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F86" w:rsidRPr="004B0C69" w:rsidRDefault="00EA6F86" w:rsidP="00EA6F86">
      <w:pPr>
        <w:widowControl w:val="0"/>
        <w:tabs>
          <w:tab w:val="center" w:pos="4680"/>
        </w:tabs>
        <w:suppressAutoHyphens/>
        <w:jc w:val="both"/>
        <w:rPr>
          <w:b/>
          <w:snapToGrid w:val="0"/>
          <w:spacing w:val="-3"/>
          <w:szCs w:val="20"/>
        </w:rPr>
      </w:pPr>
      <w:bookmarkStart w:id="0" w:name="_GoBack"/>
      <w:bookmarkEnd w:id="0"/>
      <w:r w:rsidRPr="004B0C69">
        <w:rPr>
          <w:b/>
          <w:snapToGrid w:val="0"/>
          <w:spacing w:val="-3"/>
          <w:szCs w:val="20"/>
        </w:rPr>
        <w:tab/>
        <w:t>CONNECTICUT DEPARTMENT OF SOCIAL SERVICES</w:t>
      </w:r>
      <w:r w:rsidRPr="004B0C69">
        <w:rPr>
          <w:b/>
          <w:snapToGrid w:val="0"/>
          <w:spacing w:val="-3"/>
          <w:szCs w:val="20"/>
        </w:rPr>
        <w:fldChar w:fldCharType="begin"/>
      </w:r>
      <w:r w:rsidRPr="004B0C69">
        <w:rPr>
          <w:b/>
          <w:snapToGrid w:val="0"/>
          <w:spacing w:val="-3"/>
          <w:szCs w:val="20"/>
        </w:rPr>
        <w:instrText xml:space="preserve">PRIVATE </w:instrText>
      </w:r>
      <w:r w:rsidRPr="004B0C69">
        <w:rPr>
          <w:b/>
          <w:snapToGrid w:val="0"/>
          <w:spacing w:val="-3"/>
          <w:szCs w:val="20"/>
        </w:rPr>
        <w:fldChar w:fldCharType="end"/>
      </w:r>
    </w:p>
    <w:p w:rsidR="00EA6F86" w:rsidRPr="004B0C69" w:rsidRDefault="00EA6F86" w:rsidP="00EA6F86">
      <w:pPr>
        <w:widowControl w:val="0"/>
        <w:tabs>
          <w:tab w:val="center" w:pos="4680"/>
        </w:tabs>
        <w:suppressAutoHyphens/>
        <w:jc w:val="both"/>
        <w:rPr>
          <w:b/>
          <w:snapToGrid w:val="0"/>
          <w:spacing w:val="-3"/>
          <w:szCs w:val="20"/>
        </w:rPr>
      </w:pPr>
      <w:r w:rsidRPr="004B0C69">
        <w:rPr>
          <w:b/>
          <w:snapToGrid w:val="0"/>
          <w:spacing w:val="-3"/>
          <w:szCs w:val="20"/>
        </w:rPr>
        <w:tab/>
        <w:t>UNIFORM POLICY MANUAL</w:t>
      </w:r>
    </w:p>
    <w:p w:rsidR="00EA6F86" w:rsidRPr="004B0C69" w:rsidRDefault="00EA6F86" w:rsidP="00EA6F86">
      <w:pPr>
        <w:widowControl w:val="0"/>
        <w:tabs>
          <w:tab w:val="left" w:pos="-720"/>
        </w:tabs>
        <w:suppressAutoHyphens/>
        <w:spacing w:after="120" w:line="120" w:lineRule="auto"/>
        <w:jc w:val="both"/>
        <w:rPr>
          <w:b/>
          <w:snapToGrid w:val="0"/>
          <w:spacing w:val="-3"/>
          <w:szCs w:val="20"/>
        </w:rPr>
      </w:pPr>
      <w:r w:rsidRPr="004B0C69">
        <w:rPr>
          <w:b/>
          <w:snapToGrid w:val="0"/>
          <w:spacing w:val="-3"/>
          <w:szCs w:val="20"/>
        </w:rPr>
        <w:t>______________________________________________________________________________</w:t>
      </w:r>
    </w:p>
    <w:p w:rsidR="00EA6F86" w:rsidRPr="004B0C69" w:rsidRDefault="00EA6F86" w:rsidP="00EA6F86">
      <w:pPr>
        <w:widowControl w:val="0"/>
        <w:tabs>
          <w:tab w:val="left" w:pos="2160"/>
          <w:tab w:val="left" w:pos="2880"/>
          <w:tab w:val="right" w:pos="9360"/>
        </w:tabs>
        <w:suppressAutoHyphens/>
        <w:jc w:val="both"/>
        <w:rPr>
          <w:b/>
          <w:snapToGrid w:val="0"/>
          <w:spacing w:val="-3"/>
          <w:szCs w:val="20"/>
        </w:rPr>
      </w:pPr>
      <w:r>
        <w:rPr>
          <w:b/>
          <w:snapToGrid w:val="0"/>
          <w:spacing w:val="-3"/>
          <w:szCs w:val="20"/>
        </w:rPr>
        <w:t xml:space="preserve">Date:  </w:t>
      </w:r>
      <w:r w:rsidR="005926CA">
        <w:rPr>
          <w:b/>
          <w:snapToGrid w:val="0"/>
          <w:spacing w:val="-3"/>
          <w:szCs w:val="20"/>
        </w:rPr>
        <w:t>10-11-16</w:t>
      </w:r>
      <w:r>
        <w:rPr>
          <w:b/>
          <w:snapToGrid w:val="0"/>
          <w:spacing w:val="-3"/>
          <w:szCs w:val="20"/>
        </w:rPr>
        <w:tab/>
      </w:r>
      <w:r>
        <w:rPr>
          <w:b/>
          <w:snapToGrid w:val="0"/>
          <w:spacing w:val="-3"/>
          <w:szCs w:val="20"/>
        </w:rPr>
        <w:tab/>
        <w:t xml:space="preserve">Transmittal:  </w:t>
      </w:r>
      <w:r w:rsidR="00640A18">
        <w:rPr>
          <w:b/>
          <w:snapToGrid w:val="0"/>
          <w:spacing w:val="-3"/>
          <w:szCs w:val="20"/>
        </w:rPr>
        <w:t>16-02</w:t>
      </w:r>
      <w:r w:rsidRPr="004B0C69">
        <w:rPr>
          <w:b/>
          <w:snapToGrid w:val="0"/>
          <w:spacing w:val="-3"/>
          <w:szCs w:val="20"/>
        </w:rPr>
        <w:tab/>
        <w:t>8080</w:t>
      </w:r>
    </w:p>
    <w:p w:rsidR="00EA6F86" w:rsidRPr="004B0C69" w:rsidRDefault="00EA6F86" w:rsidP="00EA6F86">
      <w:pPr>
        <w:widowControl w:val="0"/>
        <w:tabs>
          <w:tab w:val="left" w:pos="0"/>
        </w:tabs>
        <w:suppressAutoHyphens/>
        <w:spacing w:after="120" w:line="120" w:lineRule="auto"/>
        <w:jc w:val="both"/>
        <w:rPr>
          <w:b/>
          <w:snapToGrid w:val="0"/>
          <w:spacing w:val="-3"/>
          <w:szCs w:val="20"/>
        </w:rPr>
      </w:pPr>
      <w:r w:rsidRPr="004B0C69">
        <w:rPr>
          <w:b/>
          <w:snapToGrid w:val="0"/>
          <w:spacing w:val="-3"/>
          <w:szCs w:val="20"/>
        </w:rPr>
        <w:t>______________________________________________________________________________</w:t>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Section:</w:t>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t>Type:</w:t>
      </w:r>
    </w:p>
    <w:p w:rsidR="00EA6F86" w:rsidRPr="004B0C69" w:rsidRDefault="00EA6F86" w:rsidP="00EA6F86">
      <w:pPr>
        <w:widowControl w:val="0"/>
        <w:tabs>
          <w:tab w:val="left" w:pos="720"/>
          <w:tab w:val="right" w:pos="9360"/>
        </w:tabs>
        <w:suppressAutoHyphens/>
        <w:jc w:val="both"/>
        <w:rPr>
          <w:b/>
          <w:snapToGrid w:val="0"/>
          <w:spacing w:val="-3"/>
          <w:szCs w:val="20"/>
        </w:rPr>
      </w:pPr>
      <w:r w:rsidRPr="004B0C69">
        <w:rPr>
          <w:b/>
          <w:snapToGrid w:val="0"/>
          <w:spacing w:val="-3"/>
          <w:szCs w:val="20"/>
        </w:rPr>
        <w:tab/>
        <w:t xml:space="preserve">Special Programs                                                                          </w:t>
      </w:r>
      <w:r w:rsidRPr="004B0C69">
        <w:rPr>
          <w:b/>
          <w:snapToGrid w:val="0"/>
          <w:spacing w:val="-3"/>
          <w:szCs w:val="20"/>
        </w:rPr>
        <w:tab/>
        <w:t>POLICY</w:t>
      </w:r>
    </w:p>
    <w:p w:rsidR="00EA6F86" w:rsidRPr="004B0C69" w:rsidRDefault="00EA6F86" w:rsidP="00EA6F86">
      <w:pPr>
        <w:widowControl w:val="0"/>
        <w:tabs>
          <w:tab w:val="left" w:pos="0"/>
        </w:tabs>
        <w:suppressAutoHyphens/>
        <w:spacing w:after="120" w:line="120" w:lineRule="auto"/>
        <w:jc w:val="both"/>
        <w:rPr>
          <w:b/>
          <w:snapToGrid w:val="0"/>
          <w:spacing w:val="-3"/>
          <w:szCs w:val="20"/>
        </w:rPr>
      </w:pPr>
      <w:r w:rsidRPr="004B0C69">
        <w:rPr>
          <w:b/>
          <w:snapToGrid w:val="0"/>
          <w:spacing w:val="-3"/>
          <w:szCs w:val="20"/>
        </w:rPr>
        <w:t>______________________________________________________________________________</w:t>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Chapter:</w:t>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t xml:space="preserve">Program:  </w:t>
      </w:r>
      <w:r w:rsidRPr="005926CA">
        <w:rPr>
          <w:b/>
          <w:snapToGrid w:val="0"/>
          <w:spacing w:val="-3"/>
          <w:szCs w:val="20"/>
        </w:rPr>
        <w:t>SAGA</w:t>
      </w:r>
      <w:r w:rsidRPr="004B0C69">
        <w:rPr>
          <w:b/>
          <w:snapToGrid w:val="0"/>
          <w:spacing w:val="-3"/>
          <w:szCs w:val="20"/>
        </w:rPr>
        <w:tab/>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ab/>
        <w:t>State-Administered General Assistance</w:t>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t xml:space="preserve">      </w:t>
      </w:r>
      <w:r w:rsidRPr="004B0C69">
        <w:rPr>
          <w:b/>
          <w:snapToGrid w:val="0"/>
          <w:spacing w:val="-3"/>
          <w:szCs w:val="20"/>
        </w:rPr>
        <w:tab/>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___________________________________________</w:t>
      </w:r>
      <w:r w:rsidR="005926CA">
        <w:rPr>
          <w:b/>
          <w:snapToGrid w:val="0"/>
          <w:spacing w:val="-3"/>
          <w:szCs w:val="20"/>
        </w:rPr>
        <w:t>____________________</w:t>
      </w:r>
      <w:r w:rsidR="005926CA">
        <w:rPr>
          <w:b/>
          <w:snapToGrid w:val="0"/>
          <w:spacing w:val="-3"/>
          <w:szCs w:val="20"/>
        </w:rPr>
        <w:tab/>
        <w:t xml:space="preserve">      </w:t>
      </w:r>
      <w:r w:rsidRPr="004B0C69">
        <w:rPr>
          <w:b/>
          <w:snapToGrid w:val="0"/>
          <w:spacing w:val="-3"/>
          <w:szCs w:val="20"/>
        </w:rPr>
        <w:t xml:space="preserve"> </w:t>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Subject:</w:t>
      </w:r>
      <w:r w:rsidRPr="004B0C69">
        <w:rPr>
          <w:b/>
          <w:snapToGrid w:val="0"/>
          <w:spacing w:val="-3"/>
          <w:szCs w:val="20"/>
        </w:rPr>
        <w:tab/>
      </w:r>
    </w:p>
    <w:p w:rsidR="00EA6F86" w:rsidRPr="004B0C69" w:rsidRDefault="00EA6F86" w:rsidP="00EA6F86">
      <w:pPr>
        <w:widowControl w:val="0"/>
        <w:tabs>
          <w:tab w:val="left" w:pos="0"/>
        </w:tabs>
        <w:suppressAutoHyphens/>
        <w:jc w:val="both"/>
        <w:rPr>
          <w:b/>
          <w:snapToGrid w:val="0"/>
          <w:spacing w:val="-3"/>
          <w:szCs w:val="20"/>
        </w:rPr>
      </w:pPr>
      <w:r w:rsidRPr="004B0C69">
        <w:rPr>
          <w:b/>
          <w:snapToGrid w:val="0"/>
          <w:spacing w:val="-3"/>
          <w:szCs w:val="20"/>
        </w:rPr>
        <w:tab/>
        <w:t>Introduction</w:t>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r w:rsidRPr="004B0C69">
        <w:rPr>
          <w:b/>
          <w:snapToGrid w:val="0"/>
          <w:spacing w:val="-3"/>
          <w:szCs w:val="20"/>
        </w:rPr>
        <w:tab/>
      </w:r>
    </w:p>
    <w:p w:rsidR="00EA6F86" w:rsidRPr="004B0C69" w:rsidRDefault="00EA6F86" w:rsidP="00EA6F86">
      <w:pPr>
        <w:widowControl w:val="0"/>
        <w:tabs>
          <w:tab w:val="left" w:pos="0"/>
        </w:tabs>
        <w:suppressAutoHyphens/>
        <w:spacing w:after="120" w:line="120" w:lineRule="auto"/>
        <w:jc w:val="both"/>
        <w:rPr>
          <w:snapToGrid w:val="0"/>
          <w:spacing w:val="-3"/>
          <w:szCs w:val="20"/>
        </w:rPr>
      </w:pPr>
      <w:r w:rsidRPr="004B0C69">
        <w:rPr>
          <w:b/>
          <w:snapToGrid w:val="0"/>
          <w:spacing w:val="-3"/>
          <w:szCs w:val="20"/>
        </w:rPr>
        <w:t>______________________________________________________________________________</w:t>
      </w:r>
    </w:p>
    <w:p w:rsidR="00EA6F86" w:rsidRPr="004B0C69" w:rsidRDefault="00EA6F86" w:rsidP="00EA6F86">
      <w:pPr>
        <w:widowControl w:val="0"/>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jc w:val="both"/>
        <w:rPr>
          <w:snapToGrid w:val="0"/>
          <w:spacing w:val="-3"/>
          <w:szCs w:val="20"/>
        </w:rPr>
      </w:pPr>
    </w:p>
    <w:p w:rsidR="004470AD" w:rsidRPr="004B0C69" w:rsidRDefault="00EA6F86" w:rsidP="004470AD">
      <w:pPr>
        <w:widowControl w:val="0"/>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720" w:hanging="720"/>
        <w:jc w:val="both"/>
        <w:rPr>
          <w:snapToGrid w:val="0"/>
          <w:spacing w:val="-3"/>
          <w:szCs w:val="20"/>
        </w:rPr>
      </w:pPr>
      <w:r w:rsidRPr="004B0C69">
        <w:rPr>
          <w:snapToGrid w:val="0"/>
          <w:spacing w:val="-3"/>
          <w:szCs w:val="20"/>
        </w:rPr>
        <w:t>8080</w:t>
      </w:r>
      <w:r w:rsidRPr="004B0C69">
        <w:rPr>
          <w:snapToGrid w:val="0"/>
          <w:spacing w:val="-3"/>
          <w:szCs w:val="20"/>
        </w:rPr>
        <w:tab/>
      </w:r>
      <w:r w:rsidR="004470AD">
        <w:rPr>
          <w:snapToGrid w:val="0"/>
          <w:spacing w:val="-3"/>
          <w:szCs w:val="20"/>
        </w:rPr>
        <w:tab/>
      </w:r>
      <w:r w:rsidRPr="004B0C69">
        <w:rPr>
          <w:snapToGrid w:val="0"/>
          <w:spacing w:val="-3"/>
          <w:szCs w:val="20"/>
        </w:rPr>
        <w:t xml:space="preserve">The State-Administered General Assistance Program (SAGA) provides cash assistance to needy individuals who cannot work because of short-term or long-term </w:t>
      </w:r>
      <w:r w:rsidRPr="004470AD">
        <w:rPr>
          <w:snapToGrid w:val="0"/>
          <w:spacing w:val="-3"/>
          <w:szCs w:val="20"/>
        </w:rPr>
        <w:t>medical</w:t>
      </w:r>
      <w:r w:rsidRPr="004B0C69">
        <w:rPr>
          <w:snapToGrid w:val="0"/>
          <w:spacing w:val="-3"/>
          <w:szCs w:val="20"/>
        </w:rPr>
        <w:t xml:space="preserve"> impairments and certain other non-medical reasons</w:t>
      </w:r>
      <w:r w:rsidRPr="004470AD">
        <w:rPr>
          <w:snapToGrid w:val="0"/>
          <w:spacing w:val="-3"/>
          <w:szCs w:val="20"/>
        </w:rPr>
        <w:t>.  Except for policies concerning the rights and responsibilities of assistance units and the department, which are described in section 8080.10 of the UPM, all policies governing SAGA are described in sections 17b-198-1 to 17b-198-19, inclusive, of the Regulations of Connecticut State Agencies.</w:t>
      </w:r>
    </w:p>
    <w:p w:rsidR="00EA6F86" w:rsidRPr="004470AD" w:rsidRDefault="00EA6F86" w:rsidP="004470AD">
      <w:pPr>
        <w:widowControl w:val="0"/>
        <w:tabs>
          <w:tab w:val="left" w:pos="0"/>
          <w:tab w:val="left" w:pos="85"/>
          <w:tab w:val="left" w:pos="594"/>
          <w:tab w:val="left" w:pos="1104"/>
          <w:tab w:val="left" w:pos="1611"/>
          <w:tab w:val="left" w:pos="2120"/>
          <w:tab w:val="left" w:pos="2629"/>
          <w:tab w:val="left" w:pos="3138"/>
          <w:tab w:val="left" w:pos="3648"/>
          <w:tab w:val="left" w:pos="4155"/>
          <w:tab w:val="left" w:pos="4664"/>
          <w:tab w:val="left" w:pos="5173"/>
          <w:tab w:val="left" w:pos="5682"/>
          <w:tab w:val="left" w:pos="6192"/>
          <w:tab w:val="left" w:pos="6699"/>
          <w:tab w:val="left" w:pos="7208"/>
          <w:tab w:val="left" w:pos="7717"/>
          <w:tab w:val="left" w:pos="8226"/>
          <w:tab w:val="left" w:pos="8736"/>
          <w:tab w:val="left" w:pos="9243"/>
          <w:tab w:val="left" w:pos="9360"/>
        </w:tabs>
        <w:suppressAutoHyphens/>
        <w:spacing w:line="203" w:lineRule="auto"/>
        <w:ind w:left="1104" w:hanging="1104"/>
        <w:jc w:val="both"/>
        <w:rPr>
          <w:snapToGrid w:val="0"/>
          <w:spacing w:val="-3"/>
          <w:szCs w:val="20"/>
        </w:rPr>
      </w:pPr>
      <w:r w:rsidRPr="004B0C69">
        <w:rPr>
          <w:snapToGrid w:val="0"/>
          <w:spacing w:val="-3"/>
          <w:szCs w:val="20"/>
        </w:rPr>
        <w:tab/>
      </w:r>
    </w:p>
    <w:sectPr w:rsidR="00EA6F86" w:rsidRPr="00447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F141E"/>
    <w:multiLevelType w:val="singleLevel"/>
    <w:tmpl w:val="F4F277E6"/>
    <w:lvl w:ilvl="0">
      <w:start w:val="1"/>
      <w:numFmt w:val="decimal"/>
      <w:lvlText w:val="%1."/>
      <w:lvlJc w:val="left"/>
      <w:pPr>
        <w:tabs>
          <w:tab w:val="num" w:pos="2160"/>
        </w:tabs>
        <w:ind w:left="2160" w:hanging="540"/>
      </w:pPr>
      <w:rPr>
        <w:rFonts w:hint="default"/>
      </w:rPr>
    </w:lvl>
  </w:abstractNum>
  <w:abstractNum w:abstractNumId="1">
    <w:nsid w:val="59A8393C"/>
    <w:multiLevelType w:val="singleLevel"/>
    <w:tmpl w:val="FF5E754C"/>
    <w:lvl w:ilvl="0">
      <w:start w:val="1"/>
      <w:numFmt w:val="lowerLetter"/>
      <w:lvlText w:val="%1."/>
      <w:lvlJc w:val="left"/>
      <w:pPr>
        <w:tabs>
          <w:tab w:val="num" w:pos="2700"/>
        </w:tabs>
        <w:ind w:left="2700" w:hanging="540"/>
      </w:pPr>
      <w:rPr>
        <w:rFonts w:hint="default"/>
      </w:rPr>
    </w:lvl>
  </w:abstractNum>
  <w:abstractNum w:abstractNumId="2">
    <w:nsid w:val="7AD0435F"/>
    <w:multiLevelType w:val="singleLevel"/>
    <w:tmpl w:val="9DC65782"/>
    <w:lvl w:ilvl="0">
      <w:start w:val="3"/>
      <w:numFmt w:val="upperLetter"/>
      <w:lvlText w:val="%1."/>
      <w:lvlJc w:val="left"/>
      <w:pPr>
        <w:tabs>
          <w:tab w:val="num" w:pos="1605"/>
        </w:tabs>
        <w:ind w:left="1605" w:hanging="525"/>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86"/>
    <w:rsid w:val="00057911"/>
    <w:rsid w:val="003409B6"/>
    <w:rsid w:val="004470AD"/>
    <w:rsid w:val="00527E93"/>
    <w:rsid w:val="005926CA"/>
    <w:rsid w:val="00640A18"/>
    <w:rsid w:val="009640B3"/>
    <w:rsid w:val="00B826B2"/>
    <w:rsid w:val="00CB77A7"/>
    <w:rsid w:val="00E3336F"/>
    <w:rsid w:val="00EA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1075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GPS</dc:creator>
  <cp:lastModifiedBy>Love, Debra R.</cp:lastModifiedBy>
  <cp:revision>2</cp:revision>
  <dcterms:created xsi:type="dcterms:W3CDTF">2016-10-26T19:21:00Z</dcterms:created>
  <dcterms:modified xsi:type="dcterms:W3CDTF">2016-10-26T19:21:00Z</dcterms:modified>
</cp:coreProperties>
</file>