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3CEC6" w14:textId="77777777" w:rsidR="00A20FD6" w:rsidRPr="007C686F" w:rsidRDefault="00A20FD6" w:rsidP="00A20FD6">
      <w:pPr>
        <w:spacing w:after="0"/>
        <w:jc w:val="center"/>
        <w:rPr>
          <w:rFonts w:ascii="Arial" w:hAnsi="Arial" w:cs="Arial"/>
          <w:b/>
          <w:sz w:val="28"/>
          <w:szCs w:val="28"/>
        </w:rPr>
      </w:pPr>
      <w:r w:rsidRPr="007C686F">
        <w:rPr>
          <w:rFonts w:ascii="Arial" w:hAnsi="Arial" w:cs="Arial"/>
          <w:b/>
          <w:sz w:val="28"/>
          <w:szCs w:val="28"/>
        </w:rPr>
        <w:t>CONNECTICUT CONTINUING CARE ADVISORY COMMITTEE</w:t>
      </w:r>
    </w:p>
    <w:p w14:paraId="3C605CAB" w14:textId="77777777" w:rsidR="00A20FD6" w:rsidRPr="007C686F" w:rsidRDefault="00A20FD6" w:rsidP="00A20FD6">
      <w:pPr>
        <w:spacing w:after="0"/>
        <w:jc w:val="center"/>
        <w:rPr>
          <w:rFonts w:ascii="Arial" w:hAnsi="Arial" w:cs="Arial"/>
          <w:b/>
          <w:sz w:val="28"/>
          <w:szCs w:val="28"/>
        </w:rPr>
      </w:pPr>
      <w:r w:rsidRPr="007C686F">
        <w:rPr>
          <w:rFonts w:ascii="Arial" w:hAnsi="Arial" w:cs="Arial"/>
          <w:b/>
          <w:sz w:val="28"/>
          <w:szCs w:val="28"/>
        </w:rPr>
        <w:t>Masonicare at Ashlar Village, Wallingford, Connecticut</w:t>
      </w:r>
    </w:p>
    <w:p w14:paraId="57CFE4AF" w14:textId="77777777" w:rsidR="00A20FD6" w:rsidRPr="007C686F" w:rsidRDefault="00A20FD6" w:rsidP="00A20FD6">
      <w:pPr>
        <w:spacing w:after="0"/>
        <w:jc w:val="center"/>
        <w:rPr>
          <w:rFonts w:ascii="Arial" w:hAnsi="Arial" w:cs="Arial"/>
          <w:b/>
          <w:sz w:val="28"/>
          <w:szCs w:val="28"/>
        </w:rPr>
      </w:pPr>
      <w:r w:rsidRPr="007C686F">
        <w:rPr>
          <w:rFonts w:ascii="Arial" w:hAnsi="Arial" w:cs="Arial"/>
          <w:b/>
          <w:sz w:val="28"/>
          <w:szCs w:val="28"/>
        </w:rPr>
        <w:t>Minutes of the Meeting</w:t>
      </w:r>
    </w:p>
    <w:p w14:paraId="5D85023C" w14:textId="50C1214F" w:rsidR="00A20FD6" w:rsidRDefault="001C2A51" w:rsidP="00A20FD6">
      <w:pPr>
        <w:spacing w:after="0"/>
        <w:jc w:val="center"/>
        <w:rPr>
          <w:rFonts w:ascii="Arial" w:hAnsi="Arial" w:cs="Arial"/>
          <w:b/>
          <w:sz w:val="28"/>
          <w:szCs w:val="28"/>
        </w:rPr>
      </w:pPr>
      <w:r>
        <w:rPr>
          <w:rFonts w:ascii="Arial" w:hAnsi="Arial" w:cs="Arial"/>
          <w:b/>
          <w:sz w:val="28"/>
          <w:szCs w:val="28"/>
        </w:rPr>
        <w:t>September 21, 2018</w:t>
      </w:r>
    </w:p>
    <w:p w14:paraId="1C27A5C0" w14:textId="2EF112F7" w:rsidR="00632FF0" w:rsidRPr="007C686F" w:rsidRDefault="00632FF0" w:rsidP="00A20FD6">
      <w:pPr>
        <w:spacing w:after="0"/>
        <w:jc w:val="center"/>
        <w:rPr>
          <w:rFonts w:ascii="Arial" w:hAnsi="Arial" w:cs="Arial"/>
          <w:sz w:val="28"/>
          <w:szCs w:val="28"/>
        </w:rPr>
      </w:pPr>
      <w:r>
        <w:rPr>
          <w:rFonts w:ascii="Arial" w:hAnsi="Arial" w:cs="Arial"/>
          <w:sz w:val="28"/>
          <w:szCs w:val="28"/>
        </w:rPr>
        <w:t>DRAFT</w:t>
      </w:r>
      <w:bookmarkStart w:id="0" w:name="_GoBack"/>
      <w:bookmarkEnd w:id="0"/>
    </w:p>
    <w:p w14:paraId="52B3B0E1" w14:textId="77777777" w:rsidR="00A20FD6" w:rsidRPr="007C686F" w:rsidRDefault="00A20FD6" w:rsidP="00A20FD6">
      <w:pPr>
        <w:spacing w:before="480"/>
        <w:rPr>
          <w:rFonts w:ascii="Arial" w:hAnsi="Arial" w:cs="Arial"/>
          <w:b/>
          <w:sz w:val="28"/>
          <w:szCs w:val="28"/>
        </w:rPr>
      </w:pPr>
      <w:r w:rsidRPr="007C686F">
        <w:rPr>
          <w:rFonts w:ascii="Arial" w:hAnsi="Arial" w:cs="Arial"/>
          <w:b/>
          <w:sz w:val="28"/>
          <w:szCs w:val="28"/>
        </w:rPr>
        <w:t>Attendance</w:t>
      </w:r>
    </w:p>
    <w:p w14:paraId="529595F5" w14:textId="19E14914" w:rsidR="00DF48A0" w:rsidRDefault="00A20FD6" w:rsidP="00A20FD6">
      <w:pPr>
        <w:jc w:val="both"/>
        <w:rPr>
          <w:rFonts w:ascii="Arial" w:hAnsi="Arial" w:cs="Arial"/>
          <w:sz w:val="28"/>
          <w:szCs w:val="28"/>
        </w:rPr>
      </w:pPr>
      <w:r w:rsidRPr="007C686F">
        <w:rPr>
          <w:rFonts w:ascii="Arial" w:hAnsi="Arial" w:cs="Arial"/>
          <w:sz w:val="28"/>
          <w:szCs w:val="28"/>
        </w:rPr>
        <w:t xml:space="preserve">The following members were present: </w:t>
      </w:r>
      <w:r w:rsidRPr="00641021">
        <w:rPr>
          <w:rFonts w:ascii="Arial" w:hAnsi="Arial" w:cs="Arial"/>
          <w:sz w:val="28"/>
          <w:szCs w:val="28"/>
        </w:rPr>
        <w:t xml:space="preserve">Mag Morelli, Maureen Weaver, Rich Wysocki, </w:t>
      </w:r>
      <w:r w:rsidR="00700023" w:rsidRPr="00641021">
        <w:rPr>
          <w:rFonts w:ascii="Arial" w:hAnsi="Arial" w:cs="Arial"/>
          <w:sz w:val="28"/>
          <w:szCs w:val="28"/>
        </w:rPr>
        <w:t>Jonathan Fink</w:t>
      </w:r>
      <w:r w:rsidR="00641021" w:rsidRPr="00641021">
        <w:rPr>
          <w:rFonts w:ascii="Arial" w:hAnsi="Arial" w:cs="Arial"/>
          <w:sz w:val="28"/>
          <w:szCs w:val="28"/>
        </w:rPr>
        <w:t xml:space="preserve">, </w:t>
      </w:r>
      <w:r w:rsidR="003E40C2">
        <w:rPr>
          <w:rFonts w:ascii="Arial" w:hAnsi="Arial" w:cs="Arial"/>
          <w:sz w:val="28"/>
          <w:szCs w:val="28"/>
        </w:rPr>
        <w:t>William Thompson</w:t>
      </w:r>
      <w:r w:rsidR="0026105F">
        <w:rPr>
          <w:rFonts w:ascii="Arial" w:hAnsi="Arial" w:cs="Arial"/>
          <w:sz w:val="28"/>
          <w:szCs w:val="28"/>
        </w:rPr>
        <w:t xml:space="preserve">, Fred Langhoff, </w:t>
      </w:r>
      <w:r w:rsidR="003A0BB5">
        <w:rPr>
          <w:rFonts w:ascii="Arial" w:hAnsi="Arial" w:cs="Arial"/>
          <w:sz w:val="28"/>
          <w:szCs w:val="28"/>
        </w:rPr>
        <w:t xml:space="preserve">Jennifer </w:t>
      </w:r>
      <w:proofErr w:type="spellStart"/>
      <w:r w:rsidR="003A0BB5">
        <w:rPr>
          <w:rFonts w:ascii="Arial" w:hAnsi="Arial" w:cs="Arial"/>
          <w:sz w:val="28"/>
          <w:szCs w:val="28"/>
        </w:rPr>
        <w:t>Rannistad</w:t>
      </w:r>
      <w:proofErr w:type="spellEnd"/>
      <w:r w:rsidR="001C2A51">
        <w:rPr>
          <w:rFonts w:ascii="Arial" w:hAnsi="Arial" w:cs="Arial"/>
          <w:sz w:val="28"/>
          <w:szCs w:val="28"/>
        </w:rPr>
        <w:t>, Jon Paul Venoit, and Keith Robertson</w:t>
      </w:r>
    </w:p>
    <w:p w14:paraId="4FA6B943" w14:textId="77777777" w:rsidR="00A20FD6" w:rsidRPr="007C686F" w:rsidRDefault="0026105F" w:rsidP="00A20FD6">
      <w:pPr>
        <w:jc w:val="both"/>
        <w:rPr>
          <w:rFonts w:ascii="Arial" w:hAnsi="Arial" w:cs="Arial"/>
          <w:sz w:val="28"/>
          <w:szCs w:val="28"/>
        </w:rPr>
      </w:pPr>
      <w:r>
        <w:rPr>
          <w:rFonts w:ascii="Arial" w:hAnsi="Arial" w:cs="Arial"/>
          <w:sz w:val="28"/>
          <w:szCs w:val="28"/>
        </w:rPr>
        <w:t>S</w:t>
      </w:r>
      <w:r w:rsidR="00C43FD6">
        <w:rPr>
          <w:rFonts w:ascii="Arial" w:hAnsi="Arial" w:cs="Arial"/>
          <w:sz w:val="28"/>
          <w:szCs w:val="28"/>
        </w:rPr>
        <w:t>everal members of the public</w:t>
      </w:r>
      <w:r>
        <w:rPr>
          <w:rFonts w:ascii="Arial" w:hAnsi="Arial" w:cs="Arial"/>
          <w:sz w:val="28"/>
          <w:szCs w:val="28"/>
        </w:rPr>
        <w:t xml:space="preserve"> were also in attendance</w:t>
      </w:r>
      <w:r w:rsidR="00DF48A0">
        <w:rPr>
          <w:rFonts w:ascii="Arial" w:hAnsi="Arial" w:cs="Arial"/>
          <w:sz w:val="28"/>
          <w:szCs w:val="28"/>
        </w:rPr>
        <w:t xml:space="preserve">. </w:t>
      </w:r>
    </w:p>
    <w:p w14:paraId="4A1E1056" w14:textId="2667B84C" w:rsidR="00A20FD6" w:rsidRPr="007C686F" w:rsidRDefault="00A20FD6" w:rsidP="00A20FD6">
      <w:pPr>
        <w:jc w:val="both"/>
        <w:rPr>
          <w:rFonts w:ascii="Arial" w:hAnsi="Arial" w:cs="Arial"/>
          <w:sz w:val="28"/>
          <w:szCs w:val="28"/>
        </w:rPr>
      </w:pPr>
      <w:r w:rsidRPr="007C686F">
        <w:rPr>
          <w:rFonts w:ascii="Arial" w:hAnsi="Arial" w:cs="Arial"/>
          <w:sz w:val="28"/>
          <w:szCs w:val="28"/>
        </w:rPr>
        <w:t xml:space="preserve">The meeting was called to order </w:t>
      </w:r>
      <w:r w:rsidR="009A77C3">
        <w:rPr>
          <w:rFonts w:ascii="Arial" w:hAnsi="Arial" w:cs="Arial"/>
          <w:sz w:val="28"/>
          <w:szCs w:val="28"/>
        </w:rPr>
        <w:t xml:space="preserve">by </w:t>
      </w:r>
      <w:r w:rsidRPr="007C686F">
        <w:rPr>
          <w:rFonts w:ascii="Arial" w:hAnsi="Arial" w:cs="Arial"/>
          <w:sz w:val="28"/>
          <w:szCs w:val="28"/>
        </w:rPr>
        <w:t>at 10:</w:t>
      </w:r>
      <w:r w:rsidR="001C2A51">
        <w:rPr>
          <w:rFonts w:ascii="Arial" w:hAnsi="Arial" w:cs="Arial"/>
          <w:sz w:val="28"/>
          <w:szCs w:val="28"/>
        </w:rPr>
        <w:t>1</w:t>
      </w:r>
      <w:r w:rsidR="00C43FD6">
        <w:rPr>
          <w:rFonts w:ascii="Arial" w:hAnsi="Arial" w:cs="Arial"/>
          <w:sz w:val="28"/>
          <w:szCs w:val="28"/>
        </w:rPr>
        <w:t>0</w:t>
      </w:r>
      <w:r w:rsidRPr="007C686F">
        <w:rPr>
          <w:rFonts w:ascii="Arial" w:hAnsi="Arial" w:cs="Arial"/>
          <w:sz w:val="28"/>
          <w:szCs w:val="28"/>
        </w:rPr>
        <w:t xml:space="preserve"> a.m.</w:t>
      </w:r>
      <w:r w:rsidR="00B2634E">
        <w:rPr>
          <w:rFonts w:ascii="Arial" w:hAnsi="Arial" w:cs="Arial"/>
          <w:sz w:val="28"/>
          <w:szCs w:val="28"/>
        </w:rPr>
        <w:t xml:space="preserve"> </w:t>
      </w:r>
    </w:p>
    <w:p w14:paraId="7E659AA4" w14:textId="77777777" w:rsidR="00A20FD6" w:rsidRPr="007C686F" w:rsidRDefault="00A20FD6" w:rsidP="00A20FD6">
      <w:pPr>
        <w:jc w:val="both"/>
        <w:rPr>
          <w:rFonts w:ascii="Arial" w:hAnsi="Arial" w:cs="Arial"/>
          <w:b/>
          <w:sz w:val="28"/>
          <w:szCs w:val="28"/>
        </w:rPr>
      </w:pPr>
      <w:r w:rsidRPr="007C686F">
        <w:rPr>
          <w:rFonts w:ascii="Arial" w:hAnsi="Arial" w:cs="Arial"/>
          <w:b/>
          <w:sz w:val="28"/>
          <w:szCs w:val="28"/>
        </w:rPr>
        <w:t>Minutes</w:t>
      </w:r>
    </w:p>
    <w:p w14:paraId="1AEA78E5" w14:textId="7D720A5C" w:rsidR="00496CE4" w:rsidRDefault="00A20FD6" w:rsidP="00496CE4">
      <w:pPr>
        <w:jc w:val="both"/>
        <w:rPr>
          <w:rFonts w:ascii="Arial" w:hAnsi="Arial" w:cs="Arial"/>
          <w:sz w:val="28"/>
          <w:szCs w:val="28"/>
        </w:rPr>
      </w:pPr>
      <w:r w:rsidRPr="007C686F">
        <w:rPr>
          <w:rFonts w:ascii="Arial" w:hAnsi="Arial" w:cs="Arial"/>
          <w:sz w:val="28"/>
          <w:szCs w:val="28"/>
        </w:rPr>
        <w:t xml:space="preserve">The minutes of the </w:t>
      </w:r>
      <w:r w:rsidR="001C2A51">
        <w:rPr>
          <w:rFonts w:ascii="Arial" w:hAnsi="Arial" w:cs="Arial"/>
          <w:sz w:val="28"/>
          <w:szCs w:val="28"/>
        </w:rPr>
        <w:t>June 15,</w:t>
      </w:r>
      <w:r w:rsidR="003A0BB5">
        <w:rPr>
          <w:rFonts w:ascii="Arial" w:hAnsi="Arial" w:cs="Arial"/>
          <w:sz w:val="28"/>
          <w:szCs w:val="28"/>
        </w:rPr>
        <w:t xml:space="preserve"> 2018</w:t>
      </w:r>
      <w:r w:rsidRPr="007C686F">
        <w:rPr>
          <w:rFonts w:ascii="Arial" w:hAnsi="Arial" w:cs="Arial"/>
          <w:sz w:val="28"/>
          <w:szCs w:val="28"/>
        </w:rPr>
        <w:t xml:space="preserve"> meeting were approved.</w:t>
      </w:r>
    </w:p>
    <w:p w14:paraId="302CB1A6" w14:textId="77777777" w:rsidR="00496CE4" w:rsidRDefault="00A20FD6" w:rsidP="00496CE4">
      <w:pPr>
        <w:jc w:val="both"/>
        <w:rPr>
          <w:rFonts w:ascii="Arial" w:hAnsi="Arial" w:cs="Arial"/>
          <w:sz w:val="28"/>
          <w:szCs w:val="28"/>
        </w:rPr>
      </w:pPr>
      <w:r w:rsidRPr="007C686F">
        <w:rPr>
          <w:rFonts w:ascii="Arial" w:hAnsi="Arial" w:cs="Arial"/>
          <w:b/>
          <w:sz w:val="28"/>
          <w:szCs w:val="28"/>
        </w:rPr>
        <w:t>Department of Social Services Comments</w:t>
      </w:r>
    </w:p>
    <w:p w14:paraId="3DA7F995" w14:textId="7A2E7DDF" w:rsidR="0026105F" w:rsidRDefault="00A20FD6" w:rsidP="00DF48A0">
      <w:pPr>
        <w:jc w:val="both"/>
        <w:rPr>
          <w:rFonts w:ascii="Arial" w:hAnsi="Arial" w:cs="Arial"/>
          <w:sz w:val="28"/>
          <w:szCs w:val="28"/>
        </w:rPr>
      </w:pPr>
      <w:r w:rsidRPr="007C686F">
        <w:rPr>
          <w:rFonts w:ascii="Arial" w:hAnsi="Arial" w:cs="Arial"/>
          <w:sz w:val="28"/>
          <w:szCs w:val="28"/>
        </w:rPr>
        <w:t>Mr. Wysock</w:t>
      </w:r>
      <w:r>
        <w:rPr>
          <w:rFonts w:ascii="Arial" w:hAnsi="Arial" w:cs="Arial"/>
          <w:sz w:val="28"/>
          <w:szCs w:val="28"/>
        </w:rPr>
        <w:t xml:space="preserve">i </w:t>
      </w:r>
      <w:r w:rsidR="00DF48A0">
        <w:rPr>
          <w:rFonts w:ascii="Arial" w:hAnsi="Arial" w:cs="Arial"/>
          <w:sz w:val="28"/>
          <w:szCs w:val="28"/>
        </w:rPr>
        <w:t xml:space="preserve">reported </w:t>
      </w:r>
      <w:r w:rsidR="00C43FD6">
        <w:rPr>
          <w:rFonts w:ascii="Arial" w:hAnsi="Arial" w:cs="Arial"/>
          <w:sz w:val="28"/>
          <w:szCs w:val="28"/>
        </w:rPr>
        <w:t>that</w:t>
      </w:r>
      <w:r w:rsidR="009A77C3">
        <w:rPr>
          <w:rFonts w:ascii="Arial" w:hAnsi="Arial" w:cs="Arial"/>
          <w:sz w:val="28"/>
          <w:szCs w:val="28"/>
        </w:rPr>
        <w:t xml:space="preserve"> </w:t>
      </w:r>
      <w:r w:rsidR="001C2A51">
        <w:rPr>
          <w:rFonts w:ascii="Arial" w:hAnsi="Arial" w:cs="Arial"/>
          <w:sz w:val="28"/>
          <w:szCs w:val="28"/>
        </w:rPr>
        <w:t>one very small Life Plan Community, PierceCare, ha</w:t>
      </w:r>
      <w:r w:rsidR="00942AD5">
        <w:rPr>
          <w:rFonts w:ascii="Arial" w:hAnsi="Arial" w:cs="Arial"/>
          <w:sz w:val="28"/>
          <w:szCs w:val="28"/>
        </w:rPr>
        <w:t>d</w:t>
      </w:r>
      <w:r w:rsidR="001C2A51">
        <w:rPr>
          <w:rFonts w:ascii="Arial" w:hAnsi="Arial" w:cs="Arial"/>
          <w:sz w:val="28"/>
          <w:szCs w:val="28"/>
        </w:rPr>
        <w:t xml:space="preserve"> voluntarily withdrawn </w:t>
      </w:r>
      <w:r w:rsidR="00942AD5">
        <w:rPr>
          <w:rFonts w:ascii="Arial" w:hAnsi="Arial" w:cs="Arial"/>
          <w:sz w:val="28"/>
          <w:szCs w:val="28"/>
        </w:rPr>
        <w:t>as a</w:t>
      </w:r>
      <w:r w:rsidR="001C2A51">
        <w:rPr>
          <w:rFonts w:ascii="Arial" w:hAnsi="Arial" w:cs="Arial"/>
          <w:sz w:val="28"/>
          <w:szCs w:val="28"/>
        </w:rPr>
        <w:t xml:space="preserve"> continuing care </w:t>
      </w:r>
      <w:r w:rsidR="00942AD5">
        <w:rPr>
          <w:rFonts w:ascii="Arial" w:hAnsi="Arial" w:cs="Arial"/>
          <w:sz w:val="28"/>
          <w:szCs w:val="28"/>
        </w:rPr>
        <w:t>community</w:t>
      </w:r>
      <w:r w:rsidR="001C2A51">
        <w:rPr>
          <w:rFonts w:ascii="Arial" w:hAnsi="Arial" w:cs="Arial"/>
          <w:sz w:val="28"/>
          <w:szCs w:val="28"/>
        </w:rPr>
        <w:t xml:space="preserve">. There was also an inquiry </w:t>
      </w:r>
      <w:r w:rsidR="00942AD5">
        <w:rPr>
          <w:rFonts w:ascii="Arial" w:hAnsi="Arial" w:cs="Arial"/>
          <w:sz w:val="28"/>
          <w:szCs w:val="28"/>
        </w:rPr>
        <w:t xml:space="preserve">made to the Department </w:t>
      </w:r>
      <w:r w:rsidR="003D3230">
        <w:rPr>
          <w:rFonts w:ascii="Arial" w:hAnsi="Arial" w:cs="Arial"/>
          <w:sz w:val="28"/>
          <w:szCs w:val="28"/>
        </w:rPr>
        <w:t xml:space="preserve">from a potential provider </w:t>
      </w:r>
      <w:r w:rsidR="001C2A51">
        <w:rPr>
          <w:rFonts w:ascii="Arial" w:hAnsi="Arial" w:cs="Arial"/>
          <w:sz w:val="28"/>
          <w:szCs w:val="28"/>
        </w:rPr>
        <w:t xml:space="preserve">about building a </w:t>
      </w:r>
      <w:r w:rsidR="008A1159">
        <w:rPr>
          <w:rFonts w:ascii="Arial" w:hAnsi="Arial" w:cs="Arial"/>
          <w:sz w:val="28"/>
          <w:szCs w:val="28"/>
        </w:rPr>
        <w:t xml:space="preserve">new </w:t>
      </w:r>
      <w:r w:rsidR="001C2A51">
        <w:rPr>
          <w:rFonts w:ascii="Arial" w:hAnsi="Arial" w:cs="Arial"/>
          <w:sz w:val="28"/>
          <w:szCs w:val="28"/>
        </w:rPr>
        <w:t xml:space="preserve">nursing home in conjunction </w:t>
      </w:r>
      <w:r w:rsidR="008A1159">
        <w:rPr>
          <w:rFonts w:ascii="Arial" w:hAnsi="Arial" w:cs="Arial"/>
          <w:sz w:val="28"/>
          <w:szCs w:val="28"/>
        </w:rPr>
        <w:t>with a senior</w:t>
      </w:r>
      <w:r w:rsidR="001C2A51">
        <w:rPr>
          <w:rFonts w:ascii="Arial" w:hAnsi="Arial" w:cs="Arial"/>
          <w:sz w:val="28"/>
          <w:szCs w:val="28"/>
        </w:rPr>
        <w:t xml:space="preserve"> development</w:t>
      </w:r>
      <w:r w:rsidR="003D3230">
        <w:rPr>
          <w:rFonts w:ascii="Arial" w:hAnsi="Arial" w:cs="Arial"/>
          <w:sz w:val="28"/>
          <w:szCs w:val="28"/>
        </w:rPr>
        <w:t xml:space="preserve"> in the eastern part of the state</w:t>
      </w:r>
      <w:r w:rsidR="001C2A51">
        <w:rPr>
          <w:rFonts w:ascii="Arial" w:hAnsi="Arial" w:cs="Arial"/>
          <w:sz w:val="28"/>
          <w:szCs w:val="28"/>
        </w:rPr>
        <w:t xml:space="preserve">, but </w:t>
      </w:r>
      <w:r w:rsidR="003D3230">
        <w:rPr>
          <w:rFonts w:ascii="Arial" w:hAnsi="Arial" w:cs="Arial"/>
          <w:sz w:val="28"/>
          <w:szCs w:val="28"/>
        </w:rPr>
        <w:t xml:space="preserve">they were informed </w:t>
      </w:r>
      <w:r w:rsidR="001C2A51">
        <w:rPr>
          <w:rFonts w:ascii="Arial" w:hAnsi="Arial" w:cs="Arial"/>
          <w:sz w:val="28"/>
          <w:szCs w:val="28"/>
        </w:rPr>
        <w:t xml:space="preserve">that </w:t>
      </w:r>
      <w:r w:rsidR="003D3230">
        <w:rPr>
          <w:rFonts w:ascii="Arial" w:hAnsi="Arial" w:cs="Arial"/>
          <w:sz w:val="28"/>
          <w:szCs w:val="28"/>
        </w:rPr>
        <w:t xml:space="preserve">it </w:t>
      </w:r>
      <w:r w:rsidR="001C2A51">
        <w:rPr>
          <w:rFonts w:ascii="Arial" w:hAnsi="Arial" w:cs="Arial"/>
          <w:sz w:val="28"/>
          <w:szCs w:val="28"/>
        </w:rPr>
        <w:t xml:space="preserve">was not possible unless they were </w:t>
      </w:r>
      <w:r w:rsidR="003D3230">
        <w:rPr>
          <w:rFonts w:ascii="Arial" w:hAnsi="Arial" w:cs="Arial"/>
          <w:sz w:val="28"/>
          <w:szCs w:val="28"/>
        </w:rPr>
        <w:t xml:space="preserve">establishing </w:t>
      </w:r>
      <w:r w:rsidR="001C2A51">
        <w:rPr>
          <w:rFonts w:ascii="Arial" w:hAnsi="Arial" w:cs="Arial"/>
          <w:sz w:val="28"/>
          <w:szCs w:val="28"/>
        </w:rPr>
        <w:t>a continuing care community.</w:t>
      </w:r>
    </w:p>
    <w:p w14:paraId="77F4B908" w14:textId="060BFD8F" w:rsidR="003D3230" w:rsidRDefault="003D3230" w:rsidP="00DF48A0">
      <w:pPr>
        <w:jc w:val="both"/>
        <w:rPr>
          <w:rFonts w:ascii="Arial" w:hAnsi="Arial" w:cs="Arial"/>
          <w:sz w:val="28"/>
          <w:szCs w:val="28"/>
        </w:rPr>
      </w:pPr>
      <w:r>
        <w:rPr>
          <w:rFonts w:ascii="Arial" w:hAnsi="Arial" w:cs="Arial"/>
          <w:sz w:val="28"/>
          <w:szCs w:val="28"/>
        </w:rPr>
        <w:t xml:space="preserve">Mr. Wysocki reported that the annual fee notice would be sent out in January. </w:t>
      </w:r>
      <w:r w:rsidR="00942AD5">
        <w:rPr>
          <w:rFonts w:ascii="Arial" w:hAnsi="Arial" w:cs="Arial"/>
          <w:sz w:val="28"/>
          <w:szCs w:val="28"/>
        </w:rPr>
        <w:t xml:space="preserve">He also informed the members where on the Department’s website they could find the agendas and minutes posted. </w:t>
      </w:r>
    </w:p>
    <w:p w14:paraId="05E7D0DA" w14:textId="647C9FCE" w:rsidR="00070099" w:rsidRDefault="00070099" w:rsidP="00DF48A0">
      <w:pPr>
        <w:jc w:val="both"/>
        <w:rPr>
          <w:rFonts w:ascii="Arial" w:hAnsi="Arial" w:cs="Arial"/>
          <w:b/>
          <w:sz w:val="28"/>
          <w:szCs w:val="28"/>
        </w:rPr>
      </w:pPr>
      <w:r w:rsidRPr="00070099">
        <w:rPr>
          <w:rFonts w:ascii="Arial" w:hAnsi="Arial" w:cs="Arial"/>
          <w:b/>
          <w:sz w:val="28"/>
          <w:szCs w:val="28"/>
        </w:rPr>
        <w:t xml:space="preserve">Status Update on the Resident </w:t>
      </w:r>
      <w:r>
        <w:rPr>
          <w:rFonts w:ascii="Arial" w:hAnsi="Arial" w:cs="Arial"/>
          <w:b/>
          <w:sz w:val="28"/>
          <w:szCs w:val="28"/>
        </w:rPr>
        <w:t>C</w:t>
      </w:r>
      <w:r w:rsidRPr="00070099">
        <w:rPr>
          <w:rFonts w:ascii="Arial" w:hAnsi="Arial" w:cs="Arial"/>
          <w:b/>
          <w:sz w:val="28"/>
          <w:szCs w:val="28"/>
        </w:rPr>
        <w:t>onsumer Guide</w:t>
      </w:r>
    </w:p>
    <w:p w14:paraId="1C0B905C" w14:textId="061FFEB2" w:rsidR="00070099" w:rsidRDefault="003D3230" w:rsidP="00DF48A0">
      <w:pPr>
        <w:jc w:val="both"/>
        <w:rPr>
          <w:rFonts w:ascii="Arial" w:hAnsi="Arial" w:cs="Arial"/>
          <w:sz w:val="28"/>
          <w:szCs w:val="28"/>
        </w:rPr>
      </w:pPr>
      <w:r>
        <w:rPr>
          <w:rFonts w:ascii="Arial" w:hAnsi="Arial" w:cs="Arial"/>
          <w:sz w:val="28"/>
          <w:szCs w:val="28"/>
        </w:rPr>
        <w:t xml:space="preserve">The </w:t>
      </w:r>
      <w:r w:rsidR="00070099" w:rsidRPr="00070099">
        <w:rPr>
          <w:rFonts w:ascii="Arial" w:hAnsi="Arial" w:cs="Arial"/>
          <w:sz w:val="28"/>
          <w:szCs w:val="28"/>
        </w:rPr>
        <w:t xml:space="preserve">ConnCCRA workgroup </w:t>
      </w:r>
      <w:r>
        <w:rPr>
          <w:rFonts w:ascii="Arial" w:hAnsi="Arial" w:cs="Arial"/>
          <w:sz w:val="28"/>
          <w:szCs w:val="28"/>
        </w:rPr>
        <w:t xml:space="preserve">leader, Gail </w:t>
      </w:r>
      <w:r w:rsidRPr="003D3230">
        <w:rPr>
          <w:rFonts w:ascii="Arial" w:hAnsi="Arial" w:cs="Arial"/>
          <w:bCs/>
          <w:sz w:val="28"/>
          <w:szCs w:val="28"/>
        </w:rPr>
        <w:t>Janensch</w:t>
      </w:r>
      <w:r>
        <w:rPr>
          <w:rFonts w:ascii="Arial" w:hAnsi="Arial" w:cs="Arial"/>
          <w:bCs/>
          <w:sz w:val="28"/>
          <w:szCs w:val="28"/>
        </w:rPr>
        <w:t xml:space="preserve">, reported that the draft of the </w:t>
      </w:r>
      <w:r>
        <w:rPr>
          <w:rFonts w:ascii="Arial" w:hAnsi="Arial" w:cs="Arial"/>
          <w:sz w:val="28"/>
          <w:szCs w:val="28"/>
        </w:rPr>
        <w:t xml:space="preserve">updated ConnCCRA </w:t>
      </w:r>
      <w:r w:rsidR="00070099" w:rsidRPr="00070099">
        <w:rPr>
          <w:rFonts w:ascii="Arial" w:hAnsi="Arial" w:cs="Arial"/>
          <w:sz w:val="28"/>
          <w:szCs w:val="28"/>
        </w:rPr>
        <w:t xml:space="preserve">consumer guide </w:t>
      </w:r>
      <w:r>
        <w:rPr>
          <w:rFonts w:ascii="Arial" w:hAnsi="Arial" w:cs="Arial"/>
          <w:sz w:val="28"/>
          <w:szCs w:val="28"/>
        </w:rPr>
        <w:t xml:space="preserve">was being reviewed and edited. </w:t>
      </w:r>
      <w:r w:rsidR="007336AA">
        <w:rPr>
          <w:rFonts w:ascii="Arial" w:hAnsi="Arial" w:cs="Arial"/>
          <w:sz w:val="28"/>
          <w:szCs w:val="28"/>
        </w:rPr>
        <w:t>When completed i</w:t>
      </w:r>
      <w:r>
        <w:rPr>
          <w:rFonts w:ascii="Arial" w:hAnsi="Arial" w:cs="Arial"/>
          <w:sz w:val="28"/>
          <w:szCs w:val="28"/>
        </w:rPr>
        <w:t>t will be posted on</w:t>
      </w:r>
      <w:r w:rsidR="008A1159">
        <w:rPr>
          <w:rFonts w:ascii="Arial" w:hAnsi="Arial" w:cs="Arial"/>
          <w:sz w:val="28"/>
          <w:szCs w:val="28"/>
        </w:rPr>
        <w:t>-</w:t>
      </w:r>
      <w:r>
        <w:rPr>
          <w:rFonts w:ascii="Arial" w:hAnsi="Arial" w:cs="Arial"/>
          <w:sz w:val="28"/>
          <w:szCs w:val="28"/>
        </w:rPr>
        <w:t xml:space="preserve">line rather than printed and the Advisory Committee agreed to discuss marketing and distribution ideas at a future meeting. It was also mentioned that a national consumer guide has been produced by the national resident association. </w:t>
      </w:r>
    </w:p>
    <w:p w14:paraId="5EC67682" w14:textId="739CCEA0" w:rsidR="007336AA" w:rsidRDefault="007336AA" w:rsidP="00DF48A0">
      <w:pPr>
        <w:jc w:val="both"/>
        <w:rPr>
          <w:rFonts w:ascii="Arial" w:hAnsi="Arial" w:cs="Arial"/>
          <w:b/>
          <w:sz w:val="28"/>
          <w:szCs w:val="28"/>
        </w:rPr>
      </w:pPr>
      <w:r w:rsidRPr="007336AA">
        <w:rPr>
          <w:rFonts w:ascii="Arial" w:hAnsi="Arial" w:cs="Arial"/>
          <w:b/>
          <w:sz w:val="28"/>
          <w:szCs w:val="28"/>
        </w:rPr>
        <w:lastRenderedPageBreak/>
        <w:t>Overview of the Regulatory Oversight Functions of State Government with regard to Aging Services</w:t>
      </w:r>
    </w:p>
    <w:p w14:paraId="61AFC04A" w14:textId="7304E2B1" w:rsidR="007336AA" w:rsidRDefault="007336AA" w:rsidP="00DF48A0">
      <w:pPr>
        <w:jc w:val="both"/>
        <w:rPr>
          <w:rFonts w:ascii="Arial" w:hAnsi="Arial" w:cs="Arial"/>
          <w:sz w:val="28"/>
          <w:szCs w:val="28"/>
        </w:rPr>
      </w:pPr>
      <w:r>
        <w:rPr>
          <w:rFonts w:ascii="Arial" w:hAnsi="Arial" w:cs="Arial"/>
          <w:sz w:val="28"/>
          <w:szCs w:val="28"/>
        </w:rPr>
        <w:t xml:space="preserve">Ms. Weaver reviewed the various levels of state and federal oversight that are applied to a Life Plan Community. She distributed a chart that outlined the oversight related to nursing homes, assisted living, home health care, hospice, outpatient therapy, and unlicensed home care. She also discussed in detail the residential care home setting. </w:t>
      </w:r>
    </w:p>
    <w:p w14:paraId="6C0861C0" w14:textId="77777777" w:rsidR="007336AA" w:rsidRDefault="007336AA" w:rsidP="00DF48A0">
      <w:pPr>
        <w:jc w:val="both"/>
        <w:rPr>
          <w:rFonts w:ascii="Arial" w:hAnsi="Arial" w:cs="Arial"/>
          <w:sz w:val="28"/>
          <w:szCs w:val="28"/>
        </w:rPr>
      </w:pPr>
      <w:r w:rsidRPr="007336AA">
        <w:rPr>
          <w:rFonts w:ascii="Arial" w:hAnsi="Arial" w:cs="Arial"/>
          <w:b/>
          <w:sz w:val="28"/>
          <w:szCs w:val="28"/>
        </w:rPr>
        <w:t>Discussion of Best Practices</w:t>
      </w:r>
      <w:r>
        <w:rPr>
          <w:rFonts w:ascii="Arial" w:hAnsi="Arial" w:cs="Arial"/>
          <w:sz w:val="28"/>
          <w:szCs w:val="28"/>
        </w:rPr>
        <w:t xml:space="preserve"> </w:t>
      </w:r>
    </w:p>
    <w:p w14:paraId="3575442A" w14:textId="3BEF06A5" w:rsidR="007336AA" w:rsidRDefault="007336AA" w:rsidP="00DF48A0">
      <w:pPr>
        <w:jc w:val="both"/>
        <w:rPr>
          <w:rFonts w:ascii="Arial" w:hAnsi="Arial" w:cs="Arial"/>
          <w:sz w:val="28"/>
          <w:szCs w:val="28"/>
        </w:rPr>
      </w:pPr>
      <w:r>
        <w:rPr>
          <w:rFonts w:ascii="Arial" w:hAnsi="Arial" w:cs="Arial"/>
          <w:sz w:val="28"/>
          <w:szCs w:val="28"/>
        </w:rPr>
        <w:t xml:space="preserve">The Committee discussed best practices around facilitating communication between residents, management and governing bodies. Some observations were that good practices were in place in several communities prior to the bill of rights legislation being enacted. Others thought that effort had been made in some communities </w:t>
      </w:r>
      <w:r w:rsidR="008A1159">
        <w:rPr>
          <w:rFonts w:ascii="Arial" w:hAnsi="Arial" w:cs="Arial"/>
          <w:sz w:val="28"/>
          <w:szCs w:val="28"/>
        </w:rPr>
        <w:t xml:space="preserve">since the legislation </w:t>
      </w:r>
      <w:r>
        <w:rPr>
          <w:rFonts w:ascii="Arial" w:hAnsi="Arial" w:cs="Arial"/>
          <w:sz w:val="28"/>
          <w:szCs w:val="28"/>
        </w:rPr>
        <w:t xml:space="preserve">to enhance </w:t>
      </w:r>
      <w:r w:rsidR="000E1DF3">
        <w:rPr>
          <w:rFonts w:ascii="Arial" w:hAnsi="Arial" w:cs="Arial"/>
          <w:sz w:val="28"/>
          <w:szCs w:val="28"/>
        </w:rPr>
        <w:t>transparency and communication</w:t>
      </w:r>
      <w:r>
        <w:rPr>
          <w:rFonts w:ascii="Arial" w:hAnsi="Arial" w:cs="Arial"/>
          <w:sz w:val="28"/>
          <w:szCs w:val="28"/>
        </w:rPr>
        <w:t xml:space="preserve">. </w:t>
      </w:r>
      <w:r w:rsidR="00942AD5">
        <w:rPr>
          <w:rFonts w:ascii="Arial" w:hAnsi="Arial" w:cs="Arial"/>
          <w:sz w:val="28"/>
          <w:szCs w:val="28"/>
        </w:rPr>
        <w:t xml:space="preserve">Most reported monthly or quarterly meetings between management and residents. </w:t>
      </w:r>
      <w:r w:rsidR="000E1DF3">
        <w:rPr>
          <w:rFonts w:ascii="Arial" w:hAnsi="Arial" w:cs="Arial"/>
          <w:sz w:val="28"/>
          <w:szCs w:val="28"/>
        </w:rPr>
        <w:t xml:space="preserve">There was some concern raised </w:t>
      </w:r>
      <w:r w:rsidR="008A1159">
        <w:rPr>
          <w:rFonts w:ascii="Arial" w:hAnsi="Arial" w:cs="Arial"/>
          <w:sz w:val="28"/>
          <w:szCs w:val="28"/>
        </w:rPr>
        <w:t xml:space="preserve">by a public attendee </w:t>
      </w:r>
      <w:r w:rsidR="000E1DF3">
        <w:rPr>
          <w:rFonts w:ascii="Arial" w:hAnsi="Arial" w:cs="Arial"/>
          <w:sz w:val="28"/>
          <w:szCs w:val="28"/>
        </w:rPr>
        <w:t xml:space="preserve">about limited communication in </w:t>
      </w:r>
      <w:r w:rsidR="00942AD5">
        <w:rPr>
          <w:rFonts w:ascii="Arial" w:hAnsi="Arial" w:cs="Arial"/>
          <w:sz w:val="28"/>
          <w:szCs w:val="28"/>
        </w:rPr>
        <w:t>specific</w:t>
      </w:r>
      <w:r w:rsidR="000E1DF3">
        <w:rPr>
          <w:rFonts w:ascii="Arial" w:hAnsi="Arial" w:cs="Arial"/>
          <w:sz w:val="28"/>
          <w:szCs w:val="28"/>
        </w:rPr>
        <w:t xml:space="preserve"> instances and the members of the Committee and public attendees offered suggestions to elicit improvement. </w:t>
      </w:r>
    </w:p>
    <w:p w14:paraId="28342F11" w14:textId="1FAB9776" w:rsidR="00942AD5" w:rsidRPr="007336AA" w:rsidRDefault="00942AD5" w:rsidP="00DF48A0">
      <w:pPr>
        <w:jc w:val="both"/>
        <w:rPr>
          <w:rFonts w:ascii="Arial" w:hAnsi="Arial" w:cs="Arial"/>
          <w:sz w:val="28"/>
          <w:szCs w:val="28"/>
        </w:rPr>
      </w:pPr>
      <w:r>
        <w:rPr>
          <w:rFonts w:ascii="Arial" w:hAnsi="Arial" w:cs="Arial"/>
          <w:sz w:val="28"/>
          <w:szCs w:val="28"/>
        </w:rPr>
        <w:t xml:space="preserve">Mr. Wysocki mentioned that other states have been inquiring about Connecticut’s updated statutes, stating that we were one of the first states to recognize the changing model of continuing care and </w:t>
      </w:r>
      <w:r w:rsidR="008A1159">
        <w:rPr>
          <w:rFonts w:ascii="Arial" w:hAnsi="Arial" w:cs="Arial"/>
          <w:sz w:val="28"/>
          <w:szCs w:val="28"/>
        </w:rPr>
        <w:t xml:space="preserve">to </w:t>
      </w:r>
      <w:r>
        <w:rPr>
          <w:rFonts w:ascii="Arial" w:hAnsi="Arial" w:cs="Arial"/>
          <w:sz w:val="28"/>
          <w:szCs w:val="28"/>
        </w:rPr>
        <w:t xml:space="preserve">modify our statutes. </w:t>
      </w:r>
    </w:p>
    <w:p w14:paraId="760914F0" w14:textId="4B132408" w:rsidR="00070099" w:rsidRDefault="00070099" w:rsidP="00DF48A0">
      <w:pPr>
        <w:jc w:val="both"/>
        <w:rPr>
          <w:rFonts w:ascii="Arial" w:hAnsi="Arial" w:cs="Arial"/>
          <w:b/>
          <w:sz w:val="28"/>
          <w:szCs w:val="28"/>
        </w:rPr>
      </w:pPr>
      <w:r w:rsidRPr="00070099">
        <w:rPr>
          <w:rFonts w:ascii="Arial" w:hAnsi="Arial" w:cs="Arial"/>
          <w:b/>
          <w:sz w:val="28"/>
          <w:szCs w:val="28"/>
        </w:rPr>
        <w:t>Around the Table Updates</w:t>
      </w:r>
    </w:p>
    <w:p w14:paraId="65031021" w14:textId="2FBEB7AE" w:rsidR="000E1DF3" w:rsidRDefault="000E1DF3" w:rsidP="00070099">
      <w:pPr>
        <w:jc w:val="both"/>
        <w:rPr>
          <w:rFonts w:ascii="Arial" w:hAnsi="Arial" w:cs="Arial"/>
          <w:sz w:val="28"/>
          <w:szCs w:val="28"/>
        </w:rPr>
      </w:pPr>
      <w:r>
        <w:rPr>
          <w:rFonts w:ascii="Arial" w:hAnsi="Arial" w:cs="Arial"/>
          <w:sz w:val="28"/>
          <w:szCs w:val="28"/>
        </w:rPr>
        <w:t>Mr. Robertson</w:t>
      </w:r>
      <w:r w:rsidR="00070099" w:rsidRPr="00070099">
        <w:rPr>
          <w:rFonts w:ascii="Arial" w:hAnsi="Arial" w:cs="Arial"/>
          <w:sz w:val="28"/>
          <w:szCs w:val="28"/>
        </w:rPr>
        <w:t xml:space="preserve"> reported that </w:t>
      </w:r>
      <w:r>
        <w:rPr>
          <w:rFonts w:ascii="Arial" w:hAnsi="Arial" w:cs="Arial"/>
          <w:sz w:val="28"/>
          <w:szCs w:val="28"/>
        </w:rPr>
        <w:t xml:space="preserve">the Life Plan Community field was doing well nationally, even as the capital markets interest rates are rising. </w:t>
      </w:r>
    </w:p>
    <w:p w14:paraId="2244991C" w14:textId="2CD2BB78" w:rsidR="000E1DF3" w:rsidRDefault="000E1DF3" w:rsidP="00070099">
      <w:pPr>
        <w:jc w:val="both"/>
        <w:rPr>
          <w:rFonts w:ascii="Arial" w:hAnsi="Arial" w:cs="Arial"/>
          <w:sz w:val="28"/>
          <w:szCs w:val="28"/>
        </w:rPr>
      </w:pPr>
      <w:r>
        <w:rPr>
          <w:rFonts w:ascii="Arial" w:hAnsi="Arial" w:cs="Arial"/>
          <w:sz w:val="28"/>
          <w:szCs w:val="28"/>
        </w:rPr>
        <w:t xml:space="preserve">It was reported that a survey conducted by Ziegler found that the average monthly fee increase </w:t>
      </w:r>
      <w:r w:rsidR="008A1159">
        <w:rPr>
          <w:rFonts w:ascii="Arial" w:hAnsi="Arial" w:cs="Arial"/>
          <w:sz w:val="28"/>
          <w:szCs w:val="28"/>
        </w:rPr>
        <w:t xml:space="preserve">nationally </w:t>
      </w:r>
      <w:r>
        <w:rPr>
          <w:rFonts w:ascii="Arial" w:hAnsi="Arial" w:cs="Arial"/>
          <w:sz w:val="28"/>
          <w:szCs w:val="28"/>
        </w:rPr>
        <w:t xml:space="preserve">was 3.5%. </w:t>
      </w:r>
    </w:p>
    <w:p w14:paraId="71D4C6A8" w14:textId="1765AA7E" w:rsidR="00070099" w:rsidRPr="00070099" w:rsidRDefault="000E1DF3" w:rsidP="00DF48A0">
      <w:pPr>
        <w:jc w:val="both"/>
        <w:rPr>
          <w:rFonts w:ascii="Arial" w:hAnsi="Arial" w:cs="Arial"/>
          <w:sz w:val="28"/>
          <w:szCs w:val="28"/>
        </w:rPr>
      </w:pPr>
      <w:r>
        <w:rPr>
          <w:rFonts w:ascii="Arial" w:hAnsi="Arial" w:cs="Arial"/>
          <w:sz w:val="28"/>
          <w:szCs w:val="28"/>
        </w:rPr>
        <w:t xml:space="preserve">Mr. Fink reminded the Committee members that a </w:t>
      </w:r>
      <w:r w:rsidR="00070099" w:rsidRPr="00070099">
        <w:rPr>
          <w:rFonts w:ascii="Arial" w:hAnsi="Arial" w:cs="Arial"/>
          <w:sz w:val="28"/>
          <w:szCs w:val="28"/>
        </w:rPr>
        <w:t xml:space="preserve">FASB standard change for the non-profit life plan communities </w:t>
      </w:r>
      <w:r>
        <w:rPr>
          <w:rFonts w:ascii="Arial" w:hAnsi="Arial" w:cs="Arial"/>
          <w:sz w:val="28"/>
          <w:szCs w:val="28"/>
        </w:rPr>
        <w:t xml:space="preserve">will result in some additional disclosures in the financials for communities with </w:t>
      </w:r>
      <w:r w:rsidR="008A1159">
        <w:rPr>
          <w:rFonts w:ascii="Arial" w:hAnsi="Arial" w:cs="Arial"/>
          <w:sz w:val="28"/>
          <w:szCs w:val="28"/>
        </w:rPr>
        <w:t xml:space="preserve">a </w:t>
      </w:r>
      <w:r>
        <w:rPr>
          <w:rFonts w:ascii="Arial" w:hAnsi="Arial" w:cs="Arial"/>
          <w:sz w:val="28"/>
          <w:szCs w:val="28"/>
        </w:rPr>
        <w:t>December 31 year end</w:t>
      </w:r>
      <w:r w:rsidR="00070099">
        <w:rPr>
          <w:rFonts w:ascii="Arial" w:hAnsi="Arial" w:cs="Arial"/>
          <w:sz w:val="28"/>
          <w:szCs w:val="28"/>
        </w:rPr>
        <w:t>.</w:t>
      </w:r>
    </w:p>
    <w:p w14:paraId="566C38DF" w14:textId="212B177B" w:rsidR="002A65EF" w:rsidRDefault="002A65EF" w:rsidP="00DF48A0">
      <w:pPr>
        <w:jc w:val="both"/>
        <w:rPr>
          <w:rFonts w:ascii="Arial" w:hAnsi="Arial" w:cs="Arial"/>
          <w:b/>
          <w:sz w:val="28"/>
          <w:szCs w:val="28"/>
        </w:rPr>
      </w:pPr>
      <w:r w:rsidRPr="002A65EF">
        <w:rPr>
          <w:rFonts w:ascii="Arial" w:hAnsi="Arial" w:cs="Arial"/>
          <w:b/>
          <w:sz w:val="28"/>
          <w:szCs w:val="28"/>
        </w:rPr>
        <w:t>New Business</w:t>
      </w:r>
    </w:p>
    <w:p w14:paraId="27699569" w14:textId="72B8EA0E" w:rsidR="00856AF2" w:rsidRPr="002A65EF" w:rsidRDefault="000E1DF3" w:rsidP="00DF48A0">
      <w:pPr>
        <w:jc w:val="both"/>
        <w:rPr>
          <w:rFonts w:ascii="Arial" w:hAnsi="Arial" w:cs="Arial"/>
          <w:sz w:val="28"/>
          <w:szCs w:val="28"/>
        </w:rPr>
      </w:pPr>
      <w:r>
        <w:rPr>
          <w:rFonts w:ascii="Arial" w:hAnsi="Arial" w:cs="Arial"/>
          <w:sz w:val="28"/>
          <w:szCs w:val="28"/>
        </w:rPr>
        <w:t xml:space="preserve">The concept of the Life Plan Community “At Home” model was discussed. The ConnCCRA representatives were interested in knowing if the “at home” </w:t>
      </w:r>
      <w:r>
        <w:rPr>
          <w:rFonts w:ascii="Arial" w:hAnsi="Arial" w:cs="Arial"/>
          <w:sz w:val="28"/>
          <w:szCs w:val="28"/>
        </w:rPr>
        <w:lastRenderedPageBreak/>
        <w:t xml:space="preserve">model was considered a CCRC and it was determined that </w:t>
      </w:r>
      <w:r w:rsidR="00942AD5">
        <w:rPr>
          <w:rFonts w:ascii="Arial" w:hAnsi="Arial" w:cs="Arial"/>
          <w:sz w:val="28"/>
          <w:szCs w:val="28"/>
        </w:rPr>
        <w:t>yes,</w:t>
      </w:r>
      <w:r>
        <w:rPr>
          <w:rFonts w:ascii="Arial" w:hAnsi="Arial" w:cs="Arial"/>
          <w:sz w:val="28"/>
          <w:szCs w:val="28"/>
        </w:rPr>
        <w:t xml:space="preserve"> for the purpose of this </w:t>
      </w:r>
      <w:r w:rsidR="00942AD5">
        <w:rPr>
          <w:rFonts w:ascii="Arial" w:hAnsi="Arial" w:cs="Arial"/>
          <w:sz w:val="28"/>
          <w:szCs w:val="28"/>
        </w:rPr>
        <w:t>C</w:t>
      </w:r>
      <w:r>
        <w:rPr>
          <w:rFonts w:ascii="Arial" w:hAnsi="Arial" w:cs="Arial"/>
          <w:sz w:val="28"/>
          <w:szCs w:val="28"/>
        </w:rPr>
        <w:t>ommittee</w:t>
      </w:r>
      <w:r w:rsidR="00942AD5">
        <w:rPr>
          <w:rFonts w:ascii="Arial" w:hAnsi="Arial" w:cs="Arial"/>
          <w:sz w:val="28"/>
          <w:szCs w:val="28"/>
        </w:rPr>
        <w:t xml:space="preserve"> they are because t</w:t>
      </w:r>
      <w:r>
        <w:rPr>
          <w:rFonts w:ascii="Arial" w:hAnsi="Arial" w:cs="Arial"/>
          <w:sz w:val="28"/>
          <w:szCs w:val="28"/>
        </w:rPr>
        <w:t>hey must register with DSS and co</w:t>
      </w:r>
      <w:r w:rsidR="00942AD5">
        <w:rPr>
          <w:rFonts w:ascii="Arial" w:hAnsi="Arial" w:cs="Arial"/>
          <w:sz w:val="28"/>
          <w:szCs w:val="28"/>
        </w:rPr>
        <w:t xml:space="preserve">mply with the continuing care community statutes and regulations. </w:t>
      </w:r>
      <w:r>
        <w:rPr>
          <w:rFonts w:ascii="Arial" w:hAnsi="Arial" w:cs="Arial"/>
          <w:sz w:val="28"/>
          <w:szCs w:val="28"/>
        </w:rPr>
        <w:t xml:space="preserve"> </w:t>
      </w:r>
    </w:p>
    <w:p w14:paraId="79E72B55" w14:textId="77777777" w:rsidR="00942AD5" w:rsidRDefault="00942AD5" w:rsidP="00DF48A0">
      <w:pPr>
        <w:jc w:val="both"/>
        <w:rPr>
          <w:rFonts w:ascii="Arial" w:hAnsi="Arial" w:cs="Arial"/>
          <w:b/>
          <w:sz w:val="28"/>
          <w:szCs w:val="28"/>
        </w:rPr>
      </w:pPr>
      <w:r>
        <w:rPr>
          <w:rFonts w:ascii="Arial" w:hAnsi="Arial" w:cs="Arial"/>
          <w:b/>
          <w:sz w:val="28"/>
          <w:szCs w:val="28"/>
        </w:rPr>
        <w:t>Comments from the Public</w:t>
      </w:r>
    </w:p>
    <w:p w14:paraId="16052B01" w14:textId="1EF87A48" w:rsidR="00942AD5" w:rsidRPr="00942AD5" w:rsidRDefault="00942AD5" w:rsidP="00DF48A0">
      <w:pPr>
        <w:jc w:val="both"/>
        <w:rPr>
          <w:rFonts w:ascii="Arial" w:hAnsi="Arial" w:cs="Arial"/>
          <w:sz w:val="28"/>
          <w:szCs w:val="28"/>
        </w:rPr>
      </w:pPr>
      <w:r>
        <w:rPr>
          <w:rFonts w:ascii="Arial" w:hAnsi="Arial" w:cs="Arial"/>
          <w:sz w:val="28"/>
          <w:szCs w:val="28"/>
        </w:rPr>
        <w:t>A resident in attendance discussed the best practice of his community’s annual financial report to the residents.</w:t>
      </w:r>
    </w:p>
    <w:p w14:paraId="63EF84AC" w14:textId="62FCC457" w:rsidR="002A65EF" w:rsidRPr="000B4D18" w:rsidRDefault="000B4D18" w:rsidP="00DF48A0">
      <w:pPr>
        <w:jc w:val="both"/>
        <w:rPr>
          <w:rFonts w:ascii="Arial" w:hAnsi="Arial" w:cs="Arial"/>
          <w:b/>
          <w:sz w:val="28"/>
          <w:szCs w:val="28"/>
        </w:rPr>
      </w:pPr>
      <w:r w:rsidRPr="000B4D18">
        <w:rPr>
          <w:rFonts w:ascii="Arial" w:hAnsi="Arial" w:cs="Arial"/>
          <w:b/>
          <w:sz w:val="28"/>
          <w:szCs w:val="28"/>
        </w:rPr>
        <w:t>Next Meeting Date</w:t>
      </w:r>
    </w:p>
    <w:p w14:paraId="25DE4556" w14:textId="0BD05096" w:rsidR="003D3230" w:rsidRDefault="00DB5848" w:rsidP="003D3230">
      <w:pPr>
        <w:jc w:val="both"/>
        <w:rPr>
          <w:rFonts w:ascii="Arial" w:hAnsi="Arial" w:cs="Arial"/>
          <w:sz w:val="28"/>
          <w:szCs w:val="28"/>
        </w:rPr>
      </w:pPr>
      <w:r>
        <w:rPr>
          <w:rFonts w:ascii="Arial" w:hAnsi="Arial" w:cs="Arial"/>
          <w:sz w:val="28"/>
          <w:szCs w:val="28"/>
        </w:rPr>
        <w:t xml:space="preserve">The </w:t>
      </w:r>
      <w:r w:rsidR="00A31EE2">
        <w:rPr>
          <w:rFonts w:ascii="Arial" w:hAnsi="Arial" w:cs="Arial"/>
          <w:sz w:val="28"/>
          <w:szCs w:val="28"/>
        </w:rPr>
        <w:t>next</w:t>
      </w:r>
      <w:r>
        <w:rPr>
          <w:rFonts w:ascii="Arial" w:hAnsi="Arial" w:cs="Arial"/>
          <w:sz w:val="28"/>
          <w:szCs w:val="28"/>
        </w:rPr>
        <w:t xml:space="preserve"> meeting date </w:t>
      </w:r>
      <w:r w:rsidR="00083B90">
        <w:rPr>
          <w:rFonts w:ascii="Arial" w:hAnsi="Arial" w:cs="Arial"/>
          <w:sz w:val="28"/>
          <w:szCs w:val="28"/>
        </w:rPr>
        <w:t>will be</w:t>
      </w:r>
      <w:r>
        <w:rPr>
          <w:rFonts w:ascii="Arial" w:hAnsi="Arial" w:cs="Arial"/>
          <w:sz w:val="28"/>
          <w:szCs w:val="28"/>
        </w:rPr>
        <w:t xml:space="preserve"> </w:t>
      </w:r>
      <w:r w:rsidR="00942AD5">
        <w:rPr>
          <w:rFonts w:ascii="Arial" w:hAnsi="Arial" w:cs="Arial"/>
          <w:sz w:val="28"/>
          <w:szCs w:val="28"/>
        </w:rPr>
        <w:t>November 16</w:t>
      </w:r>
      <w:r>
        <w:rPr>
          <w:rFonts w:ascii="Arial" w:hAnsi="Arial" w:cs="Arial"/>
          <w:sz w:val="28"/>
          <w:szCs w:val="28"/>
        </w:rPr>
        <w:t xml:space="preserve"> at 10</w:t>
      </w:r>
      <w:r w:rsidR="00C048DD">
        <w:rPr>
          <w:rFonts w:ascii="Arial" w:hAnsi="Arial" w:cs="Arial"/>
          <w:sz w:val="28"/>
          <w:szCs w:val="28"/>
        </w:rPr>
        <w:t>:00</w:t>
      </w:r>
      <w:r>
        <w:rPr>
          <w:rFonts w:ascii="Arial" w:hAnsi="Arial" w:cs="Arial"/>
          <w:sz w:val="28"/>
          <w:szCs w:val="28"/>
        </w:rPr>
        <w:t xml:space="preserve"> a.m. and will be held at Masonicare at Ashlar Village in Wallingford. </w:t>
      </w:r>
      <w:r w:rsidR="00942AD5">
        <w:rPr>
          <w:rFonts w:ascii="Arial" w:hAnsi="Arial" w:cs="Arial"/>
          <w:sz w:val="28"/>
          <w:szCs w:val="28"/>
        </w:rPr>
        <w:t>Steve Maag of LeadingAge has been invited to present on t</w:t>
      </w:r>
      <w:r w:rsidR="003D3230" w:rsidRPr="003D3230">
        <w:rPr>
          <w:rFonts w:ascii="Arial" w:hAnsi="Arial" w:cs="Arial"/>
          <w:sz w:val="28"/>
          <w:szCs w:val="28"/>
        </w:rPr>
        <w:t>rends in the market of senior living</w:t>
      </w:r>
      <w:r w:rsidR="00942AD5">
        <w:rPr>
          <w:rFonts w:ascii="Arial" w:hAnsi="Arial" w:cs="Arial"/>
          <w:sz w:val="28"/>
          <w:szCs w:val="28"/>
        </w:rPr>
        <w:t>.</w:t>
      </w:r>
      <w:r w:rsidR="003D3230" w:rsidRPr="003D3230">
        <w:rPr>
          <w:rFonts w:ascii="Arial" w:hAnsi="Arial" w:cs="Arial"/>
          <w:sz w:val="28"/>
          <w:szCs w:val="28"/>
        </w:rPr>
        <w:t xml:space="preserve"> </w:t>
      </w:r>
      <w:r w:rsidR="00942AD5">
        <w:rPr>
          <w:rFonts w:ascii="Arial" w:hAnsi="Arial" w:cs="Arial"/>
          <w:sz w:val="28"/>
          <w:szCs w:val="28"/>
        </w:rPr>
        <w:t>The Committee would like to extend an invitation to all of the Life Plan Communities to attend</w:t>
      </w:r>
      <w:r w:rsidR="008A1159">
        <w:rPr>
          <w:rFonts w:ascii="Arial" w:hAnsi="Arial" w:cs="Arial"/>
          <w:sz w:val="28"/>
          <w:szCs w:val="28"/>
        </w:rPr>
        <w:t xml:space="preserve"> this </w:t>
      </w:r>
      <w:r w:rsidR="004026C4">
        <w:rPr>
          <w:rFonts w:ascii="Arial" w:hAnsi="Arial" w:cs="Arial"/>
          <w:sz w:val="28"/>
          <w:szCs w:val="28"/>
        </w:rPr>
        <w:t>presentation</w:t>
      </w:r>
      <w:r w:rsidR="00942AD5">
        <w:rPr>
          <w:rFonts w:ascii="Arial" w:hAnsi="Arial" w:cs="Arial"/>
          <w:sz w:val="28"/>
          <w:szCs w:val="28"/>
        </w:rPr>
        <w:t>.</w:t>
      </w:r>
    </w:p>
    <w:p w14:paraId="4EF62A89" w14:textId="39999D43" w:rsidR="00942AD5" w:rsidRPr="003D3230" w:rsidRDefault="00942AD5" w:rsidP="003D3230">
      <w:pPr>
        <w:jc w:val="both"/>
        <w:rPr>
          <w:rFonts w:ascii="Arial" w:hAnsi="Arial" w:cs="Arial"/>
          <w:sz w:val="28"/>
          <w:szCs w:val="28"/>
        </w:rPr>
      </w:pPr>
      <w:r>
        <w:rPr>
          <w:rFonts w:ascii="Arial" w:hAnsi="Arial" w:cs="Arial"/>
          <w:sz w:val="28"/>
          <w:szCs w:val="28"/>
        </w:rPr>
        <w:t xml:space="preserve">The meeting dates for 2019 will be scheduled at the next meeting. There was a request that we not schedule a meeting for June 14 or June 21. </w:t>
      </w:r>
    </w:p>
    <w:p w14:paraId="10C8DB67" w14:textId="77777777" w:rsidR="00A20FD6" w:rsidRPr="007C686F" w:rsidRDefault="00A20FD6" w:rsidP="00A20FD6">
      <w:pPr>
        <w:jc w:val="both"/>
        <w:rPr>
          <w:rFonts w:ascii="Arial" w:hAnsi="Arial" w:cs="Arial"/>
          <w:b/>
          <w:sz w:val="28"/>
          <w:szCs w:val="28"/>
        </w:rPr>
      </w:pPr>
      <w:r w:rsidRPr="007C686F">
        <w:rPr>
          <w:rFonts w:ascii="Arial" w:hAnsi="Arial" w:cs="Arial"/>
          <w:b/>
          <w:sz w:val="28"/>
          <w:szCs w:val="28"/>
        </w:rPr>
        <w:t>Adjournment</w:t>
      </w:r>
    </w:p>
    <w:p w14:paraId="0495AE87" w14:textId="4062AA81" w:rsidR="007C686F" w:rsidRDefault="00A20FD6">
      <w:pPr>
        <w:jc w:val="both"/>
        <w:rPr>
          <w:rFonts w:ascii="Arial" w:hAnsi="Arial" w:cs="Arial"/>
          <w:sz w:val="28"/>
          <w:szCs w:val="28"/>
        </w:rPr>
      </w:pPr>
      <w:r w:rsidRPr="007C686F">
        <w:rPr>
          <w:rFonts w:ascii="Arial" w:hAnsi="Arial" w:cs="Arial"/>
          <w:sz w:val="28"/>
          <w:szCs w:val="28"/>
        </w:rPr>
        <w:t>The meeting was adjourned</w:t>
      </w:r>
      <w:r w:rsidR="00D702F0">
        <w:rPr>
          <w:rFonts w:ascii="Arial" w:hAnsi="Arial" w:cs="Arial"/>
          <w:sz w:val="28"/>
          <w:szCs w:val="28"/>
        </w:rPr>
        <w:t xml:space="preserve"> at </w:t>
      </w:r>
      <w:r w:rsidR="00856AF2">
        <w:rPr>
          <w:rFonts w:ascii="Arial" w:hAnsi="Arial" w:cs="Arial"/>
          <w:sz w:val="28"/>
          <w:szCs w:val="28"/>
        </w:rPr>
        <w:t>11:3</w:t>
      </w:r>
      <w:r w:rsidR="00942AD5">
        <w:rPr>
          <w:rFonts w:ascii="Arial" w:hAnsi="Arial" w:cs="Arial"/>
          <w:sz w:val="28"/>
          <w:szCs w:val="28"/>
        </w:rPr>
        <w:t>5</w:t>
      </w:r>
      <w:r w:rsidR="00D702F0">
        <w:rPr>
          <w:rFonts w:ascii="Arial" w:hAnsi="Arial" w:cs="Arial"/>
          <w:sz w:val="28"/>
          <w:szCs w:val="28"/>
        </w:rPr>
        <w:t xml:space="preserve"> a.m</w:t>
      </w:r>
      <w:r>
        <w:rPr>
          <w:rFonts w:ascii="Arial" w:hAnsi="Arial" w:cs="Arial"/>
          <w:sz w:val="28"/>
          <w:szCs w:val="28"/>
        </w:rPr>
        <w:t>.</w:t>
      </w:r>
      <w:r w:rsidRPr="007C686F">
        <w:rPr>
          <w:rFonts w:ascii="Arial" w:hAnsi="Arial" w:cs="Arial"/>
          <w:sz w:val="28"/>
          <w:szCs w:val="28"/>
        </w:rPr>
        <w:t xml:space="preserve"> </w:t>
      </w:r>
    </w:p>
    <w:sectPr w:rsidR="007C68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6674F" w14:textId="77777777" w:rsidR="00942AD5" w:rsidRDefault="00942AD5" w:rsidP="00524F99">
      <w:pPr>
        <w:spacing w:after="0"/>
      </w:pPr>
      <w:r>
        <w:separator/>
      </w:r>
    </w:p>
  </w:endnote>
  <w:endnote w:type="continuationSeparator" w:id="0">
    <w:p w14:paraId="2A1DAE0C" w14:textId="77777777" w:rsidR="00942AD5" w:rsidRDefault="00942AD5" w:rsidP="00524F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B654" w14:textId="77777777" w:rsidR="00942AD5" w:rsidRDefault="00942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iDocIDField_2"/>
  <w:p w14:paraId="754B0273" w14:textId="6472CF8F" w:rsidR="00942AD5" w:rsidRPr="002E6E20" w:rsidRDefault="00942AD5" w:rsidP="002E6E20">
    <w:pPr>
      <w:pStyle w:val="DocID"/>
    </w:pPr>
    <w:r>
      <w:fldChar w:fldCharType="begin"/>
    </w:r>
    <w:r>
      <w:instrText xml:space="preserve"> IF</w:instrText>
    </w:r>
    <w:fldSimple w:instr=" DOCPROPERTY &quot;CUS_DocIDOperation&quot; ">
      <w:r>
        <w:instrText>LAST PAGE ONLY</w:instrText>
      </w:r>
    </w:fldSimple>
    <w:r>
      <w:instrText xml:space="preserve">= "LAST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sidR="00632FF0">
      <w:rPr>
        <w:noProof/>
      </w:rPr>
      <w:instrText>3</w:instrText>
    </w:r>
    <w:r>
      <w:fldChar w:fldCharType="end"/>
    </w:r>
    <w:r>
      <w:instrText xml:space="preserve"> = </w:instrText>
    </w:r>
    <w:fldSimple w:instr=" DOCPROPERTY &quot;CUS_DocIDEndAdjustedPageNumber&quot; ">
      <w:r>
        <w:instrText>3</w:instrText>
      </w:r>
    </w:fldSimple>
    <w:r>
      <w:instrText xml:space="preserve"> </w:instrText>
    </w:r>
    <w:r>
      <w:fldChar w:fldCharType="separate"/>
    </w:r>
    <w:r w:rsidR="00632FF0">
      <w:rPr>
        <w:noProof/>
      </w:rPr>
      <w:instrText>1</w:instrText>
    </w:r>
    <w:r>
      <w:fldChar w:fldCharType="end"/>
    </w:r>
    <w:r>
      <w:instrText xml:space="preserve">, </w:instrText>
    </w:r>
    <w:r>
      <w:fldChar w:fldCharType="begin"/>
    </w:r>
    <w:r>
      <w:instrText xml:space="preserve"> COMPARE </w:instrText>
    </w:r>
    <w:fldSimple w:instr=" SECTION ">
      <w:r w:rsidR="00632FF0">
        <w:instrText>1</w:instrText>
      </w:r>
    </w:fldSimple>
    <w:r>
      <w:instrText xml:space="preserve"> = </w:instrText>
    </w:r>
    <w:fldSimple w:instr=" DOCPROPERTY &quot;CUS_DocIDEndSectionNumber&quot; ">
      <w:r>
        <w:instrText>1</w:instrText>
      </w:r>
    </w:fldSimple>
    <w:r>
      <w:instrText xml:space="preserve"> </w:instrText>
    </w:r>
    <w:r>
      <w:fldChar w:fldCharType="separate"/>
    </w:r>
    <w:r w:rsidR="00632FF0">
      <w:rPr>
        <w:noProof/>
      </w:rPr>
      <w:instrText>1</w:instrText>
    </w:r>
    <w:r>
      <w:fldChar w:fldCharType="end"/>
    </w:r>
    <w:r>
      <w:instrText xml:space="preserve">) </w:instrText>
    </w:r>
    <w:r>
      <w:fldChar w:fldCharType="separate"/>
    </w:r>
    <w:r w:rsidR="00632FF0">
      <w:rPr>
        <w:noProof/>
      </w:rPr>
      <w:instrText>1</w:instrText>
    </w:r>
    <w:r>
      <w:fldChar w:fldCharType="end"/>
    </w:r>
    <w:r>
      <w:instrText xml:space="preserve"> = 1 </w:instrText>
    </w:r>
    <w:fldSimple w:instr="  DOCPROPERTY &quot;CUS_DocIDString&quot; ">
      <w:r>
        <w:instrText>23799/1/3316668.1</w:instrText>
      </w:r>
    </w:fldSimple>
    <w:r>
      <w:instrText xml:space="preserve"> </w:instrText>
    </w:r>
    <w:r w:rsidR="00632FF0">
      <w:fldChar w:fldCharType="separate"/>
    </w:r>
    <w:r w:rsidR="00632FF0">
      <w:rPr>
        <w:noProof/>
      </w:rPr>
      <w:instrText>23799/1/3316668.1</w:instrText>
    </w:r>
    <w:r>
      <w:fldChar w:fldCharType="end"/>
    </w:r>
    <w:r>
      <w:instrText xml:space="preserve"> </w:instrText>
    </w:r>
    <w:r w:rsidR="00632FF0">
      <w:fldChar w:fldCharType="separate"/>
    </w:r>
    <w:r w:rsidR="00632FF0">
      <w:rPr>
        <w:noProof/>
      </w:rPr>
      <w:t>23799/1/3316668.1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iDocIDField_1"/>
  <w:p w14:paraId="0E1CB728" w14:textId="0504D8B4" w:rsidR="00942AD5" w:rsidRPr="002E6E20" w:rsidRDefault="00942AD5" w:rsidP="000D0409">
    <w:pPr>
      <w:pStyle w:val="DocID"/>
    </w:pPr>
    <w:r>
      <w:fldChar w:fldCharType="begin"/>
    </w:r>
    <w:r>
      <w:instrText xml:space="preserve"> IF</w:instrText>
    </w:r>
    <w:fldSimple w:instr=" DOCPROPERTY &quot;CUS_DocIDOperation&quot; ">
      <w:r>
        <w:instrText>LAST PAGE ONLY</w:instrText>
      </w:r>
    </w:fldSimple>
    <w:r>
      <w:instrText xml:space="preserve">= "LAST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Pr>
        <w:noProof/>
      </w:rPr>
      <w:instrText>3</w:instrText>
    </w:r>
    <w:r>
      <w:fldChar w:fldCharType="end"/>
    </w:r>
    <w:r>
      <w:instrText xml:space="preserve"> = </w:instrText>
    </w:r>
    <w:fldSimple w:instr=" DOCPROPERTY &quot;CUS_DocIDEndAdjustedPageNumber&quot; ">
      <w:r>
        <w:instrText>3</w:instrText>
      </w:r>
    </w:fldSimple>
    <w:r>
      <w:instrText xml:space="preserve"> </w:instrText>
    </w:r>
    <w:r>
      <w:fldChar w:fldCharType="separate"/>
    </w:r>
    <w:r>
      <w:rPr>
        <w:noProof/>
      </w:rPr>
      <w:instrText>1</w:instrText>
    </w:r>
    <w:r>
      <w:fldChar w:fldCharType="end"/>
    </w:r>
    <w:r>
      <w:instrText xml:space="preserve">, </w:instrText>
    </w:r>
    <w:r>
      <w:fldChar w:fldCharType="begin"/>
    </w:r>
    <w:r>
      <w:instrText xml:space="preserve"> COMPARE </w:instrText>
    </w:r>
    <w:fldSimple w:instr=" SECTION ">
      <w:r>
        <w:instrText>1</w:instrText>
      </w:r>
    </w:fldSimple>
    <w:r>
      <w:instrText xml:space="preserve"> = </w:instrText>
    </w:r>
    <w:fldSimple w:instr=" DOCPROPERTY &quot;CUS_DocIDEndSectionNumber&quot; ">
      <w:r>
        <w:instrText>1</w:instrText>
      </w:r>
    </w:fldSimple>
    <w:r>
      <w:instrText xml:space="preserve"> </w:instrText>
    </w:r>
    <w:r>
      <w:fldChar w:fldCharType="separate"/>
    </w:r>
    <w:r>
      <w:rPr>
        <w:noProof/>
      </w:rPr>
      <w:instrText>1</w:instrText>
    </w:r>
    <w:r>
      <w:fldChar w:fldCharType="end"/>
    </w:r>
    <w:r>
      <w:instrText xml:space="preserve">) </w:instrText>
    </w:r>
    <w:r>
      <w:fldChar w:fldCharType="separate"/>
    </w:r>
    <w:r>
      <w:rPr>
        <w:noProof/>
      </w:rPr>
      <w:instrText>1</w:instrText>
    </w:r>
    <w:r>
      <w:fldChar w:fldCharType="end"/>
    </w:r>
    <w:r>
      <w:instrText xml:space="preserve"> = 1 </w:instrText>
    </w:r>
    <w:fldSimple w:instr="  DOCPROPERTY &quot;CUS_DocIDString&quot; ">
      <w:r>
        <w:instrText>23799/1/3316668.1</w:instrText>
      </w:r>
    </w:fldSimple>
    <w:r>
      <w:instrText xml:space="preserve"> </w:instrText>
    </w:r>
    <w:r>
      <w:fldChar w:fldCharType="separate"/>
    </w:r>
    <w:r>
      <w:rPr>
        <w:noProof/>
      </w:rPr>
      <w:instrText>23799/1/3316668.1</w:instrText>
    </w:r>
    <w:r>
      <w:fldChar w:fldCharType="end"/>
    </w:r>
    <w:r>
      <w:instrText xml:space="preserve"> </w:instrText>
    </w:r>
    <w:r>
      <w:fldChar w:fldCharType="separate"/>
    </w:r>
    <w:r>
      <w:rPr>
        <w:noProof/>
      </w:rPr>
      <w:t>23799/1/3316668.1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5212E" w14:textId="77777777" w:rsidR="00942AD5" w:rsidRDefault="00942AD5" w:rsidP="00524F99">
      <w:pPr>
        <w:spacing w:after="0"/>
      </w:pPr>
      <w:r>
        <w:separator/>
      </w:r>
    </w:p>
  </w:footnote>
  <w:footnote w:type="continuationSeparator" w:id="0">
    <w:p w14:paraId="46A20234" w14:textId="77777777" w:rsidR="00942AD5" w:rsidRDefault="00942AD5" w:rsidP="00524F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6224" w14:textId="77777777" w:rsidR="00942AD5" w:rsidRDefault="00942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2FE84" w14:textId="77777777" w:rsidR="00942AD5" w:rsidRDefault="00942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86D" w14:textId="77777777" w:rsidR="00942AD5" w:rsidRDefault="00942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10D33"/>
    <w:multiLevelType w:val="hybridMultilevel"/>
    <w:tmpl w:val="2332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87E1F"/>
    <w:multiLevelType w:val="hybridMultilevel"/>
    <w:tmpl w:val="764C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42178"/>
    <w:multiLevelType w:val="hybridMultilevel"/>
    <w:tmpl w:val="60C0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B8023E"/>
    <w:multiLevelType w:val="hybridMultilevel"/>
    <w:tmpl w:val="766E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6B"/>
    <w:rsid w:val="00000E21"/>
    <w:rsid w:val="00000FD9"/>
    <w:rsid w:val="00002402"/>
    <w:rsid w:val="000028C2"/>
    <w:rsid w:val="00003B68"/>
    <w:rsid w:val="00012B29"/>
    <w:rsid w:val="00017845"/>
    <w:rsid w:val="000264C5"/>
    <w:rsid w:val="00027A20"/>
    <w:rsid w:val="00030483"/>
    <w:rsid w:val="00033EE2"/>
    <w:rsid w:val="00036437"/>
    <w:rsid w:val="00040BB3"/>
    <w:rsid w:val="00040BC9"/>
    <w:rsid w:val="000425CC"/>
    <w:rsid w:val="00045D2E"/>
    <w:rsid w:val="00060E40"/>
    <w:rsid w:val="00062146"/>
    <w:rsid w:val="000648BA"/>
    <w:rsid w:val="00065488"/>
    <w:rsid w:val="000669F6"/>
    <w:rsid w:val="00070099"/>
    <w:rsid w:val="000742F6"/>
    <w:rsid w:val="0007686C"/>
    <w:rsid w:val="00077CDD"/>
    <w:rsid w:val="00083112"/>
    <w:rsid w:val="00083B90"/>
    <w:rsid w:val="00084113"/>
    <w:rsid w:val="00084980"/>
    <w:rsid w:val="00085698"/>
    <w:rsid w:val="00086E3E"/>
    <w:rsid w:val="00092634"/>
    <w:rsid w:val="000953ED"/>
    <w:rsid w:val="000B1E94"/>
    <w:rsid w:val="000B1F40"/>
    <w:rsid w:val="000B4780"/>
    <w:rsid w:val="000B4D18"/>
    <w:rsid w:val="000B7346"/>
    <w:rsid w:val="000B7ED1"/>
    <w:rsid w:val="000C368E"/>
    <w:rsid w:val="000C6230"/>
    <w:rsid w:val="000D0409"/>
    <w:rsid w:val="000D06B3"/>
    <w:rsid w:val="000D15A9"/>
    <w:rsid w:val="000D1671"/>
    <w:rsid w:val="000D776F"/>
    <w:rsid w:val="000E1DF3"/>
    <w:rsid w:val="000E3100"/>
    <w:rsid w:val="000F5CE2"/>
    <w:rsid w:val="001004F4"/>
    <w:rsid w:val="0010123C"/>
    <w:rsid w:val="00101F0B"/>
    <w:rsid w:val="00103B6D"/>
    <w:rsid w:val="001133CE"/>
    <w:rsid w:val="00116B40"/>
    <w:rsid w:val="001270B2"/>
    <w:rsid w:val="00130B23"/>
    <w:rsid w:val="00134331"/>
    <w:rsid w:val="001443E3"/>
    <w:rsid w:val="00160ED2"/>
    <w:rsid w:val="001637C6"/>
    <w:rsid w:val="001648E3"/>
    <w:rsid w:val="001653B0"/>
    <w:rsid w:val="001745EF"/>
    <w:rsid w:val="001758C0"/>
    <w:rsid w:val="00175D5E"/>
    <w:rsid w:val="00177165"/>
    <w:rsid w:val="00183C6B"/>
    <w:rsid w:val="00184CA4"/>
    <w:rsid w:val="001850B1"/>
    <w:rsid w:val="001877F0"/>
    <w:rsid w:val="001940CD"/>
    <w:rsid w:val="001970DB"/>
    <w:rsid w:val="001A0FE8"/>
    <w:rsid w:val="001A5354"/>
    <w:rsid w:val="001B3749"/>
    <w:rsid w:val="001B4F1F"/>
    <w:rsid w:val="001C2A51"/>
    <w:rsid w:val="001C50B8"/>
    <w:rsid w:val="001C6A2F"/>
    <w:rsid w:val="001C75E7"/>
    <w:rsid w:val="001D0A49"/>
    <w:rsid w:val="001D156C"/>
    <w:rsid w:val="001E45AE"/>
    <w:rsid w:val="001E48F9"/>
    <w:rsid w:val="001E754C"/>
    <w:rsid w:val="001F3B8D"/>
    <w:rsid w:val="001F5597"/>
    <w:rsid w:val="001F717C"/>
    <w:rsid w:val="00203E25"/>
    <w:rsid w:val="0020412B"/>
    <w:rsid w:val="0020617D"/>
    <w:rsid w:val="0021221F"/>
    <w:rsid w:val="00216270"/>
    <w:rsid w:val="002207F4"/>
    <w:rsid w:val="00224279"/>
    <w:rsid w:val="00225D0A"/>
    <w:rsid w:val="0023108C"/>
    <w:rsid w:val="00232D1F"/>
    <w:rsid w:val="002337DD"/>
    <w:rsid w:val="00235E7A"/>
    <w:rsid w:val="002376BA"/>
    <w:rsid w:val="00240D12"/>
    <w:rsid w:val="00253F08"/>
    <w:rsid w:val="00257922"/>
    <w:rsid w:val="00260967"/>
    <w:rsid w:val="0026105F"/>
    <w:rsid w:val="00270F8A"/>
    <w:rsid w:val="00284C71"/>
    <w:rsid w:val="00285B1F"/>
    <w:rsid w:val="00285D26"/>
    <w:rsid w:val="002901D6"/>
    <w:rsid w:val="00297954"/>
    <w:rsid w:val="002A5287"/>
    <w:rsid w:val="002A633D"/>
    <w:rsid w:val="002A65EF"/>
    <w:rsid w:val="002B25F5"/>
    <w:rsid w:val="002B3152"/>
    <w:rsid w:val="002C5F7C"/>
    <w:rsid w:val="002C6EDE"/>
    <w:rsid w:val="002D3D9D"/>
    <w:rsid w:val="002D6908"/>
    <w:rsid w:val="002D6C27"/>
    <w:rsid w:val="002E6E20"/>
    <w:rsid w:val="002E75AC"/>
    <w:rsid w:val="002F1C6F"/>
    <w:rsid w:val="002F401D"/>
    <w:rsid w:val="002F615D"/>
    <w:rsid w:val="002F68A8"/>
    <w:rsid w:val="002F6E2C"/>
    <w:rsid w:val="002F7C78"/>
    <w:rsid w:val="003066CE"/>
    <w:rsid w:val="00306F7E"/>
    <w:rsid w:val="0031699E"/>
    <w:rsid w:val="00322B1B"/>
    <w:rsid w:val="00322EB1"/>
    <w:rsid w:val="0032539D"/>
    <w:rsid w:val="003351E3"/>
    <w:rsid w:val="00343018"/>
    <w:rsid w:val="003438F8"/>
    <w:rsid w:val="00344A2E"/>
    <w:rsid w:val="003513BB"/>
    <w:rsid w:val="00351A90"/>
    <w:rsid w:val="003552B8"/>
    <w:rsid w:val="00361214"/>
    <w:rsid w:val="00362EAA"/>
    <w:rsid w:val="00373EF4"/>
    <w:rsid w:val="0037676F"/>
    <w:rsid w:val="00384D44"/>
    <w:rsid w:val="003858BD"/>
    <w:rsid w:val="00386AC4"/>
    <w:rsid w:val="00387091"/>
    <w:rsid w:val="00387C91"/>
    <w:rsid w:val="00395DD1"/>
    <w:rsid w:val="003A0BB5"/>
    <w:rsid w:val="003A1296"/>
    <w:rsid w:val="003A3A53"/>
    <w:rsid w:val="003A5166"/>
    <w:rsid w:val="003A6312"/>
    <w:rsid w:val="003A6369"/>
    <w:rsid w:val="003C1E21"/>
    <w:rsid w:val="003C61F1"/>
    <w:rsid w:val="003C6835"/>
    <w:rsid w:val="003C6EA2"/>
    <w:rsid w:val="003D008E"/>
    <w:rsid w:val="003D3230"/>
    <w:rsid w:val="003D348D"/>
    <w:rsid w:val="003E2AEA"/>
    <w:rsid w:val="003E40C2"/>
    <w:rsid w:val="003E586A"/>
    <w:rsid w:val="003F09CF"/>
    <w:rsid w:val="003F2180"/>
    <w:rsid w:val="003F3E59"/>
    <w:rsid w:val="003F40CB"/>
    <w:rsid w:val="003F5B92"/>
    <w:rsid w:val="00401D3E"/>
    <w:rsid w:val="004026C4"/>
    <w:rsid w:val="00411512"/>
    <w:rsid w:val="00413E16"/>
    <w:rsid w:val="00417E50"/>
    <w:rsid w:val="0042080A"/>
    <w:rsid w:val="0042106D"/>
    <w:rsid w:val="00422B8C"/>
    <w:rsid w:val="004324FA"/>
    <w:rsid w:val="004334EC"/>
    <w:rsid w:val="00435E13"/>
    <w:rsid w:val="00443A60"/>
    <w:rsid w:val="00444285"/>
    <w:rsid w:val="00450FFF"/>
    <w:rsid w:val="00454897"/>
    <w:rsid w:val="00454EE1"/>
    <w:rsid w:val="00455455"/>
    <w:rsid w:val="004554C6"/>
    <w:rsid w:val="00457839"/>
    <w:rsid w:val="00466AB4"/>
    <w:rsid w:val="00466ADE"/>
    <w:rsid w:val="00470EE3"/>
    <w:rsid w:val="004807F2"/>
    <w:rsid w:val="0048298D"/>
    <w:rsid w:val="004857AB"/>
    <w:rsid w:val="004869C9"/>
    <w:rsid w:val="00487760"/>
    <w:rsid w:val="00487988"/>
    <w:rsid w:val="00487AFC"/>
    <w:rsid w:val="0049142A"/>
    <w:rsid w:val="00493CF2"/>
    <w:rsid w:val="00496CE4"/>
    <w:rsid w:val="004C6CAE"/>
    <w:rsid w:val="004D4310"/>
    <w:rsid w:val="004D553C"/>
    <w:rsid w:val="004D710E"/>
    <w:rsid w:val="004E054E"/>
    <w:rsid w:val="004E05B2"/>
    <w:rsid w:val="004F069E"/>
    <w:rsid w:val="004F6102"/>
    <w:rsid w:val="004F6B73"/>
    <w:rsid w:val="0050108A"/>
    <w:rsid w:val="00504182"/>
    <w:rsid w:val="00505A4C"/>
    <w:rsid w:val="00506DD5"/>
    <w:rsid w:val="00512B46"/>
    <w:rsid w:val="00513D29"/>
    <w:rsid w:val="00514FB2"/>
    <w:rsid w:val="00515A2A"/>
    <w:rsid w:val="00517B64"/>
    <w:rsid w:val="00517C3F"/>
    <w:rsid w:val="00524C0A"/>
    <w:rsid w:val="00524F99"/>
    <w:rsid w:val="005261CA"/>
    <w:rsid w:val="00526512"/>
    <w:rsid w:val="00536C24"/>
    <w:rsid w:val="005463F8"/>
    <w:rsid w:val="0054713C"/>
    <w:rsid w:val="00552C0F"/>
    <w:rsid w:val="00552CC3"/>
    <w:rsid w:val="00554467"/>
    <w:rsid w:val="00554A4E"/>
    <w:rsid w:val="005570A6"/>
    <w:rsid w:val="0056053E"/>
    <w:rsid w:val="005617CE"/>
    <w:rsid w:val="00570F5B"/>
    <w:rsid w:val="005759DF"/>
    <w:rsid w:val="005803F5"/>
    <w:rsid w:val="005815B5"/>
    <w:rsid w:val="00586165"/>
    <w:rsid w:val="00587F8D"/>
    <w:rsid w:val="0059045D"/>
    <w:rsid w:val="005935A3"/>
    <w:rsid w:val="005978B6"/>
    <w:rsid w:val="005A0E7D"/>
    <w:rsid w:val="005A1FF4"/>
    <w:rsid w:val="005A4D8D"/>
    <w:rsid w:val="005A5720"/>
    <w:rsid w:val="005B1966"/>
    <w:rsid w:val="005B2D29"/>
    <w:rsid w:val="005B47B6"/>
    <w:rsid w:val="005B796F"/>
    <w:rsid w:val="005B7E6D"/>
    <w:rsid w:val="005C11EB"/>
    <w:rsid w:val="005C687E"/>
    <w:rsid w:val="005D3BEB"/>
    <w:rsid w:val="005D3EDA"/>
    <w:rsid w:val="005D49A0"/>
    <w:rsid w:val="005E4959"/>
    <w:rsid w:val="005E5106"/>
    <w:rsid w:val="005E5712"/>
    <w:rsid w:val="005F05ED"/>
    <w:rsid w:val="005F0AC4"/>
    <w:rsid w:val="005F2FC4"/>
    <w:rsid w:val="005F68C5"/>
    <w:rsid w:val="005F7AD4"/>
    <w:rsid w:val="0060112E"/>
    <w:rsid w:val="00622A57"/>
    <w:rsid w:val="00623FC1"/>
    <w:rsid w:val="0062526C"/>
    <w:rsid w:val="00625FC4"/>
    <w:rsid w:val="00632A24"/>
    <w:rsid w:val="00632FF0"/>
    <w:rsid w:val="00635F80"/>
    <w:rsid w:val="0063765B"/>
    <w:rsid w:val="00641021"/>
    <w:rsid w:val="0064178F"/>
    <w:rsid w:val="00646B15"/>
    <w:rsid w:val="00646EA8"/>
    <w:rsid w:val="006470EA"/>
    <w:rsid w:val="00647558"/>
    <w:rsid w:val="00652923"/>
    <w:rsid w:val="00655BF3"/>
    <w:rsid w:val="00663C60"/>
    <w:rsid w:val="00666E31"/>
    <w:rsid w:val="00667558"/>
    <w:rsid w:val="0067013D"/>
    <w:rsid w:val="00670D1E"/>
    <w:rsid w:val="00673BF2"/>
    <w:rsid w:val="00675E8A"/>
    <w:rsid w:val="00676668"/>
    <w:rsid w:val="006A7B6A"/>
    <w:rsid w:val="006B553D"/>
    <w:rsid w:val="006C3B52"/>
    <w:rsid w:val="006C6163"/>
    <w:rsid w:val="006D4F81"/>
    <w:rsid w:val="006D5DC6"/>
    <w:rsid w:val="006D5ECE"/>
    <w:rsid w:val="006F77E7"/>
    <w:rsid w:val="00700023"/>
    <w:rsid w:val="00700C50"/>
    <w:rsid w:val="00710F43"/>
    <w:rsid w:val="00711B9C"/>
    <w:rsid w:val="007123AE"/>
    <w:rsid w:val="0071531D"/>
    <w:rsid w:val="00715E0F"/>
    <w:rsid w:val="00732750"/>
    <w:rsid w:val="00732C66"/>
    <w:rsid w:val="007336AA"/>
    <w:rsid w:val="00737B02"/>
    <w:rsid w:val="00742AD4"/>
    <w:rsid w:val="007439B9"/>
    <w:rsid w:val="00744FDB"/>
    <w:rsid w:val="0076081D"/>
    <w:rsid w:val="00763B03"/>
    <w:rsid w:val="0077124A"/>
    <w:rsid w:val="00774AAF"/>
    <w:rsid w:val="00783D66"/>
    <w:rsid w:val="0079447B"/>
    <w:rsid w:val="00796584"/>
    <w:rsid w:val="00796CCE"/>
    <w:rsid w:val="007B47B9"/>
    <w:rsid w:val="007C1145"/>
    <w:rsid w:val="007C686F"/>
    <w:rsid w:val="007D0475"/>
    <w:rsid w:val="007D2131"/>
    <w:rsid w:val="007D3911"/>
    <w:rsid w:val="007D492B"/>
    <w:rsid w:val="007D7A15"/>
    <w:rsid w:val="007E193E"/>
    <w:rsid w:val="007F199A"/>
    <w:rsid w:val="007F330D"/>
    <w:rsid w:val="007F4EF4"/>
    <w:rsid w:val="007F7AFC"/>
    <w:rsid w:val="00801C8E"/>
    <w:rsid w:val="008078E3"/>
    <w:rsid w:val="008130C1"/>
    <w:rsid w:val="00814BA5"/>
    <w:rsid w:val="0081714C"/>
    <w:rsid w:val="00817CD4"/>
    <w:rsid w:val="008204E1"/>
    <w:rsid w:val="00825E8A"/>
    <w:rsid w:val="00826AD8"/>
    <w:rsid w:val="00830332"/>
    <w:rsid w:val="008322A9"/>
    <w:rsid w:val="00832A13"/>
    <w:rsid w:val="0083354E"/>
    <w:rsid w:val="008344C6"/>
    <w:rsid w:val="00843849"/>
    <w:rsid w:val="008445FC"/>
    <w:rsid w:val="00846C87"/>
    <w:rsid w:val="00856AF2"/>
    <w:rsid w:val="00857840"/>
    <w:rsid w:val="0086292F"/>
    <w:rsid w:val="00864F90"/>
    <w:rsid w:val="008660AB"/>
    <w:rsid w:val="00872F61"/>
    <w:rsid w:val="008739BD"/>
    <w:rsid w:val="00873C69"/>
    <w:rsid w:val="0087566E"/>
    <w:rsid w:val="00882B10"/>
    <w:rsid w:val="00883E6E"/>
    <w:rsid w:val="008849DA"/>
    <w:rsid w:val="00884C3F"/>
    <w:rsid w:val="00884D98"/>
    <w:rsid w:val="00886A6B"/>
    <w:rsid w:val="008940F5"/>
    <w:rsid w:val="00895F56"/>
    <w:rsid w:val="00896DB8"/>
    <w:rsid w:val="008A1159"/>
    <w:rsid w:val="008A2ACF"/>
    <w:rsid w:val="008A3118"/>
    <w:rsid w:val="008A562C"/>
    <w:rsid w:val="008A77FD"/>
    <w:rsid w:val="008A7CF1"/>
    <w:rsid w:val="008B5575"/>
    <w:rsid w:val="008B58B6"/>
    <w:rsid w:val="008B7EF0"/>
    <w:rsid w:val="008C40A8"/>
    <w:rsid w:val="008C45D3"/>
    <w:rsid w:val="008C7331"/>
    <w:rsid w:val="008C7CA9"/>
    <w:rsid w:val="008D19A4"/>
    <w:rsid w:val="008E2FD4"/>
    <w:rsid w:val="008E66C2"/>
    <w:rsid w:val="008F0D19"/>
    <w:rsid w:val="008F2E7D"/>
    <w:rsid w:val="008F7A02"/>
    <w:rsid w:val="009033DE"/>
    <w:rsid w:val="00907061"/>
    <w:rsid w:val="0090728C"/>
    <w:rsid w:val="00916D30"/>
    <w:rsid w:val="009219B7"/>
    <w:rsid w:val="009226A3"/>
    <w:rsid w:val="0092541F"/>
    <w:rsid w:val="00927A1F"/>
    <w:rsid w:val="009306CE"/>
    <w:rsid w:val="00942AD5"/>
    <w:rsid w:val="009431DA"/>
    <w:rsid w:val="009453FF"/>
    <w:rsid w:val="00957E8A"/>
    <w:rsid w:val="0096067B"/>
    <w:rsid w:val="00963381"/>
    <w:rsid w:val="00965951"/>
    <w:rsid w:val="0096708E"/>
    <w:rsid w:val="00971B23"/>
    <w:rsid w:val="00972390"/>
    <w:rsid w:val="00980847"/>
    <w:rsid w:val="0098162B"/>
    <w:rsid w:val="00987D6A"/>
    <w:rsid w:val="0099124D"/>
    <w:rsid w:val="009918EC"/>
    <w:rsid w:val="00994AE9"/>
    <w:rsid w:val="009A338C"/>
    <w:rsid w:val="009A6163"/>
    <w:rsid w:val="009A77C3"/>
    <w:rsid w:val="009B0942"/>
    <w:rsid w:val="009B1C74"/>
    <w:rsid w:val="009B328F"/>
    <w:rsid w:val="009C1EBD"/>
    <w:rsid w:val="009C2680"/>
    <w:rsid w:val="009D2F91"/>
    <w:rsid w:val="009D474B"/>
    <w:rsid w:val="009D562C"/>
    <w:rsid w:val="009E13AB"/>
    <w:rsid w:val="009F2CF7"/>
    <w:rsid w:val="00A041EF"/>
    <w:rsid w:val="00A14B8A"/>
    <w:rsid w:val="00A20FD6"/>
    <w:rsid w:val="00A243ED"/>
    <w:rsid w:val="00A30305"/>
    <w:rsid w:val="00A31EE2"/>
    <w:rsid w:val="00A3402F"/>
    <w:rsid w:val="00A368EB"/>
    <w:rsid w:val="00A36DF3"/>
    <w:rsid w:val="00A36F8E"/>
    <w:rsid w:val="00A41F09"/>
    <w:rsid w:val="00A4380E"/>
    <w:rsid w:val="00A46650"/>
    <w:rsid w:val="00A554F6"/>
    <w:rsid w:val="00A61503"/>
    <w:rsid w:val="00A67147"/>
    <w:rsid w:val="00A6745E"/>
    <w:rsid w:val="00A71B0B"/>
    <w:rsid w:val="00A71CFF"/>
    <w:rsid w:val="00A73B9A"/>
    <w:rsid w:val="00A759A6"/>
    <w:rsid w:val="00A84DC5"/>
    <w:rsid w:val="00AA0686"/>
    <w:rsid w:val="00AA5CF4"/>
    <w:rsid w:val="00AA64D8"/>
    <w:rsid w:val="00AB01EC"/>
    <w:rsid w:val="00AB24BF"/>
    <w:rsid w:val="00AB5855"/>
    <w:rsid w:val="00AB6D80"/>
    <w:rsid w:val="00AC0818"/>
    <w:rsid w:val="00AC23A8"/>
    <w:rsid w:val="00AC4F58"/>
    <w:rsid w:val="00AC68A1"/>
    <w:rsid w:val="00AD507A"/>
    <w:rsid w:val="00AE026D"/>
    <w:rsid w:val="00AE366D"/>
    <w:rsid w:val="00AF68EF"/>
    <w:rsid w:val="00B024D1"/>
    <w:rsid w:val="00B05280"/>
    <w:rsid w:val="00B05677"/>
    <w:rsid w:val="00B06A7F"/>
    <w:rsid w:val="00B076EE"/>
    <w:rsid w:val="00B12E45"/>
    <w:rsid w:val="00B15BF8"/>
    <w:rsid w:val="00B1768D"/>
    <w:rsid w:val="00B255D5"/>
    <w:rsid w:val="00B25C8A"/>
    <w:rsid w:val="00B2605C"/>
    <w:rsid w:val="00B2634E"/>
    <w:rsid w:val="00B36CC2"/>
    <w:rsid w:val="00B36F9B"/>
    <w:rsid w:val="00B37499"/>
    <w:rsid w:val="00B4051B"/>
    <w:rsid w:val="00B41049"/>
    <w:rsid w:val="00B43078"/>
    <w:rsid w:val="00B46A8E"/>
    <w:rsid w:val="00B46E96"/>
    <w:rsid w:val="00B535E1"/>
    <w:rsid w:val="00B6266F"/>
    <w:rsid w:val="00B668C4"/>
    <w:rsid w:val="00B713E6"/>
    <w:rsid w:val="00B754DF"/>
    <w:rsid w:val="00B76321"/>
    <w:rsid w:val="00B80429"/>
    <w:rsid w:val="00B86CE5"/>
    <w:rsid w:val="00B925AD"/>
    <w:rsid w:val="00BA3A08"/>
    <w:rsid w:val="00BA79EF"/>
    <w:rsid w:val="00BB1A2B"/>
    <w:rsid w:val="00BB1FE3"/>
    <w:rsid w:val="00BB2BF9"/>
    <w:rsid w:val="00BB65B4"/>
    <w:rsid w:val="00BC4D6B"/>
    <w:rsid w:val="00BC6A25"/>
    <w:rsid w:val="00BD12BB"/>
    <w:rsid w:val="00BD16A9"/>
    <w:rsid w:val="00BD1A3B"/>
    <w:rsid w:val="00BD1E8C"/>
    <w:rsid w:val="00BD2C9C"/>
    <w:rsid w:val="00BD72BB"/>
    <w:rsid w:val="00BE1F6B"/>
    <w:rsid w:val="00BE2BA0"/>
    <w:rsid w:val="00BE4AB2"/>
    <w:rsid w:val="00BF7B64"/>
    <w:rsid w:val="00C02C34"/>
    <w:rsid w:val="00C048DD"/>
    <w:rsid w:val="00C12268"/>
    <w:rsid w:val="00C14FCE"/>
    <w:rsid w:val="00C257B4"/>
    <w:rsid w:val="00C302B2"/>
    <w:rsid w:val="00C4032E"/>
    <w:rsid w:val="00C405B2"/>
    <w:rsid w:val="00C43FD6"/>
    <w:rsid w:val="00C451E2"/>
    <w:rsid w:val="00C47D6C"/>
    <w:rsid w:val="00C5206E"/>
    <w:rsid w:val="00C53FD0"/>
    <w:rsid w:val="00C608D9"/>
    <w:rsid w:val="00C64C05"/>
    <w:rsid w:val="00C66BBE"/>
    <w:rsid w:val="00C716AB"/>
    <w:rsid w:val="00C803F9"/>
    <w:rsid w:val="00C8454D"/>
    <w:rsid w:val="00C878D8"/>
    <w:rsid w:val="00C92D5B"/>
    <w:rsid w:val="00C954BE"/>
    <w:rsid w:val="00CA43A6"/>
    <w:rsid w:val="00CB1A58"/>
    <w:rsid w:val="00CB63E8"/>
    <w:rsid w:val="00CC0BF8"/>
    <w:rsid w:val="00CC1786"/>
    <w:rsid w:val="00CC1D19"/>
    <w:rsid w:val="00CC1D25"/>
    <w:rsid w:val="00CC306B"/>
    <w:rsid w:val="00CC36F1"/>
    <w:rsid w:val="00CC3975"/>
    <w:rsid w:val="00CD3209"/>
    <w:rsid w:val="00CD6770"/>
    <w:rsid w:val="00CE3969"/>
    <w:rsid w:val="00CE5690"/>
    <w:rsid w:val="00CE7AAC"/>
    <w:rsid w:val="00CF4B5B"/>
    <w:rsid w:val="00D01B23"/>
    <w:rsid w:val="00D02F8E"/>
    <w:rsid w:val="00D03C68"/>
    <w:rsid w:val="00D16D93"/>
    <w:rsid w:val="00D20D95"/>
    <w:rsid w:val="00D33B87"/>
    <w:rsid w:val="00D3449D"/>
    <w:rsid w:val="00D35524"/>
    <w:rsid w:val="00D40B74"/>
    <w:rsid w:val="00D45694"/>
    <w:rsid w:val="00D46531"/>
    <w:rsid w:val="00D64550"/>
    <w:rsid w:val="00D65C23"/>
    <w:rsid w:val="00D702F0"/>
    <w:rsid w:val="00D7437F"/>
    <w:rsid w:val="00D77839"/>
    <w:rsid w:val="00D87BB9"/>
    <w:rsid w:val="00DA1ED1"/>
    <w:rsid w:val="00DB3506"/>
    <w:rsid w:val="00DB5848"/>
    <w:rsid w:val="00DC03E0"/>
    <w:rsid w:val="00DC544B"/>
    <w:rsid w:val="00DC7ED0"/>
    <w:rsid w:val="00DD1F0A"/>
    <w:rsid w:val="00DD514F"/>
    <w:rsid w:val="00DE3199"/>
    <w:rsid w:val="00DE6B63"/>
    <w:rsid w:val="00DF26F4"/>
    <w:rsid w:val="00DF48A0"/>
    <w:rsid w:val="00DF718D"/>
    <w:rsid w:val="00E13502"/>
    <w:rsid w:val="00E13ED3"/>
    <w:rsid w:val="00E144C7"/>
    <w:rsid w:val="00E1729B"/>
    <w:rsid w:val="00E208CC"/>
    <w:rsid w:val="00E33228"/>
    <w:rsid w:val="00E35421"/>
    <w:rsid w:val="00E406C5"/>
    <w:rsid w:val="00E439B1"/>
    <w:rsid w:val="00E4460B"/>
    <w:rsid w:val="00E638BA"/>
    <w:rsid w:val="00E66CB0"/>
    <w:rsid w:val="00E67C15"/>
    <w:rsid w:val="00E73977"/>
    <w:rsid w:val="00E7648E"/>
    <w:rsid w:val="00E777C6"/>
    <w:rsid w:val="00E83931"/>
    <w:rsid w:val="00E85510"/>
    <w:rsid w:val="00E86C68"/>
    <w:rsid w:val="00E9123A"/>
    <w:rsid w:val="00E93D6C"/>
    <w:rsid w:val="00E94625"/>
    <w:rsid w:val="00E96418"/>
    <w:rsid w:val="00EA2C8E"/>
    <w:rsid w:val="00EA59BE"/>
    <w:rsid w:val="00EA5EE1"/>
    <w:rsid w:val="00EA6338"/>
    <w:rsid w:val="00EB0182"/>
    <w:rsid w:val="00EB0461"/>
    <w:rsid w:val="00EB4E12"/>
    <w:rsid w:val="00EC5036"/>
    <w:rsid w:val="00ED146D"/>
    <w:rsid w:val="00ED35D5"/>
    <w:rsid w:val="00ED70EE"/>
    <w:rsid w:val="00EE3E21"/>
    <w:rsid w:val="00EE60C4"/>
    <w:rsid w:val="00EE61C5"/>
    <w:rsid w:val="00EF0458"/>
    <w:rsid w:val="00EF0CD9"/>
    <w:rsid w:val="00F003B7"/>
    <w:rsid w:val="00F10FD1"/>
    <w:rsid w:val="00F11920"/>
    <w:rsid w:val="00F21003"/>
    <w:rsid w:val="00F21850"/>
    <w:rsid w:val="00F2343B"/>
    <w:rsid w:val="00F24048"/>
    <w:rsid w:val="00F25BF8"/>
    <w:rsid w:val="00F33E54"/>
    <w:rsid w:val="00F37A67"/>
    <w:rsid w:val="00F44AAE"/>
    <w:rsid w:val="00F45E04"/>
    <w:rsid w:val="00F503C0"/>
    <w:rsid w:val="00F50A66"/>
    <w:rsid w:val="00F55717"/>
    <w:rsid w:val="00F6130F"/>
    <w:rsid w:val="00F6406A"/>
    <w:rsid w:val="00F666B0"/>
    <w:rsid w:val="00F6781A"/>
    <w:rsid w:val="00F721A4"/>
    <w:rsid w:val="00F72A71"/>
    <w:rsid w:val="00F745B6"/>
    <w:rsid w:val="00F7524F"/>
    <w:rsid w:val="00F77204"/>
    <w:rsid w:val="00F77E71"/>
    <w:rsid w:val="00F83002"/>
    <w:rsid w:val="00F90A87"/>
    <w:rsid w:val="00F91F6B"/>
    <w:rsid w:val="00FA2B9A"/>
    <w:rsid w:val="00FA2FB1"/>
    <w:rsid w:val="00FA4A0F"/>
    <w:rsid w:val="00FA4DCE"/>
    <w:rsid w:val="00FB7F54"/>
    <w:rsid w:val="00FC1060"/>
    <w:rsid w:val="00FC21D4"/>
    <w:rsid w:val="00FC3A5B"/>
    <w:rsid w:val="00FD28E1"/>
    <w:rsid w:val="00FE07A2"/>
    <w:rsid w:val="00FE2A7C"/>
    <w:rsid w:val="00FE6C90"/>
    <w:rsid w:val="00FF0B4B"/>
    <w:rsid w:val="00FF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9D8F"/>
  <w15:docId w15:val="{21440FD6-947E-4930-8805-5B1111E1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 w:type="character" w:styleId="UnresolvedMention">
    <w:name w:val="Unresolved Mention"/>
    <w:basedOn w:val="DefaultParagraphFont"/>
    <w:uiPriority w:val="99"/>
    <w:semiHidden/>
    <w:unhideWhenUsed/>
    <w:rsid w:val="001F71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Wiggin and Dana</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Washington</dc:creator>
  <cp:lastModifiedBy>Mag Morelli</cp:lastModifiedBy>
  <cp:revision>4</cp:revision>
  <cp:lastPrinted>2018-04-11T01:27:00Z</cp:lastPrinted>
  <dcterms:created xsi:type="dcterms:W3CDTF">2018-09-21T21:57:00Z</dcterms:created>
  <dcterms:modified xsi:type="dcterms:W3CDTF">2018-10-17T16:44:00Z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iPage">
    <vt:lpwstr>0</vt:lpwstr>
  </property>
  <property fmtid="{D5CDD505-2E9C-101B-9397-08002B2CF9AE}" pid="3" name="CUS_DocIDbChkLibDB">
    <vt:lpwstr>0</vt:lpwstr>
  </property>
  <property fmtid="{D5CDD505-2E9C-101B-9397-08002B2CF9AE}" pid="4" name="CUS_DocIDbchkClientNumber">
    <vt:lpwstr>-1</vt:lpwstr>
  </property>
  <property fmtid="{D5CDD505-2E9C-101B-9397-08002B2CF9AE}" pid="5" name="CUS_DocIDbchkMatterNumber">
    <vt:lpwstr>-1</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sSeparator">
    <vt:lpwstr>(Use Firm's Default)</vt:lpwstr>
  </property>
  <property fmtid="{D5CDD505-2E9C-101B-9397-08002B2CF9AE}" pid="11" name="CUS_DocIDboptFileName">
    <vt:lpwstr>-1</vt:lpwstr>
  </property>
  <property fmtid="{D5CDD505-2E9C-101B-9397-08002B2CF9AE}" pid="12" name="CUS_DocIDboptFileNamePath">
    <vt:lpwstr>0</vt:lpwstr>
  </property>
  <property fmtid="{D5CDD505-2E9C-101B-9397-08002B2CF9AE}" pid="13" name="CUS_DocIDbchkDate">
    <vt:lpwstr>0</vt:lpwstr>
  </property>
  <property fmtid="{D5CDD505-2E9C-101B-9397-08002B2CF9AE}" pid="14" name="CUS_DocIDbchkTime">
    <vt:lpwstr>0</vt:lpwstr>
  </property>
  <property fmtid="{D5CDD505-2E9C-101B-9397-08002B2CF9AE}" pid="15" name="CUS_DocIDbchkDocbLocation">
    <vt:lpwstr>0</vt:lpwstr>
  </property>
  <property fmtid="{D5CDD505-2E9C-101B-9397-08002B2CF9AE}" pid="16" name="CUS_DocIDString">
    <vt:lpwstr>23799/1/3316668.1</vt:lpwstr>
  </property>
  <property fmtid="{D5CDD505-2E9C-101B-9397-08002B2CF9AE}" pid="17" name="CUS_DocIDOperation">
    <vt:lpwstr>LAST PAGE ONLY</vt:lpwstr>
  </property>
  <property fmtid="{D5CDD505-2E9C-101B-9397-08002B2CF9AE}" pid="18" name="CUS_DocIDEndSectionNumber">
    <vt:lpwstr>1</vt:lpwstr>
  </property>
  <property fmtid="{D5CDD505-2E9C-101B-9397-08002B2CF9AE}" pid="19" name="CUS_DocIDEndAdjustedPageNumber">
    <vt:lpwstr>3</vt:lpwstr>
  </property>
</Properties>
</file>