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3AB22" w14:textId="77777777" w:rsidR="00A20FD6" w:rsidRPr="00471A74" w:rsidRDefault="002A4E55" w:rsidP="00A20FD6">
      <w:pPr>
        <w:spacing w:after="0"/>
        <w:jc w:val="center"/>
        <w:rPr>
          <w:rFonts w:ascii="Arial" w:hAnsi="Arial" w:cs="Arial"/>
          <w:b/>
          <w:szCs w:val="24"/>
        </w:rPr>
      </w:pPr>
      <w:bookmarkStart w:id="0" w:name="_Hlk74909735"/>
      <w:r w:rsidRPr="00471A74">
        <w:rPr>
          <w:rFonts w:ascii="Arial" w:hAnsi="Arial" w:cs="Arial"/>
          <w:b/>
          <w:szCs w:val="24"/>
        </w:rPr>
        <w:t>CONNECTICUT CONTINUING CARE ADVISORY COMMITTEE</w:t>
      </w:r>
    </w:p>
    <w:p w14:paraId="24A92619" w14:textId="77777777" w:rsidR="00B92753" w:rsidRPr="00471A74" w:rsidRDefault="00B92753" w:rsidP="00A20FD6">
      <w:pPr>
        <w:spacing w:after="0"/>
        <w:jc w:val="center"/>
        <w:rPr>
          <w:rFonts w:ascii="Arial" w:hAnsi="Arial" w:cs="Arial"/>
          <w:b/>
          <w:szCs w:val="24"/>
        </w:rPr>
      </w:pPr>
    </w:p>
    <w:p w14:paraId="08275265" w14:textId="54B7220F" w:rsidR="00A20FD6" w:rsidRPr="00471A74" w:rsidRDefault="002A4E55" w:rsidP="002A4E55">
      <w:pPr>
        <w:spacing w:after="0"/>
        <w:jc w:val="center"/>
        <w:rPr>
          <w:rFonts w:ascii="Arial" w:hAnsi="Arial" w:cs="Arial"/>
          <w:b/>
          <w:szCs w:val="24"/>
        </w:rPr>
      </w:pPr>
      <w:r w:rsidRPr="00471A74">
        <w:rPr>
          <w:rFonts w:ascii="Arial" w:hAnsi="Arial" w:cs="Arial"/>
          <w:b/>
          <w:szCs w:val="24"/>
        </w:rPr>
        <w:t>Minutes of the Meeting Held Via Microsoft Teams</w:t>
      </w:r>
    </w:p>
    <w:p w14:paraId="0300566D" w14:textId="77777777" w:rsidR="00471A74" w:rsidRPr="00471A74" w:rsidRDefault="00471A74" w:rsidP="00A20FD6">
      <w:pPr>
        <w:spacing w:after="0"/>
        <w:jc w:val="center"/>
        <w:rPr>
          <w:rFonts w:ascii="Arial" w:hAnsi="Arial" w:cs="Arial"/>
          <w:b/>
          <w:szCs w:val="24"/>
        </w:rPr>
      </w:pPr>
    </w:p>
    <w:p w14:paraId="6790A0D7" w14:textId="6CFB628B" w:rsidR="00A20FD6" w:rsidRPr="00471A74" w:rsidRDefault="002A4E55" w:rsidP="00A20FD6">
      <w:pPr>
        <w:spacing w:after="0"/>
        <w:jc w:val="center"/>
        <w:rPr>
          <w:rFonts w:ascii="Arial" w:hAnsi="Arial" w:cs="Arial"/>
          <w:b/>
          <w:szCs w:val="24"/>
        </w:rPr>
      </w:pPr>
      <w:r w:rsidRPr="00471A74">
        <w:rPr>
          <w:rFonts w:ascii="Arial" w:hAnsi="Arial" w:cs="Arial"/>
          <w:b/>
          <w:szCs w:val="24"/>
        </w:rPr>
        <w:t>June 11</w:t>
      </w:r>
      <w:r w:rsidR="00326A3B" w:rsidRPr="00471A74">
        <w:rPr>
          <w:rFonts w:ascii="Arial" w:hAnsi="Arial" w:cs="Arial"/>
          <w:b/>
          <w:szCs w:val="24"/>
        </w:rPr>
        <w:t>, 2021</w:t>
      </w:r>
    </w:p>
    <w:p w14:paraId="32774221" w14:textId="77777777" w:rsidR="00A20FD6" w:rsidRPr="00471A74" w:rsidRDefault="002A4E55" w:rsidP="00A20FD6">
      <w:pPr>
        <w:spacing w:before="480"/>
        <w:rPr>
          <w:rFonts w:ascii="Arial" w:hAnsi="Arial" w:cs="Arial"/>
          <w:b/>
          <w:szCs w:val="24"/>
        </w:rPr>
      </w:pPr>
      <w:r w:rsidRPr="00471A74">
        <w:rPr>
          <w:rFonts w:ascii="Arial" w:hAnsi="Arial" w:cs="Arial"/>
          <w:b/>
          <w:szCs w:val="24"/>
        </w:rPr>
        <w:t>Attendance</w:t>
      </w:r>
    </w:p>
    <w:p w14:paraId="2430C6A7" w14:textId="7B29E0BF" w:rsidR="00D34570" w:rsidRPr="00471A74" w:rsidRDefault="002A4E55" w:rsidP="00A20FD6">
      <w:pPr>
        <w:jc w:val="both"/>
        <w:rPr>
          <w:rFonts w:ascii="Arial" w:hAnsi="Arial" w:cs="Arial"/>
          <w:szCs w:val="24"/>
        </w:rPr>
      </w:pPr>
      <w:r w:rsidRPr="00471A74">
        <w:rPr>
          <w:rFonts w:ascii="Arial" w:hAnsi="Arial" w:cs="Arial"/>
          <w:szCs w:val="24"/>
        </w:rPr>
        <w:t xml:space="preserve">The following members were present: Mag Morelli, </w:t>
      </w:r>
      <w:r w:rsidR="00326A3B" w:rsidRPr="00471A74">
        <w:rPr>
          <w:rFonts w:ascii="Arial" w:hAnsi="Arial" w:cs="Arial"/>
          <w:szCs w:val="24"/>
        </w:rPr>
        <w:t xml:space="preserve">Chair, </w:t>
      </w:r>
      <w:r w:rsidR="00E9238C" w:rsidRPr="00471A74">
        <w:rPr>
          <w:rFonts w:ascii="Arial" w:hAnsi="Arial" w:cs="Arial"/>
          <w:szCs w:val="24"/>
        </w:rPr>
        <w:t xml:space="preserve">Jonathan Fink, </w:t>
      </w:r>
      <w:r w:rsidR="00326A3B" w:rsidRPr="00471A74">
        <w:rPr>
          <w:rFonts w:ascii="Arial" w:hAnsi="Arial" w:cs="Arial"/>
          <w:szCs w:val="24"/>
        </w:rPr>
        <w:t xml:space="preserve">Peggy Joyce, Fred Langhoff, Andrew Nesi, </w:t>
      </w:r>
      <w:r w:rsidRPr="00471A74">
        <w:rPr>
          <w:rFonts w:ascii="Arial" w:hAnsi="Arial" w:cs="Arial"/>
          <w:szCs w:val="24"/>
        </w:rPr>
        <w:t>Jennifer Rannestad,</w:t>
      </w:r>
      <w:r w:rsidR="00326A3B" w:rsidRPr="00471A74">
        <w:rPr>
          <w:rFonts w:ascii="Arial" w:hAnsi="Arial" w:cs="Arial"/>
          <w:szCs w:val="24"/>
        </w:rPr>
        <w:t xml:space="preserve"> Keith Robertson, </w:t>
      </w:r>
      <w:r w:rsidRPr="00471A74">
        <w:rPr>
          <w:rFonts w:ascii="Arial" w:hAnsi="Arial" w:cs="Arial"/>
          <w:szCs w:val="24"/>
        </w:rPr>
        <w:t>William Thompson</w:t>
      </w:r>
      <w:r w:rsidR="00326A3B" w:rsidRPr="00471A74">
        <w:rPr>
          <w:rFonts w:ascii="Arial" w:hAnsi="Arial" w:cs="Arial"/>
          <w:szCs w:val="24"/>
        </w:rPr>
        <w:t xml:space="preserve">, </w:t>
      </w:r>
      <w:r w:rsidRPr="00471A74">
        <w:rPr>
          <w:rFonts w:ascii="Arial" w:hAnsi="Arial" w:cs="Arial"/>
          <w:szCs w:val="24"/>
        </w:rPr>
        <w:t>Jon Paul Venoit</w:t>
      </w:r>
      <w:r w:rsidR="00326A3B" w:rsidRPr="00471A74">
        <w:rPr>
          <w:rFonts w:ascii="Arial" w:hAnsi="Arial" w:cs="Arial"/>
          <w:szCs w:val="24"/>
        </w:rPr>
        <w:t>, Maureen Weaver and Rich Wysocki</w:t>
      </w:r>
    </w:p>
    <w:p w14:paraId="7E41C643" w14:textId="1D1A0AB9" w:rsidR="00A20FD6" w:rsidRPr="00471A74" w:rsidRDefault="002A4E55" w:rsidP="00A20FD6">
      <w:pPr>
        <w:jc w:val="both"/>
        <w:rPr>
          <w:rFonts w:ascii="Arial" w:hAnsi="Arial" w:cs="Arial"/>
          <w:szCs w:val="24"/>
        </w:rPr>
      </w:pPr>
      <w:r w:rsidRPr="00471A74">
        <w:rPr>
          <w:rFonts w:ascii="Arial" w:hAnsi="Arial" w:cs="Arial"/>
          <w:szCs w:val="24"/>
        </w:rPr>
        <w:t>Nicole Godburn from DSS and s</w:t>
      </w:r>
      <w:r w:rsidR="00B3587A" w:rsidRPr="00471A74">
        <w:rPr>
          <w:rFonts w:ascii="Arial" w:hAnsi="Arial" w:cs="Arial"/>
          <w:szCs w:val="24"/>
        </w:rPr>
        <w:t>everal members of the public were also in attendance.</w:t>
      </w:r>
    </w:p>
    <w:p w14:paraId="3C5FF120" w14:textId="7DCA7D2F" w:rsidR="00A20FD6" w:rsidRPr="00471A74" w:rsidRDefault="002A4E55" w:rsidP="00326A3B">
      <w:pPr>
        <w:rPr>
          <w:rFonts w:ascii="Arial" w:hAnsi="Arial" w:cs="Arial"/>
          <w:szCs w:val="24"/>
        </w:rPr>
      </w:pPr>
      <w:r w:rsidRPr="00471A74">
        <w:rPr>
          <w:rFonts w:ascii="Arial" w:hAnsi="Arial" w:cs="Arial"/>
          <w:szCs w:val="24"/>
        </w:rPr>
        <w:t>The meeting was called to order by Ms. Morelli at 10:0</w:t>
      </w:r>
      <w:r w:rsidR="00E9238C" w:rsidRPr="00471A74">
        <w:rPr>
          <w:rFonts w:ascii="Arial" w:hAnsi="Arial" w:cs="Arial"/>
          <w:szCs w:val="24"/>
        </w:rPr>
        <w:t>2</w:t>
      </w:r>
      <w:r w:rsidRPr="00471A74">
        <w:rPr>
          <w:rFonts w:ascii="Arial" w:hAnsi="Arial" w:cs="Arial"/>
          <w:szCs w:val="24"/>
        </w:rPr>
        <w:t xml:space="preserve"> a.m. and the </w:t>
      </w:r>
      <w:r w:rsidRPr="00471A74">
        <w:rPr>
          <w:rFonts w:ascii="Arial" w:hAnsi="Arial" w:cs="Arial"/>
          <w:szCs w:val="24"/>
        </w:rPr>
        <w:t xml:space="preserve">attendees were informed that the meeting was being recorded. </w:t>
      </w:r>
      <w:r w:rsidR="00E9238C" w:rsidRPr="00471A74">
        <w:rPr>
          <w:rFonts w:ascii="Arial" w:hAnsi="Arial" w:cs="Arial"/>
          <w:szCs w:val="24"/>
        </w:rPr>
        <w:t>T</w:t>
      </w:r>
      <w:r w:rsidR="00326A3B" w:rsidRPr="00471A74">
        <w:rPr>
          <w:rFonts w:ascii="Arial" w:hAnsi="Arial" w:cs="Arial"/>
          <w:szCs w:val="24"/>
        </w:rPr>
        <w:t>he Committee members and members of the public</w:t>
      </w:r>
      <w:r w:rsidR="005D20B1" w:rsidRPr="00471A74">
        <w:rPr>
          <w:rFonts w:ascii="Arial" w:hAnsi="Arial" w:cs="Arial"/>
          <w:szCs w:val="24"/>
        </w:rPr>
        <w:t xml:space="preserve"> in attendance</w:t>
      </w:r>
      <w:r w:rsidR="00326A3B" w:rsidRPr="00471A74">
        <w:rPr>
          <w:rFonts w:ascii="Arial" w:hAnsi="Arial" w:cs="Arial"/>
          <w:szCs w:val="24"/>
        </w:rPr>
        <w:t xml:space="preserve"> then introduced themselves. </w:t>
      </w:r>
    </w:p>
    <w:p w14:paraId="47B22AF9" w14:textId="77777777" w:rsidR="00A20FD6" w:rsidRPr="00471A74" w:rsidRDefault="002A4E55" w:rsidP="00A20FD6">
      <w:pPr>
        <w:jc w:val="both"/>
        <w:rPr>
          <w:rFonts w:ascii="Arial" w:hAnsi="Arial" w:cs="Arial"/>
          <w:b/>
          <w:szCs w:val="24"/>
        </w:rPr>
      </w:pPr>
      <w:r w:rsidRPr="00471A74">
        <w:rPr>
          <w:rFonts w:ascii="Arial" w:hAnsi="Arial" w:cs="Arial"/>
          <w:b/>
          <w:szCs w:val="24"/>
        </w:rPr>
        <w:t>Minutes</w:t>
      </w:r>
    </w:p>
    <w:p w14:paraId="19275DD6" w14:textId="7F806DB3" w:rsidR="00496CE4" w:rsidRPr="00471A74" w:rsidRDefault="002A4E55" w:rsidP="00496CE4">
      <w:pPr>
        <w:jc w:val="both"/>
        <w:rPr>
          <w:rFonts w:ascii="Arial" w:hAnsi="Arial" w:cs="Arial"/>
          <w:szCs w:val="24"/>
        </w:rPr>
      </w:pPr>
      <w:r w:rsidRPr="00471A74">
        <w:rPr>
          <w:rFonts w:ascii="Arial" w:hAnsi="Arial" w:cs="Arial"/>
          <w:szCs w:val="24"/>
        </w:rPr>
        <w:t xml:space="preserve">The minutes of the </w:t>
      </w:r>
      <w:r w:rsidR="00E9238C" w:rsidRPr="00471A74">
        <w:rPr>
          <w:rFonts w:ascii="Arial" w:hAnsi="Arial" w:cs="Arial"/>
          <w:szCs w:val="24"/>
        </w:rPr>
        <w:t>March 19, 2021</w:t>
      </w:r>
      <w:r w:rsidRPr="00471A74">
        <w:rPr>
          <w:rFonts w:ascii="Arial" w:hAnsi="Arial" w:cs="Arial"/>
          <w:szCs w:val="24"/>
        </w:rPr>
        <w:t xml:space="preserve"> meeting were approved.</w:t>
      </w:r>
    </w:p>
    <w:p w14:paraId="1647AA3E" w14:textId="77777777" w:rsidR="00496CE4" w:rsidRPr="00471A74" w:rsidRDefault="002A4E55" w:rsidP="00496CE4">
      <w:pPr>
        <w:jc w:val="both"/>
        <w:rPr>
          <w:rFonts w:ascii="Arial" w:hAnsi="Arial" w:cs="Arial"/>
          <w:szCs w:val="24"/>
        </w:rPr>
      </w:pPr>
      <w:r w:rsidRPr="00471A74">
        <w:rPr>
          <w:rFonts w:ascii="Arial" w:hAnsi="Arial" w:cs="Arial"/>
          <w:b/>
          <w:szCs w:val="24"/>
        </w:rPr>
        <w:t xml:space="preserve">Department of Social Services </w:t>
      </w:r>
      <w:r w:rsidRPr="00471A74">
        <w:rPr>
          <w:rFonts w:ascii="Arial" w:hAnsi="Arial" w:cs="Arial"/>
          <w:b/>
          <w:szCs w:val="24"/>
        </w:rPr>
        <w:t>Comments</w:t>
      </w:r>
    </w:p>
    <w:p w14:paraId="565ADBA6" w14:textId="0916E488" w:rsidR="0017595E" w:rsidRPr="00471A74" w:rsidRDefault="002A4E55" w:rsidP="002A57E6">
      <w:pPr>
        <w:jc w:val="both"/>
        <w:rPr>
          <w:rFonts w:ascii="Arial" w:hAnsi="Arial" w:cs="Arial"/>
          <w:szCs w:val="24"/>
        </w:rPr>
      </w:pPr>
      <w:r w:rsidRPr="00471A74">
        <w:rPr>
          <w:rFonts w:ascii="Arial" w:hAnsi="Arial" w:cs="Arial"/>
          <w:szCs w:val="24"/>
        </w:rPr>
        <w:t xml:space="preserve">Mr. Wysocki reported that there have been no major issues </w:t>
      </w:r>
      <w:r w:rsidR="00861919">
        <w:rPr>
          <w:rFonts w:ascii="Arial" w:hAnsi="Arial" w:cs="Arial"/>
          <w:szCs w:val="24"/>
        </w:rPr>
        <w:t xml:space="preserve">involving </w:t>
      </w:r>
      <w:r w:rsidRPr="00471A74">
        <w:rPr>
          <w:rFonts w:ascii="Arial" w:hAnsi="Arial" w:cs="Arial"/>
          <w:szCs w:val="24"/>
        </w:rPr>
        <w:t>Continuing Care Retirement Communit</w:t>
      </w:r>
      <w:r w:rsidR="00861919">
        <w:rPr>
          <w:rFonts w:ascii="Arial" w:hAnsi="Arial" w:cs="Arial"/>
          <w:szCs w:val="24"/>
        </w:rPr>
        <w:t>ies</w:t>
      </w:r>
      <w:r w:rsidRPr="00471A74">
        <w:rPr>
          <w:rFonts w:ascii="Arial" w:hAnsi="Arial" w:cs="Arial"/>
          <w:szCs w:val="24"/>
        </w:rPr>
        <w:t xml:space="preserve"> </w:t>
      </w:r>
      <w:r w:rsidR="00471A74" w:rsidRPr="00471A74">
        <w:rPr>
          <w:rFonts w:ascii="Arial" w:hAnsi="Arial" w:cs="Arial"/>
          <w:szCs w:val="24"/>
        </w:rPr>
        <w:t>(CCRC</w:t>
      </w:r>
      <w:r w:rsidR="00861919">
        <w:rPr>
          <w:rFonts w:ascii="Arial" w:hAnsi="Arial" w:cs="Arial"/>
          <w:szCs w:val="24"/>
        </w:rPr>
        <w:t>s</w:t>
      </w:r>
      <w:r w:rsidR="00471A74" w:rsidRPr="00471A74">
        <w:rPr>
          <w:rFonts w:ascii="Arial" w:hAnsi="Arial" w:cs="Arial"/>
          <w:szCs w:val="24"/>
        </w:rPr>
        <w:t xml:space="preserve">) </w:t>
      </w:r>
      <w:r w:rsidR="00861919">
        <w:rPr>
          <w:rFonts w:ascii="Arial" w:hAnsi="Arial" w:cs="Arial"/>
          <w:szCs w:val="24"/>
        </w:rPr>
        <w:t xml:space="preserve">that have been </w:t>
      </w:r>
      <w:r w:rsidR="00471A74" w:rsidRPr="00471A74">
        <w:rPr>
          <w:rFonts w:ascii="Arial" w:hAnsi="Arial" w:cs="Arial"/>
          <w:szCs w:val="24"/>
        </w:rPr>
        <w:t>reported to DSS</w:t>
      </w:r>
      <w:r w:rsidR="00326A3B" w:rsidRPr="00471A74">
        <w:rPr>
          <w:rFonts w:ascii="Arial" w:hAnsi="Arial" w:cs="Arial"/>
          <w:szCs w:val="24"/>
        </w:rPr>
        <w:t xml:space="preserve">. </w:t>
      </w:r>
    </w:p>
    <w:p w14:paraId="5653EE87" w14:textId="77777777" w:rsidR="00D34570" w:rsidRPr="00471A74" w:rsidRDefault="002A4E55" w:rsidP="00DF48A0">
      <w:pPr>
        <w:jc w:val="both"/>
        <w:rPr>
          <w:rFonts w:ascii="Arial" w:hAnsi="Arial" w:cs="Arial"/>
          <w:b/>
          <w:szCs w:val="24"/>
        </w:rPr>
      </w:pPr>
      <w:r w:rsidRPr="00471A74">
        <w:rPr>
          <w:rFonts w:ascii="Arial" w:hAnsi="Arial" w:cs="Arial"/>
          <w:b/>
          <w:szCs w:val="24"/>
        </w:rPr>
        <w:t>Around the Table Updates</w:t>
      </w:r>
    </w:p>
    <w:p w14:paraId="2AB66344" w14:textId="51619B1B" w:rsidR="00E9238C" w:rsidRPr="00471A74" w:rsidRDefault="002A4E55" w:rsidP="00DF48A0">
      <w:pPr>
        <w:jc w:val="both"/>
        <w:rPr>
          <w:rFonts w:ascii="Arial" w:hAnsi="Arial" w:cs="Arial"/>
          <w:bCs/>
          <w:szCs w:val="24"/>
        </w:rPr>
      </w:pPr>
      <w:r w:rsidRPr="00471A74">
        <w:rPr>
          <w:rFonts w:ascii="Arial" w:hAnsi="Arial" w:cs="Arial"/>
          <w:bCs/>
          <w:szCs w:val="24"/>
        </w:rPr>
        <w:t xml:space="preserve">Ms. Morelli gave a legislative update and reported on the bills passed in the recent regular session of the state legislature that will impact nursing homes and assisted living communities. </w:t>
      </w:r>
    </w:p>
    <w:p w14:paraId="4A627EB1" w14:textId="21761A78" w:rsidR="00E9238C" w:rsidRPr="00471A74" w:rsidRDefault="002A4E55" w:rsidP="00DF48A0">
      <w:pPr>
        <w:jc w:val="both"/>
        <w:rPr>
          <w:rFonts w:ascii="Arial" w:hAnsi="Arial" w:cs="Arial"/>
          <w:bCs/>
          <w:szCs w:val="24"/>
        </w:rPr>
      </w:pPr>
      <w:r w:rsidRPr="00471A74">
        <w:rPr>
          <w:rFonts w:ascii="Arial" w:hAnsi="Arial" w:cs="Arial"/>
          <w:bCs/>
          <w:szCs w:val="24"/>
        </w:rPr>
        <w:t xml:space="preserve">A question was raised regarding the new state health information </w:t>
      </w:r>
      <w:r w:rsidRPr="00471A74">
        <w:rPr>
          <w:rFonts w:ascii="Arial" w:hAnsi="Arial" w:cs="Arial"/>
          <w:bCs/>
          <w:szCs w:val="24"/>
        </w:rPr>
        <w:t>exchange and a discussion ensued.</w:t>
      </w:r>
    </w:p>
    <w:p w14:paraId="460F2A47" w14:textId="45377961" w:rsidR="00C67B19" w:rsidRPr="00471A74" w:rsidRDefault="002A4E55" w:rsidP="00DF48A0">
      <w:pPr>
        <w:jc w:val="both"/>
        <w:rPr>
          <w:rFonts w:ascii="Arial" w:hAnsi="Arial" w:cs="Arial"/>
          <w:bCs/>
          <w:szCs w:val="24"/>
        </w:rPr>
      </w:pPr>
      <w:r w:rsidRPr="00471A74">
        <w:rPr>
          <w:rFonts w:ascii="Arial" w:hAnsi="Arial" w:cs="Arial"/>
          <w:bCs/>
          <w:szCs w:val="24"/>
        </w:rPr>
        <w:t xml:space="preserve">Ms. Rannestad reported on </w:t>
      </w:r>
      <w:r w:rsidR="00E9238C" w:rsidRPr="00471A74">
        <w:rPr>
          <w:rFonts w:ascii="Arial" w:hAnsi="Arial" w:cs="Arial"/>
          <w:bCs/>
          <w:szCs w:val="24"/>
        </w:rPr>
        <w:t xml:space="preserve">the workforce shortage that is facing the </w:t>
      </w:r>
      <w:r w:rsidR="00471A74" w:rsidRPr="00471A74">
        <w:rPr>
          <w:rFonts w:ascii="Arial" w:hAnsi="Arial" w:cs="Arial"/>
          <w:bCs/>
          <w:szCs w:val="24"/>
        </w:rPr>
        <w:t>CCRCs</w:t>
      </w:r>
      <w:r w:rsidR="00E9238C" w:rsidRPr="00471A74">
        <w:rPr>
          <w:rFonts w:ascii="Arial" w:hAnsi="Arial" w:cs="Arial"/>
          <w:bCs/>
          <w:szCs w:val="24"/>
        </w:rPr>
        <w:t xml:space="preserve"> and her comments were supported by the other provider representatives on the committee. She also reported on the reopening of her campus and the resilience of the CCRC model in retaining and regaining occupancy in the independent living </w:t>
      </w:r>
      <w:r w:rsidR="00471A74" w:rsidRPr="00471A74">
        <w:rPr>
          <w:rFonts w:ascii="Arial" w:hAnsi="Arial" w:cs="Arial"/>
          <w:bCs/>
          <w:szCs w:val="24"/>
        </w:rPr>
        <w:t>area</w:t>
      </w:r>
      <w:r w:rsidR="00E9238C" w:rsidRPr="00471A74">
        <w:rPr>
          <w:rFonts w:ascii="Arial" w:hAnsi="Arial" w:cs="Arial"/>
          <w:bCs/>
          <w:szCs w:val="24"/>
        </w:rPr>
        <w:t xml:space="preserve">. She also commented on the rising cost of food and some reported scarcities of certain types of food products. Finally, she reported that she has been advised by her local </w:t>
      </w:r>
      <w:r w:rsidR="00471A74" w:rsidRPr="00471A74">
        <w:rPr>
          <w:rFonts w:ascii="Arial" w:hAnsi="Arial" w:cs="Arial"/>
          <w:bCs/>
          <w:szCs w:val="24"/>
        </w:rPr>
        <w:t>official</w:t>
      </w:r>
      <w:r w:rsidR="00E9238C" w:rsidRPr="00471A74">
        <w:rPr>
          <w:rFonts w:ascii="Arial" w:hAnsi="Arial" w:cs="Arial"/>
          <w:bCs/>
          <w:szCs w:val="24"/>
        </w:rPr>
        <w:t>s that the American Rescue Plan</w:t>
      </w:r>
      <w:r w:rsidR="00471A74" w:rsidRPr="00471A74">
        <w:rPr>
          <w:rFonts w:ascii="Arial" w:hAnsi="Arial" w:cs="Arial"/>
          <w:bCs/>
          <w:szCs w:val="24"/>
        </w:rPr>
        <w:t xml:space="preserve"> Act</w:t>
      </w:r>
      <w:r w:rsidR="00E9238C" w:rsidRPr="00471A74">
        <w:rPr>
          <w:rFonts w:ascii="Arial" w:hAnsi="Arial" w:cs="Arial"/>
          <w:bCs/>
          <w:szCs w:val="24"/>
        </w:rPr>
        <w:t xml:space="preserve"> funding being sent to municipalities may be </w:t>
      </w:r>
      <w:r w:rsidRPr="00471A74">
        <w:rPr>
          <w:rFonts w:ascii="Arial" w:hAnsi="Arial" w:cs="Arial"/>
          <w:bCs/>
          <w:szCs w:val="24"/>
        </w:rPr>
        <w:t xml:space="preserve">a resource </w:t>
      </w:r>
      <w:r w:rsidR="00471A74" w:rsidRPr="00471A74">
        <w:rPr>
          <w:rFonts w:ascii="Arial" w:hAnsi="Arial" w:cs="Arial"/>
          <w:bCs/>
          <w:szCs w:val="24"/>
        </w:rPr>
        <w:t>for</w:t>
      </w:r>
      <w:r w:rsidRPr="00471A74">
        <w:rPr>
          <w:rFonts w:ascii="Arial" w:hAnsi="Arial" w:cs="Arial"/>
          <w:bCs/>
          <w:szCs w:val="24"/>
        </w:rPr>
        <w:t xml:space="preserve"> senior housing. </w:t>
      </w:r>
      <w:r w:rsidR="00E9238C" w:rsidRPr="00471A74">
        <w:rPr>
          <w:rFonts w:ascii="Arial" w:hAnsi="Arial" w:cs="Arial"/>
          <w:bCs/>
          <w:szCs w:val="24"/>
        </w:rPr>
        <w:t xml:space="preserve"> </w:t>
      </w:r>
    </w:p>
    <w:p w14:paraId="2AAA55D0" w14:textId="7C565E1F" w:rsidR="00C67B19" w:rsidRPr="00471A74" w:rsidRDefault="002A4E55" w:rsidP="00DF48A0">
      <w:pPr>
        <w:jc w:val="both"/>
        <w:rPr>
          <w:rFonts w:ascii="Arial" w:hAnsi="Arial" w:cs="Arial"/>
          <w:bCs/>
          <w:szCs w:val="24"/>
        </w:rPr>
      </w:pPr>
      <w:r w:rsidRPr="00471A74">
        <w:rPr>
          <w:rFonts w:ascii="Arial" w:hAnsi="Arial" w:cs="Arial"/>
          <w:bCs/>
          <w:szCs w:val="24"/>
        </w:rPr>
        <w:t xml:space="preserve">Mr. Venoit reported that his community is </w:t>
      </w:r>
      <w:r w:rsidR="00471A74" w:rsidRPr="00471A74">
        <w:rPr>
          <w:rFonts w:ascii="Arial" w:hAnsi="Arial" w:cs="Arial"/>
          <w:bCs/>
          <w:szCs w:val="24"/>
        </w:rPr>
        <w:t xml:space="preserve">also </w:t>
      </w:r>
      <w:r w:rsidRPr="00471A74">
        <w:rPr>
          <w:rFonts w:ascii="Arial" w:hAnsi="Arial" w:cs="Arial"/>
          <w:bCs/>
          <w:szCs w:val="24"/>
        </w:rPr>
        <w:t>facing the pressures of the current workforce crisis and supported Ms. Rannest</w:t>
      </w:r>
      <w:r w:rsidRPr="00471A74">
        <w:rPr>
          <w:rFonts w:ascii="Arial" w:hAnsi="Arial" w:cs="Arial"/>
          <w:bCs/>
          <w:szCs w:val="24"/>
        </w:rPr>
        <w:t xml:space="preserve">ad’s observation that the independent living </w:t>
      </w:r>
      <w:r w:rsidR="00471A74" w:rsidRPr="00471A74">
        <w:rPr>
          <w:rFonts w:ascii="Arial" w:hAnsi="Arial" w:cs="Arial"/>
          <w:bCs/>
          <w:szCs w:val="24"/>
        </w:rPr>
        <w:lastRenderedPageBreak/>
        <w:t>area</w:t>
      </w:r>
      <w:r w:rsidRPr="00471A74">
        <w:rPr>
          <w:rFonts w:ascii="Arial" w:hAnsi="Arial" w:cs="Arial"/>
          <w:bCs/>
          <w:szCs w:val="24"/>
        </w:rPr>
        <w:t xml:space="preserve"> of the life plan community is doing well. He reported that the nursing home </w:t>
      </w:r>
      <w:r w:rsidR="00471A74" w:rsidRPr="00471A74">
        <w:rPr>
          <w:rFonts w:ascii="Arial" w:hAnsi="Arial" w:cs="Arial"/>
          <w:bCs/>
          <w:szCs w:val="24"/>
        </w:rPr>
        <w:t xml:space="preserve">sector </w:t>
      </w:r>
      <w:r w:rsidRPr="00471A74">
        <w:rPr>
          <w:rFonts w:ascii="Arial" w:hAnsi="Arial" w:cs="Arial"/>
          <w:bCs/>
          <w:szCs w:val="24"/>
        </w:rPr>
        <w:t>is facing census challenges.</w:t>
      </w:r>
    </w:p>
    <w:p w14:paraId="7BC76904" w14:textId="40373976" w:rsidR="00C67B19" w:rsidRPr="00471A74" w:rsidRDefault="002A4E55" w:rsidP="00DF48A0">
      <w:pPr>
        <w:jc w:val="both"/>
        <w:rPr>
          <w:rFonts w:ascii="Arial" w:hAnsi="Arial" w:cs="Arial"/>
          <w:bCs/>
          <w:szCs w:val="24"/>
        </w:rPr>
      </w:pPr>
      <w:r w:rsidRPr="00471A74">
        <w:rPr>
          <w:rFonts w:ascii="Arial" w:hAnsi="Arial" w:cs="Arial"/>
          <w:bCs/>
          <w:szCs w:val="24"/>
        </w:rPr>
        <w:t>Mr. Robertson</w:t>
      </w:r>
      <w:r w:rsidR="00471A74" w:rsidRPr="00471A74">
        <w:rPr>
          <w:rFonts w:ascii="Arial" w:hAnsi="Arial" w:cs="Arial"/>
          <w:bCs/>
          <w:szCs w:val="24"/>
        </w:rPr>
        <w:t xml:space="preserve">, a financing </w:t>
      </w:r>
      <w:r w:rsidRPr="00471A74">
        <w:rPr>
          <w:rFonts w:ascii="Arial" w:hAnsi="Arial" w:cs="Arial"/>
          <w:bCs/>
          <w:szCs w:val="24"/>
        </w:rPr>
        <w:t>consultant in the field</w:t>
      </w:r>
      <w:r w:rsidR="00471A74" w:rsidRPr="00471A74">
        <w:rPr>
          <w:rFonts w:ascii="Arial" w:hAnsi="Arial" w:cs="Arial"/>
          <w:bCs/>
          <w:szCs w:val="24"/>
        </w:rPr>
        <w:t>,</w:t>
      </w:r>
      <w:r w:rsidRPr="00471A74">
        <w:rPr>
          <w:rFonts w:ascii="Arial" w:hAnsi="Arial" w:cs="Arial"/>
          <w:bCs/>
          <w:szCs w:val="24"/>
        </w:rPr>
        <w:t xml:space="preserve"> supported the observation that the CCRC mo</w:t>
      </w:r>
      <w:r w:rsidRPr="00471A74">
        <w:rPr>
          <w:rFonts w:ascii="Arial" w:hAnsi="Arial" w:cs="Arial"/>
          <w:bCs/>
          <w:szCs w:val="24"/>
        </w:rPr>
        <w:t>del has proven to be resilient throughout the pandemic. He stated that nationwide</w:t>
      </w:r>
      <w:r w:rsidR="00471A74" w:rsidRPr="00471A74">
        <w:rPr>
          <w:rFonts w:ascii="Arial" w:hAnsi="Arial" w:cs="Arial"/>
          <w:bCs/>
          <w:szCs w:val="24"/>
        </w:rPr>
        <w:t>,</w:t>
      </w:r>
      <w:r w:rsidRPr="00471A74">
        <w:rPr>
          <w:rFonts w:ascii="Arial" w:hAnsi="Arial" w:cs="Arial"/>
          <w:bCs/>
          <w:szCs w:val="24"/>
        </w:rPr>
        <w:t xml:space="preserve"> the CCRC model is doing better than </w:t>
      </w:r>
      <w:r w:rsidR="00471A74" w:rsidRPr="00471A74">
        <w:rPr>
          <w:rFonts w:ascii="Arial" w:hAnsi="Arial" w:cs="Arial"/>
          <w:bCs/>
          <w:szCs w:val="24"/>
        </w:rPr>
        <w:t xml:space="preserve">other senior </w:t>
      </w:r>
      <w:r w:rsidRPr="00471A74">
        <w:rPr>
          <w:rFonts w:ascii="Arial" w:hAnsi="Arial" w:cs="Arial"/>
          <w:bCs/>
          <w:szCs w:val="24"/>
        </w:rPr>
        <w:t xml:space="preserve">living models in regaining census. Mr. Robertson also reported that the financing market is </w:t>
      </w:r>
      <w:r w:rsidR="00471A74" w:rsidRPr="00471A74">
        <w:rPr>
          <w:rFonts w:ascii="Arial" w:hAnsi="Arial" w:cs="Arial"/>
          <w:bCs/>
          <w:szCs w:val="24"/>
        </w:rPr>
        <w:t xml:space="preserve">currently </w:t>
      </w:r>
      <w:r w:rsidRPr="00471A74">
        <w:rPr>
          <w:rFonts w:ascii="Arial" w:hAnsi="Arial" w:cs="Arial"/>
          <w:bCs/>
          <w:szCs w:val="24"/>
        </w:rPr>
        <w:t>favorable</w:t>
      </w:r>
      <w:r w:rsidR="00471A74" w:rsidRPr="00471A74">
        <w:rPr>
          <w:rFonts w:ascii="Arial" w:hAnsi="Arial" w:cs="Arial"/>
          <w:bCs/>
          <w:szCs w:val="24"/>
        </w:rPr>
        <w:t xml:space="preserve"> for providers</w:t>
      </w:r>
      <w:r w:rsidRPr="00471A74">
        <w:rPr>
          <w:rFonts w:ascii="Arial" w:hAnsi="Arial" w:cs="Arial"/>
          <w:bCs/>
          <w:szCs w:val="24"/>
        </w:rPr>
        <w:t xml:space="preserve"> as interest rates are very low. </w:t>
      </w:r>
    </w:p>
    <w:p w14:paraId="64AEFA01" w14:textId="21A43312" w:rsidR="00C67B19" w:rsidRPr="00471A74" w:rsidRDefault="002A4E55" w:rsidP="00DF48A0">
      <w:pPr>
        <w:jc w:val="both"/>
        <w:rPr>
          <w:rFonts w:ascii="Arial" w:hAnsi="Arial" w:cs="Arial"/>
          <w:bCs/>
          <w:szCs w:val="24"/>
        </w:rPr>
      </w:pPr>
      <w:r w:rsidRPr="00471A74">
        <w:rPr>
          <w:rFonts w:ascii="Arial" w:hAnsi="Arial" w:cs="Arial"/>
          <w:bCs/>
          <w:szCs w:val="24"/>
        </w:rPr>
        <w:t xml:space="preserve">Ms. Joyce reported on some creative strategies that her community has employed to recruit and retain staff. She also thanked the Hamden community for recently honoring the staff at Whitney Center. </w:t>
      </w:r>
    </w:p>
    <w:p w14:paraId="5392147E" w14:textId="660F3618" w:rsidR="00897A99" w:rsidRPr="00471A74" w:rsidRDefault="002A4E55" w:rsidP="00DF48A0">
      <w:pPr>
        <w:jc w:val="both"/>
        <w:rPr>
          <w:rFonts w:ascii="Arial" w:hAnsi="Arial" w:cs="Arial"/>
          <w:bCs/>
          <w:szCs w:val="24"/>
        </w:rPr>
      </w:pPr>
      <w:r w:rsidRPr="00471A74">
        <w:rPr>
          <w:rFonts w:ascii="Arial" w:hAnsi="Arial" w:cs="Arial"/>
          <w:bCs/>
          <w:szCs w:val="24"/>
        </w:rPr>
        <w:t>Mr. Langhoff reported t</w:t>
      </w:r>
      <w:r w:rsidRPr="00471A74">
        <w:rPr>
          <w:rFonts w:ascii="Arial" w:hAnsi="Arial" w:cs="Arial"/>
          <w:bCs/>
          <w:szCs w:val="24"/>
        </w:rPr>
        <w:t>hat h</w:t>
      </w:r>
      <w:r w:rsidR="00C67B19" w:rsidRPr="00471A74">
        <w:rPr>
          <w:rFonts w:ascii="Arial" w:hAnsi="Arial" w:cs="Arial"/>
          <w:bCs/>
          <w:szCs w:val="24"/>
        </w:rPr>
        <w:t>is community is also dealing with the current workforce shortages and that they are looking to update and renovate their health center.</w:t>
      </w:r>
    </w:p>
    <w:p w14:paraId="709B2024" w14:textId="460CB6A6" w:rsidR="00C67B19" w:rsidRPr="00471A74" w:rsidRDefault="002A4E55" w:rsidP="00DF48A0">
      <w:pPr>
        <w:jc w:val="both"/>
        <w:rPr>
          <w:rFonts w:ascii="Arial" w:hAnsi="Arial" w:cs="Arial"/>
          <w:bCs/>
          <w:szCs w:val="24"/>
        </w:rPr>
      </w:pPr>
      <w:r w:rsidRPr="00471A74">
        <w:rPr>
          <w:rFonts w:ascii="Arial" w:hAnsi="Arial" w:cs="Arial"/>
          <w:bCs/>
          <w:szCs w:val="24"/>
        </w:rPr>
        <w:t xml:space="preserve">Ms. Weaver updated the committee on the recent EEOC guidance on </w:t>
      </w:r>
      <w:r w:rsidR="00411600" w:rsidRPr="00471A74">
        <w:rPr>
          <w:rFonts w:ascii="Arial" w:hAnsi="Arial" w:cs="Arial"/>
          <w:bCs/>
          <w:szCs w:val="24"/>
        </w:rPr>
        <w:t>vaccination mandates and a discussion ensued.</w:t>
      </w:r>
    </w:p>
    <w:p w14:paraId="0C08B08E" w14:textId="77777777" w:rsidR="00A90B1D" w:rsidRPr="00471A74" w:rsidRDefault="002A4E55" w:rsidP="00DF48A0">
      <w:pPr>
        <w:jc w:val="both"/>
        <w:rPr>
          <w:rFonts w:ascii="Arial" w:hAnsi="Arial" w:cs="Arial"/>
          <w:b/>
          <w:szCs w:val="24"/>
        </w:rPr>
      </w:pPr>
      <w:r w:rsidRPr="00471A74">
        <w:rPr>
          <w:rFonts w:ascii="Arial" w:hAnsi="Arial" w:cs="Arial"/>
          <w:b/>
          <w:szCs w:val="24"/>
        </w:rPr>
        <w:t>Comments from the Public</w:t>
      </w:r>
    </w:p>
    <w:p w14:paraId="5BB063D1" w14:textId="682D5C6A" w:rsidR="00600B12" w:rsidRPr="00471A74" w:rsidRDefault="002A4E55" w:rsidP="00DF48A0">
      <w:pPr>
        <w:jc w:val="both"/>
        <w:rPr>
          <w:rFonts w:ascii="Arial" w:hAnsi="Arial" w:cs="Arial"/>
          <w:bCs/>
          <w:szCs w:val="24"/>
        </w:rPr>
      </w:pPr>
      <w:r w:rsidRPr="00471A74">
        <w:rPr>
          <w:rFonts w:ascii="Arial" w:hAnsi="Arial" w:cs="Arial"/>
          <w:bCs/>
          <w:szCs w:val="24"/>
        </w:rPr>
        <w:t xml:space="preserve">Gail Janensch, a resident of 3030 Park Watermark, reported that she is </w:t>
      </w:r>
      <w:r w:rsidR="00411600" w:rsidRPr="00471A74">
        <w:rPr>
          <w:rFonts w:ascii="Arial" w:hAnsi="Arial" w:cs="Arial"/>
          <w:bCs/>
          <w:szCs w:val="24"/>
        </w:rPr>
        <w:t xml:space="preserve">still in the process of </w:t>
      </w:r>
      <w:r w:rsidRPr="00471A74">
        <w:rPr>
          <w:rFonts w:ascii="Arial" w:hAnsi="Arial" w:cs="Arial"/>
          <w:bCs/>
          <w:szCs w:val="24"/>
        </w:rPr>
        <w:t>updating ConnCCRA’s</w:t>
      </w:r>
      <w:r w:rsidRPr="00471A74">
        <w:rPr>
          <w:rFonts w:ascii="Arial" w:hAnsi="Arial" w:cs="Arial"/>
          <w:bCs/>
          <w:szCs w:val="24"/>
        </w:rPr>
        <w:t xml:space="preserve"> Guidebook for Prospective CCRC Residents and will plan to update it annually. </w:t>
      </w:r>
    </w:p>
    <w:p w14:paraId="0CA39504" w14:textId="4E49EE34" w:rsidR="00600B12" w:rsidRPr="00471A74" w:rsidRDefault="002A4E55" w:rsidP="00DF48A0">
      <w:pPr>
        <w:jc w:val="both"/>
        <w:rPr>
          <w:rFonts w:ascii="Arial" w:hAnsi="Arial" w:cs="Arial"/>
          <w:bCs/>
          <w:szCs w:val="24"/>
        </w:rPr>
      </w:pPr>
      <w:r w:rsidRPr="00471A74">
        <w:rPr>
          <w:rFonts w:ascii="Arial" w:hAnsi="Arial" w:cs="Arial"/>
          <w:bCs/>
          <w:szCs w:val="24"/>
        </w:rPr>
        <w:t xml:space="preserve">Carol Issacs, a resident of Ashlar Village, </w:t>
      </w:r>
      <w:r w:rsidR="00411600" w:rsidRPr="00471A74">
        <w:rPr>
          <w:rFonts w:ascii="Arial" w:hAnsi="Arial" w:cs="Arial"/>
          <w:bCs/>
          <w:szCs w:val="24"/>
        </w:rPr>
        <w:t xml:space="preserve">voiced concern about the hesitancy of her fellow residents to socialize even though many of the </w:t>
      </w:r>
      <w:r w:rsidR="00471A74" w:rsidRPr="00471A74">
        <w:rPr>
          <w:rFonts w:ascii="Arial" w:hAnsi="Arial" w:cs="Arial"/>
          <w:bCs/>
          <w:szCs w:val="24"/>
        </w:rPr>
        <w:t xml:space="preserve">Covid19 related </w:t>
      </w:r>
      <w:r w:rsidR="00411600" w:rsidRPr="00471A74">
        <w:rPr>
          <w:rFonts w:ascii="Arial" w:hAnsi="Arial" w:cs="Arial"/>
          <w:bCs/>
          <w:szCs w:val="24"/>
        </w:rPr>
        <w:t>restrictions have been lifted</w:t>
      </w:r>
      <w:r w:rsidR="00471A74" w:rsidRPr="00471A74">
        <w:rPr>
          <w:rFonts w:ascii="Arial" w:hAnsi="Arial" w:cs="Arial"/>
          <w:bCs/>
          <w:szCs w:val="24"/>
        </w:rPr>
        <w:t xml:space="preserve"> for vaccinated individuals</w:t>
      </w:r>
      <w:r w:rsidR="00411600" w:rsidRPr="00471A74">
        <w:rPr>
          <w:rFonts w:ascii="Arial" w:hAnsi="Arial" w:cs="Arial"/>
          <w:bCs/>
          <w:szCs w:val="24"/>
        </w:rPr>
        <w:t xml:space="preserve">. </w:t>
      </w:r>
    </w:p>
    <w:p w14:paraId="2DAAFF27" w14:textId="2C1379EB" w:rsidR="002A65EF" w:rsidRPr="00471A74" w:rsidRDefault="002A4E55" w:rsidP="00DF48A0">
      <w:pPr>
        <w:jc w:val="both"/>
        <w:rPr>
          <w:rFonts w:ascii="Arial" w:hAnsi="Arial" w:cs="Arial"/>
          <w:b/>
          <w:szCs w:val="24"/>
        </w:rPr>
      </w:pPr>
      <w:r w:rsidRPr="00471A74">
        <w:rPr>
          <w:rFonts w:ascii="Arial" w:hAnsi="Arial" w:cs="Arial"/>
          <w:b/>
          <w:szCs w:val="24"/>
        </w:rPr>
        <w:t xml:space="preserve">Next </w:t>
      </w:r>
      <w:r w:rsidR="00B3587A" w:rsidRPr="00471A74">
        <w:rPr>
          <w:rFonts w:ascii="Arial" w:hAnsi="Arial" w:cs="Arial"/>
          <w:b/>
          <w:szCs w:val="24"/>
        </w:rPr>
        <w:t xml:space="preserve">Meeting </w:t>
      </w:r>
      <w:r w:rsidRPr="00471A74">
        <w:rPr>
          <w:rFonts w:ascii="Arial" w:hAnsi="Arial" w:cs="Arial"/>
          <w:b/>
          <w:szCs w:val="24"/>
        </w:rPr>
        <w:t>Date</w:t>
      </w:r>
    </w:p>
    <w:p w14:paraId="140B35C4" w14:textId="523D51C5" w:rsidR="00032CBA" w:rsidRPr="00471A74" w:rsidRDefault="002A4E55" w:rsidP="001A2A23">
      <w:pPr>
        <w:jc w:val="both"/>
        <w:rPr>
          <w:rFonts w:ascii="Arial" w:hAnsi="Arial" w:cs="Arial"/>
          <w:szCs w:val="24"/>
        </w:rPr>
      </w:pPr>
      <w:r w:rsidRPr="00471A74">
        <w:rPr>
          <w:rFonts w:ascii="Arial" w:hAnsi="Arial" w:cs="Arial"/>
          <w:szCs w:val="24"/>
        </w:rPr>
        <w:t xml:space="preserve">The </w:t>
      </w:r>
      <w:r w:rsidR="005D20B1" w:rsidRPr="00471A74">
        <w:rPr>
          <w:rFonts w:ascii="Arial" w:hAnsi="Arial" w:cs="Arial"/>
          <w:szCs w:val="24"/>
        </w:rPr>
        <w:t>next meeting date will be</w:t>
      </w:r>
      <w:r w:rsidRPr="00471A74">
        <w:rPr>
          <w:rFonts w:ascii="Arial" w:hAnsi="Arial" w:cs="Arial"/>
          <w:szCs w:val="24"/>
        </w:rPr>
        <w:t xml:space="preserve"> </w:t>
      </w:r>
      <w:r w:rsidR="00411600" w:rsidRPr="00471A74">
        <w:rPr>
          <w:rFonts w:ascii="Arial" w:hAnsi="Arial" w:cs="Arial"/>
          <w:szCs w:val="24"/>
        </w:rPr>
        <w:t>September 24</w:t>
      </w:r>
      <w:r w:rsidRPr="00471A74">
        <w:rPr>
          <w:rFonts w:ascii="Arial" w:hAnsi="Arial" w:cs="Arial"/>
          <w:szCs w:val="24"/>
        </w:rPr>
        <w:t xml:space="preserve">, </w:t>
      </w:r>
      <w:r w:rsidR="005D20B1" w:rsidRPr="00471A74">
        <w:rPr>
          <w:rFonts w:ascii="Arial" w:hAnsi="Arial" w:cs="Arial"/>
          <w:szCs w:val="24"/>
        </w:rPr>
        <w:t>2021</w:t>
      </w:r>
      <w:r w:rsidR="00411600" w:rsidRPr="00471A74">
        <w:rPr>
          <w:rFonts w:ascii="Arial" w:hAnsi="Arial" w:cs="Arial"/>
          <w:szCs w:val="24"/>
        </w:rPr>
        <w:t xml:space="preserve"> and the meeting will be held at</w:t>
      </w:r>
      <w:r w:rsidR="007F503D" w:rsidRPr="00471A74">
        <w:rPr>
          <w:rFonts w:ascii="Arial" w:hAnsi="Arial" w:cs="Arial"/>
          <w:szCs w:val="24"/>
        </w:rPr>
        <w:t xml:space="preserve"> Masonicare at Ashlar Village in Wallingford</w:t>
      </w:r>
      <w:r w:rsidR="00411600" w:rsidRPr="00471A74">
        <w:rPr>
          <w:rFonts w:ascii="Arial" w:hAnsi="Arial" w:cs="Arial"/>
          <w:szCs w:val="24"/>
        </w:rPr>
        <w:t xml:space="preserve">. Mr. Wysocki will explore the possibility of providing a virtual option for members of the committee. </w:t>
      </w:r>
      <w:r w:rsidRPr="00471A74">
        <w:rPr>
          <w:rFonts w:ascii="Arial" w:hAnsi="Arial" w:cs="Arial"/>
          <w:szCs w:val="24"/>
        </w:rPr>
        <w:t xml:space="preserve"> </w:t>
      </w:r>
    </w:p>
    <w:p w14:paraId="0D1A5555" w14:textId="77777777" w:rsidR="00A20FD6" w:rsidRPr="00471A74" w:rsidRDefault="002A4E55" w:rsidP="00A20FD6">
      <w:pPr>
        <w:jc w:val="both"/>
        <w:rPr>
          <w:rFonts w:ascii="Arial" w:hAnsi="Arial" w:cs="Arial"/>
          <w:b/>
          <w:szCs w:val="24"/>
        </w:rPr>
      </w:pPr>
      <w:r w:rsidRPr="00471A74">
        <w:rPr>
          <w:rFonts w:ascii="Arial" w:hAnsi="Arial" w:cs="Arial"/>
          <w:b/>
          <w:szCs w:val="24"/>
        </w:rPr>
        <w:t>Adjournment</w:t>
      </w:r>
    </w:p>
    <w:p w14:paraId="4648490A" w14:textId="731A4688" w:rsidR="007C686F" w:rsidRPr="00471A74" w:rsidRDefault="002A4E55">
      <w:pPr>
        <w:jc w:val="both"/>
        <w:rPr>
          <w:rFonts w:ascii="Arial" w:hAnsi="Arial" w:cs="Arial"/>
          <w:szCs w:val="24"/>
        </w:rPr>
      </w:pPr>
      <w:r w:rsidRPr="00471A74">
        <w:rPr>
          <w:rFonts w:ascii="Arial" w:hAnsi="Arial" w:cs="Arial"/>
          <w:szCs w:val="24"/>
        </w:rPr>
        <w:t>The meeting was adjourned at 11:</w:t>
      </w:r>
      <w:r w:rsidR="005D20B1" w:rsidRPr="00471A74">
        <w:rPr>
          <w:rFonts w:ascii="Arial" w:hAnsi="Arial" w:cs="Arial"/>
          <w:szCs w:val="24"/>
        </w:rPr>
        <w:t>1</w:t>
      </w:r>
      <w:r w:rsidR="00411600" w:rsidRPr="00471A74">
        <w:rPr>
          <w:rFonts w:ascii="Arial" w:hAnsi="Arial" w:cs="Arial"/>
          <w:szCs w:val="24"/>
        </w:rPr>
        <w:t>0</w:t>
      </w:r>
      <w:r w:rsidRPr="00471A74">
        <w:rPr>
          <w:rFonts w:ascii="Arial" w:hAnsi="Arial" w:cs="Arial"/>
          <w:szCs w:val="24"/>
        </w:rPr>
        <w:t xml:space="preserve"> a.m. </w:t>
      </w:r>
    </w:p>
    <w:bookmarkEnd w:id="0"/>
    <w:p w14:paraId="5E26D016" w14:textId="6EE7A0D5" w:rsidR="00CD4D7D" w:rsidRDefault="00CD4D7D">
      <w:pPr>
        <w:pStyle w:val="DocID"/>
      </w:pPr>
    </w:p>
    <w:sectPr w:rsidR="00CD4D7D">
      <w:footerReference w:type="firs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C5366" w14:textId="77777777" w:rsidR="00000000" w:rsidRDefault="002A4E55">
      <w:pPr>
        <w:spacing w:after="0"/>
      </w:pPr>
      <w:r>
        <w:separator/>
      </w:r>
    </w:p>
  </w:endnote>
  <w:endnote w:type="continuationSeparator" w:id="0">
    <w:p w14:paraId="0B2A2BC0" w14:textId="77777777" w:rsidR="00000000" w:rsidRDefault="002A4E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A727B" w14:textId="77777777" w:rsidR="00CD4D7D" w:rsidRDefault="00CD4D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D5328" w14:textId="77777777" w:rsidR="00000000" w:rsidRDefault="002A4E55">
      <w:pPr>
        <w:spacing w:after="0"/>
      </w:pPr>
      <w:r>
        <w:separator/>
      </w:r>
    </w:p>
  </w:footnote>
  <w:footnote w:type="continuationSeparator" w:id="0">
    <w:p w14:paraId="637DD4E1" w14:textId="77777777" w:rsidR="00000000" w:rsidRDefault="002A4E5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10D33"/>
    <w:multiLevelType w:val="hybridMultilevel"/>
    <w:tmpl w:val="23328072"/>
    <w:lvl w:ilvl="0" w:tplc="E3B2BCCC">
      <w:start w:val="1"/>
      <w:numFmt w:val="bullet"/>
      <w:lvlText w:val=""/>
      <w:lvlJc w:val="left"/>
      <w:pPr>
        <w:ind w:left="720" w:hanging="360"/>
      </w:pPr>
      <w:rPr>
        <w:rFonts w:ascii="Symbol" w:hAnsi="Symbol" w:hint="default"/>
      </w:rPr>
    </w:lvl>
    <w:lvl w:ilvl="1" w:tplc="8F7051AA" w:tentative="1">
      <w:start w:val="1"/>
      <w:numFmt w:val="bullet"/>
      <w:lvlText w:val="o"/>
      <w:lvlJc w:val="left"/>
      <w:pPr>
        <w:ind w:left="1440" w:hanging="360"/>
      </w:pPr>
      <w:rPr>
        <w:rFonts w:ascii="Courier New" w:hAnsi="Courier New" w:cs="Courier New" w:hint="default"/>
      </w:rPr>
    </w:lvl>
    <w:lvl w:ilvl="2" w:tplc="36547DD2" w:tentative="1">
      <w:start w:val="1"/>
      <w:numFmt w:val="bullet"/>
      <w:lvlText w:val=""/>
      <w:lvlJc w:val="left"/>
      <w:pPr>
        <w:ind w:left="2160" w:hanging="360"/>
      </w:pPr>
      <w:rPr>
        <w:rFonts w:ascii="Wingdings" w:hAnsi="Wingdings" w:hint="default"/>
      </w:rPr>
    </w:lvl>
    <w:lvl w:ilvl="3" w:tplc="726071CC" w:tentative="1">
      <w:start w:val="1"/>
      <w:numFmt w:val="bullet"/>
      <w:lvlText w:val=""/>
      <w:lvlJc w:val="left"/>
      <w:pPr>
        <w:ind w:left="2880" w:hanging="360"/>
      </w:pPr>
      <w:rPr>
        <w:rFonts w:ascii="Symbol" w:hAnsi="Symbol" w:hint="default"/>
      </w:rPr>
    </w:lvl>
    <w:lvl w:ilvl="4" w:tplc="094277E4" w:tentative="1">
      <w:start w:val="1"/>
      <w:numFmt w:val="bullet"/>
      <w:lvlText w:val="o"/>
      <w:lvlJc w:val="left"/>
      <w:pPr>
        <w:ind w:left="3600" w:hanging="360"/>
      </w:pPr>
      <w:rPr>
        <w:rFonts w:ascii="Courier New" w:hAnsi="Courier New" w:cs="Courier New" w:hint="default"/>
      </w:rPr>
    </w:lvl>
    <w:lvl w:ilvl="5" w:tplc="D374B098" w:tentative="1">
      <w:start w:val="1"/>
      <w:numFmt w:val="bullet"/>
      <w:lvlText w:val=""/>
      <w:lvlJc w:val="left"/>
      <w:pPr>
        <w:ind w:left="4320" w:hanging="360"/>
      </w:pPr>
      <w:rPr>
        <w:rFonts w:ascii="Wingdings" w:hAnsi="Wingdings" w:hint="default"/>
      </w:rPr>
    </w:lvl>
    <w:lvl w:ilvl="6" w:tplc="59CED012" w:tentative="1">
      <w:start w:val="1"/>
      <w:numFmt w:val="bullet"/>
      <w:lvlText w:val=""/>
      <w:lvlJc w:val="left"/>
      <w:pPr>
        <w:ind w:left="5040" w:hanging="360"/>
      </w:pPr>
      <w:rPr>
        <w:rFonts w:ascii="Symbol" w:hAnsi="Symbol" w:hint="default"/>
      </w:rPr>
    </w:lvl>
    <w:lvl w:ilvl="7" w:tplc="BD3E9D4A" w:tentative="1">
      <w:start w:val="1"/>
      <w:numFmt w:val="bullet"/>
      <w:lvlText w:val="o"/>
      <w:lvlJc w:val="left"/>
      <w:pPr>
        <w:ind w:left="5760" w:hanging="360"/>
      </w:pPr>
      <w:rPr>
        <w:rFonts w:ascii="Courier New" w:hAnsi="Courier New" w:cs="Courier New" w:hint="default"/>
      </w:rPr>
    </w:lvl>
    <w:lvl w:ilvl="8" w:tplc="CC940300" w:tentative="1">
      <w:start w:val="1"/>
      <w:numFmt w:val="bullet"/>
      <w:lvlText w:val=""/>
      <w:lvlJc w:val="left"/>
      <w:pPr>
        <w:ind w:left="6480" w:hanging="360"/>
      </w:pPr>
      <w:rPr>
        <w:rFonts w:ascii="Wingdings" w:hAnsi="Wingdings" w:hint="default"/>
      </w:rPr>
    </w:lvl>
  </w:abstractNum>
  <w:abstractNum w:abstractNumId="1" w15:restartNumberingAfterBreak="0">
    <w:nsid w:val="1AD87E1F"/>
    <w:multiLevelType w:val="hybridMultilevel"/>
    <w:tmpl w:val="764CB4C6"/>
    <w:lvl w:ilvl="0" w:tplc="7C983736">
      <w:start w:val="1"/>
      <w:numFmt w:val="bullet"/>
      <w:lvlText w:val=""/>
      <w:lvlJc w:val="left"/>
      <w:pPr>
        <w:ind w:left="720" w:hanging="360"/>
      </w:pPr>
      <w:rPr>
        <w:rFonts w:ascii="Symbol" w:hAnsi="Symbol" w:hint="default"/>
      </w:rPr>
    </w:lvl>
    <w:lvl w:ilvl="1" w:tplc="9446B90C" w:tentative="1">
      <w:start w:val="1"/>
      <w:numFmt w:val="bullet"/>
      <w:lvlText w:val="o"/>
      <w:lvlJc w:val="left"/>
      <w:pPr>
        <w:ind w:left="1440" w:hanging="360"/>
      </w:pPr>
      <w:rPr>
        <w:rFonts w:ascii="Courier New" w:hAnsi="Courier New" w:cs="Courier New" w:hint="default"/>
      </w:rPr>
    </w:lvl>
    <w:lvl w:ilvl="2" w:tplc="7D86F438" w:tentative="1">
      <w:start w:val="1"/>
      <w:numFmt w:val="bullet"/>
      <w:lvlText w:val=""/>
      <w:lvlJc w:val="left"/>
      <w:pPr>
        <w:ind w:left="2160" w:hanging="360"/>
      </w:pPr>
      <w:rPr>
        <w:rFonts w:ascii="Wingdings" w:hAnsi="Wingdings" w:hint="default"/>
      </w:rPr>
    </w:lvl>
    <w:lvl w:ilvl="3" w:tplc="8FEE4832" w:tentative="1">
      <w:start w:val="1"/>
      <w:numFmt w:val="bullet"/>
      <w:lvlText w:val=""/>
      <w:lvlJc w:val="left"/>
      <w:pPr>
        <w:ind w:left="2880" w:hanging="360"/>
      </w:pPr>
      <w:rPr>
        <w:rFonts w:ascii="Symbol" w:hAnsi="Symbol" w:hint="default"/>
      </w:rPr>
    </w:lvl>
    <w:lvl w:ilvl="4" w:tplc="3ADA2166" w:tentative="1">
      <w:start w:val="1"/>
      <w:numFmt w:val="bullet"/>
      <w:lvlText w:val="o"/>
      <w:lvlJc w:val="left"/>
      <w:pPr>
        <w:ind w:left="3600" w:hanging="360"/>
      </w:pPr>
      <w:rPr>
        <w:rFonts w:ascii="Courier New" w:hAnsi="Courier New" w:cs="Courier New" w:hint="default"/>
      </w:rPr>
    </w:lvl>
    <w:lvl w:ilvl="5" w:tplc="CEA87ED4" w:tentative="1">
      <w:start w:val="1"/>
      <w:numFmt w:val="bullet"/>
      <w:lvlText w:val=""/>
      <w:lvlJc w:val="left"/>
      <w:pPr>
        <w:ind w:left="4320" w:hanging="360"/>
      </w:pPr>
      <w:rPr>
        <w:rFonts w:ascii="Wingdings" w:hAnsi="Wingdings" w:hint="default"/>
      </w:rPr>
    </w:lvl>
    <w:lvl w:ilvl="6" w:tplc="2D3E05D6" w:tentative="1">
      <w:start w:val="1"/>
      <w:numFmt w:val="bullet"/>
      <w:lvlText w:val=""/>
      <w:lvlJc w:val="left"/>
      <w:pPr>
        <w:ind w:left="5040" w:hanging="360"/>
      </w:pPr>
      <w:rPr>
        <w:rFonts w:ascii="Symbol" w:hAnsi="Symbol" w:hint="default"/>
      </w:rPr>
    </w:lvl>
    <w:lvl w:ilvl="7" w:tplc="3CC01FE4" w:tentative="1">
      <w:start w:val="1"/>
      <w:numFmt w:val="bullet"/>
      <w:lvlText w:val="o"/>
      <w:lvlJc w:val="left"/>
      <w:pPr>
        <w:ind w:left="5760" w:hanging="360"/>
      </w:pPr>
      <w:rPr>
        <w:rFonts w:ascii="Courier New" w:hAnsi="Courier New" w:cs="Courier New" w:hint="default"/>
      </w:rPr>
    </w:lvl>
    <w:lvl w:ilvl="8" w:tplc="BD76F860" w:tentative="1">
      <w:start w:val="1"/>
      <w:numFmt w:val="bullet"/>
      <w:lvlText w:val=""/>
      <w:lvlJc w:val="left"/>
      <w:pPr>
        <w:ind w:left="6480" w:hanging="360"/>
      </w:pPr>
      <w:rPr>
        <w:rFonts w:ascii="Wingdings" w:hAnsi="Wingdings" w:hint="default"/>
      </w:rPr>
    </w:lvl>
  </w:abstractNum>
  <w:abstractNum w:abstractNumId="2" w15:restartNumberingAfterBreak="0">
    <w:nsid w:val="1EF42178"/>
    <w:multiLevelType w:val="hybridMultilevel"/>
    <w:tmpl w:val="60C0FA8A"/>
    <w:lvl w:ilvl="0" w:tplc="06240318">
      <w:start w:val="1"/>
      <w:numFmt w:val="bullet"/>
      <w:lvlText w:val=""/>
      <w:lvlJc w:val="left"/>
      <w:pPr>
        <w:ind w:left="720" w:hanging="360"/>
      </w:pPr>
      <w:rPr>
        <w:rFonts w:ascii="Symbol" w:hAnsi="Symbol" w:hint="default"/>
      </w:rPr>
    </w:lvl>
    <w:lvl w:ilvl="1" w:tplc="0F5EEF30" w:tentative="1">
      <w:start w:val="1"/>
      <w:numFmt w:val="bullet"/>
      <w:lvlText w:val="o"/>
      <w:lvlJc w:val="left"/>
      <w:pPr>
        <w:ind w:left="1440" w:hanging="360"/>
      </w:pPr>
      <w:rPr>
        <w:rFonts w:ascii="Courier New" w:hAnsi="Courier New" w:cs="Courier New" w:hint="default"/>
      </w:rPr>
    </w:lvl>
    <w:lvl w:ilvl="2" w:tplc="933CD916" w:tentative="1">
      <w:start w:val="1"/>
      <w:numFmt w:val="bullet"/>
      <w:lvlText w:val=""/>
      <w:lvlJc w:val="left"/>
      <w:pPr>
        <w:ind w:left="2160" w:hanging="360"/>
      </w:pPr>
      <w:rPr>
        <w:rFonts w:ascii="Wingdings" w:hAnsi="Wingdings" w:hint="default"/>
      </w:rPr>
    </w:lvl>
    <w:lvl w:ilvl="3" w:tplc="C22810F4" w:tentative="1">
      <w:start w:val="1"/>
      <w:numFmt w:val="bullet"/>
      <w:lvlText w:val=""/>
      <w:lvlJc w:val="left"/>
      <w:pPr>
        <w:ind w:left="2880" w:hanging="360"/>
      </w:pPr>
      <w:rPr>
        <w:rFonts w:ascii="Symbol" w:hAnsi="Symbol" w:hint="default"/>
      </w:rPr>
    </w:lvl>
    <w:lvl w:ilvl="4" w:tplc="E2709FB8" w:tentative="1">
      <w:start w:val="1"/>
      <w:numFmt w:val="bullet"/>
      <w:lvlText w:val="o"/>
      <w:lvlJc w:val="left"/>
      <w:pPr>
        <w:ind w:left="3600" w:hanging="360"/>
      </w:pPr>
      <w:rPr>
        <w:rFonts w:ascii="Courier New" w:hAnsi="Courier New" w:cs="Courier New" w:hint="default"/>
      </w:rPr>
    </w:lvl>
    <w:lvl w:ilvl="5" w:tplc="019E6AC4" w:tentative="1">
      <w:start w:val="1"/>
      <w:numFmt w:val="bullet"/>
      <w:lvlText w:val=""/>
      <w:lvlJc w:val="left"/>
      <w:pPr>
        <w:ind w:left="4320" w:hanging="360"/>
      </w:pPr>
      <w:rPr>
        <w:rFonts w:ascii="Wingdings" w:hAnsi="Wingdings" w:hint="default"/>
      </w:rPr>
    </w:lvl>
    <w:lvl w:ilvl="6" w:tplc="3B686464" w:tentative="1">
      <w:start w:val="1"/>
      <w:numFmt w:val="bullet"/>
      <w:lvlText w:val=""/>
      <w:lvlJc w:val="left"/>
      <w:pPr>
        <w:ind w:left="5040" w:hanging="360"/>
      </w:pPr>
      <w:rPr>
        <w:rFonts w:ascii="Symbol" w:hAnsi="Symbol" w:hint="default"/>
      </w:rPr>
    </w:lvl>
    <w:lvl w:ilvl="7" w:tplc="A5145CDA" w:tentative="1">
      <w:start w:val="1"/>
      <w:numFmt w:val="bullet"/>
      <w:lvlText w:val="o"/>
      <w:lvlJc w:val="left"/>
      <w:pPr>
        <w:ind w:left="5760" w:hanging="360"/>
      </w:pPr>
      <w:rPr>
        <w:rFonts w:ascii="Courier New" w:hAnsi="Courier New" w:cs="Courier New" w:hint="default"/>
      </w:rPr>
    </w:lvl>
    <w:lvl w:ilvl="8" w:tplc="94D63EA4" w:tentative="1">
      <w:start w:val="1"/>
      <w:numFmt w:val="bullet"/>
      <w:lvlText w:val=""/>
      <w:lvlJc w:val="left"/>
      <w:pPr>
        <w:ind w:left="6480" w:hanging="360"/>
      </w:pPr>
      <w:rPr>
        <w:rFonts w:ascii="Wingdings" w:hAnsi="Wingdings" w:hint="default"/>
      </w:rPr>
    </w:lvl>
  </w:abstractNum>
  <w:abstractNum w:abstractNumId="3" w15:restartNumberingAfterBreak="0">
    <w:nsid w:val="3E0049A0"/>
    <w:multiLevelType w:val="hybridMultilevel"/>
    <w:tmpl w:val="8BCA3C44"/>
    <w:lvl w:ilvl="0" w:tplc="3D346DBA">
      <w:start w:val="1"/>
      <w:numFmt w:val="bullet"/>
      <w:lvlText w:val=""/>
      <w:lvlJc w:val="left"/>
      <w:pPr>
        <w:ind w:left="720" w:hanging="360"/>
      </w:pPr>
      <w:rPr>
        <w:rFonts w:ascii="Symbol" w:hAnsi="Symbol" w:hint="default"/>
      </w:rPr>
    </w:lvl>
    <w:lvl w:ilvl="1" w:tplc="F536CD08" w:tentative="1">
      <w:start w:val="1"/>
      <w:numFmt w:val="bullet"/>
      <w:lvlText w:val="o"/>
      <w:lvlJc w:val="left"/>
      <w:pPr>
        <w:ind w:left="1440" w:hanging="360"/>
      </w:pPr>
      <w:rPr>
        <w:rFonts w:ascii="Courier New" w:hAnsi="Courier New" w:cs="Courier New" w:hint="default"/>
      </w:rPr>
    </w:lvl>
    <w:lvl w:ilvl="2" w:tplc="4C3AD620" w:tentative="1">
      <w:start w:val="1"/>
      <w:numFmt w:val="bullet"/>
      <w:lvlText w:val=""/>
      <w:lvlJc w:val="left"/>
      <w:pPr>
        <w:ind w:left="2160" w:hanging="360"/>
      </w:pPr>
      <w:rPr>
        <w:rFonts w:ascii="Wingdings" w:hAnsi="Wingdings" w:hint="default"/>
      </w:rPr>
    </w:lvl>
    <w:lvl w:ilvl="3" w:tplc="28662EA8" w:tentative="1">
      <w:start w:val="1"/>
      <w:numFmt w:val="bullet"/>
      <w:lvlText w:val=""/>
      <w:lvlJc w:val="left"/>
      <w:pPr>
        <w:ind w:left="2880" w:hanging="360"/>
      </w:pPr>
      <w:rPr>
        <w:rFonts w:ascii="Symbol" w:hAnsi="Symbol" w:hint="default"/>
      </w:rPr>
    </w:lvl>
    <w:lvl w:ilvl="4" w:tplc="5984A23C" w:tentative="1">
      <w:start w:val="1"/>
      <w:numFmt w:val="bullet"/>
      <w:lvlText w:val="o"/>
      <w:lvlJc w:val="left"/>
      <w:pPr>
        <w:ind w:left="3600" w:hanging="360"/>
      </w:pPr>
      <w:rPr>
        <w:rFonts w:ascii="Courier New" w:hAnsi="Courier New" w:cs="Courier New" w:hint="default"/>
      </w:rPr>
    </w:lvl>
    <w:lvl w:ilvl="5" w:tplc="5CDAA38A" w:tentative="1">
      <w:start w:val="1"/>
      <w:numFmt w:val="bullet"/>
      <w:lvlText w:val=""/>
      <w:lvlJc w:val="left"/>
      <w:pPr>
        <w:ind w:left="4320" w:hanging="360"/>
      </w:pPr>
      <w:rPr>
        <w:rFonts w:ascii="Wingdings" w:hAnsi="Wingdings" w:hint="default"/>
      </w:rPr>
    </w:lvl>
    <w:lvl w:ilvl="6" w:tplc="4C4215CC" w:tentative="1">
      <w:start w:val="1"/>
      <w:numFmt w:val="bullet"/>
      <w:lvlText w:val=""/>
      <w:lvlJc w:val="left"/>
      <w:pPr>
        <w:ind w:left="5040" w:hanging="360"/>
      </w:pPr>
      <w:rPr>
        <w:rFonts w:ascii="Symbol" w:hAnsi="Symbol" w:hint="default"/>
      </w:rPr>
    </w:lvl>
    <w:lvl w:ilvl="7" w:tplc="8CCE2426" w:tentative="1">
      <w:start w:val="1"/>
      <w:numFmt w:val="bullet"/>
      <w:lvlText w:val="o"/>
      <w:lvlJc w:val="left"/>
      <w:pPr>
        <w:ind w:left="5760" w:hanging="360"/>
      </w:pPr>
      <w:rPr>
        <w:rFonts w:ascii="Courier New" w:hAnsi="Courier New" w:cs="Courier New" w:hint="default"/>
      </w:rPr>
    </w:lvl>
    <w:lvl w:ilvl="8" w:tplc="0B565AD0" w:tentative="1">
      <w:start w:val="1"/>
      <w:numFmt w:val="bullet"/>
      <w:lvlText w:val=""/>
      <w:lvlJc w:val="left"/>
      <w:pPr>
        <w:ind w:left="6480" w:hanging="360"/>
      </w:pPr>
      <w:rPr>
        <w:rFonts w:ascii="Wingdings" w:hAnsi="Wingdings" w:hint="default"/>
      </w:rPr>
    </w:lvl>
  </w:abstractNum>
  <w:abstractNum w:abstractNumId="4" w15:restartNumberingAfterBreak="0">
    <w:nsid w:val="65B8023E"/>
    <w:multiLevelType w:val="hybridMultilevel"/>
    <w:tmpl w:val="766EF6AC"/>
    <w:lvl w:ilvl="0" w:tplc="448071A0">
      <w:start w:val="1"/>
      <w:numFmt w:val="bullet"/>
      <w:lvlText w:val=""/>
      <w:lvlJc w:val="left"/>
      <w:pPr>
        <w:ind w:left="720" w:hanging="360"/>
      </w:pPr>
      <w:rPr>
        <w:rFonts w:ascii="Symbol" w:hAnsi="Symbol" w:hint="default"/>
      </w:rPr>
    </w:lvl>
    <w:lvl w:ilvl="1" w:tplc="9836B3B4" w:tentative="1">
      <w:start w:val="1"/>
      <w:numFmt w:val="bullet"/>
      <w:lvlText w:val="o"/>
      <w:lvlJc w:val="left"/>
      <w:pPr>
        <w:ind w:left="1440" w:hanging="360"/>
      </w:pPr>
      <w:rPr>
        <w:rFonts w:ascii="Courier New" w:hAnsi="Courier New" w:cs="Courier New" w:hint="default"/>
      </w:rPr>
    </w:lvl>
    <w:lvl w:ilvl="2" w:tplc="841E01DA" w:tentative="1">
      <w:start w:val="1"/>
      <w:numFmt w:val="bullet"/>
      <w:lvlText w:val=""/>
      <w:lvlJc w:val="left"/>
      <w:pPr>
        <w:ind w:left="2160" w:hanging="360"/>
      </w:pPr>
      <w:rPr>
        <w:rFonts w:ascii="Wingdings" w:hAnsi="Wingdings" w:hint="default"/>
      </w:rPr>
    </w:lvl>
    <w:lvl w:ilvl="3" w:tplc="5172ED3C" w:tentative="1">
      <w:start w:val="1"/>
      <w:numFmt w:val="bullet"/>
      <w:lvlText w:val=""/>
      <w:lvlJc w:val="left"/>
      <w:pPr>
        <w:ind w:left="2880" w:hanging="360"/>
      </w:pPr>
      <w:rPr>
        <w:rFonts w:ascii="Symbol" w:hAnsi="Symbol" w:hint="default"/>
      </w:rPr>
    </w:lvl>
    <w:lvl w:ilvl="4" w:tplc="DDAEFC84" w:tentative="1">
      <w:start w:val="1"/>
      <w:numFmt w:val="bullet"/>
      <w:lvlText w:val="o"/>
      <w:lvlJc w:val="left"/>
      <w:pPr>
        <w:ind w:left="3600" w:hanging="360"/>
      </w:pPr>
      <w:rPr>
        <w:rFonts w:ascii="Courier New" w:hAnsi="Courier New" w:cs="Courier New" w:hint="default"/>
      </w:rPr>
    </w:lvl>
    <w:lvl w:ilvl="5" w:tplc="D802421C" w:tentative="1">
      <w:start w:val="1"/>
      <w:numFmt w:val="bullet"/>
      <w:lvlText w:val=""/>
      <w:lvlJc w:val="left"/>
      <w:pPr>
        <w:ind w:left="4320" w:hanging="360"/>
      </w:pPr>
      <w:rPr>
        <w:rFonts w:ascii="Wingdings" w:hAnsi="Wingdings" w:hint="default"/>
      </w:rPr>
    </w:lvl>
    <w:lvl w:ilvl="6" w:tplc="9DFA2BF8" w:tentative="1">
      <w:start w:val="1"/>
      <w:numFmt w:val="bullet"/>
      <w:lvlText w:val=""/>
      <w:lvlJc w:val="left"/>
      <w:pPr>
        <w:ind w:left="5040" w:hanging="360"/>
      </w:pPr>
      <w:rPr>
        <w:rFonts w:ascii="Symbol" w:hAnsi="Symbol" w:hint="default"/>
      </w:rPr>
    </w:lvl>
    <w:lvl w:ilvl="7" w:tplc="3124BAA6" w:tentative="1">
      <w:start w:val="1"/>
      <w:numFmt w:val="bullet"/>
      <w:lvlText w:val="o"/>
      <w:lvlJc w:val="left"/>
      <w:pPr>
        <w:ind w:left="5760" w:hanging="360"/>
      </w:pPr>
      <w:rPr>
        <w:rFonts w:ascii="Courier New" w:hAnsi="Courier New" w:cs="Courier New" w:hint="default"/>
      </w:rPr>
    </w:lvl>
    <w:lvl w:ilvl="8" w:tplc="F2C8889E"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7A"/>
    <w:rsid w:val="00032CBA"/>
    <w:rsid w:val="000B1772"/>
    <w:rsid w:val="0017595E"/>
    <w:rsid w:val="001A2A23"/>
    <w:rsid w:val="002A4E55"/>
    <w:rsid w:val="002A57E6"/>
    <w:rsid w:val="002A65EF"/>
    <w:rsid w:val="00326A3B"/>
    <w:rsid w:val="00411600"/>
    <w:rsid w:val="00471A74"/>
    <w:rsid w:val="00496CE4"/>
    <w:rsid w:val="005D20B1"/>
    <w:rsid w:val="00600B12"/>
    <w:rsid w:val="00673658"/>
    <w:rsid w:val="00737118"/>
    <w:rsid w:val="007C686F"/>
    <w:rsid w:val="007F503D"/>
    <w:rsid w:val="00861919"/>
    <w:rsid w:val="00897A99"/>
    <w:rsid w:val="00950A26"/>
    <w:rsid w:val="00A20FD6"/>
    <w:rsid w:val="00A90B1D"/>
    <w:rsid w:val="00B3587A"/>
    <w:rsid w:val="00B92753"/>
    <w:rsid w:val="00C421C6"/>
    <w:rsid w:val="00C67B19"/>
    <w:rsid w:val="00CD4D7D"/>
    <w:rsid w:val="00D34570"/>
    <w:rsid w:val="00DF48A0"/>
    <w:rsid w:val="00E92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8ECF4"/>
  <w15:docId w15:val="{FF3E2EFA-B33D-48FB-A8FE-5DD8AC097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ubleIndent">
    <w:name w:val="Double Indent"/>
    <w:basedOn w:val="Normal"/>
    <w:next w:val="Normal"/>
    <w:qFormat/>
    <w:rsid w:val="005617CE"/>
    <w:pPr>
      <w:ind w:left="1440" w:right="1440"/>
      <w:jc w:val="both"/>
    </w:pPr>
  </w:style>
  <w:style w:type="paragraph" w:styleId="Header">
    <w:name w:val="header"/>
    <w:basedOn w:val="Normal"/>
    <w:link w:val="HeaderChar"/>
    <w:uiPriority w:val="99"/>
    <w:unhideWhenUsed/>
    <w:rsid w:val="00524F99"/>
    <w:pPr>
      <w:tabs>
        <w:tab w:val="center" w:pos="4680"/>
        <w:tab w:val="right" w:pos="9360"/>
      </w:tabs>
      <w:spacing w:after="0"/>
    </w:pPr>
  </w:style>
  <w:style w:type="character" w:customStyle="1" w:styleId="HeaderChar">
    <w:name w:val="Header Char"/>
    <w:basedOn w:val="DefaultParagraphFont"/>
    <w:link w:val="Header"/>
    <w:uiPriority w:val="99"/>
    <w:rsid w:val="00524F99"/>
  </w:style>
  <w:style w:type="paragraph" w:styleId="Footer">
    <w:name w:val="footer"/>
    <w:basedOn w:val="Normal"/>
    <w:link w:val="FooterChar"/>
    <w:uiPriority w:val="99"/>
    <w:unhideWhenUsed/>
    <w:rsid w:val="00524F99"/>
    <w:pPr>
      <w:tabs>
        <w:tab w:val="center" w:pos="4680"/>
        <w:tab w:val="right" w:pos="9360"/>
      </w:tabs>
      <w:spacing w:after="0"/>
    </w:pPr>
  </w:style>
  <w:style w:type="character" w:customStyle="1" w:styleId="FooterChar">
    <w:name w:val="Footer Char"/>
    <w:basedOn w:val="DefaultParagraphFont"/>
    <w:link w:val="Footer"/>
    <w:uiPriority w:val="99"/>
    <w:rsid w:val="00524F99"/>
  </w:style>
  <w:style w:type="paragraph" w:customStyle="1" w:styleId="DocID">
    <w:name w:val="DocID"/>
    <w:basedOn w:val="Footer"/>
    <w:next w:val="Footer"/>
    <w:link w:val="DocIDChar"/>
    <w:rsid w:val="002E6E20"/>
    <w:pPr>
      <w:tabs>
        <w:tab w:val="clear" w:pos="4680"/>
        <w:tab w:val="clear" w:pos="9360"/>
      </w:tabs>
    </w:pPr>
    <w:rPr>
      <w:rFonts w:cs="Times New Roman"/>
      <w:sz w:val="16"/>
    </w:rPr>
  </w:style>
  <w:style w:type="character" w:customStyle="1" w:styleId="DocIDChar">
    <w:name w:val="DocID Char"/>
    <w:basedOn w:val="DefaultParagraphFont"/>
    <w:link w:val="DocID"/>
    <w:rsid w:val="002E6E20"/>
    <w:rPr>
      <w:rFonts w:cs="Times New Roman"/>
      <w:sz w:val="16"/>
    </w:rPr>
  </w:style>
  <w:style w:type="paragraph" w:styleId="BalloonText">
    <w:name w:val="Balloon Text"/>
    <w:basedOn w:val="Normal"/>
    <w:link w:val="BalloonTextChar"/>
    <w:uiPriority w:val="99"/>
    <w:semiHidden/>
    <w:unhideWhenUsed/>
    <w:rsid w:val="00552C0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C0F"/>
    <w:rPr>
      <w:rFonts w:ascii="Tahoma" w:hAnsi="Tahoma" w:cs="Tahoma"/>
      <w:sz w:val="16"/>
      <w:szCs w:val="16"/>
    </w:rPr>
  </w:style>
  <w:style w:type="paragraph" w:styleId="NoSpacing">
    <w:name w:val="No Spacing"/>
    <w:uiPriority w:val="1"/>
    <w:qFormat/>
    <w:rsid w:val="00710F43"/>
    <w:pPr>
      <w:spacing w:after="0"/>
    </w:pPr>
  </w:style>
  <w:style w:type="character" w:styleId="Hyperlink">
    <w:name w:val="Hyperlink"/>
    <w:basedOn w:val="DefaultParagraphFont"/>
    <w:uiPriority w:val="99"/>
    <w:unhideWhenUsed/>
    <w:rsid w:val="00710F43"/>
    <w:rPr>
      <w:color w:val="0000FF" w:themeColor="hyperlink"/>
      <w:u w:val="single"/>
    </w:rPr>
  </w:style>
  <w:style w:type="paragraph" w:styleId="ListParagraph">
    <w:name w:val="List Paragraph"/>
    <w:basedOn w:val="Normal"/>
    <w:uiPriority w:val="34"/>
    <w:qFormat/>
    <w:rsid w:val="00BD12BB"/>
    <w:pPr>
      <w:ind w:left="720"/>
      <w:contextualSpacing/>
    </w:pPr>
  </w:style>
  <w:style w:type="character" w:customStyle="1" w:styleId="UnresolvedMention1">
    <w:name w:val="Unresolved Mention1"/>
    <w:basedOn w:val="DefaultParagraphFont"/>
    <w:uiPriority w:val="99"/>
    <w:semiHidden/>
    <w:unhideWhenUsed/>
    <w:rsid w:val="001F717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3146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 Morelli</dc:creator>
  <cp:lastModifiedBy>Mag Morelli</cp:lastModifiedBy>
  <cp:revision>2</cp:revision>
  <cp:lastPrinted>2021-01-09T20:58:00Z</cp:lastPrinted>
  <dcterms:created xsi:type="dcterms:W3CDTF">2021-06-18T15:57:00Z</dcterms:created>
  <dcterms:modified xsi:type="dcterms:W3CDTF">2021-06-18T15:57:00Z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520192</vt:lpwstr>
  </property>
  <property fmtid="{D5CDD505-2E9C-101B-9397-08002B2CF9AE}" pid="3" name="CUS_DocIDChunk0">
    <vt:lpwstr>695\34\4835-0099-7846.v1</vt:lpwstr>
  </property>
  <property fmtid="{D5CDD505-2E9C-101B-9397-08002B2CF9AE}" pid="4" name="CUS_DocIDLocation">
    <vt:lpwstr>END_OF_DOCUMENT</vt:lpwstr>
  </property>
  <property fmtid="{D5CDD505-2E9C-101B-9397-08002B2CF9AE}" pid="5" name="CUS_DocIDReference">
    <vt:lpwstr>endOfDocument</vt:lpwstr>
  </property>
  <property fmtid="{D5CDD505-2E9C-101B-9397-08002B2CF9AE}" pid="6" name="CUS_DocIDString">
    <vt:lpwstr>695\34\4835-0099-7846.v1</vt:lpwstr>
  </property>
</Properties>
</file>