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452"/>
        <w:tblW w:w="11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CF66E1" w:rsidRPr="00E348E4" w:rsidTr="00CF66E1">
        <w:trPr>
          <w:cantSplit/>
          <w:trHeight w:val="510"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00" w:themeFill="text1"/>
            <w:vAlign w:val="center"/>
          </w:tcPr>
          <w:p w:rsidR="00CF66E1" w:rsidRPr="00E348E4" w:rsidRDefault="00CF66E1" w:rsidP="00CF66E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348E4">
              <w:rPr>
                <w:color w:val="FFFFFF" w:themeColor="background1"/>
                <w:sz w:val="24"/>
                <w:szCs w:val="24"/>
              </w:rPr>
              <w:t>Connecticut Department of Public Health Multi-Year Training and Exercise Plan – 2017-2022 Budget Period</w:t>
            </w:r>
          </w:p>
        </w:tc>
      </w:tr>
      <w:tr w:rsidR="00CF66E1" w:rsidRPr="00E348E4" w:rsidTr="00E077FF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70AD47" w:themeFill="accent6"/>
          </w:tcPr>
          <w:p w:rsidR="00CF66E1" w:rsidRPr="00E348E4" w:rsidRDefault="00CF66E1" w:rsidP="00CF66E1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BP1</w:t>
            </w:r>
            <w:r>
              <w:rPr>
                <w:sz w:val="20"/>
                <w:szCs w:val="20"/>
              </w:rPr>
              <w:t xml:space="preserve"> Supplemental</w:t>
            </w:r>
            <w:r w:rsidRPr="00E348E4">
              <w:rPr>
                <w:sz w:val="20"/>
                <w:szCs w:val="20"/>
              </w:rPr>
              <w:t xml:space="preserve"> - Quarter One</w:t>
            </w:r>
          </w:p>
        </w:tc>
      </w:tr>
      <w:tr w:rsidR="00CF66E1" w:rsidRPr="00E348E4" w:rsidTr="00E077FF">
        <w:trPr>
          <w:cantSplit/>
          <w:tblHeader/>
        </w:trPr>
        <w:tc>
          <w:tcPr>
            <w:tcW w:w="3690" w:type="dxa"/>
            <w:shd w:val="clear" w:color="auto" w:fill="C5E0B3" w:themeFill="accent6" w:themeFillTint="66"/>
          </w:tcPr>
          <w:p w:rsidR="00CF66E1" w:rsidRPr="00E348E4" w:rsidRDefault="00CF66E1" w:rsidP="00CF66E1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July</w:t>
            </w:r>
            <w:r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:rsidR="00CF66E1" w:rsidRPr="00E348E4" w:rsidRDefault="00CF66E1" w:rsidP="00CF66E1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August</w:t>
            </w:r>
            <w:r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CF66E1" w:rsidRPr="00E348E4" w:rsidRDefault="00CF66E1" w:rsidP="00CF66E1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September</w:t>
            </w:r>
            <w:r>
              <w:rPr>
                <w:sz w:val="20"/>
                <w:szCs w:val="20"/>
              </w:rPr>
              <w:t xml:space="preserve"> 2018</w:t>
            </w:r>
          </w:p>
        </w:tc>
      </w:tr>
      <w:tr w:rsidR="00CF66E1" w:rsidRPr="00303323" w:rsidTr="00CF66E1">
        <w:trPr>
          <w:cantSplit/>
          <w:tblHeader/>
        </w:trPr>
        <w:tc>
          <w:tcPr>
            <w:tcW w:w="3690" w:type="dxa"/>
          </w:tcPr>
          <w:p w:rsidR="00CF66E1" w:rsidRPr="00AC59D3" w:rsidRDefault="00AC59D3" w:rsidP="00CF66E1">
            <w:pPr>
              <w:rPr>
                <w:b/>
                <w:sz w:val="18"/>
                <w:szCs w:val="18"/>
              </w:rPr>
            </w:pPr>
            <w:r w:rsidRPr="00AC59D3">
              <w:rPr>
                <w:b/>
                <w:sz w:val="18"/>
                <w:szCs w:val="18"/>
              </w:rPr>
              <w:t>Wallingford HD POD FSE (7/10)</w:t>
            </w:r>
          </w:p>
          <w:p w:rsidR="00AC59D3" w:rsidRPr="00AC59D3" w:rsidRDefault="00AC59D3" w:rsidP="00CF66E1">
            <w:pPr>
              <w:rPr>
                <w:b/>
                <w:sz w:val="18"/>
                <w:szCs w:val="18"/>
              </w:rPr>
            </w:pPr>
            <w:r w:rsidRPr="00AC59D3">
              <w:rPr>
                <w:b/>
                <w:sz w:val="18"/>
                <w:szCs w:val="18"/>
              </w:rPr>
              <w:t>R2</w:t>
            </w:r>
          </w:p>
          <w:p w:rsidR="00AC59D3" w:rsidRPr="00085410" w:rsidRDefault="00AC59D3" w:rsidP="00CF66E1">
            <w:pPr>
              <w:rPr>
                <w:sz w:val="18"/>
                <w:szCs w:val="18"/>
              </w:rPr>
            </w:pPr>
            <w:r w:rsidRPr="00AC59D3">
              <w:rPr>
                <w:b/>
                <w:sz w:val="18"/>
                <w:szCs w:val="18"/>
              </w:rPr>
              <w:t>PA 1, 2, 6</w:t>
            </w:r>
          </w:p>
        </w:tc>
        <w:tc>
          <w:tcPr>
            <w:tcW w:w="3690" w:type="dxa"/>
          </w:tcPr>
          <w:p w:rsidR="00CF66E1" w:rsidRDefault="00493954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 Community Planning for Economic Recovery WS (8/17)</w:t>
            </w:r>
          </w:p>
          <w:p w:rsidR="00493954" w:rsidRDefault="00493954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</w:t>
            </w:r>
          </w:p>
          <w:p w:rsidR="00493954" w:rsidRPr="00085410" w:rsidRDefault="00493954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1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LTC Coordinating Centers Training (9/11)</w:t>
            </w:r>
          </w:p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1, 5</w:t>
            </w:r>
          </w:p>
          <w:p w:rsidR="00CF66E1" w:rsidRPr="00085410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1-5</w:t>
            </w:r>
          </w:p>
        </w:tc>
      </w:tr>
      <w:tr w:rsidR="00CF66E1" w:rsidRPr="00917781" w:rsidTr="00CF66E1">
        <w:trPr>
          <w:cantSplit/>
          <w:tblHeader/>
        </w:trPr>
        <w:tc>
          <w:tcPr>
            <w:tcW w:w="3690" w:type="dxa"/>
          </w:tcPr>
          <w:p w:rsidR="00CF66E1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Milford HD Hep B Vaccination Clinic (7/31)</w:t>
            </w:r>
          </w:p>
          <w:p w:rsidR="00AC59D3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R2</w:t>
            </w:r>
          </w:p>
          <w:p w:rsidR="00AC59D3" w:rsidRPr="00085410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2, 6</w:t>
            </w:r>
          </w:p>
        </w:tc>
        <w:tc>
          <w:tcPr>
            <w:tcW w:w="3690" w:type="dxa"/>
          </w:tcPr>
          <w:p w:rsidR="00CF66E1" w:rsidRDefault="0076313C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Gaylord Hospital Active Shooter DR (8/22)</w:t>
            </w:r>
          </w:p>
          <w:p w:rsidR="0076313C" w:rsidRDefault="0076313C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R2</w:t>
            </w:r>
          </w:p>
          <w:p w:rsidR="0076313C" w:rsidRPr="00085410" w:rsidRDefault="0076313C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4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LTC Coo</w:t>
            </w:r>
            <w:r w:rsidR="00493954">
              <w:rPr>
                <w:sz w:val="18"/>
                <w:szCs w:val="18"/>
              </w:rPr>
              <w:t>rdinating Centers Training (9/13</w:t>
            </w:r>
            <w:r>
              <w:rPr>
                <w:sz w:val="18"/>
                <w:szCs w:val="18"/>
              </w:rPr>
              <w:t>)</w:t>
            </w:r>
          </w:p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3,4</w:t>
            </w:r>
          </w:p>
          <w:p w:rsidR="00CF66E1" w:rsidRPr="00085410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1-5</w:t>
            </w:r>
          </w:p>
        </w:tc>
      </w:tr>
      <w:tr w:rsidR="0076313C" w:rsidRPr="00917781" w:rsidTr="00CF66E1">
        <w:trPr>
          <w:cantSplit/>
          <w:tblHeader/>
        </w:trPr>
        <w:tc>
          <w:tcPr>
            <w:tcW w:w="3690" w:type="dxa"/>
          </w:tcPr>
          <w:p w:rsidR="0076313C" w:rsidRDefault="0076313C" w:rsidP="00CF66E1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76313C" w:rsidRDefault="0076313C" w:rsidP="00CF66E1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313C" w:rsidRDefault="0076313C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Hartford Healthcare System-wide Surge FSE (9/12)</w:t>
            </w:r>
          </w:p>
          <w:p w:rsidR="0076313C" w:rsidRDefault="0076313C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2, 3, 4, 5</w:t>
            </w:r>
          </w:p>
          <w:p w:rsidR="0076313C" w:rsidRDefault="0076313C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1-5</w:t>
            </w:r>
          </w:p>
        </w:tc>
      </w:tr>
      <w:tr w:rsidR="00CF66E1" w:rsidRPr="00917781" w:rsidTr="00CF66E1">
        <w:trPr>
          <w:cantSplit/>
          <w:tblHeader/>
        </w:trPr>
        <w:tc>
          <w:tcPr>
            <w:tcW w:w="3690" w:type="dxa"/>
          </w:tcPr>
          <w:p w:rsidR="00CF66E1" w:rsidRPr="00085410" w:rsidRDefault="00CF66E1" w:rsidP="00CF66E1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CF66E1" w:rsidRPr="00085410" w:rsidRDefault="00CF66E1" w:rsidP="00CF66E1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LTC Coo</w:t>
            </w:r>
            <w:r w:rsidR="00493954">
              <w:rPr>
                <w:sz w:val="18"/>
                <w:szCs w:val="18"/>
              </w:rPr>
              <w:t>rdinating Centers Training (9/14</w:t>
            </w:r>
            <w:r>
              <w:rPr>
                <w:sz w:val="18"/>
                <w:szCs w:val="18"/>
              </w:rPr>
              <w:t>)</w:t>
            </w:r>
          </w:p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2</w:t>
            </w:r>
          </w:p>
          <w:p w:rsidR="00CF66E1" w:rsidRPr="00085410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1-5</w:t>
            </w:r>
          </w:p>
        </w:tc>
      </w:tr>
      <w:tr w:rsidR="00CF66E1" w:rsidRPr="008E0222" w:rsidTr="00CF66E1">
        <w:trPr>
          <w:cantSplit/>
          <w:tblHeader/>
        </w:trPr>
        <w:tc>
          <w:tcPr>
            <w:tcW w:w="3690" w:type="dxa"/>
          </w:tcPr>
          <w:p w:rsidR="00CF66E1" w:rsidRPr="00085410" w:rsidRDefault="00CF66E1" w:rsidP="00CF66E1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CF66E1" w:rsidRPr="00085410" w:rsidRDefault="00CF66E1" w:rsidP="00CF66E1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6E1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Ledge Light HD MCM LDS FSE (9/18)</w:t>
            </w:r>
          </w:p>
          <w:p w:rsidR="00AC59D3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R4</w:t>
            </w:r>
          </w:p>
          <w:p w:rsidR="00AC59D3" w:rsidRPr="00085410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1, 6</w:t>
            </w:r>
          </w:p>
        </w:tc>
      </w:tr>
      <w:tr w:rsidR="0076313C" w:rsidRPr="008E0222" w:rsidTr="00CF66E1">
        <w:trPr>
          <w:cantSplit/>
          <w:tblHeader/>
        </w:trPr>
        <w:tc>
          <w:tcPr>
            <w:tcW w:w="3690" w:type="dxa"/>
          </w:tcPr>
          <w:p w:rsidR="0076313C" w:rsidRPr="00085410" w:rsidRDefault="0076313C" w:rsidP="00CF66E1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76313C" w:rsidRPr="00085410" w:rsidRDefault="0076313C" w:rsidP="00CF66E1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313C" w:rsidRDefault="0076313C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Ledge Light HD Pills to Patients TTX (9/26)</w:t>
            </w:r>
          </w:p>
          <w:p w:rsidR="0076313C" w:rsidRDefault="0076313C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R4</w:t>
            </w:r>
          </w:p>
          <w:p w:rsidR="0076313C" w:rsidRDefault="00823010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6</w:t>
            </w:r>
          </w:p>
        </w:tc>
      </w:tr>
      <w:tr w:rsidR="00CF66E1" w:rsidRPr="008E0222" w:rsidTr="00E077FF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70AD47" w:themeFill="accent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BP1 Supplemental - Quarter Two</w:t>
            </w:r>
          </w:p>
        </w:tc>
      </w:tr>
      <w:tr w:rsidR="00CF66E1" w:rsidRPr="008E0222" w:rsidTr="00E077FF">
        <w:trPr>
          <w:cantSplit/>
          <w:tblHeader/>
        </w:trPr>
        <w:tc>
          <w:tcPr>
            <w:tcW w:w="3690" w:type="dxa"/>
            <w:shd w:val="clear" w:color="auto" w:fill="C5E0B3" w:themeFill="accent6" w:themeFillTint="6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2018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2018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2018</w:t>
            </w:r>
          </w:p>
        </w:tc>
      </w:tr>
      <w:tr w:rsidR="00CF66E1" w:rsidRPr="00917781" w:rsidTr="00CF66E1">
        <w:trPr>
          <w:cantSplit/>
          <w:tblHeader/>
        </w:trPr>
        <w:tc>
          <w:tcPr>
            <w:tcW w:w="3690" w:type="dxa"/>
          </w:tcPr>
          <w:p w:rsidR="00CF66E1" w:rsidRDefault="00CF66E1" w:rsidP="00CF66E1">
            <w:pPr>
              <w:rPr>
                <w:sz w:val="18"/>
                <w:szCs w:val="18"/>
              </w:rPr>
            </w:pPr>
            <w:r w:rsidRPr="00FF5E8C">
              <w:rPr>
                <w:sz w:val="18"/>
                <w:szCs w:val="18"/>
              </w:rPr>
              <w:t>LTC-MAP Regional Disaster Exercises</w:t>
            </w:r>
          </w:p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5 (10/1)</w:t>
            </w:r>
          </w:p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3 (10/2)</w:t>
            </w:r>
          </w:p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1 (10/3)</w:t>
            </w:r>
          </w:p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2 (10/4)</w:t>
            </w:r>
          </w:p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4 (10/5)</w:t>
            </w:r>
          </w:p>
          <w:p w:rsidR="00CF66E1" w:rsidRPr="00FF5E8C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1-5</w:t>
            </w:r>
          </w:p>
        </w:tc>
        <w:tc>
          <w:tcPr>
            <w:tcW w:w="3690" w:type="dxa"/>
          </w:tcPr>
          <w:p w:rsidR="00CF66E1" w:rsidRPr="00E348E4" w:rsidRDefault="00CF66E1" w:rsidP="00CF66E1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Redundant Comm</w:t>
            </w:r>
            <w:r>
              <w:rPr>
                <w:b/>
                <w:sz w:val="18"/>
                <w:szCs w:val="18"/>
              </w:rPr>
              <w:t>unications DR</w:t>
            </w:r>
            <w:r w:rsidR="00AC59D3">
              <w:rPr>
                <w:b/>
                <w:sz w:val="18"/>
                <w:szCs w:val="18"/>
              </w:rPr>
              <w:t xml:space="preserve"> (TBD)</w:t>
            </w:r>
          </w:p>
          <w:p w:rsidR="00CF66E1" w:rsidRPr="00E348E4" w:rsidRDefault="00CF66E1" w:rsidP="00CF66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R1-5</w:t>
            </w:r>
          </w:p>
          <w:p w:rsidR="00CF66E1" w:rsidRPr="00E348E4" w:rsidRDefault="00CF66E1" w:rsidP="00CF66E1">
            <w:pPr>
              <w:rPr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6E1" w:rsidRPr="00E348E4" w:rsidRDefault="00CF66E1" w:rsidP="00CF66E1">
            <w:pPr>
              <w:rPr>
                <w:sz w:val="18"/>
                <w:szCs w:val="18"/>
              </w:rPr>
            </w:pPr>
          </w:p>
        </w:tc>
      </w:tr>
      <w:tr w:rsidR="00823010" w:rsidRPr="00917781" w:rsidTr="00CF66E1">
        <w:trPr>
          <w:cantSplit/>
          <w:tblHeader/>
        </w:trPr>
        <w:tc>
          <w:tcPr>
            <w:tcW w:w="3690" w:type="dxa"/>
          </w:tcPr>
          <w:p w:rsidR="00823010" w:rsidRDefault="00823010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UConn Infectious Disease TTX (10/4)</w:t>
            </w:r>
          </w:p>
          <w:p w:rsidR="00823010" w:rsidRDefault="00823010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R4</w:t>
            </w:r>
          </w:p>
          <w:p w:rsidR="00823010" w:rsidRPr="00FF5E8C" w:rsidRDefault="00823010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1, 6</w:t>
            </w:r>
          </w:p>
        </w:tc>
        <w:tc>
          <w:tcPr>
            <w:tcW w:w="3690" w:type="dxa"/>
          </w:tcPr>
          <w:p w:rsidR="00823010" w:rsidRPr="00E348E4" w:rsidRDefault="00823010" w:rsidP="00CF66E1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3010" w:rsidRPr="00E348E4" w:rsidRDefault="00823010" w:rsidP="00CF66E1">
            <w:pPr>
              <w:rPr>
                <w:sz w:val="18"/>
                <w:szCs w:val="18"/>
              </w:rPr>
            </w:pPr>
          </w:p>
        </w:tc>
      </w:tr>
      <w:tr w:rsidR="00CF66E1" w:rsidRPr="008D2744" w:rsidTr="00CF66E1">
        <w:trPr>
          <w:cantSplit/>
          <w:tblHeader/>
        </w:trPr>
        <w:tc>
          <w:tcPr>
            <w:tcW w:w="3690" w:type="dxa"/>
          </w:tcPr>
          <w:p w:rsidR="00CF66E1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 CT HD Newington POD Vac. DR (10/13)</w:t>
            </w:r>
          </w:p>
          <w:p w:rsidR="00AC59D3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R3</w:t>
            </w:r>
          </w:p>
          <w:p w:rsidR="00AC59D3" w:rsidRPr="00E348E4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2, 6</w:t>
            </w:r>
          </w:p>
        </w:tc>
        <w:tc>
          <w:tcPr>
            <w:tcW w:w="3690" w:type="dxa"/>
          </w:tcPr>
          <w:p w:rsidR="00CF66E1" w:rsidRPr="00E348E4" w:rsidRDefault="00CF66E1" w:rsidP="00CF66E1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6E1" w:rsidRPr="00E348E4" w:rsidRDefault="00CF66E1" w:rsidP="00CF66E1">
            <w:pPr>
              <w:rPr>
                <w:sz w:val="18"/>
                <w:szCs w:val="18"/>
              </w:rPr>
            </w:pPr>
          </w:p>
        </w:tc>
      </w:tr>
      <w:tr w:rsidR="00CF66E1" w:rsidRPr="008E0222" w:rsidTr="00E077FF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70AD47" w:themeFill="accent6"/>
          </w:tcPr>
          <w:p w:rsidR="00CF66E1" w:rsidRPr="008E0222" w:rsidRDefault="00CF66E1" w:rsidP="00CF66E1">
            <w:pPr>
              <w:tabs>
                <w:tab w:val="left" w:pos="3730"/>
                <w:tab w:val="center" w:pos="487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BP1 Supplemental - Quarter Three</w:t>
            </w:r>
          </w:p>
        </w:tc>
      </w:tr>
      <w:tr w:rsidR="00CF66E1" w:rsidRPr="008E0222" w:rsidTr="00E077FF">
        <w:trPr>
          <w:cantSplit/>
          <w:tblHeader/>
        </w:trPr>
        <w:tc>
          <w:tcPr>
            <w:tcW w:w="3690" w:type="dxa"/>
            <w:shd w:val="clear" w:color="auto" w:fill="C5E0B3" w:themeFill="accent6" w:themeFillTint="6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2019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2019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2019</w:t>
            </w:r>
          </w:p>
        </w:tc>
      </w:tr>
      <w:tr w:rsidR="00CF66E1" w:rsidRPr="00917781" w:rsidTr="00CF66E1">
        <w:trPr>
          <w:cantSplit/>
          <w:tblHeader/>
        </w:trPr>
        <w:tc>
          <w:tcPr>
            <w:tcW w:w="3690" w:type="dxa"/>
          </w:tcPr>
          <w:p w:rsidR="00CF66E1" w:rsidRPr="00E348E4" w:rsidRDefault="00CF66E1" w:rsidP="00CF66E1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CF66E1" w:rsidRPr="00E348E4" w:rsidRDefault="00CF66E1" w:rsidP="00CF66E1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6E1" w:rsidRPr="00E348E4" w:rsidRDefault="00CF66E1" w:rsidP="00CF66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TEPW</w:t>
            </w:r>
            <w:r w:rsidR="00AC59D3">
              <w:rPr>
                <w:b/>
                <w:sz w:val="18"/>
                <w:szCs w:val="18"/>
              </w:rPr>
              <w:t xml:space="preserve"> (TBD)</w:t>
            </w:r>
          </w:p>
          <w:p w:rsidR="00CF66E1" w:rsidRPr="00E348E4" w:rsidRDefault="00CF66E1" w:rsidP="00CF66E1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S</w:t>
            </w:r>
          </w:p>
          <w:p w:rsidR="00CF66E1" w:rsidRPr="00EA24CD" w:rsidRDefault="00CF66E1" w:rsidP="00CF66E1">
            <w:pPr>
              <w:tabs>
                <w:tab w:val="left" w:pos="1280"/>
              </w:tabs>
              <w:rPr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</w:p>
        </w:tc>
      </w:tr>
      <w:tr w:rsidR="00CF66E1" w:rsidRPr="00917781" w:rsidTr="00CF66E1">
        <w:trPr>
          <w:cantSplit/>
          <w:tblHeader/>
        </w:trPr>
        <w:tc>
          <w:tcPr>
            <w:tcW w:w="3690" w:type="dxa"/>
          </w:tcPr>
          <w:p w:rsidR="00CF66E1" w:rsidRPr="00E348E4" w:rsidRDefault="00CF66E1" w:rsidP="00CF66E1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CF66E1" w:rsidRPr="00E348E4" w:rsidRDefault="00CF66E1" w:rsidP="00CF66E1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F66E1" w:rsidRPr="00E348E4" w:rsidRDefault="00CF66E1" w:rsidP="00CF66E1">
            <w:pPr>
              <w:rPr>
                <w:sz w:val="18"/>
                <w:szCs w:val="18"/>
              </w:rPr>
            </w:pPr>
          </w:p>
        </w:tc>
      </w:tr>
      <w:tr w:rsidR="00CF66E1" w:rsidRPr="008E0222" w:rsidTr="00E077FF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70AD47" w:themeFill="accent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BP1 Supplemental- Quarter Four</w:t>
            </w:r>
          </w:p>
        </w:tc>
      </w:tr>
      <w:tr w:rsidR="00CF66E1" w:rsidRPr="008E0222" w:rsidTr="00E077FF">
        <w:trPr>
          <w:cantSplit/>
          <w:tblHeader/>
        </w:trPr>
        <w:tc>
          <w:tcPr>
            <w:tcW w:w="3690" w:type="dxa"/>
            <w:shd w:val="clear" w:color="auto" w:fill="C5E0B3" w:themeFill="accent6" w:themeFillTint="6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2019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2019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CF66E1" w:rsidRPr="008E0222" w:rsidRDefault="00CF66E1" w:rsidP="00CF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2019</w:t>
            </w:r>
          </w:p>
        </w:tc>
      </w:tr>
      <w:tr w:rsidR="00CF66E1" w:rsidRPr="00917781" w:rsidTr="00CF66E1">
        <w:trPr>
          <w:cantSplit/>
          <w:tblHeader/>
        </w:trPr>
        <w:tc>
          <w:tcPr>
            <w:tcW w:w="3690" w:type="dxa"/>
          </w:tcPr>
          <w:p w:rsidR="00CF66E1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  <w:r w:rsidR="00CF66E1">
              <w:rPr>
                <w:sz w:val="18"/>
                <w:szCs w:val="18"/>
              </w:rPr>
              <w:t>Statewide MCM FSE C&amp;O Meeting</w:t>
            </w:r>
            <w:r>
              <w:rPr>
                <w:sz w:val="18"/>
                <w:szCs w:val="18"/>
              </w:rPr>
              <w:t xml:space="preserve"> (TBD)</w:t>
            </w:r>
          </w:p>
          <w:p w:rsidR="00CF66E1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</w:t>
            </w:r>
          </w:p>
          <w:p w:rsidR="00CF66E1" w:rsidRPr="00D20F10" w:rsidRDefault="00CF66E1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 </w:t>
            </w:r>
            <w:r w:rsidR="00AC59D3">
              <w:rPr>
                <w:sz w:val="18"/>
                <w:szCs w:val="18"/>
              </w:rPr>
              <w:t xml:space="preserve">1, 2, 5,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690" w:type="dxa"/>
          </w:tcPr>
          <w:p w:rsidR="00CF66E1" w:rsidRPr="00E348E4" w:rsidRDefault="00CF66E1" w:rsidP="00CF66E1">
            <w:pPr>
              <w:tabs>
                <w:tab w:val="left" w:pos="2700"/>
              </w:tabs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6E1" w:rsidRPr="00E348E4" w:rsidRDefault="00AC59D3" w:rsidP="00CF6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Field Hospital FSE (TBD)</w:t>
            </w:r>
          </w:p>
        </w:tc>
      </w:tr>
      <w:tr w:rsidR="00CF66E1" w:rsidRPr="00917781" w:rsidTr="00CF66E1">
        <w:trPr>
          <w:cantSplit/>
          <w:tblHeader/>
        </w:trPr>
        <w:tc>
          <w:tcPr>
            <w:tcW w:w="3690" w:type="dxa"/>
          </w:tcPr>
          <w:p w:rsidR="00AC59D3" w:rsidRPr="00E348E4" w:rsidRDefault="00AC59D3" w:rsidP="00AC59D3">
            <w:pPr>
              <w:tabs>
                <w:tab w:val="left" w:pos="213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CST DR</w:t>
            </w:r>
            <w:r w:rsidR="008E76B2">
              <w:rPr>
                <w:b/>
                <w:sz w:val="18"/>
                <w:szCs w:val="18"/>
              </w:rPr>
              <w:t xml:space="preserve"> (TBD)</w:t>
            </w:r>
            <w:r>
              <w:rPr>
                <w:b/>
                <w:sz w:val="18"/>
                <w:szCs w:val="18"/>
              </w:rPr>
              <w:tab/>
            </w:r>
          </w:p>
          <w:p w:rsidR="00AC59D3" w:rsidRPr="00E348E4" w:rsidRDefault="00AC59D3" w:rsidP="00AC59D3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R1, R2, R3, R4, R5</w:t>
            </w:r>
          </w:p>
          <w:p w:rsidR="00CF66E1" w:rsidRPr="00E348E4" w:rsidRDefault="00AC59D3" w:rsidP="00AC59D3">
            <w:pPr>
              <w:tabs>
                <w:tab w:val="right" w:pos="3474"/>
              </w:tabs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1-5</w:t>
            </w:r>
          </w:p>
        </w:tc>
        <w:tc>
          <w:tcPr>
            <w:tcW w:w="3690" w:type="dxa"/>
          </w:tcPr>
          <w:p w:rsidR="00CF66E1" w:rsidRPr="00E348E4" w:rsidRDefault="00CF66E1" w:rsidP="00CF66E1">
            <w:pPr>
              <w:tabs>
                <w:tab w:val="center" w:pos="1737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66E1" w:rsidRPr="00E348E4" w:rsidRDefault="00CF66E1" w:rsidP="00CF66E1">
            <w:pPr>
              <w:rPr>
                <w:sz w:val="18"/>
                <w:szCs w:val="18"/>
              </w:rPr>
            </w:pPr>
          </w:p>
        </w:tc>
      </w:tr>
      <w:tr w:rsidR="00CF66E1" w:rsidRPr="008E0222" w:rsidTr="00CF66E1">
        <w:trPr>
          <w:cantSplit/>
          <w:tblHeader/>
        </w:trPr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</w:tcPr>
          <w:p w:rsidR="00AC59D3" w:rsidRPr="00E348E4" w:rsidRDefault="00AC59D3" w:rsidP="00AC59D3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Redundant Comm</w:t>
            </w:r>
            <w:r>
              <w:rPr>
                <w:b/>
                <w:sz w:val="18"/>
                <w:szCs w:val="18"/>
              </w:rPr>
              <w:t>unications DR</w:t>
            </w:r>
            <w:r w:rsidR="008E76B2">
              <w:rPr>
                <w:b/>
                <w:sz w:val="18"/>
                <w:szCs w:val="18"/>
              </w:rPr>
              <w:t xml:space="preserve"> (TBD)</w:t>
            </w:r>
          </w:p>
          <w:p w:rsidR="00AC59D3" w:rsidRPr="00E348E4" w:rsidRDefault="00AC59D3" w:rsidP="00AC59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R1-5</w:t>
            </w:r>
          </w:p>
          <w:p w:rsidR="00CF66E1" w:rsidRPr="00E348E4" w:rsidRDefault="00AC59D3" w:rsidP="00AC59D3">
            <w:pPr>
              <w:tabs>
                <w:tab w:val="right" w:pos="3474"/>
              </w:tabs>
              <w:rPr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</w:tcPr>
          <w:p w:rsidR="00CF66E1" w:rsidRPr="00E348E4" w:rsidRDefault="00CF66E1" w:rsidP="00CF66E1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F66E1" w:rsidRPr="00E348E4" w:rsidRDefault="00CF66E1" w:rsidP="00CF66E1">
            <w:pPr>
              <w:rPr>
                <w:sz w:val="18"/>
                <w:szCs w:val="18"/>
              </w:rPr>
            </w:pPr>
          </w:p>
        </w:tc>
      </w:tr>
    </w:tbl>
    <w:p w:rsidR="00C53251" w:rsidRDefault="00C53251"/>
    <w:p w:rsidR="00CF66E1" w:rsidRDefault="00CF66E1" w:rsidP="00CF66E1">
      <w:pPr>
        <w:spacing w:line="240" w:lineRule="auto"/>
        <w:rPr>
          <w:sz w:val="20"/>
          <w:szCs w:val="20"/>
          <w:u w:val="single"/>
        </w:rPr>
      </w:pPr>
    </w:p>
    <w:p w:rsidR="00CF66E1" w:rsidRDefault="00CF66E1" w:rsidP="00CF66E1">
      <w:pPr>
        <w:spacing w:line="240" w:lineRule="auto"/>
        <w:rPr>
          <w:sz w:val="20"/>
          <w:szCs w:val="20"/>
          <w:u w:val="single"/>
        </w:rPr>
      </w:pPr>
    </w:p>
    <w:p w:rsidR="00CF66E1" w:rsidRPr="00B37212" w:rsidRDefault="00CF66E1" w:rsidP="00CF66E1">
      <w:pPr>
        <w:spacing w:line="240" w:lineRule="auto"/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Key</w:t>
      </w:r>
    </w:p>
    <w:p w:rsidR="00CF66E1" w:rsidRDefault="00CF66E1" w:rsidP="00CF66E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Exercise Name/Exercise Type/Exercise Date</w:t>
      </w:r>
    </w:p>
    <w:p w:rsidR="00CF66E1" w:rsidRDefault="00CF66E1" w:rsidP="00CF66E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HCC/DEMHS Region</w:t>
      </w:r>
    </w:p>
    <w:p w:rsidR="00CF66E1" w:rsidRDefault="00CF66E1" w:rsidP="00CF66E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Priority Area</w:t>
      </w:r>
    </w:p>
    <w:p w:rsidR="00CF66E1" w:rsidRDefault="00CF66E1" w:rsidP="00CF66E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Bold text indicates required exercise</w:t>
      </w:r>
    </w:p>
    <w:p w:rsidR="00CF66E1" w:rsidRDefault="00CF66E1" w:rsidP="00CF66E1">
      <w:pPr>
        <w:rPr>
          <w:sz w:val="20"/>
          <w:szCs w:val="20"/>
        </w:rPr>
      </w:pPr>
    </w:p>
    <w:p w:rsidR="00CF66E1" w:rsidRPr="00B37212" w:rsidRDefault="00CF66E1" w:rsidP="00CF66E1">
      <w:pPr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Exercise Type</w:t>
      </w:r>
    </w:p>
    <w:p w:rsidR="00CF66E1" w:rsidRPr="00E2687C" w:rsidRDefault="00CF66E1" w:rsidP="00CF6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Seminar (SM)</w:t>
      </w:r>
    </w:p>
    <w:p w:rsidR="00CF66E1" w:rsidRPr="00E2687C" w:rsidRDefault="00CF66E1" w:rsidP="00CF6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Workshop (WS)</w:t>
      </w:r>
    </w:p>
    <w:p w:rsidR="00CF66E1" w:rsidRPr="00E2687C" w:rsidRDefault="00CF66E1" w:rsidP="00CF6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Tabletop (TTX)</w:t>
      </w:r>
    </w:p>
    <w:p w:rsidR="00CF66E1" w:rsidRPr="00E2687C" w:rsidRDefault="00CF66E1" w:rsidP="00CF6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Drill (DR)</w:t>
      </w:r>
    </w:p>
    <w:p w:rsidR="00CF66E1" w:rsidRPr="00E2687C" w:rsidRDefault="00CF66E1" w:rsidP="00CF6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Functional (FE)</w:t>
      </w:r>
    </w:p>
    <w:p w:rsidR="00CF66E1" w:rsidRPr="00E2687C" w:rsidRDefault="00CF66E1" w:rsidP="00CF66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Full-Scale (FSE)</w:t>
      </w:r>
    </w:p>
    <w:p w:rsidR="00CF66E1" w:rsidRDefault="00CF66E1" w:rsidP="00CF66E1">
      <w:pPr>
        <w:rPr>
          <w:sz w:val="20"/>
          <w:szCs w:val="20"/>
        </w:rPr>
      </w:pPr>
    </w:p>
    <w:p w:rsidR="00CF66E1" w:rsidRPr="00B37212" w:rsidRDefault="00CF66E1" w:rsidP="00CF66E1">
      <w:pPr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Location</w:t>
      </w:r>
    </w:p>
    <w:p w:rsidR="00CF66E1" w:rsidRDefault="00CF66E1" w:rsidP="00CF66E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 - Regions 1-5</w:t>
      </w:r>
    </w:p>
    <w:p w:rsidR="00CF66E1" w:rsidRDefault="00CF66E1" w:rsidP="00CF66E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 – State-level</w:t>
      </w:r>
    </w:p>
    <w:p w:rsidR="00CF66E1" w:rsidRDefault="00CF66E1" w:rsidP="00CF66E1">
      <w:pPr>
        <w:rPr>
          <w:sz w:val="20"/>
          <w:szCs w:val="20"/>
        </w:rPr>
      </w:pPr>
    </w:p>
    <w:p w:rsidR="00CF66E1" w:rsidRPr="00B37212" w:rsidRDefault="00CF66E1" w:rsidP="00CF66E1">
      <w:pPr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Priority Area</w:t>
      </w:r>
    </w:p>
    <w:p w:rsidR="00CF66E1" w:rsidRDefault="00CF66E1" w:rsidP="00CF66E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Information Sharing</w:t>
      </w:r>
    </w:p>
    <w:p w:rsidR="00CF66E1" w:rsidRDefault="00CF66E1" w:rsidP="00CF66E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Resource Management and Sharing</w:t>
      </w:r>
    </w:p>
    <w:p w:rsidR="00CF66E1" w:rsidRDefault="00CF66E1" w:rsidP="00CF66E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Managing Medical Surge</w:t>
      </w:r>
    </w:p>
    <w:p w:rsidR="00CF66E1" w:rsidRDefault="00CF66E1" w:rsidP="00CF66E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Ensuring the Continuity of Delivering Medical Services</w:t>
      </w:r>
    </w:p>
    <w:p w:rsidR="00CF66E1" w:rsidRDefault="00CF66E1" w:rsidP="00CF66E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Coordinating Medical Responses</w:t>
      </w:r>
    </w:p>
    <w:p w:rsidR="00CF66E1" w:rsidRPr="00DD28C2" w:rsidRDefault="00CF66E1" w:rsidP="00CF66E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Medical Countermeasures</w:t>
      </w:r>
    </w:p>
    <w:p w:rsidR="00CF66E1" w:rsidRDefault="00CF66E1" w:rsidP="00CF66E1"/>
    <w:sectPr w:rsidR="00CF66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EF" w:rsidRDefault="003168EF" w:rsidP="00CF66E1">
      <w:pPr>
        <w:spacing w:line="240" w:lineRule="auto"/>
      </w:pPr>
      <w:r>
        <w:separator/>
      </w:r>
    </w:p>
  </w:endnote>
  <w:endnote w:type="continuationSeparator" w:id="0">
    <w:p w:rsidR="003168EF" w:rsidRDefault="003168EF" w:rsidP="00CF6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54" w:rsidRDefault="00823010">
    <w:pPr>
      <w:pStyle w:val="Footer"/>
    </w:pPr>
    <w:r>
      <w:t>8/23</w:t>
    </w:r>
    <w:r w:rsidR="00493954"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EF" w:rsidRDefault="003168EF" w:rsidP="00CF66E1">
      <w:pPr>
        <w:spacing w:line="240" w:lineRule="auto"/>
      </w:pPr>
      <w:r>
        <w:separator/>
      </w:r>
    </w:p>
  </w:footnote>
  <w:footnote w:type="continuationSeparator" w:id="0">
    <w:p w:rsidR="003168EF" w:rsidRDefault="003168EF" w:rsidP="00CF6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E1" w:rsidRDefault="00CF66E1" w:rsidP="00CF66E1">
    <w:pPr>
      <w:pStyle w:val="Header"/>
      <w:jc w:val="center"/>
    </w:pPr>
    <w:r>
      <w:t>Connecticut Department of Public Health</w:t>
    </w:r>
  </w:p>
  <w:p w:rsidR="00CF66E1" w:rsidRDefault="00CF66E1" w:rsidP="00CF66E1">
    <w:pPr>
      <w:pStyle w:val="Header"/>
      <w:spacing w:after="240"/>
      <w:jc w:val="center"/>
    </w:pPr>
    <w:r>
      <w:t>Training and Exercise Calendar – Budget Period 1 Supplemental (7/1/18-6/30/19)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3CB6"/>
    <w:multiLevelType w:val="hybridMultilevel"/>
    <w:tmpl w:val="B2CA8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C4ED2"/>
    <w:multiLevelType w:val="hybridMultilevel"/>
    <w:tmpl w:val="2C9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3422A"/>
    <w:multiLevelType w:val="hybridMultilevel"/>
    <w:tmpl w:val="09BA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wNDI2sDAxsDAzNzRR0lEKTi0uzszPAykwqQUA75wT6iwAAAA="/>
  </w:docVars>
  <w:rsids>
    <w:rsidRoot w:val="00CF66E1"/>
    <w:rsid w:val="003168EF"/>
    <w:rsid w:val="00493954"/>
    <w:rsid w:val="0076313C"/>
    <w:rsid w:val="00823010"/>
    <w:rsid w:val="008E76B2"/>
    <w:rsid w:val="00AC59D3"/>
    <w:rsid w:val="00C22AAB"/>
    <w:rsid w:val="00C53251"/>
    <w:rsid w:val="00CF66E1"/>
    <w:rsid w:val="00E0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93265-38EF-4358-801F-90C9191A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6E1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66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6E1"/>
  </w:style>
  <w:style w:type="paragraph" w:styleId="Footer">
    <w:name w:val="footer"/>
    <w:basedOn w:val="Normal"/>
    <w:link w:val="FooterChar"/>
    <w:uiPriority w:val="99"/>
    <w:unhideWhenUsed/>
    <w:rsid w:val="00CF66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6E1"/>
  </w:style>
  <w:style w:type="paragraph" w:styleId="ListParagraph">
    <w:name w:val="List Paragraph"/>
    <w:basedOn w:val="Normal"/>
    <w:uiPriority w:val="34"/>
    <w:qFormat/>
    <w:rsid w:val="00CF6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Mozzer</dc:creator>
  <cp:keywords/>
  <dc:description/>
  <cp:lastModifiedBy>Gerrish, William</cp:lastModifiedBy>
  <cp:revision>2</cp:revision>
  <dcterms:created xsi:type="dcterms:W3CDTF">2018-08-23T20:00:00Z</dcterms:created>
  <dcterms:modified xsi:type="dcterms:W3CDTF">2018-08-23T20:00:00Z</dcterms:modified>
</cp:coreProperties>
</file>