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4AB9" w14:textId="77777777" w:rsidR="009B09EF" w:rsidRDefault="009B09EF" w:rsidP="00032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D9B1A" w14:textId="77777777" w:rsidR="0069163B" w:rsidRDefault="0069163B" w:rsidP="00691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69163B" w:rsidSect="009B09EF">
          <w:headerReference w:type="default" r:id="rId6"/>
          <w:pgSz w:w="12240" w:h="15840"/>
          <w:pgMar w:top="1440" w:right="1440" w:bottom="1440" w:left="1440" w:header="0" w:footer="1440" w:gutter="0"/>
          <w:cols w:space="720"/>
          <w:docGrid w:linePitch="360" w:charSpace="4096"/>
        </w:sectPr>
      </w:pPr>
    </w:p>
    <w:p w14:paraId="011D2FD9" w14:textId="040E1272" w:rsidR="00032E3B" w:rsidRPr="0069163B" w:rsidRDefault="00032E3B" w:rsidP="00691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163B">
        <w:rPr>
          <w:rFonts w:ascii="Times New Roman" w:hAnsi="Times New Roman" w:cs="Times New Roman"/>
          <w:b/>
          <w:bCs/>
          <w:sz w:val="24"/>
          <w:szCs w:val="24"/>
        </w:rPr>
        <w:t>Melanie Cama MSN, RN, CHPCA, NEA-BC</w:t>
      </w:r>
    </w:p>
    <w:p w14:paraId="2CF46D10" w14:textId="2C41B560" w:rsidR="00032E3B" w:rsidRPr="0069163B" w:rsidRDefault="00032E3B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Director</w:t>
      </w:r>
      <w:r w:rsidR="00AF574C" w:rsidRPr="0069163B">
        <w:rPr>
          <w:rFonts w:ascii="Times New Roman" w:hAnsi="Times New Roman" w:cs="Times New Roman"/>
          <w:sz w:val="24"/>
          <w:szCs w:val="24"/>
        </w:rPr>
        <w:t xml:space="preserve"> at </w:t>
      </w:r>
      <w:r w:rsidRPr="0069163B">
        <w:rPr>
          <w:rFonts w:ascii="Times New Roman" w:hAnsi="Times New Roman" w:cs="Times New Roman"/>
          <w:sz w:val="24"/>
          <w:szCs w:val="24"/>
        </w:rPr>
        <w:t>Middlesex Health Palliative Care Services</w:t>
      </w:r>
    </w:p>
    <w:p w14:paraId="3808D92D" w14:textId="4B9448C4" w:rsidR="00032E3B" w:rsidRPr="0069163B" w:rsidRDefault="00032E3B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Middlesex Health</w:t>
      </w:r>
    </w:p>
    <w:p w14:paraId="483FD83B" w14:textId="1E7B0814" w:rsidR="00032E3B" w:rsidRPr="0069163B" w:rsidRDefault="00032E3B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28 Crescent Street</w:t>
      </w:r>
      <w:r w:rsidR="00262C3B" w:rsidRPr="0069163B">
        <w:rPr>
          <w:rFonts w:ascii="Times New Roman" w:hAnsi="Times New Roman" w:cs="Times New Roman"/>
          <w:sz w:val="24"/>
          <w:szCs w:val="24"/>
        </w:rPr>
        <w:t xml:space="preserve">, </w:t>
      </w:r>
      <w:r w:rsidRPr="0069163B">
        <w:rPr>
          <w:rFonts w:ascii="Times New Roman" w:hAnsi="Times New Roman" w:cs="Times New Roman"/>
          <w:sz w:val="24"/>
          <w:szCs w:val="24"/>
        </w:rPr>
        <w:t>Middletown, CT 06457</w:t>
      </w:r>
    </w:p>
    <w:p w14:paraId="54572048" w14:textId="77777777" w:rsidR="00032E3B" w:rsidRPr="0069163B" w:rsidRDefault="00032E3B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W: 860-358-4790</w:t>
      </w:r>
    </w:p>
    <w:p w14:paraId="2D7E439F" w14:textId="2F3B7890" w:rsidR="00032E3B" w:rsidRPr="0069163B" w:rsidRDefault="00032E3B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262C3B" w:rsidRPr="0069163B">
          <w:rPr>
            <w:rStyle w:val="Hyperlink"/>
            <w:rFonts w:ascii="Times New Roman" w:hAnsi="Times New Roman" w:cs="Times New Roman"/>
            <w:sz w:val="24"/>
            <w:szCs w:val="24"/>
          </w:rPr>
          <w:t>melanie.cama@midhosp.org</w:t>
        </w:r>
      </w:hyperlink>
    </w:p>
    <w:p w14:paraId="12A2F805" w14:textId="77777777" w:rsidR="00262C3B" w:rsidRPr="0069163B" w:rsidRDefault="00262C3B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C21A2" w14:textId="77777777" w:rsidR="00032E3B" w:rsidRPr="0069163B" w:rsidRDefault="00032E3B" w:rsidP="00691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163B">
        <w:rPr>
          <w:rFonts w:ascii="Times New Roman" w:hAnsi="Times New Roman" w:cs="Times New Roman"/>
          <w:b/>
          <w:bCs/>
          <w:sz w:val="24"/>
          <w:szCs w:val="24"/>
        </w:rPr>
        <w:t>Taryn J. Hamre, DNP, APRN, FNP-BC, CHPPN</w:t>
      </w:r>
    </w:p>
    <w:p w14:paraId="4D733691" w14:textId="77777777" w:rsidR="00032E3B" w:rsidRPr="0069163B" w:rsidRDefault="00032E3B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Pain and Palliative Medicine</w:t>
      </w:r>
    </w:p>
    <w:p w14:paraId="58013609" w14:textId="77777777" w:rsidR="00032E3B" w:rsidRPr="0069163B" w:rsidRDefault="00032E3B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Connecticut Children’s Medical Center</w:t>
      </w:r>
    </w:p>
    <w:p w14:paraId="4182DD8C" w14:textId="12B87307" w:rsidR="00032E3B" w:rsidRPr="0069163B" w:rsidRDefault="00032E3B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Hartford, CT</w:t>
      </w:r>
    </w:p>
    <w:p w14:paraId="547A1B60" w14:textId="77777777" w:rsidR="00032E3B" w:rsidRPr="0069163B" w:rsidRDefault="00032E3B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W: 860-837-5217</w:t>
      </w:r>
    </w:p>
    <w:p w14:paraId="6B7911B5" w14:textId="56A4F065" w:rsidR="00032E3B" w:rsidRPr="0069163B" w:rsidRDefault="00032E3B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AF3F41" w:rsidRPr="0069163B">
          <w:rPr>
            <w:rStyle w:val="Hyperlink"/>
            <w:rFonts w:ascii="Times New Roman" w:hAnsi="Times New Roman" w:cs="Times New Roman"/>
            <w:sz w:val="24"/>
            <w:szCs w:val="24"/>
          </w:rPr>
          <w:t>thamre@connecticutchildrens.org</w:t>
        </w:r>
      </w:hyperlink>
    </w:p>
    <w:p w14:paraId="456A3909" w14:textId="77777777" w:rsidR="00262C3B" w:rsidRPr="0069163B" w:rsidRDefault="00262C3B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EF1F5" w14:textId="77777777" w:rsidR="00032E3B" w:rsidRPr="0069163B" w:rsidRDefault="00032E3B" w:rsidP="00691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163B">
        <w:rPr>
          <w:rFonts w:ascii="Times New Roman" w:hAnsi="Times New Roman" w:cs="Times New Roman"/>
          <w:b/>
          <w:bCs/>
          <w:sz w:val="24"/>
          <w:szCs w:val="24"/>
        </w:rPr>
        <w:t>Kim Hriceniak, RNC, BSN</w:t>
      </w:r>
    </w:p>
    <w:p w14:paraId="44653E23" w14:textId="77777777" w:rsidR="00032E3B" w:rsidRPr="0069163B" w:rsidRDefault="00032E3B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Public Health Services Manager</w:t>
      </w:r>
    </w:p>
    <w:p w14:paraId="7B0DA166" w14:textId="77777777" w:rsidR="00032E3B" w:rsidRPr="0069163B" w:rsidRDefault="00032E3B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Healthcare Quality &amp; Safety</w:t>
      </w:r>
    </w:p>
    <w:p w14:paraId="54F5BA58" w14:textId="77777777" w:rsidR="00032E3B" w:rsidRPr="0069163B" w:rsidRDefault="00032E3B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CT Department of Public Health</w:t>
      </w:r>
    </w:p>
    <w:p w14:paraId="71FA9835" w14:textId="77777777" w:rsidR="00032E3B" w:rsidRPr="0069163B" w:rsidRDefault="00032E3B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410 Capitol Ave., Hartford, CT</w:t>
      </w:r>
    </w:p>
    <w:p w14:paraId="35AE2C14" w14:textId="77777777" w:rsidR="00032E3B" w:rsidRPr="0069163B" w:rsidRDefault="00032E3B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W: 860-509-7123</w:t>
      </w:r>
    </w:p>
    <w:p w14:paraId="75DDDACC" w14:textId="175EA56C" w:rsidR="00032E3B" w:rsidRPr="0069163B" w:rsidRDefault="00032E3B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="00262C3B" w:rsidRPr="0069163B">
          <w:rPr>
            <w:rStyle w:val="Hyperlink"/>
            <w:rFonts w:ascii="Times New Roman" w:hAnsi="Times New Roman" w:cs="Times New Roman"/>
            <w:sz w:val="24"/>
            <w:szCs w:val="24"/>
          </w:rPr>
          <w:t>Kim.Hriceniak@ct.gov</w:t>
        </w:r>
      </w:hyperlink>
    </w:p>
    <w:p w14:paraId="35F9DF3F" w14:textId="77777777" w:rsidR="00262C3B" w:rsidRPr="0069163B" w:rsidRDefault="00262C3B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D0DDA" w14:textId="77777777" w:rsidR="00113407" w:rsidRPr="0069163B" w:rsidRDefault="00113407" w:rsidP="00691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163B">
        <w:rPr>
          <w:rFonts w:ascii="Times New Roman" w:hAnsi="Times New Roman" w:cs="Times New Roman"/>
          <w:b/>
          <w:bCs/>
          <w:sz w:val="24"/>
          <w:szCs w:val="24"/>
        </w:rPr>
        <w:t>Jennifer M. Kapo, MD, FAAHPM</w:t>
      </w:r>
    </w:p>
    <w:p w14:paraId="04F9313A" w14:textId="77777777" w:rsidR="00113407" w:rsidRPr="0069163B" w:rsidRDefault="00113407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Chief, Palliative Care Program</w:t>
      </w:r>
    </w:p>
    <w:p w14:paraId="66E2270E" w14:textId="77777777" w:rsidR="00113407" w:rsidRPr="0069163B" w:rsidRDefault="00113407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Yale Cancer Center</w:t>
      </w:r>
    </w:p>
    <w:p w14:paraId="0D012BA4" w14:textId="77777777" w:rsidR="00113407" w:rsidRPr="0069163B" w:rsidRDefault="00113407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Yale-New Haven Hospital</w:t>
      </w:r>
    </w:p>
    <w:p w14:paraId="00F3E71B" w14:textId="77777777" w:rsidR="00113407" w:rsidRPr="0069163B" w:rsidRDefault="00113407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 xml:space="preserve">20 York St., Ste. No. </w:t>
      </w:r>
      <w:proofErr w:type="spellStart"/>
      <w:r w:rsidRPr="0069163B">
        <w:rPr>
          <w:rFonts w:ascii="Times New Roman" w:hAnsi="Times New Roman" w:cs="Times New Roman"/>
          <w:sz w:val="24"/>
          <w:szCs w:val="24"/>
        </w:rPr>
        <w:t>Pavillion</w:t>
      </w:r>
      <w:proofErr w:type="spellEnd"/>
      <w:r w:rsidRPr="0069163B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27F5B6F3" w14:textId="77777777" w:rsidR="00113407" w:rsidRPr="0069163B" w:rsidRDefault="00113407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P.O. Box 208025, LMP 1072</w:t>
      </w:r>
    </w:p>
    <w:p w14:paraId="18784E57" w14:textId="77777777" w:rsidR="00113407" w:rsidRPr="0069163B" w:rsidRDefault="00113407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New Haven, CT 06520-8025</w:t>
      </w:r>
    </w:p>
    <w:p w14:paraId="5A621836" w14:textId="77777777" w:rsidR="00113407" w:rsidRPr="0069163B" w:rsidRDefault="00113407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W: 203-200-2725/C: 203-314-7960</w:t>
      </w:r>
    </w:p>
    <w:p w14:paraId="0047C572" w14:textId="77777777" w:rsidR="00113407" w:rsidRPr="0069163B" w:rsidRDefault="00113407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 w:rsidRPr="0069163B">
          <w:rPr>
            <w:rStyle w:val="Hyperlink"/>
            <w:rFonts w:ascii="Times New Roman" w:hAnsi="Times New Roman" w:cs="Times New Roman"/>
            <w:sz w:val="24"/>
            <w:szCs w:val="24"/>
          </w:rPr>
          <w:t>jennifer.kapo@yale.edu</w:t>
        </w:r>
      </w:hyperlink>
    </w:p>
    <w:p w14:paraId="5C6E5EE9" w14:textId="77777777" w:rsidR="00113407" w:rsidRPr="0069163B" w:rsidRDefault="00113407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F1993" w14:textId="051558AF" w:rsidR="003A2C3B" w:rsidRPr="0069163B" w:rsidRDefault="003A2C3B" w:rsidP="00691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163B">
        <w:rPr>
          <w:rFonts w:ascii="Times New Roman" w:hAnsi="Times New Roman" w:cs="Times New Roman"/>
          <w:b/>
          <w:bCs/>
          <w:sz w:val="24"/>
          <w:szCs w:val="24"/>
        </w:rPr>
        <w:t xml:space="preserve">ToniAnn Marchione </w:t>
      </w:r>
      <w:r w:rsidRPr="00095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(Pending Member)</w:t>
      </w:r>
    </w:p>
    <w:p w14:paraId="1EF7DD7C" w14:textId="113BEE9A" w:rsidR="00215BAC" w:rsidRPr="0069163B" w:rsidRDefault="00215BAC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President &amp; CEO</w:t>
      </w:r>
    </w:p>
    <w:p w14:paraId="433D5210" w14:textId="7A8AB18A" w:rsidR="00215BAC" w:rsidRPr="0069163B" w:rsidRDefault="00215BAC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Regional Hospice</w:t>
      </w:r>
    </w:p>
    <w:p w14:paraId="35CA066D" w14:textId="7A274C1A" w:rsidR="00215BAC" w:rsidRPr="0069163B" w:rsidRDefault="00215BAC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30 Milestone Rd., Danbury, CT 06810</w:t>
      </w:r>
    </w:p>
    <w:p w14:paraId="509F77D5" w14:textId="01DF7241" w:rsidR="00215BAC" w:rsidRPr="0069163B" w:rsidRDefault="00215BAC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W: 203-702-7414</w:t>
      </w:r>
    </w:p>
    <w:p w14:paraId="54E4F365" w14:textId="77777777" w:rsidR="003A2C3B" w:rsidRPr="0069163B" w:rsidRDefault="003A2C3B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1" w:history="1">
        <w:r w:rsidRPr="0069163B">
          <w:rPr>
            <w:rStyle w:val="Hyperlink"/>
            <w:rFonts w:ascii="Times New Roman" w:hAnsi="Times New Roman" w:cs="Times New Roman"/>
            <w:sz w:val="24"/>
            <w:szCs w:val="24"/>
          </w:rPr>
          <w:t>tmarchione@regionalhospicect.org</w:t>
        </w:r>
      </w:hyperlink>
    </w:p>
    <w:p w14:paraId="5D33882A" w14:textId="77777777" w:rsidR="003A2C3B" w:rsidRPr="0069163B" w:rsidRDefault="003A2C3B" w:rsidP="00691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EAE50" w14:textId="3C0B39A5" w:rsidR="00032E3B" w:rsidRPr="0069163B" w:rsidRDefault="00032E3B" w:rsidP="00691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163B">
        <w:rPr>
          <w:rFonts w:ascii="Times New Roman" w:hAnsi="Times New Roman" w:cs="Times New Roman"/>
          <w:b/>
          <w:bCs/>
          <w:sz w:val="24"/>
          <w:szCs w:val="24"/>
        </w:rPr>
        <w:t>Barbara Morrison, RN, MSN, M.Div.</w:t>
      </w:r>
    </w:p>
    <w:p w14:paraId="678231C4" w14:textId="77777777" w:rsidR="00032E3B" w:rsidRPr="0069163B" w:rsidRDefault="00032E3B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Chaplain- Retired</w:t>
      </w:r>
    </w:p>
    <w:p w14:paraId="08BC0BF7" w14:textId="77777777" w:rsidR="00032E3B" w:rsidRPr="0069163B" w:rsidRDefault="00032E3B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C: 203-631-8283</w:t>
      </w:r>
    </w:p>
    <w:p w14:paraId="3123BB74" w14:textId="744E648F" w:rsidR="00032E3B" w:rsidRPr="0069163B" w:rsidRDefault="00032E3B" w:rsidP="006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2" w:history="1">
        <w:r w:rsidR="00262C3B" w:rsidRPr="0069163B">
          <w:rPr>
            <w:rStyle w:val="Hyperlink"/>
            <w:rFonts w:ascii="Times New Roman" w:hAnsi="Times New Roman" w:cs="Times New Roman"/>
            <w:sz w:val="24"/>
            <w:szCs w:val="24"/>
          </w:rPr>
          <w:t>barb16morrison@gmail.com</w:t>
        </w:r>
      </w:hyperlink>
    </w:p>
    <w:p w14:paraId="6A2FB1D5" w14:textId="34698958" w:rsidR="00032E3B" w:rsidRPr="0069163B" w:rsidRDefault="00032E3B" w:rsidP="004272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163B">
        <w:rPr>
          <w:rFonts w:ascii="Times New Roman" w:hAnsi="Times New Roman" w:cs="Times New Roman"/>
          <w:b/>
          <w:bCs/>
          <w:sz w:val="24"/>
          <w:szCs w:val="24"/>
        </w:rPr>
        <w:t>Kerry M. Moss, MD</w:t>
      </w:r>
    </w:p>
    <w:p w14:paraId="42C620D4" w14:textId="77777777" w:rsidR="00032E3B" w:rsidRPr="0069163B" w:rsidRDefault="00032E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Pediatrics Hematology-Oncology</w:t>
      </w:r>
    </w:p>
    <w:p w14:paraId="45E646CC" w14:textId="77777777" w:rsidR="00032E3B" w:rsidRPr="0069163B" w:rsidRDefault="00032E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Connecticut Children’s Medical Center</w:t>
      </w:r>
    </w:p>
    <w:p w14:paraId="09906E3D" w14:textId="4543A25F" w:rsidR="00032E3B" w:rsidRPr="0069163B" w:rsidRDefault="00032E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282 Washington St., Dept. 5A</w:t>
      </w:r>
      <w:r w:rsidR="00262C3B" w:rsidRPr="0069163B">
        <w:rPr>
          <w:rFonts w:ascii="Times New Roman" w:hAnsi="Times New Roman" w:cs="Times New Roman"/>
          <w:sz w:val="24"/>
          <w:szCs w:val="24"/>
        </w:rPr>
        <w:t xml:space="preserve">, </w:t>
      </w:r>
      <w:r w:rsidRPr="0069163B">
        <w:rPr>
          <w:rFonts w:ascii="Times New Roman" w:hAnsi="Times New Roman" w:cs="Times New Roman"/>
          <w:sz w:val="24"/>
          <w:szCs w:val="24"/>
        </w:rPr>
        <w:t>Hartford, CT 06106</w:t>
      </w:r>
    </w:p>
    <w:p w14:paraId="6410E99A" w14:textId="54E96AEB" w:rsidR="00032E3B" w:rsidRPr="0069163B" w:rsidRDefault="00032E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3" w:history="1">
        <w:r w:rsidR="00262C3B" w:rsidRPr="0069163B">
          <w:rPr>
            <w:rStyle w:val="Hyperlink"/>
            <w:rFonts w:ascii="Times New Roman" w:hAnsi="Times New Roman" w:cs="Times New Roman"/>
            <w:sz w:val="24"/>
            <w:szCs w:val="24"/>
          </w:rPr>
          <w:t>Kmoss@connecticutchildrens.org</w:t>
        </w:r>
      </w:hyperlink>
    </w:p>
    <w:p w14:paraId="4D121334" w14:textId="77777777" w:rsidR="00262C3B" w:rsidRPr="0069163B" w:rsidRDefault="00262C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40124" w14:textId="77777777" w:rsidR="00262C3B" w:rsidRPr="0069163B" w:rsidRDefault="00262C3B" w:rsidP="004272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EADD5" w14:textId="4EB8E989" w:rsidR="00032E3B" w:rsidRPr="0069163B" w:rsidRDefault="00032E3B" w:rsidP="004272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163B">
        <w:rPr>
          <w:rFonts w:ascii="Times New Roman" w:hAnsi="Times New Roman" w:cs="Times New Roman"/>
          <w:b/>
          <w:bCs/>
          <w:sz w:val="24"/>
          <w:szCs w:val="24"/>
        </w:rPr>
        <w:t xml:space="preserve">Karen Mulvihill, DNP, APRN, FNP-BC, ACHPN </w:t>
      </w:r>
      <w:r w:rsidRPr="00095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(Chairperson)</w:t>
      </w:r>
    </w:p>
    <w:p w14:paraId="34BFAC01" w14:textId="77777777" w:rsidR="00032E3B" w:rsidRPr="0069163B" w:rsidRDefault="00032E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Director of Palliative Care Services</w:t>
      </w:r>
    </w:p>
    <w:p w14:paraId="3836844C" w14:textId="77777777" w:rsidR="00032E3B" w:rsidRPr="0069163B" w:rsidRDefault="00032E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163B">
        <w:rPr>
          <w:rFonts w:ascii="Times New Roman" w:hAnsi="Times New Roman" w:cs="Times New Roman"/>
          <w:sz w:val="24"/>
          <w:szCs w:val="24"/>
        </w:rPr>
        <w:t>Nuvance</w:t>
      </w:r>
      <w:proofErr w:type="spellEnd"/>
      <w:r w:rsidRPr="0069163B">
        <w:rPr>
          <w:rFonts w:ascii="Times New Roman" w:hAnsi="Times New Roman" w:cs="Times New Roman"/>
          <w:sz w:val="24"/>
          <w:szCs w:val="24"/>
        </w:rPr>
        <w:t xml:space="preserve"> Healthcare</w:t>
      </w:r>
    </w:p>
    <w:p w14:paraId="1E7E1A99" w14:textId="77777777" w:rsidR="00032E3B" w:rsidRPr="0069163B" w:rsidRDefault="00032E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24 Hospital Ave., Danbury, CT 06810</w:t>
      </w:r>
    </w:p>
    <w:p w14:paraId="66CF21E4" w14:textId="77777777" w:rsidR="00032E3B" w:rsidRPr="0069163B" w:rsidRDefault="00032E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W: 203-739-6662/C: 203-885-6267</w:t>
      </w:r>
    </w:p>
    <w:p w14:paraId="33541E84" w14:textId="3721F147" w:rsidR="00032E3B" w:rsidRPr="0069163B" w:rsidRDefault="00032E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4" w:history="1">
        <w:r w:rsidR="00262C3B" w:rsidRPr="0069163B">
          <w:rPr>
            <w:rStyle w:val="Hyperlink"/>
            <w:rFonts w:ascii="Times New Roman" w:hAnsi="Times New Roman" w:cs="Times New Roman"/>
            <w:sz w:val="24"/>
            <w:szCs w:val="24"/>
          </w:rPr>
          <w:t>karen.mulvihill@nuvancehealth.org</w:t>
        </w:r>
      </w:hyperlink>
    </w:p>
    <w:p w14:paraId="1E7009E2" w14:textId="77777777" w:rsidR="00262C3B" w:rsidRPr="0069163B" w:rsidRDefault="00262C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B24D5" w14:textId="28762345" w:rsidR="00032E3B" w:rsidRPr="0069163B" w:rsidRDefault="00032E3B" w:rsidP="004272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163B">
        <w:rPr>
          <w:rFonts w:ascii="Times New Roman" w:hAnsi="Times New Roman" w:cs="Times New Roman"/>
          <w:b/>
          <w:bCs/>
          <w:sz w:val="24"/>
          <w:szCs w:val="24"/>
        </w:rPr>
        <w:t>Joseph Sacco, MD</w:t>
      </w:r>
    </w:p>
    <w:p w14:paraId="4364CA15" w14:textId="4E8A13A4" w:rsidR="00AF574C" w:rsidRPr="0069163B" w:rsidRDefault="00032E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Chief Medical Officer</w:t>
      </w:r>
      <w:r w:rsidR="00AF574C" w:rsidRPr="00691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AA880" w14:textId="5A928E2A" w:rsidR="00032E3B" w:rsidRPr="0069163B" w:rsidRDefault="00032E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The Connecticut Hospice</w:t>
      </w:r>
    </w:p>
    <w:p w14:paraId="14DF22C6" w14:textId="77777777" w:rsidR="00032E3B" w:rsidRPr="0069163B" w:rsidRDefault="00032E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100 Double Beach Rd., Branford, CT 06405</w:t>
      </w:r>
    </w:p>
    <w:p w14:paraId="05797664" w14:textId="0343404B" w:rsidR="00262C3B" w:rsidRPr="0069163B" w:rsidRDefault="00032E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5" w:history="1">
        <w:r w:rsidR="00215BAC" w:rsidRPr="006916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jsacco@hospice.com</w:t>
        </w:r>
      </w:hyperlink>
    </w:p>
    <w:p w14:paraId="439E3D28" w14:textId="77777777" w:rsidR="00032E3B" w:rsidRPr="0069163B" w:rsidRDefault="00032E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D0113" w14:textId="77777777" w:rsidR="00032E3B" w:rsidRPr="0069163B" w:rsidRDefault="00032E3B" w:rsidP="004272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163B">
        <w:rPr>
          <w:rFonts w:ascii="Times New Roman" w:hAnsi="Times New Roman" w:cs="Times New Roman"/>
          <w:b/>
          <w:bCs/>
          <w:sz w:val="24"/>
          <w:szCs w:val="24"/>
        </w:rPr>
        <w:t>Tracy Wodatch, BSN, RN</w:t>
      </w:r>
    </w:p>
    <w:p w14:paraId="2A3EEBB4" w14:textId="77777777" w:rsidR="00032E3B" w:rsidRPr="0069163B" w:rsidRDefault="00032E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President &amp; CEO</w:t>
      </w:r>
    </w:p>
    <w:p w14:paraId="4AE51BE7" w14:textId="77777777" w:rsidR="00032E3B" w:rsidRPr="0069163B" w:rsidRDefault="00032E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CT Association for Healthcare at Home</w:t>
      </w:r>
    </w:p>
    <w:p w14:paraId="1CEC48C8" w14:textId="7CC90E1E" w:rsidR="00032E3B" w:rsidRPr="0069163B" w:rsidRDefault="00032E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110 Barnes Rd</w:t>
      </w:r>
      <w:r w:rsidR="00262C3B" w:rsidRPr="0069163B">
        <w:rPr>
          <w:rFonts w:ascii="Times New Roman" w:hAnsi="Times New Roman" w:cs="Times New Roman"/>
          <w:sz w:val="24"/>
          <w:szCs w:val="24"/>
        </w:rPr>
        <w:t xml:space="preserve">., </w:t>
      </w:r>
      <w:r w:rsidRPr="0069163B">
        <w:rPr>
          <w:rFonts w:ascii="Times New Roman" w:hAnsi="Times New Roman" w:cs="Times New Roman"/>
          <w:sz w:val="24"/>
          <w:szCs w:val="24"/>
        </w:rPr>
        <w:t>Wallingford, CT 06492</w:t>
      </w:r>
    </w:p>
    <w:p w14:paraId="2FB0F254" w14:textId="77777777" w:rsidR="00032E3B" w:rsidRPr="0069163B" w:rsidRDefault="00032E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W: 203-774-4940</w:t>
      </w:r>
    </w:p>
    <w:p w14:paraId="324D59E8" w14:textId="0667D046" w:rsidR="00032E3B" w:rsidRPr="0069163B" w:rsidRDefault="00032E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6" w:history="1">
        <w:r w:rsidR="00DF28AF" w:rsidRPr="0069163B">
          <w:rPr>
            <w:rStyle w:val="Hyperlink"/>
            <w:rFonts w:ascii="Times New Roman" w:hAnsi="Times New Roman" w:cs="Times New Roman"/>
            <w:sz w:val="24"/>
            <w:szCs w:val="24"/>
          </w:rPr>
          <w:t>wodatch@CTHealthCareAtHome.org</w:t>
        </w:r>
      </w:hyperlink>
    </w:p>
    <w:p w14:paraId="56EF46F7" w14:textId="77777777" w:rsidR="00DF28AF" w:rsidRPr="0069163B" w:rsidRDefault="00DF28AF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431FC" w14:textId="5B0612D3" w:rsidR="00032E3B" w:rsidRPr="0069163B" w:rsidRDefault="00032E3B" w:rsidP="004272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163B">
        <w:rPr>
          <w:rFonts w:ascii="Times New Roman" w:hAnsi="Times New Roman" w:cs="Times New Roman"/>
          <w:b/>
          <w:bCs/>
          <w:sz w:val="24"/>
          <w:szCs w:val="24"/>
        </w:rPr>
        <w:t xml:space="preserve">Natalie Cullen Shurtleff </w:t>
      </w:r>
      <w:r w:rsidRPr="00095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(Pending </w:t>
      </w:r>
      <w:r w:rsidR="00262C3B" w:rsidRPr="00095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Member</w:t>
      </w:r>
      <w:r w:rsidRPr="00095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97E3629" w14:textId="77777777" w:rsidR="00032E3B" w:rsidRPr="0069163B" w:rsidRDefault="00032E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Connecticut &amp; Vermont Grassroots Manager</w:t>
      </w:r>
    </w:p>
    <w:p w14:paraId="29F0A3C7" w14:textId="77777777" w:rsidR="00032E3B" w:rsidRPr="0069163B" w:rsidRDefault="00032E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American Cancer Society Cancer Action Network, Inc</w:t>
      </w:r>
    </w:p>
    <w:p w14:paraId="0FC7DDD1" w14:textId="77777777" w:rsidR="00032E3B" w:rsidRPr="0069163B" w:rsidRDefault="00032E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>W: 203-379-4888</w:t>
      </w:r>
    </w:p>
    <w:p w14:paraId="50B58582" w14:textId="657000A5" w:rsidR="00910A36" w:rsidRPr="0069163B" w:rsidRDefault="00032E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7" w:history="1">
        <w:r w:rsidR="00262C3B" w:rsidRPr="0069163B">
          <w:rPr>
            <w:rStyle w:val="Hyperlink"/>
            <w:rFonts w:ascii="Times New Roman" w:hAnsi="Times New Roman" w:cs="Times New Roman"/>
            <w:sz w:val="24"/>
            <w:szCs w:val="24"/>
          </w:rPr>
          <w:t>natalie.shurtleff@cancer.org</w:t>
        </w:r>
      </w:hyperlink>
    </w:p>
    <w:p w14:paraId="1F3F53E7" w14:textId="14D5AD1C" w:rsidR="00262C3B" w:rsidRPr="0069163B" w:rsidRDefault="00262C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EC59D" w14:textId="152E08C7" w:rsidR="00262C3B" w:rsidRPr="0069163B" w:rsidRDefault="00262C3B" w:rsidP="004272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163B">
        <w:rPr>
          <w:rFonts w:ascii="Times New Roman" w:hAnsi="Times New Roman" w:cs="Times New Roman"/>
          <w:b/>
          <w:bCs/>
          <w:sz w:val="24"/>
          <w:szCs w:val="24"/>
        </w:rPr>
        <w:t>Sister Catherine Mary</w:t>
      </w:r>
      <w:r w:rsidR="00057085" w:rsidRPr="006916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7085" w:rsidRPr="00095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(Pending Member)</w:t>
      </w:r>
    </w:p>
    <w:p w14:paraId="6E9DCC23" w14:textId="153C0EAA" w:rsidR="00262C3B" w:rsidRPr="0069163B" w:rsidRDefault="00262C3B" w:rsidP="0042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3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8" w:history="1">
        <w:r w:rsidRPr="0069163B">
          <w:rPr>
            <w:rStyle w:val="Hyperlink"/>
            <w:rFonts w:ascii="Times New Roman" w:hAnsi="Times New Roman" w:cs="Times New Roman"/>
            <w:sz w:val="24"/>
            <w:szCs w:val="24"/>
          </w:rPr>
          <w:t>scatherinemary@fsecommunity.org</w:t>
        </w:r>
      </w:hyperlink>
    </w:p>
    <w:sectPr w:rsidR="00262C3B" w:rsidRPr="0069163B" w:rsidSect="00427228">
      <w:type w:val="continuous"/>
      <w:pgSz w:w="12240" w:h="15840"/>
      <w:pgMar w:top="720" w:right="720" w:bottom="720" w:left="720" w:header="0" w:footer="1440" w:gutter="0"/>
      <w:cols w:num="2" w:sep="1"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3188" w14:textId="77777777" w:rsidR="00A666D4" w:rsidRDefault="00A666D4" w:rsidP="00032E3B">
      <w:pPr>
        <w:spacing w:after="0" w:line="240" w:lineRule="auto"/>
      </w:pPr>
      <w:r>
        <w:separator/>
      </w:r>
    </w:p>
  </w:endnote>
  <w:endnote w:type="continuationSeparator" w:id="0">
    <w:p w14:paraId="6BF5F38D" w14:textId="77777777" w:rsidR="00A666D4" w:rsidRDefault="00A666D4" w:rsidP="0003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B312" w14:textId="77777777" w:rsidR="00A666D4" w:rsidRDefault="00A666D4" w:rsidP="00032E3B">
      <w:pPr>
        <w:spacing w:after="0" w:line="240" w:lineRule="auto"/>
      </w:pPr>
      <w:r>
        <w:separator/>
      </w:r>
    </w:p>
  </w:footnote>
  <w:footnote w:type="continuationSeparator" w:id="0">
    <w:p w14:paraId="71BF4CB7" w14:textId="77777777" w:rsidR="00A666D4" w:rsidRDefault="00A666D4" w:rsidP="0003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133A" w14:textId="3493513B" w:rsidR="00032E3B" w:rsidRPr="00032E3B" w:rsidRDefault="00032E3B" w:rsidP="00032E3B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 w:rsidRPr="00032E3B">
      <w:rPr>
        <w:rFonts w:ascii="Calibri Light" w:eastAsia="Calibri" w:hAnsi="Calibri Light" w:cs="Times New Roman"/>
        <w:b/>
        <w:noProof/>
        <w:sz w:val="28"/>
        <w:u w:val="single"/>
      </w:rPr>
      <w:drawing>
        <wp:anchor distT="0" distB="0" distL="114300" distR="114300" simplePos="0" relativeHeight="251659264" behindDoc="1" locked="0" layoutInCell="1" allowOverlap="1" wp14:anchorId="5586F4D3" wp14:editId="6292E693">
          <wp:simplePos x="0" y="0"/>
          <wp:positionH relativeFrom="leftMargin">
            <wp:align>right</wp:align>
          </wp:positionH>
          <wp:positionV relativeFrom="paragraph">
            <wp:posOffset>180975</wp:posOffset>
          </wp:positionV>
          <wp:extent cx="771525" cy="821055"/>
          <wp:effectExtent l="0" t="0" r="9525" b="0"/>
          <wp:wrapThrough wrapText="bothSides">
            <wp:wrapPolygon edited="0">
              <wp:start x="0" y="0"/>
              <wp:lineTo x="0" y="21049"/>
              <wp:lineTo x="21333" y="21049"/>
              <wp:lineTo x="21333" y="0"/>
              <wp:lineTo x="0" y="0"/>
            </wp:wrapPolygon>
          </wp:wrapThrough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E3B">
      <w:rPr>
        <w:rFonts w:ascii="Calibri" w:eastAsia="Calibri" w:hAnsi="Calibri" w:cs="Times New Roman"/>
      </w:rPr>
      <w:t xml:space="preserve"> </w:t>
    </w:r>
    <w:r w:rsidRPr="00032E3B">
      <w:rPr>
        <w:rFonts w:ascii="Calibri" w:eastAsia="Calibri" w:hAnsi="Calibri" w:cs="Times New Roman"/>
      </w:rPr>
      <w:tab/>
    </w:r>
  </w:p>
  <w:p w14:paraId="1A268E59" w14:textId="77777777" w:rsidR="00032E3B" w:rsidRDefault="00032E3B" w:rsidP="00032E3B">
    <w:pPr>
      <w:tabs>
        <w:tab w:val="center" w:pos="4680"/>
        <w:tab w:val="right" w:pos="9360"/>
      </w:tabs>
      <w:spacing w:after="0" w:line="240" w:lineRule="auto"/>
      <w:jc w:val="center"/>
      <w:rPr>
        <w:rFonts w:ascii="Cambria" w:eastAsia="Calibri" w:hAnsi="Cambria" w:cs="Times New Roman"/>
        <w:b/>
        <w:sz w:val="28"/>
      </w:rPr>
    </w:pPr>
  </w:p>
  <w:p w14:paraId="461D6B50" w14:textId="77777777" w:rsidR="00032E3B" w:rsidRDefault="00032E3B" w:rsidP="00032E3B">
    <w:pPr>
      <w:tabs>
        <w:tab w:val="center" w:pos="4680"/>
        <w:tab w:val="right" w:pos="9360"/>
      </w:tabs>
      <w:spacing w:after="0" w:line="240" w:lineRule="auto"/>
      <w:jc w:val="center"/>
      <w:rPr>
        <w:rFonts w:ascii="Cambria" w:eastAsia="Calibri" w:hAnsi="Cambria" w:cs="Times New Roman"/>
        <w:b/>
        <w:sz w:val="28"/>
      </w:rPr>
    </w:pPr>
  </w:p>
  <w:p w14:paraId="4D360372" w14:textId="507F6708" w:rsidR="00032E3B" w:rsidRDefault="00032E3B" w:rsidP="00032E3B">
    <w:pPr>
      <w:tabs>
        <w:tab w:val="center" w:pos="4680"/>
        <w:tab w:val="right" w:pos="9360"/>
      </w:tabs>
      <w:spacing w:after="0" w:line="240" w:lineRule="auto"/>
      <w:jc w:val="center"/>
      <w:rPr>
        <w:rFonts w:ascii="Cambria" w:eastAsia="Calibri" w:hAnsi="Cambria" w:cs="Times New Roman"/>
        <w:b/>
        <w:sz w:val="28"/>
      </w:rPr>
    </w:pPr>
    <w:r w:rsidRPr="00032E3B">
      <w:rPr>
        <w:rFonts w:ascii="Cambria" w:eastAsia="Calibri" w:hAnsi="Cambria" w:cs="Times New Roman"/>
        <w:b/>
        <w:sz w:val="28"/>
      </w:rPr>
      <w:t>Palliative Care Advisory Council</w:t>
    </w:r>
  </w:p>
  <w:p w14:paraId="216090B0" w14:textId="77777777" w:rsidR="00032E3B" w:rsidRPr="00032E3B" w:rsidRDefault="00032E3B" w:rsidP="00032E3B">
    <w:pPr>
      <w:tabs>
        <w:tab w:val="center" w:pos="4680"/>
        <w:tab w:val="right" w:pos="9360"/>
      </w:tabs>
      <w:spacing w:after="0" w:line="240" w:lineRule="auto"/>
      <w:jc w:val="center"/>
      <w:rPr>
        <w:rFonts w:ascii="Cambria" w:eastAsia="Calibri" w:hAnsi="Cambria" w:cs="Times New Roman"/>
        <w:b/>
      </w:rPr>
    </w:pPr>
  </w:p>
  <w:p w14:paraId="43CAE24B" w14:textId="77777777" w:rsidR="00032E3B" w:rsidRDefault="00032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3B"/>
    <w:rsid w:val="00032E3B"/>
    <w:rsid w:val="00057085"/>
    <w:rsid w:val="00095288"/>
    <w:rsid w:val="00113407"/>
    <w:rsid w:val="00215BAC"/>
    <w:rsid w:val="00262C3B"/>
    <w:rsid w:val="003A2C3B"/>
    <w:rsid w:val="00427228"/>
    <w:rsid w:val="00537389"/>
    <w:rsid w:val="0069163B"/>
    <w:rsid w:val="006C1240"/>
    <w:rsid w:val="00904C40"/>
    <w:rsid w:val="00910A36"/>
    <w:rsid w:val="009B09EF"/>
    <w:rsid w:val="00A666D4"/>
    <w:rsid w:val="00AF3F41"/>
    <w:rsid w:val="00AF574C"/>
    <w:rsid w:val="00B81BCE"/>
    <w:rsid w:val="00DF28AF"/>
    <w:rsid w:val="00E60266"/>
    <w:rsid w:val="00F7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22F78"/>
  <w15:chartTrackingRefBased/>
  <w15:docId w15:val="{508A627B-B569-4554-B7C6-FA7B7B95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E3B"/>
  </w:style>
  <w:style w:type="paragraph" w:styleId="Footer">
    <w:name w:val="footer"/>
    <w:basedOn w:val="Normal"/>
    <w:link w:val="FooterChar"/>
    <w:uiPriority w:val="99"/>
    <w:unhideWhenUsed/>
    <w:rsid w:val="0003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E3B"/>
  </w:style>
  <w:style w:type="character" w:styleId="Hyperlink">
    <w:name w:val="Hyperlink"/>
    <w:basedOn w:val="DefaultParagraphFont"/>
    <w:uiPriority w:val="99"/>
    <w:unhideWhenUsed/>
    <w:rsid w:val="00262C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mre@connecticutchildrens.org" TargetMode="External"/><Relationship Id="rId13" Type="http://schemas.openxmlformats.org/officeDocument/2006/relationships/hyperlink" Target="mailto:Kmoss@connecticutchildrens.org" TargetMode="External"/><Relationship Id="rId18" Type="http://schemas.openxmlformats.org/officeDocument/2006/relationships/hyperlink" Target="mailto:scatherinemary@fsecommunit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lanie.cama@midhosp.org" TargetMode="External"/><Relationship Id="rId12" Type="http://schemas.openxmlformats.org/officeDocument/2006/relationships/hyperlink" Target="mailto:barb16morrison@gmail.com" TargetMode="External"/><Relationship Id="rId17" Type="http://schemas.openxmlformats.org/officeDocument/2006/relationships/hyperlink" Target="mailto:natalie.shurtleff@cancer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odatch@CTHealthCareAtHome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tmarchione@regionalhospicect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sacco@hospice.com" TargetMode="External"/><Relationship Id="rId10" Type="http://schemas.openxmlformats.org/officeDocument/2006/relationships/hyperlink" Target="mailto:jennifer.kapo@yale.ed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im.Hriceniak@ct.gov" TargetMode="External"/><Relationship Id="rId14" Type="http://schemas.openxmlformats.org/officeDocument/2006/relationships/hyperlink" Target="mailto:karen.mulvihill@nuvanceheal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Merced, Grisel</dc:creator>
  <cp:keywords/>
  <dc:description/>
  <cp:lastModifiedBy>Merced, Grisel</cp:lastModifiedBy>
  <cp:revision>15</cp:revision>
  <dcterms:created xsi:type="dcterms:W3CDTF">2023-11-20T15:01:00Z</dcterms:created>
  <dcterms:modified xsi:type="dcterms:W3CDTF">2024-01-18T14:05:00Z</dcterms:modified>
</cp:coreProperties>
</file>