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6DFF1543" w14:textId="38CC753F" w:rsidR="00AD3C2B" w:rsidRDefault="00AD3C2B" w:rsidP="00AD3C2B">
      <w:pPr>
        <w:pStyle w:val="Heading4"/>
        <w:rPr>
          <w:b w:val="0"/>
          <w:bCs w:val="0"/>
        </w:rPr>
      </w:pPr>
      <w:bookmarkStart w:id="0" w:name="_Toc58398210"/>
      <w:bookmarkStart w:id="1" w:name="_Toc59544033"/>
      <w:bookmarkStart w:id="2" w:name="_Hlk67419097"/>
      <w:r>
        <w:rPr>
          <w:b w:val="0"/>
          <w:bCs w:val="0"/>
        </w:rPr>
        <w:t xml:space="preserve">Alternative Release-Specific Volatilization Criteria </w:t>
      </w:r>
    </w:p>
    <w:p w14:paraId="6F73333F" w14:textId="678C5BD4" w:rsidR="00AD3C2B" w:rsidRPr="008849AB" w:rsidRDefault="00AD3C2B" w:rsidP="00FD24D4">
      <w:pPr>
        <w:pStyle w:val="Heading2"/>
        <w:rPr>
          <w:b w:val="0"/>
        </w:rPr>
      </w:pPr>
      <w:bookmarkStart w:id="3" w:name="_Hlk69128555"/>
      <w:r w:rsidRPr="00FD24D4">
        <w:rPr>
          <w:b w:val="0"/>
          <w:bCs/>
        </w:rPr>
        <w:t>Alternative Method of Demonstrating Compliance with Volatilization Criteria</w:t>
      </w:r>
    </w:p>
    <w:bookmarkEnd w:id="3"/>
    <w:p w14:paraId="099B1DFA" w14:textId="36C5EFDA" w:rsidR="00483D80" w:rsidRPr="006F30AD" w:rsidRDefault="00483D80" w:rsidP="00483D80">
      <w:pPr>
        <w:pStyle w:val="Heading4"/>
        <w:rPr>
          <w:rStyle w:val="Heading2Char"/>
          <w:b/>
        </w:rPr>
      </w:pPr>
      <w:r w:rsidRPr="006F30AD">
        <w:rPr>
          <w:rStyle w:val="Heading2Char"/>
        </w:rPr>
        <w:t xml:space="preserve">Restriction and Obligation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19F1BF92" w:rsidR="00483D80" w:rsidRPr="0015720A" w:rsidRDefault="00483D80" w:rsidP="00483D80">
      <w:pPr>
        <w:pStyle w:val="Heading3"/>
        <w:jc w:val="center"/>
      </w:pPr>
      <w:bookmarkStart w:id="4" w:name="_Toc58398211"/>
      <w:r w:rsidRPr="0015720A">
        <w:t xml:space="preserve">Supplemental Information </w:t>
      </w:r>
      <w:bookmarkEnd w:id="4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268D72C5" w14:textId="77777777" w:rsidR="00E35693" w:rsidRDefault="00F94F03" w:rsidP="00F94F03">
      <w:pPr>
        <w:ind w:left="360" w:hanging="360"/>
        <w:jc w:val="both"/>
        <w:sectPr w:rsidR="00E35693" w:rsidSect="007E2024">
          <w:headerReference w:type="even" r:id="rId7"/>
          <w:headerReference w:type="default" r:id="rId8"/>
          <w:headerReference w:type="first" r:id="rId9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8849AB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E35693" w:rsidRPr="005A3CA0" w14:paraId="6A42CCC5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2FD265AB" w14:textId="77777777" w:rsidR="00E35693" w:rsidRPr="005A3CA0" w:rsidRDefault="00E35693" w:rsidP="00FF4F17">
            <w:bookmarkStart w:id="5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35932D6F" w14:textId="77777777" w:rsidR="00E35693" w:rsidRPr="005A3CA0" w:rsidRDefault="00E35693" w:rsidP="00FF4F17">
            <w:pPr>
              <w:jc w:val="center"/>
            </w:pPr>
          </w:p>
        </w:tc>
      </w:tr>
      <w:bookmarkEnd w:id="5"/>
    </w:tbl>
    <w:p w14:paraId="52DCA660" w14:textId="77777777" w:rsidR="00E35693" w:rsidRDefault="00E35693" w:rsidP="00F94F03">
      <w:pPr>
        <w:pStyle w:val="Header"/>
        <w:tabs>
          <w:tab w:val="clear" w:pos="4320"/>
          <w:tab w:val="clear" w:pos="8640"/>
          <w:tab w:val="left" w:pos="360"/>
        </w:tabs>
        <w:sectPr w:rsidR="00E35693" w:rsidSect="00E35693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2EEB1ED8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8849AB">
        <w:t>EUR</w:t>
      </w:r>
      <w:r>
        <w:t xml:space="preserve"> within the Subject Area(s) (i.e., self-implementing options, variances, exceptions, policies, etc.).</w:t>
      </w:r>
    </w:p>
    <w:p w14:paraId="4B44280D" w14:textId="77777777" w:rsidR="00F94F03" w:rsidRDefault="00E35693" w:rsidP="00F94F03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10C16161" w14:textId="662F9D12" w:rsidR="00F94F03" w:rsidRDefault="00F94F03" w:rsidP="00F94F03">
      <w:pPr>
        <w:tabs>
          <w:tab w:val="left" w:pos="360"/>
        </w:tabs>
        <w:jc w:val="both"/>
      </w:pPr>
    </w:p>
    <w:p w14:paraId="2C68AE5F" w14:textId="77777777" w:rsidR="00E35693" w:rsidRDefault="75C076B3" w:rsidP="00FD24D4">
      <w:pPr>
        <w:pStyle w:val="ListParagraph"/>
        <w:numPr>
          <w:ilvl w:val="0"/>
          <w:numId w:val="1"/>
        </w:numPr>
        <w:tabs>
          <w:tab w:val="left" w:pos="360"/>
        </w:tabs>
        <w:sectPr w:rsidR="00E35693" w:rsidSect="00E35693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Embed a copy of the Commissioner’s approval of alternative volatilization criteria or for an alternative method of demonstrating compliance with volatilization criteria.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160"/>
        <w:gridCol w:w="630"/>
      </w:tblGrid>
      <w:tr w:rsidR="00E35693" w:rsidRPr="005A3CA0" w14:paraId="2BC0F6F9" w14:textId="77777777" w:rsidTr="00E35693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6CC2D4C5" w14:textId="47A9C520" w:rsidR="00E35693" w:rsidRPr="005A3CA0" w:rsidRDefault="00E35693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Approval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096967D4" w14:textId="77777777" w:rsidR="00E35693" w:rsidRPr="005A3CA0" w:rsidRDefault="00E35693" w:rsidP="00FF4F17">
            <w:pPr>
              <w:jc w:val="center"/>
            </w:pPr>
          </w:p>
        </w:tc>
      </w:tr>
    </w:tbl>
    <w:p w14:paraId="2CCA33A8" w14:textId="77777777" w:rsidR="00E35693" w:rsidRDefault="00E35693" w:rsidP="00FD24D4">
      <w:pPr>
        <w:widowControl w:val="0"/>
        <w:jc w:val="both"/>
        <w:rPr>
          <w:rFonts w:cs="Arial"/>
        </w:rPr>
        <w:sectPr w:rsidR="00E35693" w:rsidSect="00E35693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8CA7E7B" w14:textId="77777777" w:rsidR="00F94F03" w:rsidRPr="008B21E1" w:rsidRDefault="00F94F03" w:rsidP="00F94F03">
      <w:pPr>
        <w:rPr>
          <w:rFonts w:cs="Arial"/>
          <w:b/>
          <w:color w:val="000000"/>
        </w:rPr>
      </w:pPr>
      <w:r w:rsidRPr="008B21E1">
        <w:rPr>
          <w:rFonts w:cs="Arial"/>
          <w:b/>
          <w:color w:val="000000"/>
        </w:rPr>
        <w:t>If alternative language is proposed, complete the following:</w:t>
      </w:r>
    </w:p>
    <w:p w14:paraId="5B62EADB" w14:textId="77777777" w:rsidR="00F94F03" w:rsidRPr="008B21E1" w:rsidRDefault="00F94F03" w:rsidP="00F94F03"/>
    <w:p w14:paraId="7CD8B9E8" w14:textId="77777777" w:rsidR="00F94F03" w:rsidRPr="008B21E1" w:rsidRDefault="00F94F03" w:rsidP="00FD24D4">
      <w:pPr>
        <w:pStyle w:val="ListParagraph"/>
        <w:numPr>
          <w:ilvl w:val="0"/>
          <w:numId w:val="2"/>
        </w:numPr>
        <w:rPr>
          <w:rFonts w:cs="Arial"/>
          <w:color w:val="000000"/>
          <w:szCs w:val="20"/>
        </w:rPr>
      </w:pPr>
      <w:r w:rsidRPr="008B21E1">
        <w:rPr>
          <w:rFonts w:cs="Arial"/>
          <w:color w:val="000000"/>
          <w:szCs w:val="20"/>
        </w:rPr>
        <w:t>Explain why alternative language is needed:</w:t>
      </w:r>
      <w:r>
        <w:rPr>
          <w:rFonts w:cs="Arial"/>
        </w:rPr>
        <w:t xml:space="preserve"> </w:t>
      </w:r>
      <w:sdt>
        <w:sdtPr>
          <w:rPr>
            <w:rStyle w:val="Style12"/>
          </w:rPr>
          <w:id w:val="-63654099"/>
          <w:placeholder>
            <w:docPart w:val="A3E8169A072046358B43F4F571EEF8AD"/>
          </w:placeholder>
          <w:showingPlcHdr/>
          <w:text w:multiLine="1"/>
        </w:sdtPr>
        <w:sdtEndPr>
          <w:rPr>
            <w:rStyle w:val="DefaultParagraphFont"/>
            <w:rFonts w:cs="Arial"/>
          </w:rPr>
        </w:sdtEndPr>
        <w:sdtContent>
          <w:r>
            <w:rPr>
              <w:rFonts w:cs="Arial"/>
              <w:i/>
              <w:color w:val="2F5496" w:themeColor="accent1" w:themeShade="BF"/>
            </w:rPr>
            <w:t>Enter Explanation</w:t>
          </w:r>
        </w:sdtContent>
      </w:sdt>
      <w:r>
        <w:rPr>
          <w:rFonts w:cs="Arial"/>
        </w:rPr>
        <w:t xml:space="preserve"> </w:t>
      </w:r>
    </w:p>
    <w:p w14:paraId="2160FE22" w14:textId="77777777" w:rsidR="00F94F03" w:rsidRPr="008B21E1" w:rsidRDefault="00F94F03" w:rsidP="00F94F03"/>
    <w:p w14:paraId="210213C7" w14:textId="77777777" w:rsidR="00F94F03" w:rsidRPr="008B21E1" w:rsidRDefault="00F94F03" w:rsidP="00FD24D4">
      <w:pPr>
        <w:pStyle w:val="ListParagraph"/>
        <w:numPr>
          <w:ilvl w:val="0"/>
          <w:numId w:val="2"/>
        </w:numPr>
        <w:rPr>
          <w:rFonts w:cs="Arial"/>
          <w:szCs w:val="20"/>
          <w:shd w:val="clear" w:color="auto" w:fill="D9D9D9"/>
        </w:rPr>
      </w:pPr>
      <w:r w:rsidRPr="008B21E1">
        <w:rPr>
          <w:rFonts w:cs="Arial"/>
          <w:color w:val="000000"/>
          <w:szCs w:val="20"/>
        </w:rPr>
        <w:t xml:space="preserve">The proposed alternative language is: </w:t>
      </w:r>
      <w:sdt>
        <w:sdtPr>
          <w:rPr>
            <w:rStyle w:val="Style12"/>
          </w:rPr>
          <w:id w:val="-1954169380"/>
          <w:placeholder>
            <w:docPart w:val="49A43FD2FFC744E58C6AEE34DA8C5B93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  <w:szCs w:val="20"/>
          </w:rPr>
        </w:sdtEndPr>
        <w:sdtContent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sdtContent>
      </w:sdt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7288C43B" w:rsidR="00483D80" w:rsidRPr="00DB382B" w:rsidRDefault="00483D80" w:rsidP="00483D80"/>
    <w:p w14:paraId="5973D8A6" w14:textId="77777777" w:rsidR="00704E23" w:rsidRDefault="00704E23" w:rsidP="00FD24D4">
      <w:pPr>
        <w:jc w:val="center"/>
      </w:pPr>
    </w:p>
    <w:sectPr w:rsidR="00704E23" w:rsidSect="00E35693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16058859" w:rsidR="00F968C3" w:rsidRDefault="00E35693">
    <w:pPr>
      <w:pStyle w:val="Header"/>
    </w:pPr>
  </w:p>
  <w:p w14:paraId="1E56D6CD" w14:textId="77777777" w:rsidR="00F968C3" w:rsidRDefault="00E356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6D4C7CBF" w:rsidR="00F968C3" w:rsidRPr="00950B99" w:rsidRDefault="00E35693" w:rsidP="009227E9">
    <w:pPr>
      <w:pStyle w:val="Header"/>
    </w:pPr>
  </w:p>
  <w:p w14:paraId="64ADAE07" w14:textId="77777777" w:rsidR="00F968C3" w:rsidRDefault="00E356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74A26B91" w:rsidR="00F968C3" w:rsidRDefault="00E35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745"/>
    <w:multiLevelType w:val="hybridMultilevel"/>
    <w:tmpl w:val="07BACE52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0160D"/>
    <w:multiLevelType w:val="hybridMultilevel"/>
    <w:tmpl w:val="67B63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9kBru+ujYq4UuyaU3E2EFHFiX52oVKaKS/TnFIrbvJi/l8j3xj0cr+5qJl032JAK0VZQMrOK0rlJtaFnSNHBrg==" w:salt="MJjnC0Nc9PDL1Ws2F3ld8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104B10"/>
    <w:rsid w:val="001B3ED3"/>
    <w:rsid w:val="001E1369"/>
    <w:rsid w:val="003C3C3E"/>
    <w:rsid w:val="00483D80"/>
    <w:rsid w:val="006106FD"/>
    <w:rsid w:val="00704E23"/>
    <w:rsid w:val="00772180"/>
    <w:rsid w:val="00867608"/>
    <w:rsid w:val="008849AB"/>
    <w:rsid w:val="009C271B"/>
    <w:rsid w:val="00AD3C2B"/>
    <w:rsid w:val="00BB642B"/>
    <w:rsid w:val="00C73616"/>
    <w:rsid w:val="00E35693"/>
    <w:rsid w:val="00F30D7A"/>
    <w:rsid w:val="00F316FC"/>
    <w:rsid w:val="00F85BB6"/>
    <w:rsid w:val="00F94F03"/>
    <w:rsid w:val="00FD24D4"/>
    <w:rsid w:val="75C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E3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A20BCB" w:rsidP="00A20BCB">
          <w:pPr>
            <w:pStyle w:val="77D0CF1C1C414AC9BD223761057E5748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A20BCB" w:rsidP="00A20BCB">
          <w:pPr>
            <w:pStyle w:val="3AC1FB9314EE4B88B450D8FBD150F34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A3E8169A072046358B43F4F571EE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B9D9-3C17-4062-8575-05B27DECA8E6}"/>
      </w:docPartPr>
      <w:docPartBody>
        <w:p w:rsidR="002249CE" w:rsidRDefault="00A20BCB" w:rsidP="00A20BCB">
          <w:pPr>
            <w:pStyle w:val="A3E8169A072046358B43F4F571EEF8AD"/>
          </w:pPr>
          <w:r>
            <w:rPr>
              <w:rFonts w:cs="Arial"/>
              <w:i/>
              <w:color w:val="2F5496" w:themeColor="accent1" w:themeShade="BF"/>
            </w:rPr>
            <w:t>Enter Explanation</w:t>
          </w:r>
        </w:p>
      </w:docPartBody>
    </w:docPart>
    <w:docPart>
      <w:docPartPr>
        <w:name w:val="49A43FD2FFC744E58C6AEE34DA8C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23C5-DCBB-459E-8100-15CE7EC15C7F}"/>
      </w:docPartPr>
      <w:docPartBody>
        <w:p w:rsidR="002249CE" w:rsidRDefault="00A20BCB" w:rsidP="00A20BCB">
          <w:pPr>
            <w:pStyle w:val="49A43FD2FFC744E58C6AEE34DA8C5B93"/>
          </w:pPr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037877"/>
    <w:rsid w:val="00163A72"/>
    <w:rsid w:val="002249CE"/>
    <w:rsid w:val="00A20BCB"/>
    <w:rsid w:val="00B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2249CE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>CT DEEP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4</cp:revision>
  <dcterms:created xsi:type="dcterms:W3CDTF">2021-06-02T16:43:00Z</dcterms:created>
  <dcterms:modified xsi:type="dcterms:W3CDTF">2021-09-15T10:22:00Z</dcterms:modified>
</cp:coreProperties>
</file>