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DC886" w14:textId="77777777" w:rsidR="0046703F" w:rsidRDefault="007C28CF" w:rsidP="00B14B64">
      <w:pPr>
        <w:tabs>
          <w:tab w:val="left" w:pos="1680"/>
        </w:tabs>
        <w:spacing w:after="0"/>
        <w:rPr>
          <w:rFonts w:ascii="Verdana" w:hAnsi="Verdana"/>
          <w:b/>
          <w:sz w:val="24"/>
        </w:rPr>
      </w:pPr>
      <w:r>
        <w:rPr>
          <w:rFonts w:ascii="Verdana" w:hAnsi="Verdana"/>
          <w:b/>
          <w:sz w:val="24"/>
        </w:rPr>
        <w:t xml:space="preserve">         </w:t>
      </w:r>
      <w:r w:rsidR="00B14B64">
        <w:rPr>
          <w:rFonts w:ascii="Verdana" w:hAnsi="Verdana"/>
          <w:b/>
          <w:sz w:val="24"/>
        </w:rPr>
        <w:tab/>
      </w:r>
    </w:p>
    <w:p w14:paraId="2342B744" w14:textId="3D00238E" w:rsidR="00412CA4" w:rsidRPr="00CB2944" w:rsidRDefault="005D35DE" w:rsidP="00CB2944">
      <w:pPr>
        <w:spacing w:after="0"/>
        <w:jc w:val="center"/>
        <w:rPr>
          <w:rFonts w:ascii="Verdana" w:hAnsi="Verdana"/>
          <w:b/>
          <w:color w:val="365F91" w:themeColor="accent1" w:themeShade="BF"/>
          <w:sz w:val="28"/>
          <w:szCs w:val="28"/>
        </w:rPr>
      </w:pPr>
      <w:r w:rsidRPr="00CB2944">
        <w:rPr>
          <w:rFonts w:ascii="Verdana" w:hAnsi="Verdana"/>
          <w:b/>
          <w:color w:val="365F91" w:themeColor="accent1" w:themeShade="BF"/>
          <w:sz w:val="28"/>
          <w:szCs w:val="28"/>
        </w:rPr>
        <w:t>Propo</w:t>
      </w:r>
      <w:r w:rsidR="001B73F6" w:rsidRPr="00CB2944">
        <w:rPr>
          <w:rFonts w:ascii="Verdana" w:hAnsi="Verdana"/>
          <w:b/>
          <w:color w:val="365F91" w:themeColor="accent1" w:themeShade="BF"/>
          <w:sz w:val="28"/>
          <w:szCs w:val="28"/>
        </w:rPr>
        <w:t>sal</w:t>
      </w:r>
      <w:r w:rsidR="00FC5324" w:rsidRPr="00CB2944">
        <w:rPr>
          <w:rFonts w:ascii="Verdana" w:hAnsi="Verdana"/>
          <w:b/>
          <w:color w:val="365F91" w:themeColor="accent1" w:themeShade="BF"/>
          <w:sz w:val="28"/>
          <w:szCs w:val="28"/>
        </w:rPr>
        <w:t xml:space="preserve"> for Use of </w:t>
      </w:r>
      <w:r w:rsidR="0051165B">
        <w:rPr>
          <w:rFonts w:ascii="Verdana" w:hAnsi="Verdana"/>
          <w:b/>
          <w:color w:val="365F91" w:themeColor="accent1" w:themeShade="BF"/>
          <w:sz w:val="28"/>
          <w:szCs w:val="28"/>
        </w:rPr>
        <w:t>202</w:t>
      </w:r>
      <w:r w:rsidR="00C839A2">
        <w:rPr>
          <w:rFonts w:ascii="Verdana" w:hAnsi="Verdana"/>
          <w:b/>
          <w:color w:val="365F91" w:themeColor="accent1" w:themeShade="BF"/>
          <w:sz w:val="28"/>
          <w:szCs w:val="28"/>
        </w:rPr>
        <w:t>1</w:t>
      </w:r>
      <w:r w:rsidR="008323A6" w:rsidRPr="00CB2944">
        <w:rPr>
          <w:rFonts w:ascii="Verdana" w:hAnsi="Verdana"/>
          <w:b/>
          <w:color w:val="365F91" w:themeColor="accent1" w:themeShade="BF"/>
          <w:sz w:val="28"/>
          <w:szCs w:val="28"/>
        </w:rPr>
        <w:t xml:space="preserve"> </w:t>
      </w:r>
      <w:r w:rsidR="00FC5324" w:rsidRPr="00CB2944">
        <w:rPr>
          <w:rFonts w:ascii="Verdana" w:hAnsi="Verdana"/>
          <w:b/>
          <w:color w:val="365F91" w:themeColor="accent1" w:themeShade="BF"/>
          <w:sz w:val="28"/>
          <w:szCs w:val="28"/>
        </w:rPr>
        <w:t>State DERA</w:t>
      </w:r>
      <w:r w:rsidRPr="00CB2944">
        <w:rPr>
          <w:rFonts w:ascii="Verdana" w:hAnsi="Verdana"/>
          <w:b/>
          <w:color w:val="365F91" w:themeColor="accent1" w:themeShade="BF"/>
          <w:sz w:val="28"/>
          <w:szCs w:val="28"/>
        </w:rPr>
        <w:t xml:space="preserve"> </w:t>
      </w:r>
      <w:r w:rsidR="00C2224B" w:rsidRPr="00CB2944">
        <w:rPr>
          <w:rFonts w:ascii="Verdana" w:hAnsi="Verdana"/>
          <w:b/>
          <w:color w:val="365F91" w:themeColor="accent1" w:themeShade="BF"/>
          <w:sz w:val="28"/>
          <w:szCs w:val="28"/>
        </w:rPr>
        <w:t>Funds</w:t>
      </w:r>
      <w:r w:rsidR="00455163" w:rsidRPr="00CB2944">
        <w:rPr>
          <w:rFonts w:ascii="Verdana" w:hAnsi="Verdana"/>
          <w:b/>
          <w:color w:val="365F91" w:themeColor="accent1" w:themeShade="BF"/>
          <w:sz w:val="28"/>
          <w:szCs w:val="28"/>
        </w:rPr>
        <w:t xml:space="preserve"> </w:t>
      </w:r>
      <w:r w:rsidRPr="00CB2944">
        <w:rPr>
          <w:rFonts w:ascii="Verdana" w:hAnsi="Verdana"/>
          <w:b/>
          <w:color w:val="365F91" w:themeColor="accent1" w:themeShade="BF"/>
          <w:sz w:val="28"/>
          <w:szCs w:val="28"/>
        </w:rPr>
        <w:t>for</w:t>
      </w:r>
    </w:p>
    <w:p w14:paraId="517D6579" w14:textId="5C91F6DE" w:rsidR="00EE49D9" w:rsidRPr="00CB2944" w:rsidRDefault="005D35DE" w:rsidP="00CB2944">
      <w:pPr>
        <w:spacing w:after="0"/>
        <w:jc w:val="center"/>
        <w:rPr>
          <w:rFonts w:ascii="Verdana" w:hAnsi="Verdana"/>
          <w:b/>
          <w:color w:val="365F91" w:themeColor="accent1" w:themeShade="BF"/>
          <w:sz w:val="28"/>
          <w:szCs w:val="28"/>
        </w:rPr>
      </w:pPr>
      <w:r w:rsidRPr="00CB2944">
        <w:rPr>
          <w:rFonts w:ascii="Verdana" w:hAnsi="Verdana"/>
          <w:b/>
          <w:color w:val="365F91" w:themeColor="accent1" w:themeShade="BF"/>
          <w:sz w:val="28"/>
          <w:szCs w:val="28"/>
        </w:rPr>
        <w:t xml:space="preserve">Diesel </w:t>
      </w:r>
      <w:r w:rsidR="00CB2944">
        <w:rPr>
          <w:rFonts w:ascii="Verdana" w:hAnsi="Verdana"/>
          <w:b/>
          <w:color w:val="365F91" w:themeColor="accent1" w:themeShade="BF"/>
          <w:sz w:val="28"/>
          <w:szCs w:val="28"/>
        </w:rPr>
        <w:t xml:space="preserve">Emissions </w:t>
      </w:r>
      <w:r w:rsidRPr="00CB2944">
        <w:rPr>
          <w:rFonts w:ascii="Verdana" w:hAnsi="Verdana"/>
          <w:b/>
          <w:color w:val="365F91" w:themeColor="accent1" w:themeShade="BF"/>
          <w:sz w:val="28"/>
          <w:szCs w:val="28"/>
        </w:rPr>
        <w:t>Reduction Projects</w:t>
      </w:r>
    </w:p>
    <w:p w14:paraId="52AAAE85" w14:textId="77777777" w:rsidR="00774F80" w:rsidRDefault="00774F80" w:rsidP="00774F80">
      <w:pPr>
        <w:spacing w:after="0"/>
        <w:jc w:val="center"/>
        <w:rPr>
          <w:rFonts w:ascii="Verdana" w:hAnsi="Verdana"/>
          <w:b/>
          <w:sz w:val="24"/>
        </w:rPr>
      </w:pPr>
    </w:p>
    <w:p w14:paraId="78F5FCCE" w14:textId="77777777" w:rsidR="00786BE8" w:rsidRPr="007B0194" w:rsidRDefault="00786BE8" w:rsidP="00786BE8">
      <w:pPr>
        <w:pStyle w:val="Default"/>
        <w:rPr>
          <w:rFonts w:ascii="Verdana" w:hAnsi="Verdana"/>
          <w:color w:val="365F91" w:themeColor="accent1" w:themeShade="BF"/>
        </w:rPr>
      </w:pPr>
      <w:r w:rsidRPr="007B0194">
        <w:rPr>
          <w:rFonts w:ascii="Verdana" w:hAnsi="Verdana"/>
          <w:bCs/>
          <w:color w:val="365F91" w:themeColor="accent1" w:themeShade="BF"/>
        </w:rPr>
        <w:t xml:space="preserve">INSTRUCTIONS: </w:t>
      </w:r>
    </w:p>
    <w:p w14:paraId="0FF05889" w14:textId="77777777" w:rsidR="00783FEA" w:rsidRDefault="00783FEA" w:rsidP="007C28CF">
      <w:pPr>
        <w:autoSpaceDE w:val="0"/>
        <w:autoSpaceDN w:val="0"/>
        <w:adjustRightInd w:val="0"/>
        <w:spacing w:after="0"/>
        <w:rPr>
          <w:rFonts w:ascii="Verdana" w:hAnsi="Verdana"/>
        </w:rPr>
      </w:pPr>
    </w:p>
    <w:p w14:paraId="12813040" w14:textId="61898667" w:rsidR="00786BE8" w:rsidRPr="00EC721F" w:rsidRDefault="00786BE8" w:rsidP="007C28CF">
      <w:pPr>
        <w:autoSpaceDE w:val="0"/>
        <w:autoSpaceDN w:val="0"/>
        <w:adjustRightInd w:val="0"/>
        <w:spacing w:after="0"/>
        <w:rPr>
          <w:rFonts w:ascii="Verdana" w:hAnsi="Verdana"/>
          <w:bCs/>
        </w:rPr>
      </w:pPr>
      <w:r w:rsidRPr="00EC721F">
        <w:rPr>
          <w:rFonts w:ascii="Verdana" w:hAnsi="Verdana"/>
        </w:rPr>
        <w:t xml:space="preserve">Complete all sections of this form. </w:t>
      </w:r>
      <w:r w:rsidR="00A166CB" w:rsidRPr="00EC721F">
        <w:rPr>
          <w:rFonts w:ascii="Verdana" w:hAnsi="Verdana"/>
        </w:rPr>
        <w:t xml:space="preserve">Refer to the </w:t>
      </w:r>
      <w:r w:rsidR="00AB2CC9">
        <w:rPr>
          <w:rFonts w:ascii="Verdana" w:hAnsi="Verdana"/>
        </w:rPr>
        <w:t>2021</w:t>
      </w:r>
      <w:r w:rsidR="00250751" w:rsidRPr="00EC721F">
        <w:rPr>
          <w:rFonts w:ascii="Verdana" w:hAnsi="Verdana"/>
        </w:rPr>
        <w:t xml:space="preserve"> Guidance for </w:t>
      </w:r>
      <w:r w:rsidR="003806ED" w:rsidRPr="00EC721F">
        <w:rPr>
          <w:rFonts w:ascii="Verdana" w:hAnsi="Verdana"/>
        </w:rPr>
        <w:t xml:space="preserve">State DERA Proposals for </w:t>
      </w:r>
      <w:r w:rsidR="00250751" w:rsidRPr="00EC721F">
        <w:rPr>
          <w:rFonts w:ascii="Verdana" w:hAnsi="Verdana"/>
        </w:rPr>
        <w:t xml:space="preserve">additional information.  </w:t>
      </w:r>
      <w:r w:rsidR="00963F0B" w:rsidRPr="00EC721F">
        <w:rPr>
          <w:rFonts w:ascii="Verdana" w:hAnsi="Verdana"/>
        </w:rPr>
        <w:t xml:space="preserve">Provide a </w:t>
      </w:r>
      <w:r w:rsidR="00963F0B" w:rsidRPr="0064433F">
        <w:rPr>
          <w:rFonts w:ascii="Verdana" w:hAnsi="Verdana"/>
        </w:rPr>
        <w:t xml:space="preserve">separate form for each project proposed.  </w:t>
      </w:r>
      <w:r w:rsidRPr="0064433F">
        <w:rPr>
          <w:rFonts w:ascii="Verdana" w:hAnsi="Verdana"/>
          <w:bCs/>
        </w:rPr>
        <w:t>All p</w:t>
      </w:r>
      <w:r w:rsidR="006531F9" w:rsidRPr="0064433F">
        <w:rPr>
          <w:rFonts w:ascii="Verdana" w:hAnsi="Verdana"/>
          <w:bCs/>
        </w:rPr>
        <w:t xml:space="preserve">roposals must be received by </w:t>
      </w:r>
      <w:r w:rsidR="00FF6B1B" w:rsidRPr="0064433F">
        <w:rPr>
          <w:rFonts w:ascii="Verdana" w:hAnsi="Verdana"/>
          <w:bCs/>
        </w:rPr>
        <w:t>the</w:t>
      </w:r>
      <w:r w:rsidR="0051165B" w:rsidRPr="0064433F">
        <w:rPr>
          <w:rFonts w:ascii="Verdana" w:hAnsi="Verdana"/>
          <w:b/>
          <w:bCs/>
        </w:rPr>
        <w:t xml:space="preserve"> deadline of </w:t>
      </w:r>
      <w:r w:rsidR="00D93BFE" w:rsidRPr="00033A94">
        <w:rPr>
          <w:rFonts w:ascii="Verdana" w:hAnsi="Verdana"/>
          <w:b/>
          <w:bCs/>
        </w:rPr>
        <w:t>Friday</w:t>
      </w:r>
      <w:r w:rsidR="00375463" w:rsidRPr="00033A94">
        <w:rPr>
          <w:rFonts w:ascii="Verdana" w:hAnsi="Verdana"/>
          <w:b/>
          <w:bCs/>
        </w:rPr>
        <w:t xml:space="preserve">, </w:t>
      </w:r>
      <w:r w:rsidR="000224D3" w:rsidRPr="00033A94">
        <w:rPr>
          <w:rFonts w:ascii="Verdana" w:hAnsi="Verdana"/>
          <w:b/>
          <w:bCs/>
        </w:rPr>
        <w:t xml:space="preserve">December </w:t>
      </w:r>
      <w:r w:rsidR="0051165B" w:rsidRPr="00033A94">
        <w:rPr>
          <w:rFonts w:ascii="Verdana" w:hAnsi="Verdana"/>
          <w:b/>
          <w:bCs/>
        </w:rPr>
        <w:t>1</w:t>
      </w:r>
      <w:r w:rsidR="00B901EC" w:rsidRPr="00033A94">
        <w:rPr>
          <w:rFonts w:ascii="Verdana" w:hAnsi="Verdana"/>
          <w:b/>
          <w:bCs/>
        </w:rPr>
        <w:t>7</w:t>
      </w:r>
      <w:r w:rsidR="00C2224B" w:rsidRPr="0064433F">
        <w:rPr>
          <w:rFonts w:ascii="Verdana" w:hAnsi="Verdana"/>
          <w:b/>
          <w:bCs/>
        </w:rPr>
        <w:t xml:space="preserve">, </w:t>
      </w:r>
      <w:r w:rsidR="00AB2CC9" w:rsidRPr="0064433F">
        <w:rPr>
          <w:rFonts w:ascii="Verdana" w:hAnsi="Verdana"/>
          <w:b/>
          <w:bCs/>
        </w:rPr>
        <w:t>2021</w:t>
      </w:r>
      <w:r w:rsidR="002F3B65" w:rsidRPr="0064433F">
        <w:rPr>
          <w:rFonts w:ascii="Verdana" w:hAnsi="Verdana"/>
          <w:b/>
          <w:bCs/>
        </w:rPr>
        <w:t>,</w:t>
      </w:r>
      <w:r w:rsidR="00DE2E43" w:rsidRPr="0064433F">
        <w:rPr>
          <w:rFonts w:ascii="Verdana" w:hAnsi="Verdana"/>
          <w:b/>
          <w:bCs/>
        </w:rPr>
        <w:t xml:space="preserve"> at </w:t>
      </w:r>
      <w:r w:rsidR="00950044" w:rsidRPr="0064433F">
        <w:rPr>
          <w:rFonts w:ascii="Verdana" w:hAnsi="Verdana"/>
          <w:b/>
          <w:bCs/>
        </w:rPr>
        <w:t>4</w:t>
      </w:r>
      <w:r w:rsidR="00DE2E43" w:rsidRPr="0064433F">
        <w:rPr>
          <w:rFonts w:ascii="Verdana" w:hAnsi="Verdana"/>
          <w:b/>
          <w:bCs/>
        </w:rPr>
        <w:t>:00 p.m.</w:t>
      </w:r>
      <w:r w:rsidR="002F3B65" w:rsidRPr="0064433F">
        <w:rPr>
          <w:rFonts w:ascii="Verdana" w:hAnsi="Verdana"/>
          <w:b/>
          <w:bCs/>
        </w:rPr>
        <w:t>,</w:t>
      </w:r>
      <w:r w:rsidRPr="0064433F">
        <w:rPr>
          <w:rFonts w:ascii="Verdana" w:hAnsi="Verdana"/>
          <w:bCs/>
        </w:rPr>
        <w:t xml:space="preserve"> to be considered.  Proposals </w:t>
      </w:r>
      <w:r w:rsidR="00DF6D4E" w:rsidRPr="0064433F">
        <w:rPr>
          <w:rFonts w:ascii="Verdana" w:hAnsi="Verdana"/>
          <w:bCs/>
        </w:rPr>
        <w:t>should be</w:t>
      </w:r>
      <w:r w:rsidR="00801F95" w:rsidRPr="0064433F">
        <w:rPr>
          <w:rFonts w:ascii="Verdana" w:hAnsi="Verdana"/>
          <w:bCs/>
        </w:rPr>
        <w:t xml:space="preserve"> submitted to </w:t>
      </w:r>
      <w:r w:rsidR="00115EE1" w:rsidRPr="0064433F">
        <w:rPr>
          <w:rFonts w:ascii="Verdana" w:hAnsi="Verdana"/>
          <w:bCs/>
        </w:rPr>
        <w:t xml:space="preserve">the Connecticut Department of </w:t>
      </w:r>
      <w:r w:rsidR="004E6C35" w:rsidRPr="0064433F">
        <w:rPr>
          <w:rFonts w:ascii="Verdana" w:hAnsi="Verdana"/>
          <w:bCs/>
        </w:rPr>
        <w:t xml:space="preserve">Energy and </w:t>
      </w:r>
      <w:r w:rsidR="00115EE1" w:rsidRPr="0064433F">
        <w:rPr>
          <w:rFonts w:ascii="Verdana" w:hAnsi="Verdana"/>
          <w:bCs/>
        </w:rPr>
        <w:t>Environmental Protection (D</w:t>
      </w:r>
      <w:r w:rsidR="004E6C35" w:rsidRPr="0064433F">
        <w:rPr>
          <w:rFonts w:ascii="Verdana" w:hAnsi="Verdana"/>
          <w:bCs/>
        </w:rPr>
        <w:t>E</w:t>
      </w:r>
      <w:r w:rsidR="00115EE1" w:rsidRPr="0064433F">
        <w:rPr>
          <w:rFonts w:ascii="Verdana" w:hAnsi="Verdana"/>
          <w:bCs/>
        </w:rPr>
        <w:t xml:space="preserve">EP) </w:t>
      </w:r>
      <w:r w:rsidR="00403BA9" w:rsidRPr="0064433F">
        <w:rPr>
          <w:rFonts w:ascii="Verdana" w:hAnsi="Verdana"/>
          <w:bCs/>
        </w:rPr>
        <w:t xml:space="preserve">via e-mail at </w:t>
      </w:r>
      <w:hyperlink r:id="rId12" w:history="1">
        <w:r w:rsidR="00591EDF" w:rsidRPr="0064433F">
          <w:rPr>
            <w:rStyle w:val="Hyperlink"/>
            <w:rFonts w:ascii="Verdana" w:hAnsi="Verdana"/>
            <w:bCs/>
          </w:rPr>
          <w:t>DEEP.MobileSources@ct.gov</w:t>
        </w:r>
      </w:hyperlink>
      <w:r w:rsidR="004734C6" w:rsidRPr="0064433F">
        <w:rPr>
          <w:rFonts w:ascii="Verdana" w:hAnsi="Verdana"/>
          <w:bCs/>
        </w:rPr>
        <w:t xml:space="preserve"> with the subject “</w:t>
      </w:r>
      <w:r w:rsidR="00AB2CC9" w:rsidRPr="0064433F">
        <w:rPr>
          <w:rFonts w:ascii="Verdana" w:hAnsi="Verdana"/>
          <w:bCs/>
        </w:rPr>
        <w:t>2021</w:t>
      </w:r>
      <w:r w:rsidR="004734C6" w:rsidRPr="0064433F">
        <w:rPr>
          <w:rFonts w:ascii="Verdana" w:hAnsi="Verdana"/>
          <w:bCs/>
        </w:rPr>
        <w:t xml:space="preserve"> DERA Grant Application</w:t>
      </w:r>
      <w:r w:rsidR="00F0378F" w:rsidRPr="0064433F">
        <w:rPr>
          <w:rFonts w:ascii="Verdana" w:hAnsi="Verdana"/>
          <w:bCs/>
        </w:rPr>
        <w:t>.</w:t>
      </w:r>
      <w:r w:rsidR="00561068" w:rsidRPr="0064433F">
        <w:rPr>
          <w:rFonts w:ascii="Verdana" w:hAnsi="Verdana"/>
          <w:bCs/>
        </w:rPr>
        <w:t>”</w:t>
      </w:r>
      <w:r w:rsidR="00F0378F" w:rsidRPr="0064433F">
        <w:rPr>
          <w:rFonts w:ascii="Verdana" w:hAnsi="Verdana"/>
          <w:bCs/>
        </w:rPr>
        <w:t xml:space="preserve"> </w:t>
      </w:r>
      <w:r w:rsidR="00591EDF" w:rsidRPr="0064433F">
        <w:rPr>
          <w:rFonts w:ascii="Verdana" w:hAnsi="Verdana"/>
          <w:bCs/>
        </w:rPr>
        <w:t xml:space="preserve"> </w:t>
      </w:r>
      <w:r w:rsidR="00950044" w:rsidRPr="0064433F">
        <w:rPr>
          <w:rFonts w:ascii="Verdana" w:hAnsi="Verdana"/>
          <w:bCs/>
        </w:rPr>
        <w:t>Q</w:t>
      </w:r>
      <w:r w:rsidR="00591EDF" w:rsidRPr="0064433F">
        <w:rPr>
          <w:rFonts w:ascii="Verdana" w:hAnsi="Verdana"/>
          <w:bCs/>
        </w:rPr>
        <w:t>uestions</w:t>
      </w:r>
      <w:r w:rsidR="00950044" w:rsidRPr="0064433F">
        <w:rPr>
          <w:rFonts w:ascii="Verdana" w:hAnsi="Verdana"/>
          <w:bCs/>
        </w:rPr>
        <w:t xml:space="preserve"> </w:t>
      </w:r>
      <w:r w:rsidR="00E710F8" w:rsidRPr="0064433F">
        <w:rPr>
          <w:rFonts w:ascii="Verdana" w:hAnsi="Verdana"/>
          <w:bCs/>
        </w:rPr>
        <w:t>should also</w:t>
      </w:r>
      <w:r w:rsidR="00950044" w:rsidRPr="0064433F">
        <w:rPr>
          <w:rFonts w:ascii="Verdana" w:hAnsi="Verdana"/>
          <w:bCs/>
        </w:rPr>
        <w:t xml:space="preserve"> be </w:t>
      </w:r>
      <w:r w:rsidR="005619D1" w:rsidRPr="0064433F">
        <w:rPr>
          <w:rFonts w:ascii="Verdana" w:hAnsi="Verdana"/>
          <w:bCs/>
        </w:rPr>
        <w:t>address</w:t>
      </w:r>
      <w:r w:rsidR="00950044" w:rsidRPr="0064433F">
        <w:rPr>
          <w:rFonts w:ascii="Verdana" w:hAnsi="Verdana"/>
          <w:bCs/>
        </w:rPr>
        <w:t xml:space="preserve">ed to </w:t>
      </w:r>
      <w:hyperlink r:id="rId13" w:history="1">
        <w:r w:rsidR="00E710F8" w:rsidRPr="0064433F">
          <w:rPr>
            <w:rStyle w:val="Hyperlink"/>
            <w:rFonts w:ascii="Verdana" w:hAnsi="Verdana"/>
            <w:bCs/>
          </w:rPr>
          <w:t>DEEP.MobileSources@ct.gov</w:t>
        </w:r>
      </w:hyperlink>
      <w:r w:rsidR="00E710F8" w:rsidRPr="0064433F">
        <w:rPr>
          <w:rFonts w:ascii="Verdana" w:hAnsi="Verdana"/>
          <w:bCs/>
        </w:rPr>
        <w:t>.</w:t>
      </w:r>
    </w:p>
    <w:p w14:paraId="0124CEBC" w14:textId="77777777" w:rsidR="00845C61" w:rsidRDefault="00845C61" w:rsidP="007C28CF">
      <w:pPr>
        <w:autoSpaceDE w:val="0"/>
        <w:autoSpaceDN w:val="0"/>
        <w:adjustRightInd w:val="0"/>
        <w:spacing w:after="0"/>
        <w:rPr>
          <w:rFonts w:ascii="Times New Roman" w:hAnsi="Times New Roman"/>
          <w:bCs/>
          <w:sz w:val="24"/>
          <w:szCs w:val="24"/>
        </w:rPr>
      </w:pPr>
    </w:p>
    <w:p w14:paraId="7C1BC0B5" w14:textId="77777777" w:rsidR="00783FEA" w:rsidRPr="007B0194" w:rsidRDefault="00783FEA" w:rsidP="007C28CF">
      <w:pPr>
        <w:autoSpaceDE w:val="0"/>
        <w:autoSpaceDN w:val="0"/>
        <w:adjustRightInd w:val="0"/>
        <w:spacing w:after="0"/>
        <w:rPr>
          <w:rFonts w:ascii="Times New Roman" w:hAnsi="Times New Roman"/>
          <w:bCs/>
          <w:color w:val="365F91" w:themeColor="accent1" w:themeShade="BF"/>
          <w:sz w:val="24"/>
          <w:szCs w:val="24"/>
        </w:rPr>
      </w:pPr>
    </w:p>
    <w:p w14:paraId="4FBCEBB8" w14:textId="634BB6E2" w:rsidR="007C28CF" w:rsidRDefault="006C4560" w:rsidP="007C28CF">
      <w:pPr>
        <w:autoSpaceDE w:val="0"/>
        <w:autoSpaceDN w:val="0"/>
        <w:adjustRightInd w:val="0"/>
        <w:spacing w:after="0"/>
        <w:rPr>
          <w:rFonts w:ascii="Verdana" w:hAnsi="Verdana"/>
          <w:b/>
          <w:bCs/>
          <w:color w:val="002060"/>
          <w:sz w:val="24"/>
          <w:szCs w:val="24"/>
        </w:rPr>
      </w:pPr>
      <w:r>
        <w:rPr>
          <w:rFonts w:ascii="Verdana" w:hAnsi="Verdana"/>
          <w:bCs/>
          <w:color w:val="365F91" w:themeColor="accent1" w:themeShade="BF"/>
          <w:sz w:val="24"/>
          <w:szCs w:val="24"/>
        </w:rPr>
        <w:t>Part I</w:t>
      </w:r>
      <w:r w:rsidR="00845C61" w:rsidRPr="007B0194">
        <w:rPr>
          <w:rFonts w:ascii="Verdana" w:hAnsi="Verdana"/>
          <w:bCs/>
          <w:color w:val="365F91" w:themeColor="accent1" w:themeShade="BF"/>
          <w:sz w:val="24"/>
          <w:szCs w:val="24"/>
        </w:rPr>
        <w:t>: Applicant Information</w:t>
      </w:r>
    </w:p>
    <w:tbl>
      <w:tblPr>
        <w:tblpPr w:leftFromText="187" w:rightFromText="187" w:vertAnchor="text" w:horzAnchor="margin" w:tblpX="30" w:tblpY="102"/>
        <w:tblW w:w="10771"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425"/>
        <w:gridCol w:w="219"/>
        <w:gridCol w:w="372"/>
        <w:gridCol w:w="2289"/>
        <w:gridCol w:w="121"/>
        <w:gridCol w:w="1261"/>
        <w:gridCol w:w="171"/>
        <w:gridCol w:w="1364"/>
        <w:gridCol w:w="852"/>
        <w:gridCol w:w="343"/>
        <w:gridCol w:w="2354"/>
      </w:tblGrid>
      <w:tr w:rsidR="00F323B0" w:rsidRPr="004B14A1" w14:paraId="62ECE661" w14:textId="77777777" w:rsidTr="002B7F85">
        <w:trPr>
          <w:trHeight w:val="267"/>
        </w:trPr>
        <w:tc>
          <w:tcPr>
            <w:tcW w:w="4305" w:type="dxa"/>
            <w:gridSpan w:val="4"/>
            <w:tcBorders>
              <w:top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DABE2EA"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Applicant/Organization Name:</w:t>
            </w:r>
          </w:p>
        </w:tc>
        <w:tc>
          <w:tcPr>
            <w:tcW w:w="6466" w:type="dxa"/>
            <w:gridSpan w:val="7"/>
            <w:tcBorders>
              <w:top w:val="single" w:sz="12" w:space="0" w:color="365F91" w:themeColor="accent1" w:themeShade="BF"/>
              <w:bottom w:val="single" w:sz="4" w:space="0" w:color="BFBFBF" w:themeColor="background1" w:themeShade="BF"/>
            </w:tcBorders>
            <w:shd w:val="clear" w:color="auto" w:fill="FFFFFF"/>
            <w:vAlign w:val="center"/>
          </w:tcPr>
          <w:p w14:paraId="662CE227"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0AC30F04" w14:textId="77777777" w:rsidTr="002B7F85">
        <w:trPr>
          <w:trHeight w:val="267"/>
        </w:trPr>
        <w:tc>
          <w:tcPr>
            <w:tcW w:w="2016"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54F0CE0"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Address:</w:t>
            </w:r>
          </w:p>
        </w:tc>
        <w:tc>
          <w:tcPr>
            <w:tcW w:w="8755" w:type="dxa"/>
            <w:gridSpan w:val="8"/>
            <w:tcBorders>
              <w:top w:val="single" w:sz="4" w:space="0" w:color="BFBFBF" w:themeColor="background1" w:themeShade="BF"/>
              <w:bottom w:val="single" w:sz="4" w:space="0" w:color="BFBFBF" w:themeColor="background1" w:themeShade="BF"/>
            </w:tcBorders>
            <w:shd w:val="clear" w:color="auto" w:fill="auto"/>
            <w:vAlign w:val="center"/>
          </w:tcPr>
          <w:p w14:paraId="34ADCDF5"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874EE8F" w14:textId="77777777" w:rsidTr="002B7F85">
        <w:trPr>
          <w:trHeight w:val="267"/>
        </w:trPr>
        <w:tc>
          <w:tcPr>
            <w:tcW w:w="1644"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23CC3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City:</w:t>
            </w:r>
          </w:p>
        </w:tc>
        <w:tc>
          <w:tcPr>
            <w:tcW w:w="2782"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05E49E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46CAF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State:</w:t>
            </w:r>
          </w:p>
        </w:tc>
        <w:tc>
          <w:tcPr>
            <w:tcW w:w="15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2E50C3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138E4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Zip Code:</w:t>
            </w:r>
          </w:p>
        </w:tc>
        <w:tc>
          <w:tcPr>
            <w:tcW w:w="26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2146E968"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7"/>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5030B3C6" w14:textId="77777777" w:rsidTr="002B7F85">
        <w:trPr>
          <w:trHeight w:val="267"/>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F0AB21"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Authorized Representative Name:</w:t>
            </w:r>
            <w:r w:rsidR="007B2264">
              <w:rPr>
                <w:rStyle w:val="FootnoteReference"/>
                <w:rFonts w:ascii="Verdana" w:hAnsi="Verdana"/>
                <w:b/>
                <w:color w:val="000000" w:themeColor="text1"/>
                <w:sz w:val="20"/>
                <w:szCs w:val="20"/>
              </w:rPr>
              <w:footnoteReference w:id="1"/>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43E20042"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00BD3D97"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76D9DED" w14:textId="77777777" w:rsidR="00F323B0" w:rsidRPr="004B14A1" w:rsidRDefault="00F323B0" w:rsidP="00F323B0">
            <w:pPr>
              <w:spacing w:before="60" w:after="60"/>
              <w:rPr>
                <w:rFonts w:ascii="Verdana" w:hAnsi="Verdana"/>
                <w:color w:val="000000" w:themeColor="text1"/>
                <w:sz w:val="20"/>
                <w:szCs w:val="20"/>
              </w:rPr>
            </w:pPr>
            <w:r w:rsidRPr="00F323B0">
              <w:rPr>
                <w:rFonts w:ascii="Verdana" w:hAnsi="Verdana"/>
                <w:b/>
                <w:color w:val="000000" w:themeColor="text1"/>
                <w:sz w:val="20"/>
                <w:szCs w:val="20"/>
              </w:rPr>
              <w:t>Authorized Representative Title</w:t>
            </w:r>
            <w:r w:rsidRPr="004B14A1">
              <w:rPr>
                <w:rFonts w:ascii="Verdana" w:hAnsi="Verdana"/>
                <w:color w:val="000000" w:themeColor="text1"/>
                <w:sz w:val="20"/>
                <w:szCs w:val="20"/>
              </w:rPr>
              <w:t>:</w:t>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4350759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15EB93EB"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F081C0"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3AE8FE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D428C6"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182D1E2E"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C5F0D57"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96639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Additional Contact Name:(</w:t>
            </w:r>
            <w:r w:rsidRPr="00F323B0">
              <w:rPr>
                <w:rFonts w:ascii="Verdana" w:hAnsi="Verdana"/>
                <w:b/>
                <w:i/>
                <w:color w:val="000000" w:themeColor="text1"/>
                <w:sz w:val="18"/>
                <w:szCs w:val="18"/>
              </w:rPr>
              <w:t>Optional)</w:t>
            </w:r>
            <w:r w:rsidR="007B2264">
              <w:rPr>
                <w:rStyle w:val="FootnoteReference"/>
                <w:rFonts w:ascii="Verdana" w:hAnsi="Verdana"/>
                <w:b/>
                <w:i/>
                <w:color w:val="000000" w:themeColor="text1"/>
                <w:sz w:val="18"/>
                <w:szCs w:val="18"/>
              </w:rPr>
              <w:footnoteReference w:id="2"/>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697804DA"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189F1FC"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58F9CE5"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82D250"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B07B9"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21F43B0C"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7D5D3E4B"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41513F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Additional Contact Name:(</w:t>
            </w:r>
            <w:r w:rsidRPr="00F323B0">
              <w:rPr>
                <w:rFonts w:ascii="Verdana" w:hAnsi="Verdana"/>
                <w:b/>
                <w:i/>
                <w:color w:val="000000" w:themeColor="text1"/>
                <w:sz w:val="18"/>
                <w:szCs w:val="18"/>
              </w:rPr>
              <w:t>Optional)</w:t>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07AC704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5A84F69C"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D2BBAE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AE3345"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1A193"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6AD0777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63872013" w14:textId="77777777" w:rsidTr="002B7F85">
        <w:trPr>
          <w:trHeight w:val="274"/>
        </w:trPr>
        <w:tc>
          <w:tcPr>
            <w:tcW w:w="8074" w:type="dxa"/>
            <w:gridSpan w:val="9"/>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9F5B6C8"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Have you previously submitted a proposal to DEEP for clean diesel or EV charger funding?</w:t>
            </w:r>
          </w:p>
        </w:tc>
        <w:tc>
          <w:tcPr>
            <w:tcW w:w="2697" w:type="dxa"/>
            <w:gridSpan w:val="2"/>
            <w:tcBorders>
              <w:top w:val="single" w:sz="4" w:space="0" w:color="BFBFBF" w:themeColor="background1" w:themeShade="BF"/>
              <w:bottom w:val="single" w:sz="4" w:space="0" w:color="BFBFBF" w:themeColor="background1" w:themeShade="BF"/>
            </w:tcBorders>
            <w:vAlign w:val="center"/>
          </w:tcPr>
          <w:p w14:paraId="2271F704" w14:textId="77777777" w:rsidR="00F323B0" w:rsidRPr="004B14A1" w:rsidRDefault="00F323B0" w:rsidP="00F323B0">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w:t>
            </w:r>
          </w:p>
          <w:p w14:paraId="091E1E90"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ed w:val="0"/>
                  </w:checkBox>
                </w:ffData>
              </w:fldChar>
            </w:r>
            <w:r w:rsidRPr="004B14A1">
              <w:rPr>
                <w:rFonts w:ascii="Verdana"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r w:rsidRPr="004B14A1" w:rsidDel="006F6371">
              <w:rPr>
                <w:rFonts w:ascii="Verdana" w:eastAsia="Times New Roman" w:hAnsi="Verdana"/>
                <w:color w:val="000000" w:themeColor="text1"/>
                <w:sz w:val="20"/>
                <w:szCs w:val="20"/>
              </w:rPr>
              <w:t xml:space="preserve"> </w:t>
            </w:r>
          </w:p>
        </w:tc>
      </w:tr>
      <w:tr w:rsidR="00F323B0" w:rsidRPr="004B14A1" w14:paraId="6F53DD22" w14:textId="77777777" w:rsidTr="002B7F85">
        <w:trPr>
          <w:trHeight w:val="267"/>
        </w:trPr>
        <w:tc>
          <w:tcPr>
            <w:tcW w:w="8074" w:type="dxa"/>
            <w:gridSpan w:val="9"/>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vAlign w:val="center"/>
          </w:tcPr>
          <w:p w14:paraId="51E667B8"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 xml:space="preserve">Are you submitting additional proposals for this incentive program?  </w:t>
            </w:r>
          </w:p>
          <w:p w14:paraId="0F25F07D" w14:textId="77777777" w:rsidR="00F323B0" w:rsidRPr="004B14A1" w:rsidRDefault="00F323B0" w:rsidP="00F323B0">
            <w:pPr>
              <w:spacing w:before="60" w:after="60"/>
              <w:rPr>
                <w:rFonts w:ascii="Verdana" w:hAnsi="Verdana"/>
                <w:color w:val="000000" w:themeColor="text1"/>
                <w:sz w:val="20"/>
                <w:szCs w:val="20"/>
              </w:rPr>
            </w:pPr>
            <w:r w:rsidRPr="00F323B0">
              <w:rPr>
                <w:rFonts w:ascii="Verdana" w:hAnsi="Verdana"/>
                <w:b/>
                <w:color w:val="000000" w:themeColor="text1"/>
                <w:sz w:val="20"/>
                <w:szCs w:val="20"/>
              </w:rPr>
              <w:t>If so, how many?</w:t>
            </w:r>
            <w:r w:rsidRPr="004B14A1">
              <w:rPr>
                <w:rFonts w:ascii="Verdana" w:hAnsi="Verdana"/>
                <w:color w:val="000000" w:themeColor="text1"/>
                <w:sz w:val="20"/>
                <w:szCs w:val="20"/>
              </w:rPr>
              <w:t xml:space="preserve"> </w:t>
            </w:r>
          </w:p>
        </w:tc>
        <w:tc>
          <w:tcPr>
            <w:tcW w:w="2697" w:type="dxa"/>
            <w:gridSpan w:val="2"/>
            <w:tcBorders>
              <w:top w:val="single" w:sz="4" w:space="0" w:color="BFBFBF" w:themeColor="background1" w:themeShade="BF"/>
              <w:left w:val="single" w:sz="4" w:space="0" w:color="BFBFBF" w:themeColor="background1" w:themeShade="BF"/>
              <w:bottom w:val="single" w:sz="12" w:space="0" w:color="365F91" w:themeColor="accent1" w:themeShade="BF"/>
            </w:tcBorders>
            <w:vAlign w:val="center"/>
          </w:tcPr>
          <w:p w14:paraId="3D879B71" w14:textId="77777777" w:rsidR="00F323B0" w:rsidRPr="004B14A1" w:rsidRDefault="00F323B0" w:rsidP="00F323B0">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 </w:t>
            </w:r>
            <w:r w:rsidRPr="00244DA8">
              <w:rPr>
                <w:rFonts w:ascii="Verdana" w:hAnsi="Verdana"/>
                <w:color w:val="000000" w:themeColor="text1"/>
                <w:sz w:val="20"/>
                <w:szCs w:val="20"/>
                <w:u w:val="single"/>
              </w:rPr>
              <w:fldChar w:fldCharType="begin">
                <w:ffData>
                  <w:name w:val="Text37"/>
                  <w:enabled/>
                  <w:calcOnExit w:val="0"/>
                  <w:textInput/>
                </w:ffData>
              </w:fldChar>
            </w:r>
            <w:r w:rsidRPr="00244DA8">
              <w:rPr>
                <w:rFonts w:ascii="Verdana" w:hAnsi="Verdana"/>
                <w:color w:val="000000" w:themeColor="text1"/>
                <w:sz w:val="20"/>
                <w:szCs w:val="20"/>
                <w:u w:val="single"/>
              </w:rPr>
              <w:instrText xml:space="preserve"> FORMTEXT </w:instrText>
            </w:r>
            <w:r w:rsidRPr="00244DA8">
              <w:rPr>
                <w:rFonts w:ascii="Verdana" w:hAnsi="Verdana"/>
                <w:color w:val="000000" w:themeColor="text1"/>
                <w:sz w:val="20"/>
                <w:szCs w:val="20"/>
                <w:u w:val="single"/>
              </w:rPr>
            </w:r>
            <w:r w:rsidRPr="00244DA8">
              <w:rPr>
                <w:rFonts w:ascii="Verdana" w:hAnsi="Verdana"/>
                <w:color w:val="000000" w:themeColor="text1"/>
                <w:sz w:val="20"/>
                <w:szCs w:val="20"/>
                <w:u w:val="single"/>
              </w:rPr>
              <w:fldChar w:fldCharType="separate"/>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color w:val="000000" w:themeColor="text1"/>
                <w:sz w:val="20"/>
                <w:szCs w:val="20"/>
                <w:u w:val="single"/>
              </w:rPr>
              <w:fldChar w:fldCharType="end"/>
            </w:r>
          </w:p>
          <w:p w14:paraId="16630217" w14:textId="77777777" w:rsidR="00F323B0" w:rsidRPr="004B14A1" w:rsidRDefault="00F323B0" w:rsidP="00F323B0">
            <w:pPr>
              <w:autoSpaceDE w:val="0"/>
              <w:autoSpaceDN w:val="0"/>
              <w:adjustRightInd w:val="0"/>
              <w:spacing w:before="60" w:after="60"/>
              <w:rPr>
                <w:rFonts w:ascii="Verdana" w:eastAsia="Times New Roman" w:hAnsi="Verdana"/>
                <w:iCs/>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Box>
                </w:ffData>
              </w:fldChar>
            </w:r>
            <w:r w:rsidRPr="004B14A1">
              <w:rPr>
                <w:rFonts w:ascii="Verdana"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p>
        </w:tc>
      </w:tr>
    </w:tbl>
    <w:p w14:paraId="2375E75A" w14:textId="77777777" w:rsidR="00F93DA0" w:rsidRDefault="00F93DA0" w:rsidP="00963D6A">
      <w:pPr>
        <w:pStyle w:val="ListParagraph"/>
        <w:spacing w:after="0"/>
        <w:ind w:left="0"/>
        <w:rPr>
          <w:rFonts w:ascii="Verdana" w:hAnsi="Verdana"/>
          <w:color w:val="365F91" w:themeColor="accent1" w:themeShade="BF"/>
          <w:sz w:val="24"/>
          <w:szCs w:val="24"/>
        </w:rPr>
      </w:pPr>
    </w:p>
    <w:p w14:paraId="5EC2D9E4" w14:textId="2E34322E" w:rsidR="005D6162" w:rsidRPr="007B0194" w:rsidRDefault="0086039A" w:rsidP="00963D6A">
      <w:pPr>
        <w:pStyle w:val="ListParagraph"/>
        <w:spacing w:after="0"/>
        <w:ind w:left="0"/>
        <w:rPr>
          <w:rFonts w:ascii="Verdana" w:hAnsi="Verdana"/>
          <w:color w:val="365F91" w:themeColor="accent1" w:themeShade="BF"/>
          <w:sz w:val="24"/>
          <w:szCs w:val="24"/>
        </w:rPr>
      </w:pPr>
      <w:r w:rsidRPr="007B0194">
        <w:rPr>
          <w:rFonts w:ascii="Verdana" w:hAnsi="Verdana"/>
          <w:color w:val="365F91" w:themeColor="accent1" w:themeShade="BF"/>
          <w:sz w:val="24"/>
          <w:szCs w:val="24"/>
        </w:rPr>
        <w:lastRenderedPageBreak/>
        <w:t>Part II: Project Description</w:t>
      </w:r>
      <w:r w:rsidR="007B2264" w:rsidRPr="007B0194">
        <w:rPr>
          <w:rFonts w:ascii="Verdana" w:hAnsi="Verdana"/>
          <w:color w:val="365F91" w:themeColor="accent1" w:themeShade="BF"/>
          <w:sz w:val="24"/>
          <w:szCs w:val="24"/>
        </w:rPr>
        <w:t xml:space="preserve">: </w:t>
      </w:r>
    </w:p>
    <w:p w14:paraId="0B887B48" w14:textId="1C83ACF4" w:rsidR="00963D6A" w:rsidRPr="00EC721F" w:rsidRDefault="007B2264" w:rsidP="00963D6A">
      <w:pPr>
        <w:pStyle w:val="ListParagraph"/>
        <w:spacing w:after="0"/>
        <w:ind w:left="0"/>
        <w:rPr>
          <w:rFonts w:ascii="Verdana" w:hAnsi="Verdana"/>
        </w:rPr>
      </w:pPr>
      <w:r w:rsidRPr="00EC721F">
        <w:rPr>
          <w:rFonts w:ascii="Verdana" w:hAnsi="Verdana"/>
        </w:rPr>
        <w:t xml:space="preserve">Use a separate </w:t>
      </w:r>
      <w:r w:rsidR="00486D84" w:rsidRPr="00EC721F">
        <w:rPr>
          <w:rFonts w:ascii="Verdana" w:hAnsi="Verdana"/>
        </w:rPr>
        <w:t xml:space="preserve">proposal </w:t>
      </w:r>
      <w:r w:rsidRPr="00EC721F">
        <w:rPr>
          <w:rFonts w:ascii="Verdana" w:hAnsi="Verdana"/>
        </w:rPr>
        <w:t>form for each project.</w:t>
      </w:r>
      <w:r w:rsidRPr="00EC721F">
        <w:rPr>
          <w:rStyle w:val="A4"/>
          <w:rFonts w:ascii="Verdana" w:hAnsi="Verdana"/>
          <w:sz w:val="22"/>
          <w:szCs w:val="22"/>
        </w:rPr>
        <w:t xml:space="preserve">  </w:t>
      </w:r>
      <w:r w:rsidR="00963D6A" w:rsidRPr="00EC721F">
        <w:rPr>
          <w:rFonts w:ascii="Verdana" w:hAnsi="Verdana"/>
          <w:b/>
        </w:rPr>
        <w:t>Projects initiated prior to filing an application for the program are not eligible for funding</w:t>
      </w:r>
      <w:r w:rsidR="00963D6A" w:rsidRPr="00EC721F">
        <w:rPr>
          <w:rFonts w:ascii="Verdana" w:hAnsi="Verdana"/>
        </w:rPr>
        <w:t xml:space="preserve"> and submittal of an application is not a guarantee that a proposed project will be funded.  Project initiation activities that can disqualify an application include, initiating an RFP, selecting a Vendor, ordering vehicles, equipment, and </w:t>
      </w:r>
      <w:r w:rsidR="008630ED" w:rsidRPr="00EC721F">
        <w:rPr>
          <w:rFonts w:ascii="Verdana" w:hAnsi="Verdana"/>
        </w:rPr>
        <w:t>engine,</w:t>
      </w:r>
      <w:r w:rsidR="00963D6A" w:rsidRPr="00EC721F">
        <w:rPr>
          <w:rFonts w:ascii="Verdana" w:hAnsi="Verdana"/>
        </w:rPr>
        <w:t xml:space="preserve"> or hiring a contractor. </w:t>
      </w:r>
    </w:p>
    <w:p w14:paraId="0DEE28F7" w14:textId="5248724A" w:rsidR="00AD099E" w:rsidRDefault="00AD099E" w:rsidP="000F26ED">
      <w:pPr>
        <w:pStyle w:val="ListParagraph"/>
        <w:spacing w:after="0"/>
        <w:ind w:left="0"/>
        <w:jc w:val="both"/>
        <w:rPr>
          <w:rFonts w:ascii="Verdana" w:hAnsi="Verdana"/>
          <w:b/>
          <w:color w:val="002060"/>
        </w:rPr>
      </w:pPr>
    </w:p>
    <w:p w14:paraId="405566DC" w14:textId="77777777" w:rsidR="00266D77" w:rsidRPr="00266D77" w:rsidRDefault="00266D77" w:rsidP="000F26ED">
      <w:pPr>
        <w:pStyle w:val="ListParagraph"/>
        <w:spacing w:after="0"/>
        <w:ind w:left="0"/>
        <w:jc w:val="both"/>
        <w:rPr>
          <w:rFonts w:ascii="Verdana" w:hAnsi="Verdana"/>
          <w:b/>
          <w:color w:val="002060"/>
        </w:rPr>
      </w:pPr>
    </w:p>
    <w:p w14:paraId="04A63ADD" w14:textId="77777777" w:rsidR="00B21B5A" w:rsidRPr="000C43D1" w:rsidRDefault="00B21B5A" w:rsidP="00B21B5A">
      <w:pPr>
        <w:pStyle w:val="ListParagraph"/>
        <w:numPr>
          <w:ilvl w:val="0"/>
          <w:numId w:val="7"/>
        </w:numPr>
        <w:spacing w:after="0"/>
        <w:rPr>
          <w:rFonts w:ascii="Verdana" w:hAnsi="Verdana" w:cs="Myriad Pro"/>
          <w:i/>
          <w:color w:val="002060"/>
        </w:rPr>
      </w:pPr>
      <w:r w:rsidRPr="000C43D1">
        <w:rPr>
          <w:rFonts w:ascii="Verdana" w:hAnsi="Verdana" w:cs="Arial"/>
          <w:b/>
          <w:color w:val="002060"/>
        </w:rPr>
        <w:t>Project Summary:</w:t>
      </w:r>
    </w:p>
    <w:p w14:paraId="782CED6C" w14:textId="77777777" w:rsidR="00B21B5A" w:rsidRDefault="00B21B5A" w:rsidP="00B21B5A">
      <w:pPr>
        <w:spacing w:after="0"/>
        <w:rPr>
          <w:rFonts w:ascii="Verdana" w:hAnsi="Verdana" w:cs="Myriad Pro"/>
          <w:i/>
          <w:color w:val="000000"/>
          <w:sz w:val="20"/>
          <w:szCs w:val="20"/>
        </w:rPr>
      </w:pPr>
    </w:p>
    <w:tbl>
      <w:tblPr>
        <w:tblW w:w="10767" w:type="dxa"/>
        <w:tblInd w:w="1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1E0" w:firstRow="1" w:lastRow="1" w:firstColumn="1" w:lastColumn="1" w:noHBand="0" w:noVBand="0"/>
      </w:tblPr>
      <w:tblGrid>
        <w:gridCol w:w="1794"/>
        <w:gridCol w:w="1795"/>
        <w:gridCol w:w="1794"/>
        <w:gridCol w:w="1795"/>
        <w:gridCol w:w="1794"/>
        <w:gridCol w:w="1795"/>
      </w:tblGrid>
      <w:tr w:rsidR="00B21B5A" w:rsidRPr="003A2861" w14:paraId="2432B3F4" w14:textId="77777777" w:rsidTr="005338B4">
        <w:trPr>
          <w:trHeight w:val="267"/>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6E9D50D3" w14:textId="77777777" w:rsidR="00B21B5A" w:rsidRPr="00A54022" w:rsidRDefault="00B21B5A" w:rsidP="00B21B5A">
            <w:pPr>
              <w:pStyle w:val="BodyText2"/>
              <w:rPr>
                <w:rFonts w:ascii="Verdana" w:hAnsi="Verdana"/>
                <w:b/>
                <w:color w:val="002060"/>
                <w:sz w:val="22"/>
                <w:szCs w:val="22"/>
              </w:rPr>
            </w:pPr>
            <w:r w:rsidRPr="00A54022">
              <w:rPr>
                <w:rFonts w:ascii="Verdana" w:hAnsi="Verdana"/>
                <w:b/>
                <w:color w:val="002060"/>
                <w:sz w:val="22"/>
                <w:szCs w:val="22"/>
              </w:rPr>
              <w:t>Proposed Project Title:</w:t>
            </w:r>
          </w:p>
        </w:tc>
      </w:tr>
      <w:tr w:rsidR="00B21B5A" w:rsidRPr="00190463" w14:paraId="33D38643" w14:textId="77777777" w:rsidTr="005338B4">
        <w:trPr>
          <w:trHeight w:val="708"/>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482E5083" w14:textId="77777777" w:rsidR="00B21B5A" w:rsidRPr="00A54022" w:rsidRDefault="00B21B5A" w:rsidP="00B21B5A">
            <w:pPr>
              <w:pStyle w:val="BodyText2"/>
              <w:rPr>
                <w:rFonts w:ascii="Verdana" w:hAnsi="Verdana"/>
                <w:b/>
                <w:sz w:val="21"/>
                <w:szCs w:val="21"/>
              </w:rPr>
            </w:pPr>
            <w:r>
              <w:rPr>
                <w:rFonts w:ascii="Verdana" w:hAnsi="Verdana"/>
                <w:b/>
                <w:szCs w:val="20"/>
              </w:rPr>
              <w:fldChar w:fldCharType="begin">
                <w:ffData>
                  <w:name w:val="Text35"/>
                  <w:enabled/>
                  <w:calcOnExit w:val="0"/>
                  <w:textInput/>
                </w:ffData>
              </w:fldChar>
            </w:r>
            <w:r>
              <w:rPr>
                <w:rFonts w:ascii="Verdana" w:hAnsi="Verdana"/>
                <w:b/>
                <w:szCs w:val="20"/>
              </w:rPr>
              <w:instrText xml:space="preserve"> FORMTEXT </w:instrText>
            </w:r>
            <w:r>
              <w:rPr>
                <w:rFonts w:ascii="Verdana" w:hAnsi="Verdana"/>
                <w:b/>
                <w:szCs w:val="20"/>
              </w:rPr>
            </w:r>
            <w:r>
              <w:rPr>
                <w:rFonts w:ascii="Verdana" w:hAnsi="Verdana"/>
                <w:b/>
                <w:szCs w:val="20"/>
              </w:rPr>
              <w:fldChar w:fldCharType="separate"/>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szCs w:val="20"/>
              </w:rPr>
              <w:fldChar w:fldCharType="end"/>
            </w:r>
          </w:p>
        </w:tc>
      </w:tr>
      <w:tr w:rsidR="00B21B5A" w:rsidRPr="000C657E" w14:paraId="28F4B1C9" w14:textId="77777777" w:rsidTr="005338B4">
        <w:trPr>
          <w:trHeight w:val="708"/>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Pr>
          <w:p w14:paraId="54D2758E" w14:textId="44A4DAD2" w:rsidR="00B21B5A" w:rsidRPr="000C657E" w:rsidRDefault="00B21B5A" w:rsidP="00C813C8">
            <w:pPr>
              <w:pStyle w:val="BodyText2"/>
              <w:rPr>
                <w:rFonts w:ascii="Verdana" w:hAnsi="Verdana"/>
                <w:b/>
                <w:color w:val="002060"/>
                <w:sz w:val="22"/>
                <w:szCs w:val="22"/>
              </w:rPr>
            </w:pPr>
            <w:r>
              <w:rPr>
                <w:rFonts w:ascii="Verdana" w:hAnsi="Verdana"/>
                <w:b/>
                <w:color w:val="002060"/>
                <w:sz w:val="22"/>
                <w:szCs w:val="22"/>
              </w:rPr>
              <w:t>Project Summary:</w:t>
            </w:r>
            <w:r w:rsidRPr="00A54022">
              <w:rPr>
                <w:rFonts w:ascii="Verdana" w:hAnsi="Verdana"/>
                <w:b/>
                <w:color w:val="002060"/>
                <w:szCs w:val="20"/>
              </w:rPr>
              <w:t xml:space="preserve"> </w:t>
            </w:r>
            <w:r w:rsidRPr="00A54022">
              <w:rPr>
                <w:rFonts w:ascii="Verdana" w:hAnsi="Verdana"/>
                <w:szCs w:val="20"/>
              </w:rPr>
              <w:t xml:space="preserve">Please </w:t>
            </w:r>
            <w:proofErr w:type="gramStart"/>
            <w:r w:rsidRPr="00A54022">
              <w:rPr>
                <w:rFonts w:ascii="Verdana" w:hAnsi="Verdana"/>
                <w:szCs w:val="20"/>
              </w:rPr>
              <w:t>describe briefly</w:t>
            </w:r>
            <w:proofErr w:type="gramEnd"/>
            <w:r w:rsidRPr="00A54022">
              <w:rPr>
                <w:rFonts w:ascii="Verdana" w:hAnsi="Verdana"/>
                <w:szCs w:val="20"/>
              </w:rPr>
              <w:t xml:space="preserve"> the proposed project.  </w:t>
            </w:r>
            <w:r w:rsidR="00486D84" w:rsidRPr="00A54022">
              <w:rPr>
                <w:rFonts w:ascii="Verdana" w:hAnsi="Verdana"/>
                <w:szCs w:val="20"/>
              </w:rPr>
              <w:t xml:space="preserve">Provide </w:t>
            </w:r>
            <w:r w:rsidRPr="00A54022">
              <w:rPr>
                <w:rFonts w:ascii="Verdana" w:hAnsi="Verdana"/>
                <w:szCs w:val="20"/>
              </w:rPr>
              <w:t>information on the vehicle/engine to be replaced/upgraded in this proposed project</w:t>
            </w:r>
            <w:r w:rsidR="00486D84" w:rsidRPr="00A54022">
              <w:rPr>
                <w:rFonts w:ascii="Verdana" w:hAnsi="Verdana"/>
                <w:szCs w:val="20"/>
              </w:rPr>
              <w:t>, how they are used and where they operate</w:t>
            </w:r>
            <w:r w:rsidRPr="00A54022">
              <w:rPr>
                <w:rFonts w:ascii="Verdana" w:hAnsi="Verdana"/>
                <w:szCs w:val="20"/>
              </w:rPr>
              <w:t>.</w:t>
            </w:r>
            <w:r w:rsidRPr="00A54022">
              <w:rPr>
                <w:rFonts w:ascii="Verdana" w:hAnsi="Verdana"/>
                <w:color w:val="002060"/>
                <w:szCs w:val="20"/>
              </w:rPr>
              <w:t xml:space="preserve"> </w:t>
            </w:r>
            <w:r w:rsidRPr="00A54022">
              <w:rPr>
                <w:rFonts w:ascii="Verdana" w:hAnsi="Verdana"/>
                <w:szCs w:val="20"/>
              </w:rPr>
              <w:t>You may add more lines if necessary.</w:t>
            </w:r>
          </w:p>
        </w:tc>
      </w:tr>
      <w:tr w:rsidR="00B21B5A" w:rsidRPr="00190463" w14:paraId="3888590B" w14:textId="77777777" w:rsidTr="00947C63">
        <w:trPr>
          <w:trHeight w:val="5073"/>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4E5546C2" w14:textId="77777777" w:rsidR="00B21B5A" w:rsidRPr="00190463" w:rsidRDefault="00B21B5A" w:rsidP="00B21B5A">
            <w:pPr>
              <w:pStyle w:val="BodyText2"/>
              <w:rPr>
                <w:rFonts w:ascii="Verdana" w:hAnsi="Verdana"/>
                <w:b/>
                <w:szCs w:val="22"/>
              </w:rPr>
            </w:pPr>
            <w:r>
              <w:rPr>
                <w:rFonts w:ascii="Verdana" w:hAnsi="Verdana"/>
                <w:b/>
                <w:szCs w:val="20"/>
              </w:rPr>
              <w:fldChar w:fldCharType="begin">
                <w:ffData>
                  <w:name w:val="Text35"/>
                  <w:enabled/>
                  <w:calcOnExit w:val="0"/>
                  <w:textInput/>
                </w:ffData>
              </w:fldChar>
            </w:r>
            <w:r>
              <w:rPr>
                <w:rFonts w:ascii="Verdana" w:hAnsi="Verdana"/>
                <w:b/>
                <w:szCs w:val="20"/>
              </w:rPr>
              <w:instrText xml:space="preserve"> FORMTEXT </w:instrText>
            </w:r>
            <w:r>
              <w:rPr>
                <w:rFonts w:ascii="Verdana" w:hAnsi="Verdana"/>
                <w:b/>
                <w:szCs w:val="20"/>
              </w:rPr>
            </w:r>
            <w:r>
              <w:rPr>
                <w:rFonts w:ascii="Verdana" w:hAnsi="Verdana"/>
                <w:b/>
                <w:szCs w:val="20"/>
              </w:rPr>
              <w:fldChar w:fldCharType="separate"/>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szCs w:val="20"/>
              </w:rPr>
              <w:fldChar w:fldCharType="end"/>
            </w:r>
          </w:p>
        </w:tc>
      </w:tr>
      <w:tr w:rsidR="00B21B5A" w:rsidRPr="00190463" w14:paraId="1300ED4B" w14:textId="77777777" w:rsidTr="005338B4">
        <w:trPr>
          <w:trHeight w:val="405"/>
        </w:trPr>
        <w:tc>
          <w:tcPr>
            <w:tcW w:w="1794" w:type="dxa"/>
            <w:vMerge w:val="restart"/>
            <w:tcBorders>
              <w:top w:val="single" w:sz="12" w:space="0" w:color="365F91" w:themeColor="accent1" w:themeShade="BF"/>
              <w:left w:val="single" w:sz="12" w:space="0" w:color="365F91" w:themeColor="accent1" w:themeShade="BF"/>
              <w:bottom w:val="single" w:sz="12" w:space="0" w:color="365F91" w:themeColor="accent1" w:themeShade="BF"/>
              <w:right w:val="single" w:sz="4" w:space="0" w:color="C0C0C0"/>
            </w:tcBorders>
            <w:shd w:val="clear" w:color="auto" w:fill="DBE5F1" w:themeFill="accent1" w:themeFillTint="33"/>
            <w:vAlign w:val="center"/>
          </w:tcPr>
          <w:p w14:paraId="61CCC94B" w14:textId="77777777" w:rsidR="00B21B5A" w:rsidRPr="00D06CF5" w:rsidRDefault="00B21B5A" w:rsidP="00B21B5A">
            <w:pPr>
              <w:pStyle w:val="BodyText2"/>
              <w:ind w:right="-108"/>
              <w:rPr>
                <w:rFonts w:ascii="Verdana" w:hAnsi="Verdana"/>
                <w:b/>
                <w:color w:val="002060"/>
                <w:szCs w:val="20"/>
              </w:rPr>
            </w:pPr>
            <w:r w:rsidRPr="00D06CF5">
              <w:rPr>
                <w:rFonts w:ascii="Verdana" w:hAnsi="Verdana"/>
                <w:b/>
                <w:color w:val="002060"/>
                <w:szCs w:val="20"/>
              </w:rPr>
              <w:t>Duration of Project Requested:</w:t>
            </w:r>
          </w:p>
        </w:tc>
        <w:tc>
          <w:tcPr>
            <w:tcW w:w="1795" w:type="dxa"/>
            <w:tcBorders>
              <w:top w:val="single" w:sz="12" w:space="0" w:color="365F91" w:themeColor="accent1" w:themeShade="BF"/>
              <w:left w:val="single" w:sz="4" w:space="0" w:color="C0C0C0"/>
              <w:bottom w:val="nil"/>
              <w:right w:val="single" w:sz="4" w:space="0" w:color="C0C0C0"/>
            </w:tcBorders>
            <w:shd w:val="clear" w:color="auto" w:fill="auto"/>
            <w:vAlign w:val="center"/>
          </w:tcPr>
          <w:p w14:paraId="08533B55" w14:textId="77777777" w:rsidR="00B21B5A" w:rsidRPr="00190463" w:rsidRDefault="00B21B5A" w:rsidP="00B21B5A">
            <w:pPr>
              <w:pStyle w:val="BodyText2"/>
              <w:jc w:val="center"/>
              <w:rPr>
                <w:rFonts w:ascii="Verdana" w:hAnsi="Verdana"/>
                <w:b/>
                <w:szCs w:val="22"/>
              </w:rPr>
            </w:pPr>
            <w:r>
              <w:rPr>
                <w:rFonts w:ascii="Verdana" w:hAnsi="Verdana"/>
                <w:b/>
                <w:szCs w:val="22"/>
              </w:rPr>
              <w:fldChar w:fldCharType="begin">
                <w:ffData>
                  <w:name w:val="Text11"/>
                  <w:enabled/>
                  <w:calcOnExit w:val="0"/>
                  <w:textInput/>
                </w:ffData>
              </w:fldChar>
            </w:r>
            <w:r>
              <w:rPr>
                <w:rFonts w:ascii="Verdana" w:hAnsi="Verdana"/>
                <w:b/>
                <w:szCs w:val="22"/>
              </w:rPr>
              <w:instrText xml:space="preserve"> FORMTEXT </w:instrText>
            </w:r>
            <w:r>
              <w:rPr>
                <w:rFonts w:ascii="Verdana" w:hAnsi="Verdana"/>
                <w:b/>
                <w:szCs w:val="22"/>
              </w:rPr>
            </w:r>
            <w:r>
              <w:rPr>
                <w:rFonts w:ascii="Verdana" w:hAnsi="Verdana"/>
                <w:b/>
                <w:szCs w:val="22"/>
              </w:rPr>
              <w:fldChar w:fldCharType="separate"/>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szCs w:val="22"/>
              </w:rPr>
              <w:fldChar w:fldCharType="end"/>
            </w:r>
          </w:p>
        </w:tc>
        <w:tc>
          <w:tcPr>
            <w:tcW w:w="1794" w:type="dxa"/>
            <w:vMerge w:val="restart"/>
            <w:tcBorders>
              <w:top w:val="single" w:sz="12" w:space="0" w:color="365F91" w:themeColor="accent1" w:themeShade="BF"/>
              <w:left w:val="single" w:sz="4" w:space="0" w:color="C0C0C0"/>
              <w:bottom w:val="single" w:sz="12" w:space="0" w:color="365F91" w:themeColor="accent1" w:themeShade="BF"/>
              <w:right w:val="single" w:sz="4" w:space="0" w:color="C0C0C0"/>
            </w:tcBorders>
            <w:shd w:val="clear" w:color="auto" w:fill="DBE5F1" w:themeFill="accent1" w:themeFillTint="33"/>
            <w:vAlign w:val="center"/>
          </w:tcPr>
          <w:p w14:paraId="7C17F3BB" w14:textId="77777777" w:rsidR="00B21B5A" w:rsidRPr="00D06CF5" w:rsidRDefault="00B21B5A" w:rsidP="00B21B5A">
            <w:pPr>
              <w:spacing w:after="0"/>
              <w:rPr>
                <w:rFonts w:ascii="Verdana" w:eastAsia="Times New Roman" w:hAnsi="Verdana"/>
                <w:sz w:val="20"/>
                <w:szCs w:val="20"/>
              </w:rPr>
            </w:pPr>
            <w:r w:rsidRPr="00D06CF5">
              <w:rPr>
                <w:rFonts w:ascii="Verdana" w:hAnsi="Verdana"/>
                <w:b/>
                <w:color w:val="002060"/>
                <w:sz w:val="20"/>
                <w:szCs w:val="20"/>
              </w:rPr>
              <w:t>Project Start Date</w:t>
            </w:r>
            <w:r>
              <w:rPr>
                <w:rFonts w:ascii="Verdana" w:hAnsi="Verdana"/>
                <w:b/>
                <w:color w:val="002060"/>
                <w:sz w:val="20"/>
                <w:szCs w:val="20"/>
              </w:rPr>
              <w:t>:</w:t>
            </w:r>
          </w:p>
        </w:tc>
        <w:tc>
          <w:tcPr>
            <w:tcW w:w="1795" w:type="dxa"/>
            <w:vMerge w:val="restart"/>
            <w:tcBorders>
              <w:top w:val="single" w:sz="12" w:space="0" w:color="365F91" w:themeColor="accent1" w:themeShade="BF"/>
              <w:left w:val="single" w:sz="4" w:space="0" w:color="C0C0C0"/>
              <w:bottom w:val="single" w:sz="12" w:space="0" w:color="365F91" w:themeColor="accent1" w:themeShade="BF"/>
              <w:right w:val="single" w:sz="4" w:space="0" w:color="C0C0C0"/>
            </w:tcBorders>
            <w:vAlign w:val="center"/>
          </w:tcPr>
          <w:p w14:paraId="3DEE548E" w14:textId="77777777" w:rsidR="00B21B5A" w:rsidRPr="00190463" w:rsidRDefault="00B21B5A" w:rsidP="00B21B5A">
            <w:pPr>
              <w:spacing w:after="0"/>
              <w:jc w:val="center"/>
              <w:rPr>
                <w:rFonts w:ascii="Verdana" w:eastAsia="Times New Roman" w:hAnsi="Verdana"/>
                <w:sz w:val="20"/>
              </w:rPr>
            </w:pPr>
            <w:r>
              <w:rPr>
                <w:rFonts w:ascii="Verdana" w:eastAsia="Times New Roman" w:hAnsi="Verdana"/>
                <w:sz w:val="20"/>
              </w:rPr>
              <w:fldChar w:fldCharType="begin">
                <w:ffData>
                  <w:name w:val="Text37"/>
                  <w:enabled/>
                  <w:calcOnExit w:val="0"/>
                  <w:textInput/>
                </w:ffData>
              </w:fldChar>
            </w:r>
            <w:r>
              <w:rPr>
                <w:rFonts w:ascii="Verdana" w:eastAsia="Times New Roman" w:hAnsi="Verdana"/>
                <w:sz w:val="20"/>
              </w:rPr>
              <w:instrText xml:space="preserve"> FORMTEXT </w:instrText>
            </w:r>
            <w:r>
              <w:rPr>
                <w:rFonts w:ascii="Verdana" w:eastAsia="Times New Roman" w:hAnsi="Verdana"/>
                <w:sz w:val="20"/>
              </w:rPr>
            </w:r>
            <w:r>
              <w:rPr>
                <w:rFonts w:ascii="Verdana" w:eastAsia="Times New Roman" w:hAnsi="Verdana"/>
                <w:sz w:val="20"/>
              </w:rPr>
              <w:fldChar w:fldCharType="separate"/>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sz w:val="20"/>
              </w:rPr>
              <w:fldChar w:fldCharType="end"/>
            </w:r>
          </w:p>
        </w:tc>
        <w:tc>
          <w:tcPr>
            <w:tcW w:w="1794" w:type="dxa"/>
            <w:vMerge w:val="restart"/>
            <w:tcBorders>
              <w:top w:val="single" w:sz="12" w:space="0" w:color="365F91" w:themeColor="accent1" w:themeShade="BF"/>
              <w:left w:val="single" w:sz="4" w:space="0" w:color="C0C0C0"/>
              <w:bottom w:val="single" w:sz="12" w:space="0" w:color="365F91" w:themeColor="accent1" w:themeShade="BF"/>
              <w:right w:val="single" w:sz="4" w:space="0" w:color="BFBFBF" w:themeColor="background1" w:themeShade="BF"/>
            </w:tcBorders>
            <w:shd w:val="clear" w:color="auto" w:fill="DBE5F1" w:themeFill="accent1" w:themeFillTint="33"/>
            <w:vAlign w:val="center"/>
          </w:tcPr>
          <w:p w14:paraId="7B2E9CBB" w14:textId="1F234705" w:rsidR="00B21B5A" w:rsidRPr="00A54022" w:rsidRDefault="00B21B5A" w:rsidP="00B21B5A">
            <w:pPr>
              <w:pStyle w:val="BodyText2"/>
              <w:rPr>
                <w:rFonts w:ascii="Verdana" w:hAnsi="Verdana"/>
                <w:i/>
                <w:szCs w:val="22"/>
              </w:rPr>
            </w:pPr>
            <w:r w:rsidRPr="004C73A7">
              <w:rPr>
                <w:rFonts w:ascii="Verdana" w:hAnsi="Verdana"/>
                <w:b/>
                <w:color w:val="002060"/>
                <w:szCs w:val="22"/>
              </w:rPr>
              <w:t>Project End Date</w:t>
            </w:r>
            <w:r>
              <w:rPr>
                <w:rFonts w:ascii="Verdana" w:hAnsi="Verdana"/>
                <w:b/>
                <w:color w:val="002060"/>
                <w:szCs w:val="22"/>
              </w:rPr>
              <w:t>:</w:t>
            </w:r>
            <w:r w:rsidR="00EC721F" w:rsidRPr="00EC721F">
              <w:rPr>
                <w:rFonts w:ascii="Verdana" w:hAnsi="Verdana"/>
                <w:i/>
                <w:color w:val="002060"/>
                <w:sz w:val="18"/>
              </w:rPr>
              <w:t>(no later tha</w:t>
            </w:r>
            <w:r w:rsidR="00486D84" w:rsidRPr="00A54022">
              <w:rPr>
                <w:rFonts w:ascii="Verdana" w:hAnsi="Verdana"/>
                <w:i/>
                <w:color w:val="002060"/>
                <w:sz w:val="18"/>
              </w:rPr>
              <w:t>n 8/31/2</w:t>
            </w:r>
            <w:r w:rsidR="00E710F8">
              <w:rPr>
                <w:rFonts w:ascii="Verdana" w:hAnsi="Verdana"/>
                <w:i/>
                <w:color w:val="002060"/>
                <w:sz w:val="18"/>
              </w:rPr>
              <w:t>2</w:t>
            </w:r>
            <w:r w:rsidR="00486D84" w:rsidRPr="00A54022">
              <w:rPr>
                <w:rFonts w:ascii="Verdana" w:hAnsi="Verdana"/>
                <w:i/>
                <w:color w:val="002060"/>
                <w:sz w:val="18"/>
              </w:rPr>
              <w:t>)</w:t>
            </w:r>
          </w:p>
        </w:tc>
        <w:tc>
          <w:tcPr>
            <w:tcW w:w="1795" w:type="dxa"/>
            <w:vMerge w:val="restart"/>
            <w:tcBorders>
              <w:top w:val="single" w:sz="12" w:space="0" w:color="365F91" w:themeColor="accent1" w:themeShade="BF"/>
              <w:left w:val="single" w:sz="4" w:space="0" w:color="BFBFBF" w:themeColor="background1" w:themeShade="BF"/>
              <w:bottom w:val="single" w:sz="12" w:space="0" w:color="365F91" w:themeColor="accent1" w:themeShade="BF"/>
              <w:right w:val="single" w:sz="12" w:space="0" w:color="365F91" w:themeColor="accent1" w:themeShade="BF"/>
            </w:tcBorders>
            <w:vAlign w:val="center"/>
          </w:tcPr>
          <w:p w14:paraId="463FA745" w14:textId="77777777" w:rsidR="00B21B5A" w:rsidRPr="00190463" w:rsidRDefault="00B21B5A" w:rsidP="00B21B5A">
            <w:pPr>
              <w:pStyle w:val="BodyText2"/>
              <w:jc w:val="center"/>
              <w:rPr>
                <w:rFonts w:ascii="Verdana" w:hAnsi="Verdana"/>
                <w:szCs w:val="22"/>
              </w:rPr>
            </w:pPr>
            <w:r>
              <w:rPr>
                <w:rFonts w:ascii="Verdana" w:hAnsi="Verdana"/>
                <w:szCs w:val="22"/>
              </w:rPr>
              <w:fldChar w:fldCharType="begin">
                <w:ffData>
                  <w:name w:val="Text38"/>
                  <w:enabled/>
                  <w:calcOnExit w:val="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p>
        </w:tc>
      </w:tr>
      <w:tr w:rsidR="00B21B5A" w:rsidRPr="00190463" w14:paraId="3D59EF7D" w14:textId="77777777" w:rsidTr="005338B4">
        <w:trPr>
          <w:trHeight w:val="405"/>
        </w:trPr>
        <w:tc>
          <w:tcPr>
            <w:tcW w:w="1794" w:type="dxa"/>
            <w:vMerge/>
            <w:tcBorders>
              <w:top w:val="single" w:sz="12" w:space="0" w:color="365F91" w:themeColor="accent1" w:themeShade="BF"/>
              <w:left w:val="single" w:sz="12" w:space="0" w:color="002060"/>
              <w:right w:val="single" w:sz="4" w:space="0" w:color="C0C0C0"/>
            </w:tcBorders>
            <w:shd w:val="clear" w:color="auto" w:fill="DBE5F1" w:themeFill="accent1" w:themeFillTint="33"/>
            <w:vAlign w:val="center"/>
          </w:tcPr>
          <w:p w14:paraId="259C06F4" w14:textId="77777777" w:rsidR="00B21B5A" w:rsidRPr="00D06CF5" w:rsidRDefault="00B21B5A" w:rsidP="00B21B5A">
            <w:pPr>
              <w:pStyle w:val="BodyText2"/>
              <w:ind w:right="-108"/>
              <w:rPr>
                <w:rFonts w:ascii="Verdana" w:hAnsi="Verdana"/>
                <w:b/>
                <w:color w:val="002060"/>
                <w:szCs w:val="20"/>
              </w:rPr>
            </w:pPr>
          </w:p>
        </w:tc>
        <w:tc>
          <w:tcPr>
            <w:tcW w:w="1795" w:type="dxa"/>
            <w:tcBorders>
              <w:top w:val="nil"/>
              <w:left w:val="single" w:sz="4" w:space="0" w:color="C0C0C0"/>
              <w:bottom w:val="single" w:sz="12" w:space="0" w:color="365F91" w:themeColor="accent1" w:themeShade="BF"/>
              <w:right w:val="single" w:sz="4" w:space="0" w:color="C0C0C0"/>
            </w:tcBorders>
            <w:shd w:val="clear" w:color="auto" w:fill="auto"/>
            <w:vAlign w:val="center"/>
          </w:tcPr>
          <w:p w14:paraId="6DC374A9" w14:textId="5DA74E56" w:rsidR="00B21B5A" w:rsidRPr="00B21B5A" w:rsidRDefault="00591EDF" w:rsidP="00B21B5A">
            <w:pPr>
              <w:pStyle w:val="BodyText2"/>
              <w:jc w:val="center"/>
              <w:rPr>
                <w:rFonts w:ascii="Verdana" w:hAnsi="Verdana"/>
                <w:szCs w:val="22"/>
              </w:rPr>
            </w:pPr>
            <w:r w:rsidRPr="00B21B5A">
              <w:rPr>
                <w:rFonts w:ascii="Verdana" w:hAnsi="Verdana"/>
                <w:szCs w:val="22"/>
              </w:rPr>
              <w:t>M</w:t>
            </w:r>
            <w:r w:rsidR="00B21B5A" w:rsidRPr="00B21B5A">
              <w:rPr>
                <w:rFonts w:ascii="Verdana" w:hAnsi="Verdana"/>
                <w:szCs w:val="22"/>
              </w:rPr>
              <w:t>onths</w:t>
            </w:r>
          </w:p>
        </w:tc>
        <w:tc>
          <w:tcPr>
            <w:tcW w:w="1794" w:type="dxa"/>
            <w:vMerge/>
            <w:tcBorders>
              <w:top w:val="single" w:sz="12" w:space="0" w:color="365F91" w:themeColor="accent1" w:themeShade="BF"/>
              <w:left w:val="single" w:sz="4" w:space="0" w:color="C0C0C0"/>
              <w:bottom w:val="single" w:sz="12" w:space="0" w:color="365F91" w:themeColor="accent1" w:themeShade="BF"/>
              <w:right w:val="single" w:sz="4" w:space="0" w:color="C0C0C0"/>
            </w:tcBorders>
            <w:shd w:val="clear" w:color="auto" w:fill="DBE5F1" w:themeFill="accent1" w:themeFillTint="33"/>
            <w:vAlign w:val="center"/>
          </w:tcPr>
          <w:p w14:paraId="7E5F762B" w14:textId="77777777" w:rsidR="00B21B5A" w:rsidRPr="00D06CF5" w:rsidRDefault="00B21B5A" w:rsidP="00B21B5A">
            <w:pPr>
              <w:spacing w:after="0"/>
              <w:rPr>
                <w:rFonts w:ascii="Verdana" w:hAnsi="Verdana"/>
                <w:b/>
                <w:color w:val="002060"/>
                <w:sz w:val="20"/>
                <w:szCs w:val="20"/>
              </w:rPr>
            </w:pPr>
          </w:p>
        </w:tc>
        <w:tc>
          <w:tcPr>
            <w:tcW w:w="1795" w:type="dxa"/>
            <w:vMerge/>
            <w:tcBorders>
              <w:top w:val="single" w:sz="12" w:space="0" w:color="365F91" w:themeColor="accent1" w:themeShade="BF"/>
              <w:left w:val="single" w:sz="4" w:space="0" w:color="C0C0C0"/>
              <w:bottom w:val="single" w:sz="12" w:space="0" w:color="365F91" w:themeColor="accent1" w:themeShade="BF"/>
              <w:right w:val="single" w:sz="4" w:space="0" w:color="C0C0C0"/>
            </w:tcBorders>
            <w:vAlign w:val="center"/>
          </w:tcPr>
          <w:p w14:paraId="2F455CB6" w14:textId="77777777" w:rsidR="00B21B5A" w:rsidRDefault="00B21B5A" w:rsidP="00B21B5A">
            <w:pPr>
              <w:spacing w:after="0"/>
              <w:jc w:val="center"/>
              <w:rPr>
                <w:rFonts w:ascii="Verdana" w:eastAsia="Times New Roman" w:hAnsi="Verdana"/>
                <w:sz w:val="20"/>
              </w:rPr>
            </w:pPr>
          </w:p>
        </w:tc>
        <w:tc>
          <w:tcPr>
            <w:tcW w:w="1794" w:type="dxa"/>
            <w:vMerge/>
            <w:tcBorders>
              <w:top w:val="single" w:sz="12" w:space="0" w:color="365F91" w:themeColor="accent1" w:themeShade="BF"/>
              <w:left w:val="single" w:sz="4" w:space="0" w:color="C0C0C0"/>
              <w:bottom w:val="single" w:sz="12" w:space="0" w:color="365F91" w:themeColor="accent1" w:themeShade="BF"/>
              <w:right w:val="single" w:sz="4" w:space="0" w:color="BFBFBF" w:themeColor="background1" w:themeShade="BF"/>
            </w:tcBorders>
            <w:shd w:val="clear" w:color="auto" w:fill="DBE5F1" w:themeFill="accent1" w:themeFillTint="33"/>
            <w:vAlign w:val="center"/>
          </w:tcPr>
          <w:p w14:paraId="13028D28" w14:textId="77777777" w:rsidR="00B21B5A" w:rsidRPr="004C73A7" w:rsidRDefault="00B21B5A" w:rsidP="00B21B5A">
            <w:pPr>
              <w:pStyle w:val="BodyText2"/>
              <w:rPr>
                <w:rFonts w:ascii="Verdana" w:hAnsi="Verdana"/>
                <w:b/>
                <w:color w:val="002060"/>
                <w:szCs w:val="22"/>
              </w:rPr>
            </w:pPr>
          </w:p>
        </w:tc>
        <w:tc>
          <w:tcPr>
            <w:tcW w:w="1795" w:type="dxa"/>
            <w:vMerge/>
            <w:tcBorders>
              <w:top w:val="single" w:sz="12" w:space="0" w:color="365F91" w:themeColor="accent1" w:themeShade="BF"/>
              <w:left w:val="single" w:sz="4" w:space="0" w:color="BFBFBF" w:themeColor="background1" w:themeShade="BF"/>
              <w:bottom w:val="single" w:sz="12" w:space="0" w:color="365F91" w:themeColor="accent1" w:themeShade="BF"/>
              <w:right w:val="single" w:sz="12" w:space="0" w:color="365F91" w:themeColor="accent1" w:themeShade="BF"/>
            </w:tcBorders>
            <w:vAlign w:val="center"/>
          </w:tcPr>
          <w:p w14:paraId="63EE059B" w14:textId="77777777" w:rsidR="00B21B5A" w:rsidRDefault="00B21B5A" w:rsidP="00B21B5A">
            <w:pPr>
              <w:pStyle w:val="BodyText2"/>
              <w:jc w:val="center"/>
              <w:rPr>
                <w:rFonts w:ascii="Verdana" w:hAnsi="Verdana"/>
                <w:szCs w:val="22"/>
              </w:rPr>
            </w:pPr>
          </w:p>
        </w:tc>
      </w:tr>
    </w:tbl>
    <w:p w14:paraId="3E4562A1" w14:textId="77777777" w:rsidR="00B21B5A" w:rsidRPr="00266D77" w:rsidRDefault="00B21B5A" w:rsidP="00B21B5A">
      <w:pPr>
        <w:spacing w:after="0"/>
        <w:rPr>
          <w:rFonts w:ascii="Verdana" w:hAnsi="Verdana" w:cs="Myriad Pro"/>
          <w:color w:val="000000"/>
        </w:rPr>
      </w:pPr>
    </w:p>
    <w:p w14:paraId="06E59AA0" w14:textId="77777777" w:rsidR="00B46E3F" w:rsidRPr="00266D77" w:rsidRDefault="00B46E3F" w:rsidP="00B21B5A">
      <w:pPr>
        <w:spacing w:after="0"/>
        <w:rPr>
          <w:rFonts w:ascii="Verdana" w:hAnsi="Verdana" w:cs="Myriad Pro"/>
          <w:color w:val="000000"/>
        </w:rPr>
      </w:pPr>
    </w:p>
    <w:p w14:paraId="3169A153" w14:textId="250D84F2" w:rsidR="0086039A" w:rsidRPr="00185FD7" w:rsidRDefault="0005512C" w:rsidP="003A7FB8">
      <w:pPr>
        <w:pStyle w:val="ListParagraph"/>
        <w:numPr>
          <w:ilvl w:val="0"/>
          <w:numId w:val="7"/>
        </w:numPr>
        <w:spacing w:after="0"/>
        <w:rPr>
          <w:rFonts w:ascii="Verdana" w:hAnsi="Verdana" w:cs="Myriad Pro"/>
          <w:i/>
          <w:color w:val="002060"/>
        </w:rPr>
      </w:pPr>
      <w:r w:rsidRPr="00185FD7">
        <w:rPr>
          <w:rFonts w:ascii="Verdana" w:hAnsi="Verdana" w:cs="Arial"/>
          <w:b/>
          <w:color w:val="002060"/>
        </w:rPr>
        <w:t>Project Category</w:t>
      </w:r>
      <w:r w:rsidR="003A7FB8" w:rsidRPr="00185FD7">
        <w:rPr>
          <w:rFonts w:ascii="Verdana" w:hAnsi="Verdana" w:cs="Arial"/>
          <w:b/>
          <w:color w:val="002060"/>
        </w:rPr>
        <w:t>:</w:t>
      </w:r>
    </w:p>
    <w:p w14:paraId="12B206E4" w14:textId="77777777" w:rsidR="00266D77" w:rsidRPr="00A54022" w:rsidRDefault="00266D77" w:rsidP="00266D77">
      <w:pPr>
        <w:pStyle w:val="ListParagraph"/>
        <w:spacing w:after="0"/>
        <w:ind w:left="360"/>
        <w:rPr>
          <w:rFonts w:ascii="Verdana" w:hAnsi="Verdana" w:cs="Myriad Pro"/>
          <w:i/>
          <w:color w:val="000000"/>
        </w:rPr>
      </w:pPr>
    </w:p>
    <w:p w14:paraId="3C5EC5A5" w14:textId="3C38D05E" w:rsidR="0005512C" w:rsidRPr="004038A1" w:rsidRDefault="00273338" w:rsidP="0030380F">
      <w:pPr>
        <w:pStyle w:val="ListParagraph"/>
        <w:spacing w:before="60" w:after="60"/>
        <w:ind w:left="360"/>
        <w:rPr>
          <w:rFonts w:ascii="Verdana" w:hAnsi="Verdana" w:cs="Arial"/>
          <w:i/>
        </w:rPr>
      </w:pPr>
      <w:r w:rsidRPr="004038A1">
        <w:rPr>
          <w:rFonts w:ascii="Verdana" w:hAnsi="Verdana"/>
        </w:rPr>
        <w:t>Please identify the category for which your project would qualify; check only one.</w:t>
      </w:r>
      <w:r w:rsidR="00934BD2" w:rsidRPr="004038A1">
        <w:rPr>
          <w:rFonts w:ascii="Verdana" w:hAnsi="Verdana" w:cs="Arial"/>
        </w:rPr>
        <w:t xml:space="preserve"> </w:t>
      </w:r>
      <w:r w:rsidR="008630ED" w:rsidRPr="004038A1">
        <w:rPr>
          <w:rFonts w:ascii="Verdana" w:hAnsi="Verdana" w:cs="Arial"/>
        </w:rPr>
        <w:t>Except for</w:t>
      </w:r>
      <w:r w:rsidR="00934BD2" w:rsidRPr="004038A1">
        <w:rPr>
          <w:rFonts w:ascii="Verdana" w:hAnsi="Verdana" w:cs="Arial"/>
        </w:rPr>
        <w:t xml:space="preserve"> Aerodynamic Technologies, which can only be funded in conjunction with Emissions Control Technologies</w:t>
      </w:r>
      <w:r w:rsidR="004E6144" w:rsidRPr="004038A1">
        <w:rPr>
          <w:rFonts w:ascii="Verdana" w:hAnsi="Verdana" w:cs="Arial"/>
        </w:rPr>
        <w:t xml:space="preserve"> (retrofits)</w:t>
      </w:r>
      <w:r w:rsidR="00934BD2" w:rsidRPr="004038A1">
        <w:rPr>
          <w:rFonts w:ascii="Verdana" w:hAnsi="Verdana" w:cs="Arial"/>
        </w:rPr>
        <w:t xml:space="preserve">, </w:t>
      </w:r>
      <w:r w:rsidR="004E6144" w:rsidRPr="004038A1">
        <w:rPr>
          <w:rFonts w:ascii="Verdana" w:hAnsi="Verdana" w:cs="Arial"/>
        </w:rPr>
        <w:t xml:space="preserve">and Highway Idle Reduction technologies, which have higher reimbursement in combination with retrofits, </w:t>
      </w:r>
      <w:r w:rsidR="00934BD2" w:rsidRPr="004038A1">
        <w:rPr>
          <w:rFonts w:ascii="Verdana" w:hAnsi="Verdana" w:cs="Arial"/>
        </w:rPr>
        <w:t>o</w:t>
      </w:r>
      <w:r w:rsidR="0005512C" w:rsidRPr="004038A1">
        <w:rPr>
          <w:rFonts w:ascii="Verdana" w:hAnsi="Verdana" w:cs="Arial"/>
        </w:rPr>
        <w:t xml:space="preserve">nly one category should be </w:t>
      </w:r>
      <w:r w:rsidR="0005512C" w:rsidRPr="004038A1">
        <w:rPr>
          <w:rFonts w:ascii="Verdana" w:hAnsi="Verdana" w:cs="Arial"/>
        </w:rPr>
        <w:lastRenderedPageBreak/>
        <w:t xml:space="preserve">selected per proposal. If applying for more than one project category below, use a separate </w:t>
      </w:r>
      <w:r w:rsidR="00486D84" w:rsidRPr="004038A1">
        <w:rPr>
          <w:rFonts w:ascii="Verdana" w:hAnsi="Verdana" w:cs="Arial"/>
        </w:rPr>
        <w:t xml:space="preserve">proposal </w:t>
      </w:r>
      <w:r w:rsidR="0005512C" w:rsidRPr="004038A1">
        <w:rPr>
          <w:rFonts w:ascii="Verdana" w:hAnsi="Verdana" w:cs="Arial"/>
        </w:rPr>
        <w:t>form for eac</w:t>
      </w:r>
      <w:r w:rsidR="004B308C" w:rsidRPr="004038A1">
        <w:rPr>
          <w:rFonts w:ascii="Verdana" w:hAnsi="Verdana" w:cs="Arial"/>
        </w:rPr>
        <w:t xml:space="preserve">h. </w:t>
      </w:r>
    </w:p>
    <w:p w14:paraId="61B6DE45" w14:textId="77777777" w:rsidR="003A7FB8" w:rsidRPr="00963F0B" w:rsidRDefault="003A7FB8" w:rsidP="000F26ED">
      <w:pPr>
        <w:pStyle w:val="ListParagraph"/>
        <w:spacing w:after="0"/>
        <w:ind w:left="0"/>
        <w:jc w:val="both"/>
        <w:rPr>
          <w:rFonts w:ascii="Times New Roman" w:hAnsi="Times New Roman"/>
        </w:rPr>
      </w:pPr>
    </w:p>
    <w:tbl>
      <w:tblPr>
        <w:tblW w:w="108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8"/>
        <w:gridCol w:w="672"/>
      </w:tblGrid>
      <w:tr w:rsidR="00845C61" w:rsidRPr="000B0DAD" w14:paraId="4335D16C" w14:textId="77777777" w:rsidTr="002B7F85">
        <w:trPr>
          <w:trHeight w:val="346"/>
        </w:trPr>
        <w:tc>
          <w:tcPr>
            <w:tcW w:w="10800" w:type="dxa"/>
            <w:gridSpan w:val="2"/>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Mar>
              <w:top w:w="29" w:type="dxa"/>
              <w:left w:w="29" w:type="dxa"/>
              <w:bottom w:w="29" w:type="dxa"/>
              <w:right w:w="29" w:type="dxa"/>
            </w:tcMar>
            <w:vAlign w:val="center"/>
          </w:tcPr>
          <w:p w14:paraId="3F79EAE9" w14:textId="3046CB90" w:rsidR="00845C61" w:rsidRPr="00845C61" w:rsidRDefault="0005512C" w:rsidP="00273338">
            <w:pPr>
              <w:pStyle w:val="ListParagraph"/>
              <w:spacing w:after="0"/>
              <w:ind w:left="0"/>
              <w:rPr>
                <w:rFonts w:ascii="Times New Roman" w:hAnsi="Times New Roman"/>
                <w:sz w:val="24"/>
              </w:rPr>
            </w:pPr>
            <w:r>
              <w:rPr>
                <w:rFonts w:ascii="Verdana" w:hAnsi="Verdana"/>
                <w:b/>
                <w:color w:val="002060"/>
              </w:rPr>
              <w:t>Project Categori</w:t>
            </w:r>
            <w:r w:rsidR="00845C61">
              <w:rPr>
                <w:rFonts w:ascii="Verdana" w:hAnsi="Verdana"/>
                <w:b/>
                <w:color w:val="002060"/>
              </w:rPr>
              <w:t>e</w:t>
            </w:r>
            <w:r w:rsidR="00845C61" w:rsidRPr="004C73A7">
              <w:rPr>
                <w:rFonts w:ascii="Verdana" w:hAnsi="Verdana"/>
                <w:b/>
                <w:color w:val="002060"/>
              </w:rPr>
              <w:t>s Pot</w:t>
            </w:r>
            <w:r w:rsidR="00273338">
              <w:rPr>
                <w:rFonts w:ascii="Verdana" w:hAnsi="Verdana"/>
                <w:b/>
                <w:color w:val="002060"/>
              </w:rPr>
              <w:t>entially Available for Funding</w:t>
            </w:r>
          </w:p>
        </w:tc>
      </w:tr>
      <w:tr w:rsidR="007472C3" w:rsidRPr="000B0DAD" w14:paraId="7304B9A0" w14:textId="77777777" w:rsidTr="002B7F85">
        <w:trPr>
          <w:trHeight w:val="288"/>
        </w:trPr>
        <w:tc>
          <w:tcPr>
            <w:tcW w:w="10128" w:type="dxa"/>
            <w:tcBorders>
              <w:top w:val="single" w:sz="12" w:space="0" w:color="365F91" w:themeColor="accent1" w:themeShade="BF"/>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2B001D7" w14:textId="77777777" w:rsidR="007472C3" w:rsidRPr="00D05DCC" w:rsidRDefault="00BC0EF2" w:rsidP="0049590A">
            <w:pPr>
              <w:autoSpaceDE w:val="0"/>
              <w:autoSpaceDN w:val="0"/>
              <w:adjustRightInd w:val="0"/>
              <w:spacing w:after="0"/>
              <w:rPr>
                <w:rFonts w:ascii="Verdana" w:eastAsia="Times New Roman" w:hAnsi="Verdana"/>
                <w:color w:val="002060"/>
                <w:sz w:val="20"/>
                <w:szCs w:val="20"/>
              </w:rPr>
            </w:pPr>
            <w:r>
              <w:rPr>
                <w:rFonts w:ascii="Verdana" w:eastAsia="Times New Roman" w:hAnsi="Verdana"/>
                <w:b/>
                <w:color w:val="002060"/>
                <w:sz w:val="20"/>
                <w:szCs w:val="20"/>
              </w:rPr>
              <w:t>R</w:t>
            </w:r>
            <w:r w:rsidR="007472C3">
              <w:rPr>
                <w:rFonts w:ascii="Verdana" w:eastAsia="Times New Roman" w:hAnsi="Verdana"/>
                <w:b/>
                <w:color w:val="002060"/>
                <w:sz w:val="20"/>
                <w:szCs w:val="20"/>
              </w:rPr>
              <w:t>eplacement:</w:t>
            </w:r>
            <w:r w:rsidR="007472C3" w:rsidRPr="00D05DCC">
              <w:rPr>
                <w:rFonts w:ascii="Verdana" w:eastAsia="Times New Roman" w:hAnsi="Verdana"/>
                <w:color w:val="002060"/>
                <w:sz w:val="20"/>
                <w:szCs w:val="20"/>
              </w:rPr>
              <w:t xml:space="preserve"> </w:t>
            </w:r>
            <w:r w:rsidR="007472C3" w:rsidRPr="00406BD0">
              <w:rPr>
                <w:rFonts w:ascii="Verdana" w:eastAsia="Times New Roman" w:hAnsi="Verdana"/>
                <w:sz w:val="20"/>
                <w:szCs w:val="20"/>
              </w:rPr>
              <w:t xml:space="preserve">Reimbursement </w:t>
            </w:r>
            <w:r w:rsidR="007472C3">
              <w:rPr>
                <w:rFonts w:ascii="Verdana" w:eastAsia="Times New Roman" w:hAnsi="Verdana"/>
                <w:sz w:val="20"/>
                <w:szCs w:val="20"/>
              </w:rPr>
              <w:t>for r</w:t>
            </w:r>
            <w:r w:rsidR="003974D6">
              <w:rPr>
                <w:rFonts w:ascii="Verdana" w:eastAsia="Times New Roman" w:hAnsi="Verdana"/>
                <w:sz w:val="20"/>
                <w:szCs w:val="20"/>
              </w:rPr>
              <w:t xml:space="preserve">eplacement with diesel vehicles or </w:t>
            </w:r>
            <w:r w:rsidR="00FB4335">
              <w:rPr>
                <w:rFonts w:ascii="Verdana" w:eastAsia="Times New Roman" w:hAnsi="Verdana"/>
                <w:sz w:val="20"/>
                <w:szCs w:val="20"/>
              </w:rPr>
              <w:t xml:space="preserve">nonroad </w:t>
            </w:r>
            <w:r w:rsidR="00F0720D">
              <w:rPr>
                <w:rFonts w:ascii="Verdana" w:eastAsia="Times New Roman" w:hAnsi="Verdana"/>
                <w:sz w:val="20"/>
                <w:szCs w:val="20"/>
              </w:rPr>
              <w:t xml:space="preserve">equipment </w:t>
            </w:r>
            <w:r w:rsidR="0049590A">
              <w:rPr>
                <w:rFonts w:ascii="Verdana" w:eastAsia="Times New Roman" w:hAnsi="Verdana"/>
                <w:sz w:val="20"/>
                <w:szCs w:val="20"/>
              </w:rPr>
              <w:t>can be made up to</w:t>
            </w:r>
          </w:p>
        </w:tc>
        <w:tc>
          <w:tcPr>
            <w:tcW w:w="672" w:type="dxa"/>
            <w:tcBorders>
              <w:top w:val="single" w:sz="12" w:space="0" w:color="365F91" w:themeColor="accent1" w:themeShade="BF"/>
              <w:left w:val="single" w:sz="4" w:space="0" w:color="C0C0C0"/>
              <w:bottom w:val="nil"/>
              <w:right w:val="single" w:sz="12" w:space="0" w:color="365F91" w:themeColor="accent1" w:themeShade="BF"/>
            </w:tcBorders>
            <w:vAlign w:val="center"/>
          </w:tcPr>
          <w:p w14:paraId="35435445" w14:textId="77777777" w:rsidR="007472C3" w:rsidRPr="00E37FDD" w:rsidRDefault="007472C3" w:rsidP="007472C3">
            <w:pPr>
              <w:autoSpaceDE w:val="0"/>
              <w:autoSpaceDN w:val="0"/>
              <w:adjustRightInd w:val="0"/>
              <w:spacing w:after="0"/>
              <w:jc w:val="center"/>
              <w:rPr>
                <w:rFonts w:ascii="Verdana" w:eastAsia="Times New Roman" w:hAnsi="Verdana"/>
                <w:i/>
                <w:iCs/>
                <w:sz w:val="20"/>
                <w:szCs w:val="20"/>
              </w:rPr>
            </w:pPr>
          </w:p>
        </w:tc>
      </w:tr>
      <w:tr w:rsidR="00DC17DB" w:rsidRPr="000B0DAD" w14:paraId="4C0ABD57"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175228D0" w14:textId="0F4C0897" w:rsidR="00DC17DB" w:rsidRPr="0064433F" w:rsidRDefault="002A3B31" w:rsidP="00CB2944">
            <w:pPr>
              <w:pStyle w:val="ListParagraph"/>
              <w:numPr>
                <w:ilvl w:val="0"/>
                <w:numId w:val="11"/>
              </w:numPr>
              <w:spacing w:after="0"/>
              <w:rPr>
                <w:rFonts w:ascii="Verdana" w:eastAsia="Times New Roman" w:hAnsi="Verdana"/>
                <w:b/>
                <w:color w:val="002060"/>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25% of the cost for r</w:t>
            </w:r>
            <w:r w:rsidR="007704F3" w:rsidRPr="0064433F">
              <w:rPr>
                <w:rFonts w:ascii="Verdana" w:eastAsia="Times New Roman" w:hAnsi="Verdana"/>
                <w:sz w:val="20"/>
                <w:szCs w:val="20"/>
              </w:rPr>
              <w:t xml:space="preserve">eplacement of </w:t>
            </w:r>
            <w:r w:rsidR="00E44654" w:rsidRPr="0064433F">
              <w:rPr>
                <w:rFonts w:ascii="Verdana" w:eastAsia="Times New Roman" w:hAnsi="Verdana"/>
                <w:sz w:val="20"/>
                <w:szCs w:val="20"/>
              </w:rPr>
              <w:t xml:space="preserve">Class 5-8 </w:t>
            </w:r>
            <w:r w:rsidR="007704F3" w:rsidRPr="0064433F">
              <w:rPr>
                <w:rFonts w:ascii="Verdana" w:eastAsia="Times New Roman" w:hAnsi="Verdana"/>
                <w:sz w:val="20"/>
                <w:szCs w:val="20"/>
              </w:rPr>
              <w:t>highway diesel trucks and buses with 201</w:t>
            </w:r>
            <w:r w:rsidR="00F93DA0" w:rsidRPr="0064433F">
              <w:rPr>
                <w:rFonts w:ascii="Verdana" w:eastAsia="Times New Roman" w:hAnsi="Verdana"/>
                <w:sz w:val="20"/>
                <w:szCs w:val="20"/>
              </w:rPr>
              <w:t>9</w:t>
            </w:r>
            <w:r w:rsidR="00DC17DB" w:rsidRPr="0064433F">
              <w:rPr>
                <w:rFonts w:ascii="Verdana" w:eastAsia="Times New Roman" w:hAnsi="Verdana"/>
                <w:sz w:val="20"/>
                <w:szCs w:val="20"/>
              </w:rPr>
              <w:t xml:space="preserve"> </w:t>
            </w:r>
            <w:r w:rsidR="002A1D30" w:rsidRPr="0064433F">
              <w:rPr>
                <w:rFonts w:ascii="Verdana" w:eastAsia="Times New Roman" w:hAnsi="Verdana"/>
                <w:sz w:val="20"/>
                <w:szCs w:val="20"/>
              </w:rPr>
              <w:t xml:space="preserve">engine </w:t>
            </w:r>
            <w:r w:rsidR="00DC17DB" w:rsidRPr="0064433F">
              <w:rPr>
                <w:rFonts w:ascii="Verdana" w:eastAsia="Times New Roman" w:hAnsi="Verdana"/>
                <w:sz w:val="20"/>
                <w:szCs w:val="20"/>
              </w:rPr>
              <w:t>model year (</w:t>
            </w:r>
            <w:r w:rsidR="002A1D30" w:rsidRPr="0064433F">
              <w:rPr>
                <w:rFonts w:ascii="Verdana" w:eastAsia="Times New Roman" w:hAnsi="Verdana"/>
                <w:sz w:val="20"/>
                <w:szCs w:val="20"/>
              </w:rPr>
              <w:t>EMY</w:t>
            </w:r>
            <w:r w:rsidR="00DC17DB" w:rsidRPr="0064433F">
              <w:rPr>
                <w:rFonts w:ascii="Verdana" w:eastAsia="Times New Roman" w:hAnsi="Verdana"/>
                <w:sz w:val="20"/>
                <w:szCs w:val="20"/>
              </w:rPr>
              <w:t>) or newer equivalents</w:t>
            </w:r>
            <w:r w:rsidR="00CB2944" w:rsidRPr="0064433F">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45F46670" w14:textId="6750F44A" w:rsidR="00DC17DB" w:rsidRPr="00E37FDD" w:rsidRDefault="00DC17DB" w:rsidP="00DC17DB">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299FBCD7">
                <v:shape id="_x0000_i1113" type="#_x0000_t75" style="width:11.35pt;height:11.35pt" o:ole="">
                  <v:imagedata r:id="rId14" o:title=""/>
                </v:shape>
                <w:control r:id="rId15" w:name="CheckBox10111" w:shapeid="_x0000_i1113"/>
              </w:object>
            </w:r>
          </w:p>
        </w:tc>
      </w:tr>
      <w:tr w:rsidR="00DC17DB" w:rsidRPr="000B0DAD" w14:paraId="338AB8E9"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530E8699" w14:textId="53308779" w:rsidR="00DC17DB" w:rsidRPr="0064433F" w:rsidRDefault="002A3B31" w:rsidP="00CB2944">
            <w:pPr>
              <w:pStyle w:val="ListParagraph"/>
              <w:numPr>
                <w:ilvl w:val="0"/>
                <w:numId w:val="11"/>
              </w:numPr>
              <w:spacing w:after="0"/>
              <w:rPr>
                <w:rFonts w:ascii="Verdana" w:eastAsia="Times New Roman" w:hAnsi="Verdana"/>
                <w:b/>
                <w:color w:val="002060"/>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50% of the cost for r</w:t>
            </w:r>
            <w:r w:rsidR="00DC17DB" w:rsidRPr="0064433F">
              <w:rPr>
                <w:rFonts w:ascii="Verdana" w:eastAsia="Times New Roman" w:hAnsi="Verdana"/>
                <w:sz w:val="20"/>
                <w:szCs w:val="20"/>
              </w:rPr>
              <w:t>eplacement of drayage trucks with 201</w:t>
            </w:r>
            <w:r w:rsidR="00F93DA0" w:rsidRPr="0064433F">
              <w:rPr>
                <w:rFonts w:ascii="Verdana" w:eastAsia="Times New Roman" w:hAnsi="Verdana"/>
                <w:sz w:val="20"/>
                <w:szCs w:val="20"/>
              </w:rPr>
              <w:t>5</w:t>
            </w:r>
            <w:r w:rsidR="00DC17DB" w:rsidRPr="0064433F">
              <w:rPr>
                <w:rFonts w:ascii="Verdana" w:eastAsia="Times New Roman" w:hAnsi="Verdana"/>
                <w:sz w:val="20"/>
                <w:szCs w:val="20"/>
              </w:rPr>
              <w:t xml:space="preserve"> </w:t>
            </w:r>
            <w:r w:rsidR="002A1D30" w:rsidRPr="0064433F">
              <w:rPr>
                <w:rFonts w:ascii="Verdana" w:eastAsia="Times New Roman" w:hAnsi="Verdana"/>
                <w:sz w:val="20"/>
                <w:szCs w:val="20"/>
              </w:rPr>
              <w:t>EMY</w:t>
            </w:r>
            <w:r w:rsidR="00DC17DB" w:rsidRPr="0064433F">
              <w:rPr>
                <w:rFonts w:ascii="Verdana" w:eastAsia="Times New Roman" w:hAnsi="Verdana"/>
                <w:sz w:val="20"/>
                <w:szCs w:val="20"/>
              </w:rPr>
              <w:t xml:space="preserve"> or newer trucks</w:t>
            </w:r>
            <w:r w:rsidR="00CB2944" w:rsidRPr="0064433F">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6F4E8D2C" w14:textId="75C2A8A3" w:rsidR="00DC17DB" w:rsidRPr="00E37FDD" w:rsidRDefault="00DC17DB" w:rsidP="00DC17DB">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01C5939">
                <v:shape id="_x0000_i1115" type="#_x0000_t75" style="width:11.35pt;height:11.35pt" o:ole="">
                  <v:imagedata r:id="rId14" o:title=""/>
                </v:shape>
                <w:control r:id="rId16" w:name="CheckBox101121" w:shapeid="_x0000_i1115"/>
              </w:object>
            </w:r>
          </w:p>
        </w:tc>
      </w:tr>
      <w:tr w:rsidR="007704F3" w:rsidRPr="000B0DAD" w14:paraId="4FAAAF8A"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67D495A" w14:textId="1C26C39E" w:rsidR="007704F3" w:rsidRPr="0064433F" w:rsidRDefault="002A3B31" w:rsidP="00CB2944">
            <w:pPr>
              <w:pStyle w:val="ListParagraph"/>
              <w:numPr>
                <w:ilvl w:val="0"/>
                <w:numId w:val="11"/>
              </w:numPr>
              <w:spacing w:after="0"/>
              <w:rPr>
                <w:rFonts w:ascii="Verdana" w:eastAsia="Times New Roman" w:hAnsi="Verdana"/>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25% of the cost for r</w:t>
            </w:r>
            <w:r w:rsidR="007704F3" w:rsidRPr="0064433F">
              <w:rPr>
                <w:rFonts w:ascii="Verdana" w:eastAsia="Times New Roman" w:hAnsi="Verdana"/>
                <w:sz w:val="20"/>
                <w:szCs w:val="20"/>
              </w:rPr>
              <w:t xml:space="preserve">eplacement of locomotives, marine vessels, </w:t>
            </w:r>
            <w:r w:rsidR="002A1D30" w:rsidRPr="0064433F">
              <w:rPr>
                <w:rFonts w:ascii="Verdana" w:eastAsia="Times New Roman" w:hAnsi="Verdana"/>
                <w:sz w:val="20"/>
                <w:szCs w:val="20"/>
              </w:rPr>
              <w:t xml:space="preserve">and non-road vehicles and equipment </w:t>
            </w:r>
            <w:r w:rsidR="007704F3" w:rsidRPr="0064433F">
              <w:rPr>
                <w:rFonts w:ascii="Verdana" w:eastAsia="Times New Roman" w:hAnsi="Verdana"/>
                <w:sz w:val="20"/>
                <w:szCs w:val="20"/>
              </w:rPr>
              <w:t xml:space="preserve">with </w:t>
            </w:r>
            <w:r w:rsidR="00F93DA0" w:rsidRPr="0064433F">
              <w:rPr>
                <w:rFonts w:ascii="Verdana" w:eastAsia="Times New Roman" w:hAnsi="Verdana"/>
                <w:sz w:val="20"/>
                <w:szCs w:val="20"/>
              </w:rPr>
              <w:t xml:space="preserve">Tier 3 or Tier 4 </w:t>
            </w:r>
            <w:r w:rsidR="007704F3" w:rsidRPr="0064433F">
              <w:rPr>
                <w:rFonts w:ascii="Verdana" w:eastAsia="Times New Roman" w:hAnsi="Verdana"/>
                <w:sz w:val="20"/>
                <w:szCs w:val="20"/>
              </w:rPr>
              <w:t>e</w:t>
            </w:r>
            <w:r w:rsidR="00F93DA0" w:rsidRPr="0064433F">
              <w:rPr>
                <w:rFonts w:ascii="Verdana" w:eastAsia="Times New Roman" w:hAnsi="Verdana"/>
                <w:sz w:val="20"/>
                <w:szCs w:val="20"/>
              </w:rPr>
              <w:t>ngine</w:t>
            </w:r>
            <w:r w:rsidR="007704F3" w:rsidRPr="0064433F">
              <w:rPr>
                <w:rFonts w:ascii="Verdana" w:eastAsia="Times New Roman" w:hAnsi="Verdana"/>
                <w:sz w:val="20"/>
                <w:szCs w:val="20"/>
              </w:rPr>
              <w:t>s</w:t>
            </w:r>
            <w:r w:rsidR="00CB2944" w:rsidRPr="0064433F">
              <w:rPr>
                <w:rFonts w:ascii="Verdana" w:eastAsia="Times New Roman" w:hAnsi="Verdana"/>
                <w:sz w:val="20"/>
                <w:szCs w:val="20"/>
              </w:rPr>
              <w:t>,</w:t>
            </w:r>
            <w:r w:rsidR="007704F3" w:rsidRPr="0064433F">
              <w:rPr>
                <w:rFonts w:ascii="Verdana" w:eastAsia="Times New Roman" w:hAnsi="Verdana"/>
                <w:sz w:val="20"/>
                <w:szCs w:val="20"/>
              </w:rPr>
              <w:t xml:space="preserve"> </w:t>
            </w:r>
            <w:r w:rsidR="0029051D" w:rsidRPr="0064433F">
              <w:rPr>
                <w:rFonts w:ascii="Verdana" w:eastAsia="Times New Roman" w:hAnsi="Verdana"/>
                <w:sz w:val="20"/>
                <w:szCs w:val="20"/>
              </w:rPr>
              <w:t>(</w:t>
            </w:r>
            <w:r w:rsidR="0029051D" w:rsidRPr="0064433F">
              <w:rPr>
                <w:rFonts w:ascii="Verdana" w:hAnsi="Verdana"/>
                <w:i/>
                <w:iCs/>
                <w:sz w:val="20"/>
                <w:szCs w:val="20"/>
              </w:rPr>
              <w:t xml:space="preserve">See Tables 2 and 3 in the </w:t>
            </w:r>
            <w:r w:rsidR="0029051D" w:rsidRPr="0064433F">
              <w:rPr>
                <w:rFonts w:ascii="Verdana" w:hAnsi="Verdana" w:cstheme="minorHAnsi"/>
                <w:i/>
                <w:iCs/>
                <w:sz w:val="20"/>
                <w:szCs w:val="20"/>
              </w:rPr>
              <w:t>2021 Guidance for State DERA Project Proposals</w:t>
            </w:r>
            <w:r w:rsidR="0029051D" w:rsidRPr="0064433F">
              <w:rPr>
                <w:rFonts w:ascii="Verdana" w:hAnsi="Verdana"/>
                <w:i/>
                <w:iCs/>
                <w:sz w:val="20"/>
                <w:szCs w:val="20"/>
              </w:rPr>
              <w:t>)</w:t>
            </w:r>
            <w:r w:rsidR="0029051D" w:rsidRPr="0064433F">
              <w:rPr>
                <w:rFonts w:ascii="Verdana" w:eastAsia="Times New Roman" w:hAnsi="Verdana"/>
                <w:i/>
                <w:iCs/>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6F73FC80" w14:textId="3683C554" w:rsidR="007704F3"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58C2B273">
                <v:shape id="_x0000_i1117" type="#_x0000_t75" style="width:11.35pt;height:11.35pt" o:ole="">
                  <v:imagedata r:id="rId14" o:title=""/>
                </v:shape>
                <w:control r:id="rId17" w:name="CheckBox101111" w:shapeid="_x0000_i1117"/>
              </w:object>
            </w:r>
          </w:p>
        </w:tc>
      </w:tr>
      <w:tr w:rsidR="007704F3" w:rsidRPr="000B0DAD" w14:paraId="3791B9E2" w14:textId="77777777" w:rsidTr="00B61D11">
        <w:trPr>
          <w:trHeight w:val="720"/>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BE49A15" w14:textId="2D0CC0D2" w:rsidR="007704F3" w:rsidRPr="0064433F" w:rsidRDefault="002A3B31" w:rsidP="007704F3">
            <w:pPr>
              <w:pStyle w:val="ListParagraph"/>
              <w:numPr>
                <w:ilvl w:val="0"/>
                <w:numId w:val="11"/>
              </w:numPr>
              <w:spacing w:after="0"/>
              <w:rPr>
                <w:rFonts w:ascii="Verdana" w:eastAsia="Times New Roman" w:hAnsi="Verdana"/>
                <w:b/>
                <w:color w:val="002060"/>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35% of the</w:t>
            </w:r>
            <w:r w:rsidR="00CB2944" w:rsidRPr="0064433F">
              <w:rPr>
                <w:rFonts w:ascii="Verdana" w:hAnsi="Verdana"/>
                <w:sz w:val="20"/>
                <w:szCs w:val="20"/>
              </w:rPr>
              <w:t xml:space="preserve"> cost</w:t>
            </w:r>
            <w:r w:rsidR="00CB2944" w:rsidRPr="0064433F">
              <w:rPr>
                <w:rFonts w:ascii="Verdana" w:hAnsi="Verdana"/>
                <w:color w:val="000000"/>
                <w:sz w:val="20"/>
                <w:szCs w:val="20"/>
              </w:rPr>
              <w:t xml:space="preserve"> for </w:t>
            </w:r>
            <w:r w:rsidR="00CB2944" w:rsidRPr="0064433F">
              <w:rPr>
                <w:rFonts w:ascii="Verdana" w:hAnsi="Verdana"/>
                <w:sz w:val="20"/>
                <w:szCs w:val="20"/>
              </w:rPr>
              <w:t>r</w:t>
            </w:r>
            <w:r w:rsidR="007704F3" w:rsidRPr="0064433F">
              <w:rPr>
                <w:rFonts w:ascii="Verdana" w:hAnsi="Verdana"/>
                <w:sz w:val="20"/>
                <w:szCs w:val="20"/>
              </w:rPr>
              <w:t>eplacement with</w:t>
            </w:r>
            <w:r w:rsidR="007704F3" w:rsidRPr="0064433F">
              <w:rPr>
                <w:rFonts w:ascii="Verdana" w:hAnsi="Verdana"/>
                <w:color w:val="000000"/>
                <w:sz w:val="20"/>
                <w:szCs w:val="20"/>
              </w:rPr>
              <w:t xml:space="preserve"> 201</w:t>
            </w:r>
            <w:r w:rsidR="00F93DA0" w:rsidRPr="0064433F">
              <w:rPr>
                <w:rFonts w:ascii="Verdana" w:hAnsi="Verdana"/>
                <w:color w:val="000000"/>
                <w:sz w:val="20"/>
                <w:szCs w:val="20"/>
              </w:rPr>
              <w:t>9</w:t>
            </w:r>
            <w:r w:rsidR="007704F3" w:rsidRPr="0064433F">
              <w:rPr>
                <w:rFonts w:ascii="Verdana" w:hAnsi="Verdana"/>
                <w:color w:val="000000"/>
                <w:sz w:val="20"/>
                <w:szCs w:val="20"/>
              </w:rPr>
              <w:t xml:space="preserve"> </w:t>
            </w:r>
            <w:r w:rsidR="002A1D30" w:rsidRPr="0064433F">
              <w:rPr>
                <w:rFonts w:ascii="Verdana" w:hAnsi="Verdana"/>
                <w:color w:val="000000"/>
                <w:sz w:val="20"/>
                <w:szCs w:val="20"/>
              </w:rPr>
              <w:t>EMY</w:t>
            </w:r>
            <w:r w:rsidR="007704F3" w:rsidRPr="0064433F">
              <w:rPr>
                <w:rFonts w:ascii="Verdana" w:hAnsi="Verdana"/>
                <w:color w:val="000000"/>
                <w:sz w:val="20"/>
                <w:szCs w:val="20"/>
              </w:rPr>
              <w:t xml:space="preserve"> or newer on-highway vehicles powered by engines certified to meet CARB’s Optional Low-NO</w:t>
            </w:r>
            <w:r w:rsidR="007704F3" w:rsidRPr="0064433F">
              <w:rPr>
                <w:rFonts w:ascii="Verdana" w:hAnsi="Verdana"/>
                <w:color w:val="000000"/>
                <w:sz w:val="20"/>
                <w:szCs w:val="20"/>
                <w:vertAlign w:val="subscript"/>
              </w:rPr>
              <w:t>X</w:t>
            </w:r>
            <w:r w:rsidR="007704F3" w:rsidRPr="0064433F">
              <w:rPr>
                <w:rFonts w:ascii="Verdana" w:hAnsi="Verdana"/>
                <w:color w:val="000000"/>
                <w:sz w:val="20"/>
                <w:szCs w:val="20"/>
              </w:rPr>
              <w:t xml:space="preserve"> Standards of 0.1 g/bhp-hr, 0.05 g/bhp-hr, or 0.02 g/bhp-hr NO</w:t>
            </w:r>
            <w:r w:rsidR="007704F3" w:rsidRPr="0064433F">
              <w:rPr>
                <w:rFonts w:ascii="Verdana" w:hAnsi="Verdana"/>
                <w:color w:val="000000"/>
                <w:sz w:val="20"/>
                <w:szCs w:val="20"/>
                <w:vertAlign w:val="subscript"/>
              </w:rPr>
              <w:t>X</w:t>
            </w:r>
            <w:r w:rsidR="007704F3" w:rsidRPr="0064433F">
              <w:rPr>
                <w:rFonts w:ascii="Verdana" w:hAnsi="Verdana"/>
                <w:sz w:val="20"/>
                <w:szCs w:val="20"/>
              </w:rPr>
              <w:t>, and</w:t>
            </w:r>
          </w:p>
        </w:tc>
        <w:tc>
          <w:tcPr>
            <w:tcW w:w="672" w:type="dxa"/>
            <w:tcBorders>
              <w:top w:val="nil"/>
              <w:left w:val="single" w:sz="4" w:space="0" w:color="C0C0C0"/>
              <w:bottom w:val="nil"/>
              <w:right w:val="single" w:sz="12" w:space="0" w:color="365F91" w:themeColor="accent1" w:themeShade="BF"/>
            </w:tcBorders>
            <w:vAlign w:val="center"/>
          </w:tcPr>
          <w:p w14:paraId="3BF816DC" w14:textId="5DA30E21"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0A97C6BD">
                <v:shape id="_x0000_i1119" type="#_x0000_t75" style="width:11.35pt;height:11.35pt" o:ole="">
                  <v:imagedata r:id="rId18" o:title=""/>
                </v:shape>
                <w:control r:id="rId19" w:name="CheckBox811" w:shapeid="_x0000_i1119"/>
              </w:object>
            </w:r>
          </w:p>
        </w:tc>
      </w:tr>
      <w:tr w:rsidR="007704F3" w:rsidRPr="000B0DAD" w14:paraId="75042746" w14:textId="77777777" w:rsidTr="00B61D11">
        <w:trPr>
          <w:trHeight w:val="288"/>
        </w:trPr>
        <w:tc>
          <w:tcPr>
            <w:tcW w:w="10128" w:type="dxa"/>
            <w:tcBorders>
              <w:top w:val="nil"/>
              <w:left w:val="single" w:sz="12" w:space="0" w:color="365F91" w:themeColor="accent1" w:themeShade="BF"/>
              <w:bottom w:val="single" w:sz="4" w:space="0" w:color="A6A6A6" w:themeColor="background1" w:themeShade="A6"/>
              <w:right w:val="single" w:sz="4" w:space="0" w:color="C0C0C0"/>
            </w:tcBorders>
            <w:shd w:val="clear" w:color="auto" w:fill="F2F2F2" w:themeFill="background1" w:themeFillShade="F2"/>
            <w:tcMar>
              <w:top w:w="29" w:type="dxa"/>
              <w:left w:w="29" w:type="dxa"/>
              <w:bottom w:w="29" w:type="dxa"/>
              <w:right w:w="29" w:type="dxa"/>
            </w:tcMar>
            <w:vAlign w:val="center"/>
          </w:tcPr>
          <w:p w14:paraId="6C94E346" w14:textId="7C52EEA0" w:rsidR="007704F3" w:rsidRPr="0064433F" w:rsidRDefault="002A3B31" w:rsidP="00CB2944">
            <w:pPr>
              <w:pStyle w:val="ListParagraph"/>
              <w:numPr>
                <w:ilvl w:val="0"/>
                <w:numId w:val="11"/>
              </w:numPr>
              <w:spacing w:after="0"/>
              <w:rPr>
                <w:rFonts w:ascii="Verdana" w:eastAsia="Times New Roman" w:hAnsi="Verdana"/>
                <w:b/>
                <w:color w:val="002060"/>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45% of the cost for r</w:t>
            </w:r>
            <w:r w:rsidR="007704F3" w:rsidRPr="0064433F">
              <w:rPr>
                <w:rFonts w:ascii="Verdana" w:eastAsia="Times New Roman" w:hAnsi="Verdana"/>
                <w:sz w:val="20"/>
                <w:szCs w:val="20"/>
              </w:rPr>
              <w:t>eplacement with electric vehicles or equipment</w:t>
            </w:r>
            <w:r w:rsidR="00CB2944" w:rsidRPr="0064433F">
              <w:rPr>
                <w:rFonts w:ascii="Verdana" w:eastAsia="Times New Roman" w:hAnsi="Verdana"/>
                <w:sz w:val="20"/>
                <w:szCs w:val="20"/>
              </w:rPr>
              <w:t>.</w:t>
            </w:r>
            <w:r w:rsidR="007704F3" w:rsidRPr="0064433F">
              <w:rPr>
                <w:rFonts w:ascii="Verdana" w:eastAsia="Times New Roman" w:hAnsi="Verdana"/>
                <w:sz w:val="20"/>
                <w:szCs w:val="20"/>
              </w:rPr>
              <w:t xml:space="preserve"> </w:t>
            </w:r>
          </w:p>
        </w:tc>
        <w:tc>
          <w:tcPr>
            <w:tcW w:w="672" w:type="dxa"/>
            <w:tcBorders>
              <w:top w:val="nil"/>
              <w:left w:val="single" w:sz="4" w:space="0" w:color="C0C0C0"/>
              <w:bottom w:val="single" w:sz="4" w:space="0" w:color="A6A6A6" w:themeColor="background1" w:themeShade="A6"/>
              <w:right w:val="single" w:sz="12" w:space="0" w:color="365F91" w:themeColor="accent1" w:themeShade="BF"/>
            </w:tcBorders>
            <w:vAlign w:val="center"/>
          </w:tcPr>
          <w:p w14:paraId="26DFDBE8" w14:textId="3942EA0E"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BAFEAD7">
                <v:shape id="_x0000_i1121" type="#_x0000_t75" style="width:11.35pt;height:11.35pt" o:ole="">
                  <v:imagedata r:id="rId18" o:title=""/>
                </v:shape>
                <w:control r:id="rId20" w:name="CheckBox83" w:shapeid="_x0000_i1121"/>
              </w:object>
            </w:r>
          </w:p>
        </w:tc>
      </w:tr>
      <w:tr w:rsidR="007704F3" w:rsidRPr="000B0DAD" w14:paraId="05CEE565" w14:textId="77777777" w:rsidTr="002B7F85">
        <w:trPr>
          <w:trHeight w:val="288"/>
        </w:trPr>
        <w:tc>
          <w:tcPr>
            <w:tcW w:w="10128" w:type="dxa"/>
            <w:tcBorders>
              <w:top w:val="single" w:sz="4" w:space="0" w:color="A6A6A6" w:themeColor="background1" w:themeShade="A6"/>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3B639A06" w14:textId="1E5B7AE8" w:rsidR="007704F3" w:rsidRPr="0064433F" w:rsidRDefault="007704F3" w:rsidP="006F1F31">
            <w:pPr>
              <w:spacing w:after="0"/>
              <w:rPr>
                <w:rFonts w:ascii="Times New Roman" w:hAnsi="Times New Roman"/>
                <w:color w:val="000000"/>
                <w:sz w:val="24"/>
                <w:szCs w:val="24"/>
              </w:rPr>
            </w:pPr>
            <w:r w:rsidRPr="0064433F">
              <w:rPr>
                <w:rFonts w:ascii="Verdana" w:eastAsia="Times New Roman" w:hAnsi="Verdana"/>
                <w:b/>
                <w:color w:val="002060"/>
                <w:sz w:val="20"/>
                <w:szCs w:val="20"/>
              </w:rPr>
              <w:t xml:space="preserve">Repower: </w:t>
            </w:r>
            <w:r w:rsidRPr="0064433F">
              <w:rPr>
                <w:rFonts w:ascii="Verdana" w:eastAsia="Times New Roman" w:hAnsi="Verdana"/>
                <w:sz w:val="20"/>
                <w:szCs w:val="20"/>
              </w:rPr>
              <w:t xml:space="preserve">Reimbursement for replacement </w:t>
            </w:r>
            <w:r w:rsidR="006F1F31" w:rsidRPr="0064433F">
              <w:rPr>
                <w:rFonts w:ascii="Verdana" w:eastAsia="Times New Roman" w:hAnsi="Verdana"/>
                <w:sz w:val="20"/>
                <w:szCs w:val="20"/>
              </w:rPr>
              <w:t xml:space="preserve">of </w:t>
            </w:r>
            <w:r w:rsidRPr="0064433F">
              <w:rPr>
                <w:rFonts w:ascii="Verdana" w:eastAsia="Times New Roman" w:hAnsi="Verdana"/>
                <w:sz w:val="20"/>
                <w:szCs w:val="20"/>
              </w:rPr>
              <w:t>diesel engines can be made up to</w:t>
            </w:r>
          </w:p>
        </w:tc>
        <w:tc>
          <w:tcPr>
            <w:tcW w:w="672" w:type="dxa"/>
            <w:tcBorders>
              <w:top w:val="single" w:sz="4" w:space="0" w:color="A6A6A6" w:themeColor="background1" w:themeShade="A6"/>
              <w:left w:val="single" w:sz="4" w:space="0" w:color="C0C0C0"/>
              <w:bottom w:val="nil"/>
              <w:right w:val="single" w:sz="12" w:space="0" w:color="365F91" w:themeColor="accent1" w:themeShade="BF"/>
            </w:tcBorders>
            <w:vAlign w:val="center"/>
          </w:tcPr>
          <w:p w14:paraId="771899BD" w14:textId="77777777" w:rsidR="007704F3" w:rsidRPr="00E37FDD" w:rsidRDefault="007704F3" w:rsidP="007704F3">
            <w:pPr>
              <w:autoSpaceDE w:val="0"/>
              <w:autoSpaceDN w:val="0"/>
              <w:adjustRightInd w:val="0"/>
              <w:spacing w:after="0"/>
              <w:jc w:val="center"/>
              <w:rPr>
                <w:rFonts w:ascii="Verdana" w:eastAsia="Times New Roman" w:hAnsi="Verdana"/>
                <w:sz w:val="20"/>
                <w:szCs w:val="20"/>
              </w:rPr>
            </w:pPr>
          </w:p>
        </w:tc>
      </w:tr>
      <w:tr w:rsidR="007704F3" w:rsidRPr="000B0DAD" w14:paraId="7F39E827"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D42FF5F" w14:textId="5F0285AD" w:rsidR="007704F3" w:rsidRPr="0064433F" w:rsidRDefault="002A3B31" w:rsidP="00CB2944">
            <w:pPr>
              <w:pStyle w:val="ListParagraph"/>
              <w:numPr>
                <w:ilvl w:val="0"/>
                <w:numId w:val="11"/>
              </w:numPr>
              <w:autoSpaceDE w:val="0"/>
              <w:autoSpaceDN w:val="0"/>
              <w:adjustRightInd w:val="0"/>
              <w:spacing w:after="0"/>
              <w:rPr>
                <w:rFonts w:ascii="Verdana" w:hAnsi="Verdana"/>
                <w:b/>
                <w:color w:val="002060"/>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40% of the cost</w:t>
            </w:r>
            <w:r w:rsidR="00CB2944" w:rsidRPr="0064433F">
              <w:rPr>
                <w:rFonts w:ascii="Verdana" w:hAnsi="Verdana"/>
                <w:color w:val="000000"/>
                <w:sz w:val="20"/>
                <w:szCs w:val="20"/>
              </w:rPr>
              <w:t xml:space="preserve"> for r</w:t>
            </w:r>
            <w:r w:rsidR="007704F3" w:rsidRPr="0064433F">
              <w:rPr>
                <w:rFonts w:ascii="Verdana" w:eastAsia="Times New Roman" w:hAnsi="Verdana"/>
                <w:sz w:val="20"/>
                <w:szCs w:val="20"/>
              </w:rPr>
              <w:t xml:space="preserve">eplacement </w:t>
            </w:r>
            <w:r w:rsidR="002A1D30" w:rsidRPr="0064433F">
              <w:rPr>
                <w:rFonts w:ascii="Verdana" w:eastAsia="Times New Roman" w:hAnsi="Verdana"/>
                <w:sz w:val="20"/>
                <w:szCs w:val="20"/>
              </w:rPr>
              <w:t xml:space="preserve">diesel engines in a </w:t>
            </w:r>
            <w:r w:rsidR="008630ED" w:rsidRPr="0064433F">
              <w:rPr>
                <w:rFonts w:ascii="Verdana" w:eastAsia="Times New Roman" w:hAnsi="Verdana"/>
                <w:sz w:val="20"/>
                <w:szCs w:val="20"/>
              </w:rPr>
              <w:t>highway vehicle</w:t>
            </w:r>
            <w:r w:rsidR="002A1D30" w:rsidRPr="0064433F">
              <w:rPr>
                <w:rFonts w:ascii="Verdana" w:eastAsia="Times New Roman" w:hAnsi="Verdana"/>
                <w:sz w:val="20"/>
                <w:szCs w:val="20"/>
              </w:rPr>
              <w:t xml:space="preserve"> with 201</w:t>
            </w:r>
            <w:r w:rsidR="00F93DA0" w:rsidRPr="0064433F">
              <w:rPr>
                <w:rFonts w:ascii="Verdana" w:eastAsia="Times New Roman" w:hAnsi="Verdana"/>
                <w:sz w:val="20"/>
                <w:szCs w:val="20"/>
              </w:rPr>
              <w:t>9</w:t>
            </w:r>
            <w:r w:rsidR="007704F3" w:rsidRPr="0064433F">
              <w:rPr>
                <w:rFonts w:ascii="Verdana" w:eastAsia="Times New Roman" w:hAnsi="Verdana"/>
                <w:sz w:val="20"/>
                <w:szCs w:val="20"/>
              </w:rPr>
              <w:t xml:space="preserve"> </w:t>
            </w:r>
            <w:r w:rsidR="002A1D30" w:rsidRPr="0064433F">
              <w:rPr>
                <w:rFonts w:ascii="Verdana" w:eastAsia="Times New Roman" w:hAnsi="Verdana"/>
                <w:sz w:val="20"/>
                <w:szCs w:val="20"/>
              </w:rPr>
              <w:t>EMY</w:t>
            </w:r>
            <w:r w:rsidR="007704F3" w:rsidRPr="0064433F">
              <w:rPr>
                <w:rFonts w:ascii="Verdana" w:eastAsia="Times New Roman" w:hAnsi="Verdana"/>
                <w:sz w:val="20"/>
                <w:szCs w:val="20"/>
              </w:rPr>
              <w:t xml:space="preserve"> or newer engines</w:t>
            </w:r>
            <w:r w:rsidR="007704F3" w:rsidRPr="0064433F">
              <w:rPr>
                <w:rFonts w:ascii="Times New Roman" w:hAnsi="Times New Roman"/>
                <w:color w:val="000000"/>
                <w:sz w:val="24"/>
                <w:szCs w:val="24"/>
              </w:rPr>
              <w:t xml:space="preserve"> </w:t>
            </w:r>
            <w:r w:rsidR="007704F3" w:rsidRPr="0064433F">
              <w:rPr>
                <w:rFonts w:ascii="Verdana" w:hAnsi="Verdana"/>
                <w:color w:val="000000"/>
                <w:sz w:val="20"/>
                <w:szCs w:val="20"/>
              </w:rPr>
              <w:t>certified to EPA emission standards</w:t>
            </w:r>
            <w:r w:rsidR="00CB2944" w:rsidRPr="0064433F">
              <w:rPr>
                <w:rFonts w:ascii="Verdana" w:hAnsi="Verdana"/>
                <w:color w:val="000000"/>
                <w:sz w:val="20"/>
                <w:szCs w:val="20"/>
              </w:rPr>
              <w:t>,</w:t>
            </w:r>
            <w:r w:rsidR="007704F3" w:rsidRPr="0064433F">
              <w:rPr>
                <w:rFonts w:ascii="Verdana" w:hAnsi="Verdana"/>
                <w:color w:val="000000"/>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3E4BDBBE" w14:textId="0ED0C715"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26D1446D">
                <v:shape id="_x0000_i1123" type="#_x0000_t75" style="width:11.35pt;height:11.35pt" o:ole="">
                  <v:imagedata r:id="rId14" o:title=""/>
                </v:shape>
                <w:control r:id="rId21" w:name="CheckBox1011" w:shapeid="_x0000_i1123"/>
              </w:object>
            </w:r>
          </w:p>
        </w:tc>
      </w:tr>
      <w:tr w:rsidR="002A1D30" w:rsidRPr="000B0DAD" w14:paraId="409E8232"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6F07E13" w14:textId="69EE2E5E" w:rsidR="002A1D30" w:rsidRPr="0064433F" w:rsidRDefault="002A3B31" w:rsidP="00CB2944">
            <w:pPr>
              <w:pStyle w:val="ListParagraph"/>
              <w:numPr>
                <w:ilvl w:val="0"/>
                <w:numId w:val="11"/>
              </w:numPr>
              <w:autoSpaceDE w:val="0"/>
              <w:autoSpaceDN w:val="0"/>
              <w:adjustRightInd w:val="0"/>
              <w:spacing w:after="0"/>
              <w:rPr>
                <w:rFonts w:ascii="Verdana" w:eastAsia="Times New Roman" w:hAnsi="Verdana"/>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40% of the cost</w:t>
            </w:r>
            <w:r w:rsidR="00CB2944" w:rsidRPr="0064433F">
              <w:rPr>
                <w:rFonts w:ascii="Verdana" w:hAnsi="Verdana"/>
                <w:color w:val="000000"/>
                <w:sz w:val="20"/>
                <w:szCs w:val="20"/>
              </w:rPr>
              <w:t xml:space="preserve"> for r</w:t>
            </w:r>
            <w:r w:rsidR="002A1D30" w:rsidRPr="0064433F">
              <w:rPr>
                <w:rFonts w:ascii="Verdana" w:eastAsia="Times New Roman" w:hAnsi="Verdana"/>
                <w:sz w:val="20"/>
                <w:szCs w:val="20"/>
              </w:rPr>
              <w:t xml:space="preserve">eplacement of diesel engines on locomotives, marine vessels, and non-road vehicles and equipment with </w:t>
            </w:r>
            <w:r w:rsidR="00F93DA0" w:rsidRPr="0064433F">
              <w:rPr>
                <w:rFonts w:ascii="Verdana" w:eastAsia="Times New Roman" w:hAnsi="Verdana"/>
                <w:sz w:val="20"/>
                <w:szCs w:val="20"/>
              </w:rPr>
              <w:t xml:space="preserve">Tier 3 or Tier 4 </w:t>
            </w:r>
            <w:r w:rsidR="002A1D30" w:rsidRPr="0064433F">
              <w:rPr>
                <w:rFonts w:ascii="Verdana" w:eastAsia="Times New Roman" w:hAnsi="Verdana"/>
                <w:sz w:val="20"/>
                <w:szCs w:val="20"/>
              </w:rPr>
              <w:t>equivalents</w:t>
            </w:r>
            <w:r w:rsidR="0029051D" w:rsidRPr="0064433F">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532153F3" w14:textId="6D4B4BF5" w:rsidR="002A1D30"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F5AFFF5">
                <v:shape id="_x0000_i1125" type="#_x0000_t75" style="width:11.35pt;height:11.35pt" o:ole="">
                  <v:imagedata r:id="rId14" o:title=""/>
                </v:shape>
                <w:control r:id="rId22" w:name="CheckBox1011111" w:shapeid="_x0000_i1125"/>
              </w:object>
            </w:r>
          </w:p>
        </w:tc>
      </w:tr>
      <w:tr w:rsidR="002A1D30" w:rsidRPr="000B0DAD" w14:paraId="24FA5DC4"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B8C2217" w14:textId="6521F54E" w:rsidR="002A1D30" w:rsidRPr="0064433F" w:rsidRDefault="002A3B31" w:rsidP="002A1D30">
            <w:pPr>
              <w:pStyle w:val="ListParagraph"/>
              <w:numPr>
                <w:ilvl w:val="0"/>
                <w:numId w:val="11"/>
              </w:numPr>
              <w:autoSpaceDE w:val="0"/>
              <w:autoSpaceDN w:val="0"/>
              <w:adjustRightInd w:val="0"/>
              <w:spacing w:after="0"/>
              <w:rPr>
                <w:rFonts w:ascii="Verdana" w:hAnsi="Verdana"/>
                <w:b/>
                <w:color w:val="002060"/>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50% of the cost</w:t>
            </w:r>
            <w:r w:rsidR="00CB2944" w:rsidRPr="0064433F">
              <w:rPr>
                <w:rFonts w:ascii="Verdana" w:hAnsi="Verdana"/>
                <w:color w:val="000000"/>
                <w:sz w:val="20"/>
                <w:szCs w:val="20"/>
              </w:rPr>
              <w:t xml:space="preserve"> for r</w:t>
            </w:r>
            <w:r w:rsidR="002A1D30" w:rsidRPr="0064433F">
              <w:rPr>
                <w:rFonts w:ascii="Verdana" w:hAnsi="Verdana"/>
                <w:sz w:val="20"/>
                <w:szCs w:val="20"/>
              </w:rPr>
              <w:t xml:space="preserve">eplacement with </w:t>
            </w:r>
            <w:r w:rsidR="002A1D30" w:rsidRPr="0064433F">
              <w:rPr>
                <w:rFonts w:ascii="Verdana" w:hAnsi="Verdana"/>
                <w:color w:val="000000"/>
                <w:sz w:val="20"/>
                <w:szCs w:val="20"/>
              </w:rPr>
              <w:t>201</w:t>
            </w:r>
            <w:r w:rsidR="00E710F8" w:rsidRPr="0064433F">
              <w:rPr>
                <w:rFonts w:ascii="Verdana" w:hAnsi="Verdana"/>
                <w:color w:val="000000"/>
                <w:sz w:val="20"/>
                <w:szCs w:val="20"/>
              </w:rPr>
              <w:t>9</w:t>
            </w:r>
            <w:r w:rsidR="002A1D30" w:rsidRPr="0064433F">
              <w:rPr>
                <w:rFonts w:ascii="Verdana" w:hAnsi="Verdana"/>
                <w:color w:val="000000"/>
                <w:sz w:val="20"/>
                <w:szCs w:val="20"/>
              </w:rPr>
              <w:t xml:space="preserve"> EMY or newer engines certified to meet CARB’s Optional Low-NO</w:t>
            </w:r>
            <w:r w:rsidR="002A1D30" w:rsidRPr="0064433F">
              <w:rPr>
                <w:rFonts w:ascii="Verdana" w:hAnsi="Verdana"/>
                <w:color w:val="000000"/>
                <w:sz w:val="20"/>
                <w:szCs w:val="20"/>
                <w:vertAlign w:val="subscript"/>
              </w:rPr>
              <w:t>X</w:t>
            </w:r>
            <w:r w:rsidR="002A1D30" w:rsidRPr="0064433F">
              <w:rPr>
                <w:rFonts w:ascii="Verdana" w:hAnsi="Verdana"/>
                <w:color w:val="000000"/>
                <w:sz w:val="20"/>
                <w:szCs w:val="20"/>
              </w:rPr>
              <w:t xml:space="preserve"> Standards of 0.1 g/bhp-hr, 0.05 g/bhp-hr, or 0.02 g/bhp-hr NO</w:t>
            </w:r>
            <w:r w:rsidR="002A1D30" w:rsidRPr="0064433F">
              <w:rPr>
                <w:rFonts w:ascii="Verdana" w:hAnsi="Verdana"/>
                <w:color w:val="000000"/>
                <w:sz w:val="20"/>
                <w:szCs w:val="20"/>
                <w:vertAlign w:val="subscript"/>
              </w:rPr>
              <w:t>X</w:t>
            </w:r>
            <w:r w:rsidR="002A1D30" w:rsidRPr="0064433F">
              <w:rPr>
                <w:rFonts w:ascii="Verdana" w:hAnsi="Verdana"/>
                <w:sz w:val="20"/>
                <w:szCs w:val="20"/>
              </w:rPr>
              <w:t xml:space="preserve">, </w:t>
            </w:r>
            <w:r w:rsidR="002A1D30" w:rsidRPr="0064433F">
              <w:rPr>
                <w:rFonts w:ascii="Verdana" w:eastAsia="Times New Roman" w:hAnsi="Verdana"/>
                <w:sz w:val="20"/>
                <w:szCs w:val="20"/>
              </w:rPr>
              <w:t xml:space="preserve">and </w:t>
            </w:r>
          </w:p>
        </w:tc>
        <w:tc>
          <w:tcPr>
            <w:tcW w:w="672" w:type="dxa"/>
            <w:tcBorders>
              <w:top w:val="nil"/>
              <w:left w:val="single" w:sz="4" w:space="0" w:color="C0C0C0"/>
              <w:bottom w:val="nil"/>
              <w:right w:val="single" w:sz="12" w:space="0" w:color="365F91" w:themeColor="accent1" w:themeShade="BF"/>
            </w:tcBorders>
            <w:vAlign w:val="center"/>
          </w:tcPr>
          <w:p w14:paraId="7A04CB5B" w14:textId="55851515"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453AC910">
                <v:shape id="_x0000_i1127" type="#_x0000_t75" style="width:11.35pt;height:11.35pt" o:ole="">
                  <v:imagedata r:id="rId14" o:title=""/>
                </v:shape>
                <w:control r:id="rId23" w:name="CheckBox10114" w:shapeid="_x0000_i1127"/>
              </w:object>
            </w:r>
          </w:p>
        </w:tc>
      </w:tr>
      <w:tr w:rsidR="002A1D30" w:rsidRPr="000B0DAD" w14:paraId="75721CA1" w14:textId="77777777" w:rsidTr="00B61D11">
        <w:trPr>
          <w:trHeight w:val="288"/>
        </w:trPr>
        <w:tc>
          <w:tcPr>
            <w:tcW w:w="10128" w:type="dxa"/>
            <w:tcBorders>
              <w:top w:val="nil"/>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33EBFDD9" w14:textId="52BAB402" w:rsidR="002A1D30" w:rsidRPr="0064433F" w:rsidRDefault="002A3B31" w:rsidP="002A1D30">
            <w:pPr>
              <w:pStyle w:val="ListParagraph"/>
              <w:numPr>
                <w:ilvl w:val="0"/>
                <w:numId w:val="11"/>
              </w:numPr>
              <w:autoSpaceDE w:val="0"/>
              <w:autoSpaceDN w:val="0"/>
              <w:adjustRightInd w:val="0"/>
              <w:spacing w:after="0"/>
              <w:rPr>
                <w:rFonts w:ascii="Verdana" w:hAnsi="Verdana"/>
                <w:b/>
                <w:color w:val="002060"/>
                <w:sz w:val="20"/>
                <w:szCs w:val="20"/>
              </w:rPr>
            </w:pPr>
            <w:r w:rsidRPr="0064433F">
              <w:rPr>
                <w:rFonts w:ascii="Verdana" w:eastAsia="Times New Roman" w:hAnsi="Verdana"/>
                <w:sz w:val="20"/>
                <w:szCs w:val="20"/>
              </w:rPr>
              <w:t xml:space="preserve">Up to </w:t>
            </w:r>
            <w:r w:rsidR="00CB2944" w:rsidRPr="0064433F">
              <w:rPr>
                <w:rFonts w:ascii="Verdana" w:eastAsia="Times New Roman" w:hAnsi="Verdana"/>
                <w:sz w:val="20"/>
                <w:szCs w:val="20"/>
              </w:rPr>
              <w:t>60% of the cost for r</w:t>
            </w:r>
            <w:r w:rsidR="002A1D30" w:rsidRPr="0064433F">
              <w:rPr>
                <w:rFonts w:ascii="Verdana" w:eastAsia="Times New Roman" w:hAnsi="Verdana"/>
                <w:sz w:val="20"/>
                <w:szCs w:val="20"/>
              </w:rPr>
              <w:t>eplacement with electric engines.</w:t>
            </w:r>
          </w:p>
        </w:tc>
        <w:tc>
          <w:tcPr>
            <w:tcW w:w="672" w:type="dxa"/>
            <w:tcBorders>
              <w:top w:val="nil"/>
              <w:left w:val="single" w:sz="4" w:space="0" w:color="C0C0C0"/>
              <w:bottom w:val="single" w:sz="4" w:space="0" w:color="A6A6A6" w:themeColor="background1" w:themeShade="A6"/>
              <w:right w:val="single" w:sz="12" w:space="0" w:color="365F91" w:themeColor="accent1" w:themeShade="BF"/>
            </w:tcBorders>
            <w:vAlign w:val="center"/>
          </w:tcPr>
          <w:p w14:paraId="7F7638E8" w14:textId="1C131368"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7B403EE1">
                <v:shape id="_x0000_i1129" type="#_x0000_t75" style="width:11.35pt;height:11.35pt" o:ole="">
                  <v:imagedata r:id="rId14" o:title=""/>
                </v:shape>
                <w:control r:id="rId24" w:name="CheckBox10115" w:shapeid="_x0000_i1129"/>
              </w:object>
            </w:r>
          </w:p>
        </w:tc>
      </w:tr>
      <w:tr w:rsidR="002A1D30" w:rsidRPr="000B0DAD" w14:paraId="06BE9431" w14:textId="77777777" w:rsidTr="00B61D11">
        <w:trPr>
          <w:trHeight w:val="654"/>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35C15289" w14:textId="203D5705" w:rsidR="002A1D30" w:rsidRPr="0064433F" w:rsidRDefault="0029051D" w:rsidP="00CB2944">
            <w:pPr>
              <w:autoSpaceDE w:val="0"/>
              <w:autoSpaceDN w:val="0"/>
              <w:adjustRightInd w:val="0"/>
              <w:spacing w:after="0"/>
              <w:rPr>
                <w:rFonts w:ascii="Verdana" w:eastAsia="Times New Roman" w:hAnsi="Verdana"/>
                <w:b/>
                <w:color w:val="002060"/>
                <w:sz w:val="20"/>
                <w:szCs w:val="20"/>
              </w:rPr>
            </w:pPr>
            <w:r w:rsidRPr="0064433F">
              <w:rPr>
                <w:rFonts w:ascii="Verdana" w:hAnsi="Verdana"/>
                <w:b/>
                <w:color w:val="002060"/>
                <w:sz w:val="20"/>
                <w:szCs w:val="20"/>
              </w:rPr>
              <w:t>Certified Remanufacture Systems</w:t>
            </w:r>
            <w:r w:rsidR="002A1D30" w:rsidRPr="0064433F">
              <w:rPr>
                <w:rFonts w:ascii="Verdana" w:hAnsi="Verdana"/>
                <w:b/>
                <w:color w:val="002060"/>
                <w:sz w:val="20"/>
                <w:szCs w:val="20"/>
              </w:rPr>
              <w:t>:</w:t>
            </w:r>
            <w:r w:rsidR="002A1D30" w:rsidRPr="0064433F">
              <w:rPr>
                <w:rFonts w:ascii="Verdana" w:hAnsi="Verdana"/>
                <w:color w:val="002060"/>
                <w:sz w:val="20"/>
                <w:szCs w:val="20"/>
              </w:rPr>
              <w:t xml:space="preserve"> </w:t>
            </w:r>
            <w:r w:rsidR="002A3B31" w:rsidRPr="0064433F">
              <w:rPr>
                <w:rFonts w:ascii="Verdana" w:hAnsi="Verdana"/>
                <w:color w:val="002060"/>
                <w:sz w:val="20"/>
                <w:szCs w:val="20"/>
              </w:rPr>
              <w:t>Up to 10</w:t>
            </w:r>
            <w:r w:rsidR="00CB2944" w:rsidRPr="0064433F">
              <w:rPr>
                <w:rFonts w:ascii="Verdana" w:hAnsi="Verdana"/>
                <w:sz w:val="20"/>
                <w:szCs w:val="20"/>
              </w:rPr>
              <w:t>0% of the cost for e</w:t>
            </w:r>
            <w:r w:rsidR="002A1D30" w:rsidRPr="0064433F">
              <w:rPr>
                <w:rFonts w:ascii="Verdana" w:hAnsi="Verdana"/>
                <w:sz w:val="20"/>
                <w:szCs w:val="20"/>
              </w:rPr>
              <w:t xml:space="preserve">ngine </w:t>
            </w:r>
            <w:r w:rsidR="002A3B31" w:rsidRPr="0064433F">
              <w:rPr>
                <w:rFonts w:ascii="Verdana" w:hAnsi="Verdana"/>
                <w:sz w:val="20"/>
                <w:szCs w:val="20"/>
              </w:rPr>
              <w:t>rebuild</w:t>
            </w:r>
            <w:r w:rsidR="002A1D30" w:rsidRPr="0064433F">
              <w:rPr>
                <w:rFonts w:ascii="Verdana" w:hAnsi="Verdana"/>
                <w:sz w:val="20"/>
                <w:szCs w:val="20"/>
              </w:rPr>
              <w:t xml:space="preserve">s using kits that are verified or certified by EPA or </w:t>
            </w:r>
            <w:r w:rsidR="002A1D30" w:rsidRPr="0064433F">
              <w:rPr>
                <w:rFonts w:ascii="Verdana" w:eastAsia="Times New Roman" w:hAnsi="Verdana"/>
                <w:sz w:val="20"/>
                <w:szCs w:val="20"/>
              </w:rPr>
              <w:t>the California Air Resources Board (</w:t>
            </w:r>
            <w:r w:rsidR="00CB2944" w:rsidRPr="0064433F">
              <w:rPr>
                <w:rFonts w:ascii="Verdana" w:hAnsi="Verdana"/>
                <w:sz w:val="20"/>
                <w:szCs w:val="20"/>
              </w:rPr>
              <w:t>CARB).</w:t>
            </w:r>
          </w:p>
        </w:tc>
        <w:tc>
          <w:tcPr>
            <w:tcW w:w="672" w:type="dxa"/>
            <w:tcBorders>
              <w:top w:val="single" w:sz="4" w:space="0" w:color="A6A6A6" w:themeColor="background1" w:themeShade="A6"/>
              <w:left w:val="single" w:sz="4" w:space="0" w:color="C0C0C0"/>
              <w:bottom w:val="single" w:sz="4" w:space="0" w:color="C0C0C0"/>
              <w:right w:val="single" w:sz="12" w:space="0" w:color="365F91" w:themeColor="accent1" w:themeShade="BF"/>
            </w:tcBorders>
            <w:vAlign w:val="center"/>
          </w:tcPr>
          <w:p w14:paraId="548829F6" w14:textId="45CF1AF7"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6AB9364C">
                <v:shape id="_x0000_i1131" type="#_x0000_t75" style="width:11.35pt;height:11.35pt" o:ole="">
                  <v:imagedata r:id="rId14" o:title=""/>
                </v:shape>
                <w:control r:id="rId25" w:name="CheckBox10112" w:shapeid="_x0000_i1131"/>
              </w:object>
            </w:r>
          </w:p>
        </w:tc>
      </w:tr>
      <w:tr w:rsidR="002A1D30" w:rsidRPr="000B0DAD" w14:paraId="3CB92AF1" w14:textId="77777777" w:rsidTr="00B61D11">
        <w:trPr>
          <w:trHeight w:val="1104"/>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5847DCC3" w14:textId="5BDD0F82" w:rsidR="002A1D30" w:rsidRPr="0064433F" w:rsidRDefault="002A1D30" w:rsidP="00146AB9">
            <w:pPr>
              <w:autoSpaceDE w:val="0"/>
              <w:autoSpaceDN w:val="0"/>
              <w:adjustRightInd w:val="0"/>
              <w:spacing w:after="0"/>
              <w:rPr>
                <w:rFonts w:ascii="Verdana" w:hAnsi="Verdana"/>
                <w:b/>
                <w:color w:val="002060"/>
                <w:sz w:val="20"/>
                <w:szCs w:val="20"/>
              </w:rPr>
            </w:pPr>
            <w:r w:rsidRPr="0064433F">
              <w:rPr>
                <w:rFonts w:ascii="Verdana" w:hAnsi="Verdana"/>
                <w:b/>
                <w:color w:val="002060"/>
                <w:sz w:val="20"/>
                <w:szCs w:val="20"/>
              </w:rPr>
              <w:t>Cle</w:t>
            </w:r>
            <w:r w:rsidR="00CB2944" w:rsidRPr="0064433F">
              <w:rPr>
                <w:rFonts w:ascii="Verdana" w:hAnsi="Verdana"/>
                <w:b/>
                <w:color w:val="002060"/>
                <w:sz w:val="20"/>
                <w:szCs w:val="20"/>
              </w:rPr>
              <w:t xml:space="preserve">an Alternative Fuel Conversions: </w:t>
            </w:r>
            <w:r w:rsidR="007A5FDC" w:rsidRPr="0064433F">
              <w:rPr>
                <w:rFonts w:ascii="Verdana" w:hAnsi="Verdana"/>
                <w:bCs/>
                <w:color w:val="002060"/>
                <w:sz w:val="20"/>
                <w:szCs w:val="20"/>
              </w:rPr>
              <w:t>Up to</w:t>
            </w:r>
            <w:r w:rsidR="007A5FDC" w:rsidRPr="0064433F">
              <w:rPr>
                <w:rFonts w:ascii="Verdana" w:hAnsi="Verdana"/>
                <w:b/>
                <w:color w:val="002060"/>
                <w:sz w:val="20"/>
                <w:szCs w:val="20"/>
              </w:rPr>
              <w:t xml:space="preserve"> </w:t>
            </w:r>
            <w:r w:rsidR="00CB2944" w:rsidRPr="0064433F">
              <w:rPr>
                <w:rFonts w:ascii="Verdana" w:hAnsi="Verdana"/>
                <w:sz w:val="20"/>
                <w:szCs w:val="20"/>
              </w:rPr>
              <w:t>40% of the cost for a</w:t>
            </w:r>
            <w:r w:rsidRPr="0064433F">
              <w:rPr>
                <w:rFonts w:ascii="Verdana" w:hAnsi="Verdana"/>
                <w:sz w:val="20"/>
                <w:szCs w:val="20"/>
              </w:rPr>
              <w:t>ftermarket alternative fuel conversion systems</w:t>
            </w:r>
            <w:r w:rsidR="00CB2944" w:rsidRPr="0064433F">
              <w:rPr>
                <w:rFonts w:ascii="Verdana" w:hAnsi="Verdana"/>
                <w:sz w:val="20"/>
                <w:szCs w:val="20"/>
              </w:rPr>
              <w:t xml:space="preserve">.  These </w:t>
            </w:r>
            <w:r w:rsidRPr="0064433F">
              <w:rPr>
                <w:rFonts w:ascii="Verdana" w:hAnsi="Verdana"/>
                <w:sz w:val="20"/>
                <w:szCs w:val="20"/>
              </w:rPr>
              <w:t xml:space="preserve">must be certified </w:t>
            </w:r>
            <w:r w:rsidR="00146AB9" w:rsidRPr="0064433F">
              <w:rPr>
                <w:rFonts w:ascii="Verdana" w:hAnsi="Verdana"/>
                <w:sz w:val="20"/>
                <w:szCs w:val="20"/>
              </w:rPr>
              <w:t xml:space="preserve">by either CARB or EPA </w:t>
            </w:r>
            <w:r w:rsidRPr="0064433F">
              <w:rPr>
                <w:rFonts w:ascii="Verdana" w:hAnsi="Verdana"/>
                <w:sz w:val="20"/>
                <w:szCs w:val="20"/>
              </w:rPr>
              <w:t xml:space="preserve">for the specific vehicle or engine </w:t>
            </w:r>
            <w:r w:rsidR="00146AB9" w:rsidRPr="0064433F">
              <w:rPr>
                <w:rFonts w:ascii="Verdana" w:hAnsi="Verdana"/>
                <w:sz w:val="20"/>
                <w:szCs w:val="20"/>
              </w:rPr>
              <w:t xml:space="preserve">family that is being converted; </w:t>
            </w:r>
            <w:r w:rsidRPr="0064433F">
              <w:rPr>
                <w:rFonts w:ascii="Verdana" w:hAnsi="Verdana"/>
                <w:sz w:val="20"/>
                <w:szCs w:val="20"/>
              </w:rPr>
              <w:t xml:space="preserve">the </w:t>
            </w:r>
            <w:r w:rsidR="00146AB9" w:rsidRPr="0064433F">
              <w:rPr>
                <w:rFonts w:ascii="Verdana" w:hAnsi="Verdana"/>
                <w:sz w:val="20"/>
                <w:szCs w:val="20"/>
              </w:rPr>
              <w:t>vehicle being converted must be</w:t>
            </w:r>
            <w:r w:rsidRPr="0064433F">
              <w:rPr>
                <w:rFonts w:ascii="Verdana" w:hAnsi="Verdana"/>
                <w:sz w:val="20"/>
                <w:szCs w:val="20"/>
              </w:rPr>
              <w:t xml:space="preserve"> CARB or 50-state certified and is otherwise eligible for sale in Connecticut. </w:t>
            </w:r>
          </w:p>
        </w:tc>
        <w:tc>
          <w:tcPr>
            <w:tcW w:w="672" w:type="dxa"/>
            <w:tcBorders>
              <w:top w:val="single" w:sz="4" w:space="0" w:color="C0C0C0"/>
              <w:left w:val="single" w:sz="4" w:space="0" w:color="C0C0C0"/>
              <w:bottom w:val="single" w:sz="4" w:space="0" w:color="C0C0C0"/>
              <w:right w:val="single" w:sz="12" w:space="0" w:color="365F91" w:themeColor="accent1" w:themeShade="BF"/>
            </w:tcBorders>
            <w:vAlign w:val="center"/>
          </w:tcPr>
          <w:p w14:paraId="57ED112F" w14:textId="5A82DE90"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5E64E57D">
                <v:shape id="_x0000_i1133" type="#_x0000_t75" style="width:11.35pt;height:11.35pt" o:ole="">
                  <v:imagedata r:id="rId18" o:title=""/>
                </v:shape>
                <w:control r:id="rId26" w:name="CheckBox81" w:shapeid="_x0000_i1133"/>
              </w:object>
            </w:r>
          </w:p>
        </w:tc>
      </w:tr>
      <w:tr w:rsidR="002A1D30" w:rsidRPr="000B0DAD" w14:paraId="253808E5" w14:textId="77777777" w:rsidTr="00B61D11">
        <w:trPr>
          <w:trHeight w:val="1023"/>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26B1247D" w14:textId="450BDFCA" w:rsidR="002A1D30" w:rsidRPr="00D05DCC" w:rsidRDefault="002A1D30" w:rsidP="00146AB9">
            <w:pPr>
              <w:autoSpaceDE w:val="0"/>
              <w:autoSpaceDN w:val="0"/>
              <w:adjustRightInd w:val="0"/>
              <w:spacing w:after="0"/>
              <w:rPr>
                <w:rFonts w:ascii="Verdana" w:eastAsia="Times New Roman" w:hAnsi="Verdana"/>
                <w:i/>
                <w:sz w:val="20"/>
                <w:szCs w:val="20"/>
              </w:rPr>
            </w:pPr>
            <w:r>
              <w:rPr>
                <w:rFonts w:ascii="Verdana" w:eastAsia="Times New Roman" w:hAnsi="Verdana"/>
                <w:b/>
                <w:color w:val="002060"/>
                <w:sz w:val="20"/>
                <w:szCs w:val="20"/>
              </w:rPr>
              <w:t>Emission Control T</w:t>
            </w:r>
            <w:r w:rsidRPr="00D05DCC">
              <w:rPr>
                <w:rFonts w:ascii="Verdana" w:eastAsia="Times New Roman" w:hAnsi="Verdana"/>
                <w:b/>
                <w:color w:val="002060"/>
                <w:sz w:val="20"/>
                <w:szCs w:val="20"/>
              </w:rPr>
              <w:t>echnologies</w:t>
            </w:r>
            <w:r w:rsidRPr="0064433F">
              <w:rPr>
                <w:rFonts w:ascii="Verdana" w:eastAsia="Times New Roman" w:hAnsi="Verdana"/>
                <w:color w:val="002060"/>
                <w:sz w:val="20"/>
                <w:szCs w:val="20"/>
              </w:rPr>
              <w:t xml:space="preserve">: </w:t>
            </w:r>
            <w:r w:rsidR="007A5FDC" w:rsidRPr="0064433F">
              <w:rPr>
                <w:rFonts w:ascii="Verdana" w:eastAsia="Times New Roman" w:hAnsi="Verdana"/>
                <w:color w:val="002060"/>
                <w:sz w:val="20"/>
                <w:szCs w:val="20"/>
              </w:rPr>
              <w:t xml:space="preserve">Up to </w:t>
            </w:r>
            <w:r w:rsidR="00146AB9" w:rsidRPr="0064433F">
              <w:rPr>
                <w:rFonts w:ascii="Verdana" w:eastAsia="Times New Roman" w:hAnsi="Verdana"/>
                <w:sz w:val="20"/>
                <w:szCs w:val="20"/>
              </w:rPr>
              <w:t>100% of the cost for r</w:t>
            </w:r>
            <w:r w:rsidRPr="0064433F">
              <w:rPr>
                <w:rFonts w:ascii="Verdana" w:eastAsia="Times New Roman" w:hAnsi="Verdana"/>
                <w:sz w:val="20"/>
                <w:szCs w:val="20"/>
              </w:rPr>
              <w:t>etrofit technologies for emission control that are certified or verified by EPA or the</w:t>
            </w:r>
            <w:r w:rsidR="00146AB9" w:rsidRPr="0064433F">
              <w:rPr>
                <w:rFonts w:ascii="Verdana" w:eastAsia="Times New Roman" w:hAnsi="Verdana"/>
                <w:sz w:val="20"/>
                <w:szCs w:val="20"/>
              </w:rPr>
              <w:t xml:space="preserve"> CARB.  </w:t>
            </w:r>
            <w:r w:rsidRPr="0064433F">
              <w:rPr>
                <w:rFonts w:ascii="Verdana" w:hAnsi="Verdana"/>
                <w:sz w:val="20"/>
                <w:szCs w:val="20"/>
              </w:rPr>
              <w:t xml:space="preserve">Eligible retrofit costs include, but are not limited </w:t>
            </w:r>
            <w:r w:rsidR="00C86854" w:rsidRPr="0064433F">
              <w:rPr>
                <w:rFonts w:ascii="Verdana" w:hAnsi="Verdana"/>
                <w:sz w:val="20"/>
                <w:szCs w:val="20"/>
              </w:rPr>
              <w:t>to</w:t>
            </w:r>
            <w:r w:rsidRPr="0064433F">
              <w:rPr>
                <w:rFonts w:ascii="Verdana" w:hAnsi="Verdana"/>
                <w:sz w:val="20"/>
                <w:szCs w:val="20"/>
              </w:rPr>
              <w:t xml:space="preserve"> DPF cleaning machines, spare DPFs for maintenance rotation, replacement CCV filters, mechanic training, and filter cleaning contracts.</w:t>
            </w:r>
          </w:p>
        </w:tc>
        <w:tc>
          <w:tcPr>
            <w:tcW w:w="672" w:type="dxa"/>
            <w:tcBorders>
              <w:top w:val="single" w:sz="4" w:space="0" w:color="C0C0C0"/>
              <w:left w:val="single" w:sz="4" w:space="0" w:color="C0C0C0"/>
              <w:bottom w:val="single" w:sz="4" w:space="0" w:color="C0C0C0"/>
              <w:right w:val="single" w:sz="12" w:space="0" w:color="365F91" w:themeColor="accent1" w:themeShade="BF"/>
            </w:tcBorders>
            <w:vAlign w:val="center"/>
          </w:tcPr>
          <w:p w14:paraId="74D18714" w14:textId="6AB23AF3"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5FC4CB1E">
                <v:shape id="_x0000_i1135" type="#_x0000_t75" style="width:11.35pt;height:11.35pt" o:ole="">
                  <v:imagedata r:id="rId18" o:title=""/>
                </v:shape>
                <w:control r:id="rId27" w:name="CheckBox8" w:shapeid="_x0000_i1135"/>
              </w:object>
            </w:r>
          </w:p>
        </w:tc>
      </w:tr>
      <w:tr w:rsidR="002A1D30" w:rsidRPr="000B0DAD" w14:paraId="30A56F9E" w14:textId="77777777" w:rsidTr="002B7F85">
        <w:trPr>
          <w:trHeight w:val="432"/>
        </w:trPr>
        <w:tc>
          <w:tcPr>
            <w:tcW w:w="10128" w:type="dxa"/>
            <w:tcBorders>
              <w:top w:val="single" w:sz="4" w:space="0" w:color="C0C0C0"/>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71BA1221" w14:textId="77777777" w:rsidR="002A1D30" w:rsidRDefault="002A1D30" w:rsidP="002A1D30">
            <w:pPr>
              <w:autoSpaceDE w:val="0"/>
              <w:autoSpaceDN w:val="0"/>
              <w:adjustRightInd w:val="0"/>
              <w:spacing w:after="0"/>
              <w:rPr>
                <w:rFonts w:ascii="Verdana" w:eastAsia="Times New Roman" w:hAnsi="Verdana"/>
                <w:b/>
                <w:color w:val="002060"/>
                <w:sz w:val="20"/>
                <w:szCs w:val="20"/>
              </w:rPr>
            </w:pPr>
            <w:r w:rsidRPr="00D05DCC">
              <w:rPr>
                <w:rFonts w:ascii="Verdana" w:eastAsia="Times New Roman" w:hAnsi="Verdana"/>
                <w:b/>
                <w:color w:val="002060"/>
                <w:sz w:val="20"/>
                <w:szCs w:val="20"/>
              </w:rPr>
              <w:t>Idle reduction technologies that are verified by the U.S. Environmental Protection Agency (EPA)</w:t>
            </w:r>
            <w:r>
              <w:rPr>
                <w:rFonts w:ascii="Verdana" w:eastAsia="Times New Roman" w:hAnsi="Verdana"/>
                <w:b/>
                <w:color w:val="002060"/>
                <w:sz w:val="20"/>
                <w:szCs w:val="20"/>
              </w:rPr>
              <w:t>:</w:t>
            </w:r>
            <w:r w:rsidRPr="0063609E">
              <w:rPr>
                <w:rFonts w:ascii="Verdana" w:hAnsi="Verdana"/>
                <w:sz w:val="20"/>
                <w:szCs w:val="20"/>
              </w:rPr>
              <w:t xml:space="preserve"> </w:t>
            </w:r>
          </w:p>
        </w:tc>
        <w:tc>
          <w:tcPr>
            <w:tcW w:w="672" w:type="dxa"/>
            <w:tcBorders>
              <w:top w:val="single" w:sz="4" w:space="0" w:color="C0C0C0"/>
              <w:left w:val="single" w:sz="4" w:space="0" w:color="C0C0C0"/>
              <w:bottom w:val="nil"/>
              <w:right w:val="single" w:sz="12" w:space="0" w:color="365F91" w:themeColor="accent1" w:themeShade="BF"/>
            </w:tcBorders>
            <w:vAlign w:val="center"/>
          </w:tcPr>
          <w:p w14:paraId="0A566D22" w14:textId="77777777" w:rsidR="002A1D30" w:rsidRPr="00E37FDD" w:rsidRDefault="002A1D30" w:rsidP="002A1D30">
            <w:pPr>
              <w:autoSpaceDE w:val="0"/>
              <w:autoSpaceDN w:val="0"/>
              <w:adjustRightInd w:val="0"/>
              <w:spacing w:after="0"/>
              <w:jc w:val="center"/>
              <w:rPr>
                <w:rFonts w:ascii="Verdana" w:eastAsia="Times New Roman" w:hAnsi="Verdana"/>
                <w:i/>
                <w:iCs/>
                <w:sz w:val="20"/>
                <w:szCs w:val="20"/>
              </w:rPr>
            </w:pPr>
          </w:p>
        </w:tc>
      </w:tr>
      <w:tr w:rsidR="002A1D30" w:rsidRPr="000B0DAD" w14:paraId="65D6F0F0" w14:textId="77777777" w:rsidTr="002B7F85">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55B7D810" w14:textId="094F34FE" w:rsidR="002A1D30" w:rsidRPr="007560D3" w:rsidRDefault="002A1D30" w:rsidP="002A1D30">
            <w:pPr>
              <w:pStyle w:val="ListParagraph"/>
              <w:numPr>
                <w:ilvl w:val="0"/>
                <w:numId w:val="11"/>
              </w:numPr>
              <w:autoSpaceDE w:val="0"/>
              <w:autoSpaceDN w:val="0"/>
              <w:adjustRightInd w:val="0"/>
              <w:spacing w:after="0"/>
              <w:rPr>
                <w:rFonts w:ascii="Verdana" w:eastAsia="Times New Roman" w:hAnsi="Verdana"/>
                <w:color w:val="002060"/>
                <w:sz w:val="20"/>
                <w:szCs w:val="20"/>
              </w:rPr>
            </w:pPr>
            <w:r w:rsidRPr="007560D3">
              <w:rPr>
                <w:rFonts w:ascii="Verdana" w:hAnsi="Verdana"/>
                <w:sz w:val="20"/>
                <w:szCs w:val="20"/>
              </w:rPr>
              <w:t>Stationary Technologies</w:t>
            </w:r>
            <w:r w:rsidR="00C632B6">
              <w:rPr>
                <w:rFonts w:ascii="Verdana" w:hAnsi="Verdana"/>
                <w:sz w:val="20"/>
                <w:szCs w:val="20"/>
              </w:rPr>
              <w:t>:</w:t>
            </w:r>
            <w:r w:rsidRPr="007560D3">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08E8CB96" w14:textId="77777777" w:rsidR="002A1D30" w:rsidRPr="00E37FDD" w:rsidRDefault="002A1D30" w:rsidP="002A1D30">
            <w:pPr>
              <w:autoSpaceDE w:val="0"/>
              <w:autoSpaceDN w:val="0"/>
              <w:adjustRightInd w:val="0"/>
              <w:spacing w:after="0"/>
              <w:jc w:val="center"/>
              <w:rPr>
                <w:rFonts w:ascii="Verdana" w:eastAsia="Times New Roman" w:hAnsi="Verdana"/>
                <w:i/>
                <w:iCs/>
                <w:sz w:val="20"/>
                <w:szCs w:val="20"/>
              </w:rPr>
            </w:pPr>
          </w:p>
        </w:tc>
      </w:tr>
      <w:tr w:rsidR="002A1D30" w:rsidRPr="000B0DAD" w14:paraId="5BB63731"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1E610EA" w14:textId="7EE780FA" w:rsidR="002A1D30" w:rsidRPr="0064433F" w:rsidRDefault="007A5FDC" w:rsidP="002A1D30">
            <w:pPr>
              <w:pStyle w:val="ListParagraph"/>
              <w:numPr>
                <w:ilvl w:val="1"/>
                <w:numId w:val="11"/>
              </w:numPr>
              <w:autoSpaceDE w:val="0"/>
              <w:autoSpaceDN w:val="0"/>
              <w:adjustRightInd w:val="0"/>
              <w:spacing w:after="0"/>
              <w:rPr>
                <w:rFonts w:ascii="Verdana" w:eastAsia="Times New Roman" w:hAnsi="Verdana"/>
                <w:b/>
                <w:color w:val="002060"/>
                <w:sz w:val="20"/>
                <w:szCs w:val="20"/>
              </w:rPr>
            </w:pPr>
            <w:r w:rsidRPr="0064433F">
              <w:rPr>
                <w:rFonts w:ascii="Verdana" w:hAnsi="Verdana"/>
                <w:sz w:val="20"/>
                <w:szCs w:val="20"/>
              </w:rPr>
              <w:t xml:space="preserve">Up to </w:t>
            </w:r>
            <w:r w:rsidR="007A4BFC" w:rsidRPr="0064433F">
              <w:rPr>
                <w:rFonts w:ascii="Verdana" w:hAnsi="Verdana"/>
                <w:sz w:val="20"/>
                <w:szCs w:val="20"/>
              </w:rPr>
              <w:t>30% of the cost for s</w:t>
            </w:r>
            <w:r w:rsidR="002A1D30" w:rsidRPr="0064433F">
              <w:rPr>
                <w:rFonts w:ascii="Verdana" w:hAnsi="Verdana"/>
                <w:sz w:val="20"/>
                <w:szCs w:val="20"/>
              </w:rPr>
              <w:t xml:space="preserve">hore connections for </w:t>
            </w:r>
            <w:r w:rsidR="00C632B6" w:rsidRPr="0064433F">
              <w:rPr>
                <w:rFonts w:ascii="Verdana" w:hAnsi="Verdana"/>
                <w:sz w:val="20"/>
                <w:szCs w:val="20"/>
              </w:rPr>
              <w:t xml:space="preserve">electrified parking spaces, </w:t>
            </w:r>
            <w:r w:rsidR="002A1D30" w:rsidRPr="0064433F">
              <w:rPr>
                <w:rFonts w:ascii="Verdana" w:hAnsi="Verdana"/>
                <w:sz w:val="20"/>
                <w:szCs w:val="20"/>
              </w:rPr>
              <w:t>hybrid electric transport refrigeration u</w:t>
            </w:r>
            <w:r w:rsidR="007A4BFC" w:rsidRPr="0064433F">
              <w:rPr>
                <w:rFonts w:ascii="Verdana" w:hAnsi="Verdana"/>
                <w:sz w:val="20"/>
                <w:szCs w:val="20"/>
              </w:rPr>
              <w:t>nits or electrified truck stops</w:t>
            </w:r>
            <w:r w:rsidR="002A1D30" w:rsidRPr="0064433F">
              <w:rPr>
                <w:rFonts w:ascii="Verdana" w:hAnsi="Verdana"/>
                <w:sz w:val="20"/>
                <w:szCs w:val="20"/>
              </w:rPr>
              <w:t>;</w:t>
            </w:r>
            <w:r w:rsidR="00C632B6" w:rsidRPr="0064433F">
              <w:rPr>
                <w:rFonts w:ascii="Verdana" w:hAnsi="Verdana"/>
                <w:sz w:val="20"/>
                <w:szCs w:val="20"/>
              </w:rPr>
              <w:t xml:space="preserve"> and</w:t>
            </w:r>
            <w:r w:rsidR="002A1D30" w:rsidRPr="0064433F">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72239FCC" w14:textId="58C8B432" w:rsidR="002A1D30" w:rsidRPr="00E37FDD" w:rsidRDefault="002A1D30" w:rsidP="002A1D30">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1BB12E85">
                <v:shape id="_x0000_i1137" type="#_x0000_t75" style="width:11.35pt;height:18.95pt" o:ole="">
                  <v:imagedata r:id="rId28" o:title=""/>
                </v:shape>
                <w:control r:id="rId29" w:name="CheckBox912" w:shapeid="_x0000_i1137"/>
              </w:object>
            </w:r>
          </w:p>
        </w:tc>
      </w:tr>
      <w:tr w:rsidR="002A1D30" w:rsidRPr="000B0DAD" w14:paraId="6B277BA6" w14:textId="77777777" w:rsidTr="00B61D11">
        <w:trPr>
          <w:cantSplit/>
          <w:trHeight w:val="834"/>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3A7AE0AA" w14:textId="278E3CB1" w:rsidR="002A1D30" w:rsidRPr="0064433F" w:rsidRDefault="007A5FDC" w:rsidP="007A4BFC">
            <w:pPr>
              <w:pStyle w:val="ListParagraph"/>
              <w:numPr>
                <w:ilvl w:val="1"/>
                <w:numId w:val="11"/>
              </w:numPr>
              <w:autoSpaceDE w:val="0"/>
              <w:autoSpaceDN w:val="0"/>
              <w:adjustRightInd w:val="0"/>
              <w:spacing w:after="0"/>
              <w:rPr>
                <w:rFonts w:ascii="Verdana" w:eastAsia="Times New Roman" w:hAnsi="Verdana"/>
                <w:b/>
                <w:color w:val="002060"/>
                <w:sz w:val="20"/>
                <w:szCs w:val="20"/>
              </w:rPr>
            </w:pPr>
            <w:r w:rsidRPr="0064433F">
              <w:rPr>
                <w:rFonts w:ascii="Verdana" w:hAnsi="Verdana"/>
                <w:bCs/>
                <w:color w:val="000000"/>
                <w:sz w:val="20"/>
                <w:szCs w:val="20"/>
              </w:rPr>
              <w:t xml:space="preserve">Up to </w:t>
            </w:r>
            <w:r w:rsidR="007A4BFC" w:rsidRPr="0064433F">
              <w:rPr>
                <w:rFonts w:ascii="Verdana" w:hAnsi="Verdana"/>
                <w:bCs/>
                <w:color w:val="000000"/>
                <w:sz w:val="20"/>
                <w:szCs w:val="20"/>
              </w:rPr>
              <w:t>25% of the cost</w:t>
            </w:r>
            <w:r w:rsidR="007A4BFC" w:rsidRPr="0064433F">
              <w:rPr>
                <w:rFonts w:ascii="Verdana" w:hAnsi="Verdana"/>
                <w:color w:val="000000"/>
                <w:sz w:val="20"/>
                <w:szCs w:val="20"/>
              </w:rPr>
              <w:t xml:space="preserve"> (labor and equipment) </w:t>
            </w:r>
            <w:r w:rsidR="007A4BFC" w:rsidRPr="0064433F">
              <w:rPr>
                <w:rFonts w:ascii="Verdana" w:hAnsi="Verdana"/>
                <w:bCs/>
                <w:color w:val="000000"/>
                <w:sz w:val="20"/>
                <w:szCs w:val="20"/>
              </w:rPr>
              <w:t>for eligible m</w:t>
            </w:r>
            <w:r w:rsidR="002A1D30" w:rsidRPr="0064433F">
              <w:rPr>
                <w:rFonts w:ascii="Verdana" w:hAnsi="Verdana"/>
                <w:bCs/>
                <w:color w:val="000000"/>
                <w:sz w:val="20"/>
                <w:szCs w:val="20"/>
              </w:rPr>
              <w:t>arine</w:t>
            </w:r>
            <w:r w:rsidR="002A1D30" w:rsidRPr="0064433F">
              <w:rPr>
                <w:rFonts w:ascii="Verdana" w:hAnsi="Verdana"/>
                <w:b/>
                <w:bCs/>
                <w:color w:val="000000"/>
                <w:sz w:val="20"/>
                <w:szCs w:val="20"/>
              </w:rPr>
              <w:t xml:space="preserve"> </w:t>
            </w:r>
            <w:r w:rsidR="007A4BFC" w:rsidRPr="0064433F">
              <w:rPr>
                <w:rFonts w:ascii="Verdana" w:hAnsi="Verdana"/>
                <w:color w:val="000000"/>
                <w:sz w:val="20"/>
                <w:szCs w:val="20"/>
              </w:rPr>
              <w:t>s</w:t>
            </w:r>
            <w:r w:rsidR="002A1D30" w:rsidRPr="0064433F">
              <w:rPr>
                <w:rFonts w:ascii="Verdana" w:hAnsi="Verdana"/>
                <w:color w:val="000000"/>
                <w:sz w:val="20"/>
                <w:szCs w:val="20"/>
              </w:rPr>
              <w:t>horepower systems to allow maritime vessels to “plug into” an electrical power source instead of using diesel main or auxiliary engines while at port</w:t>
            </w:r>
            <w:r w:rsidR="007A4BFC" w:rsidRPr="0064433F">
              <w:rPr>
                <w:rFonts w:ascii="Verdana" w:hAnsi="Verdana"/>
                <w:color w:val="000000"/>
                <w:sz w:val="20"/>
                <w:szCs w:val="20"/>
              </w:rPr>
              <w:t>,</w:t>
            </w:r>
            <w:r w:rsidR="002A1D30" w:rsidRPr="0064433F">
              <w:rPr>
                <w:rFonts w:ascii="Verdana" w:hAnsi="Verdana"/>
                <w:color w:val="000000"/>
                <w:sz w:val="20"/>
                <w:szCs w:val="20"/>
              </w:rPr>
              <w:t xml:space="preserve"> including the cost of modifications, attachments, accessories, or auxiliary apparatus necessary to make the equipment functional.</w:t>
            </w:r>
          </w:p>
        </w:tc>
        <w:tc>
          <w:tcPr>
            <w:tcW w:w="672" w:type="dxa"/>
            <w:tcBorders>
              <w:top w:val="nil"/>
              <w:left w:val="single" w:sz="4" w:space="0" w:color="C0C0C0"/>
              <w:bottom w:val="nil"/>
              <w:right w:val="single" w:sz="12" w:space="0" w:color="365F91" w:themeColor="accent1" w:themeShade="BF"/>
            </w:tcBorders>
            <w:vAlign w:val="center"/>
          </w:tcPr>
          <w:p w14:paraId="1709B9BE" w14:textId="6E47F5EF" w:rsidR="002A1D30" w:rsidRPr="00E37FDD" w:rsidRDefault="002A1D30" w:rsidP="002A1D30">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2D077808">
                <v:shape id="_x0000_i1139" type="#_x0000_t75" style="width:11.35pt;height:18.95pt" o:ole="">
                  <v:imagedata r:id="rId28" o:title=""/>
                </v:shape>
                <w:control r:id="rId30" w:name="CheckBox9122" w:shapeid="_x0000_i1139"/>
              </w:object>
            </w:r>
          </w:p>
        </w:tc>
      </w:tr>
      <w:tr w:rsidR="00C632B6" w:rsidRPr="000B0DAD" w14:paraId="47AE9FFA" w14:textId="77777777" w:rsidTr="00B61D11">
        <w:trPr>
          <w:cantSplit/>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257D70EE" w14:textId="301408FB" w:rsidR="00C632B6" w:rsidRPr="0064433F" w:rsidRDefault="007A5FDC" w:rsidP="00C632B6">
            <w:pPr>
              <w:pStyle w:val="ListParagraph"/>
              <w:numPr>
                <w:ilvl w:val="0"/>
                <w:numId w:val="11"/>
              </w:numPr>
              <w:autoSpaceDE w:val="0"/>
              <w:autoSpaceDN w:val="0"/>
              <w:adjustRightInd w:val="0"/>
              <w:spacing w:after="0"/>
              <w:rPr>
                <w:rFonts w:ascii="Verdana" w:hAnsi="Verdana"/>
                <w:sz w:val="20"/>
                <w:szCs w:val="20"/>
              </w:rPr>
            </w:pPr>
            <w:r w:rsidRPr="0064433F">
              <w:rPr>
                <w:rFonts w:ascii="Verdana" w:hAnsi="Verdana"/>
                <w:sz w:val="20"/>
                <w:szCs w:val="20"/>
              </w:rPr>
              <w:lastRenderedPageBreak/>
              <w:t xml:space="preserve">Up to </w:t>
            </w:r>
            <w:r w:rsidR="007A4BFC" w:rsidRPr="0064433F">
              <w:rPr>
                <w:rFonts w:ascii="Verdana" w:hAnsi="Verdana"/>
                <w:sz w:val="20"/>
                <w:szCs w:val="20"/>
              </w:rPr>
              <w:t>40% of the cost for l</w:t>
            </w:r>
            <w:r w:rsidR="00C632B6" w:rsidRPr="0064433F">
              <w:rPr>
                <w:rFonts w:ascii="Verdana" w:hAnsi="Verdana"/>
                <w:sz w:val="20"/>
                <w:szCs w:val="20"/>
              </w:rPr>
              <w:t>ocomotive idle reduction</w:t>
            </w:r>
            <w:r w:rsidR="007A4BFC" w:rsidRPr="0064433F">
              <w:rPr>
                <w:rFonts w:ascii="Verdana" w:hAnsi="Verdana"/>
                <w:sz w:val="20"/>
                <w:szCs w:val="20"/>
              </w:rPr>
              <w:t>, stationary and on-board</w:t>
            </w:r>
            <w:r w:rsidR="00C632B6" w:rsidRPr="0064433F">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58622191" w14:textId="434C0749" w:rsidR="00C632B6"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728FA448">
                <v:shape id="_x0000_i1141" type="#_x0000_t75" style="width:11.35pt;height:18.95pt" o:ole="">
                  <v:imagedata r:id="rId28" o:title=""/>
                </v:shape>
                <w:control r:id="rId31" w:name="CheckBox91231" w:shapeid="_x0000_i1141"/>
              </w:object>
            </w:r>
          </w:p>
        </w:tc>
      </w:tr>
      <w:tr w:rsidR="00C632B6" w:rsidRPr="000B0DAD" w14:paraId="0DAA59BD" w14:textId="77777777" w:rsidTr="00B61D11">
        <w:trPr>
          <w:trHeight w:val="432"/>
        </w:trPr>
        <w:tc>
          <w:tcPr>
            <w:tcW w:w="10128" w:type="dxa"/>
            <w:tcBorders>
              <w:top w:val="nil"/>
              <w:left w:val="single" w:sz="12" w:space="0" w:color="365F91" w:themeColor="accent1" w:themeShade="BF"/>
              <w:bottom w:val="single" w:sz="4" w:space="0" w:color="A6A6A6" w:themeColor="background1" w:themeShade="A6"/>
              <w:right w:val="single" w:sz="4" w:space="0" w:color="C0C0C0"/>
            </w:tcBorders>
            <w:shd w:val="clear" w:color="auto" w:fill="F2F2F2" w:themeFill="background1" w:themeFillShade="F2"/>
            <w:tcMar>
              <w:top w:w="29" w:type="dxa"/>
              <w:left w:w="29" w:type="dxa"/>
              <w:bottom w:w="29" w:type="dxa"/>
              <w:right w:w="29" w:type="dxa"/>
            </w:tcMar>
            <w:vAlign w:val="center"/>
          </w:tcPr>
          <w:p w14:paraId="64BF7009" w14:textId="785C2A9A" w:rsidR="00C632B6" w:rsidRPr="0064433F" w:rsidRDefault="007A5FDC" w:rsidP="007A4BFC">
            <w:pPr>
              <w:pStyle w:val="ListParagraph"/>
              <w:numPr>
                <w:ilvl w:val="0"/>
                <w:numId w:val="11"/>
              </w:numPr>
              <w:autoSpaceDE w:val="0"/>
              <w:autoSpaceDN w:val="0"/>
              <w:adjustRightInd w:val="0"/>
              <w:spacing w:after="0"/>
              <w:rPr>
                <w:rFonts w:ascii="Verdana" w:eastAsia="Times New Roman" w:hAnsi="Verdana"/>
                <w:b/>
                <w:color w:val="002060"/>
                <w:sz w:val="20"/>
                <w:szCs w:val="20"/>
              </w:rPr>
            </w:pPr>
            <w:r w:rsidRPr="0064433F">
              <w:rPr>
                <w:rFonts w:ascii="Verdana" w:hAnsi="Verdana"/>
                <w:sz w:val="20"/>
                <w:szCs w:val="20"/>
              </w:rPr>
              <w:t xml:space="preserve">Up to </w:t>
            </w:r>
            <w:r w:rsidR="007A4BFC" w:rsidRPr="0064433F">
              <w:rPr>
                <w:rFonts w:ascii="Verdana" w:hAnsi="Verdana"/>
                <w:sz w:val="20"/>
                <w:szCs w:val="20"/>
              </w:rPr>
              <w:t>25% of the cost for highway idle r</w:t>
            </w:r>
            <w:r w:rsidR="00C632B6" w:rsidRPr="0064433F">
              <w:rPr>
                <w:rFonts w:ascii="Verdana" w:hAnsi="Verdana"/>
                <w:sz w:val="20"/>
                <w:szCs w:val="20"/>
              </w:rPr>
              <w:t>eductio</w:t>
            </w:r>
            <w:r w:rsidR="007A4BFC" w:rsidRPr="0064433F">
              <w:rPr>
                <w:rFonts w:ascii="Verdana" w:hAnsi="Verdana"/>
                <w:sz w:val="20"/>
                <w:szCs w:val="20"/>
              </w:rPr>
              <w:t>n t</w:t>
            </w:r>
            <w:r w:rsidR="00C632B6" w:rsidRPr="0064433F">
              <w:rPr>
                <w:rFonts w:ascii="Verdana" w:hAnsi="Verdana"/>
                <w:sz w:val="20"/>
                <w:szCs w:val="20"/>
              </w:rPr>
              <w:t>echnologies for long-haul trucks and school buses (include</w:t>
            </w:r>
            <w:r w:rsidR="007A4BFC" w:rsidRPr="0064433F">
              <w:rPr>
                <w:rFonts w:ascii="Verdana" w:hAnsi="Verdana"/>
                <w:sz w:val="20"/>
                <w:szCs w:val="20"/>
              </w:rPr>
              <w:t xml:space="preserve">s Auxiliary Power Units (APUs)); up to 100% </w:t>
            </w:r>
            <w:r w:rsidR="007A4BFC" w:rsidRPr="0064433F">
              <w:rPr>
                <w:rFonts w:ascii="Verdana" w:eastAsia="Times New Roman" w:hAnsi="Verdana"/>
                <w:sz w:val="20"/>
                <w:szCs w:val="20"/>
              </w:rPr>
              <w:t>i</w:t>
            </w:r>
            <w:r w:rsidR="00C632B6" w:rsidRPr="0064433F">
              <w:rPr>
                <w:rFonts w:ascii="Verdana" w:eastAsia="Times New Roman" w:hAnsi="Verdana"/>
                <w:sz w:val="20"/>
                <w:szCs w:val="20"/>
              </w:rPr>
              <w:t xml:space="preserve">f combined with retrofit </w:t>
            </w:r>
            <w:r w:rsidR="007A4BFC" w:rsidRPr="0064433F">
              <w:rPr>
                <w:rFonts w:ascii="Verdana" w:eastAsia="Times New Roman" w:hAnsi="Verdana"/>
                <w:sz w:val="20"/>
                <w:szCs w:val="20"/>
              </w:rPr>
              <w:t>technologies.</w:t>
            </w:r>
          </w:p>
        </w:tc>
        <w:tc>
          <w:tcPr>
            <w:tcW w:w="672" w:type="dxa"/>
            <w:tcBorders>
              <w:top w:val="nil"/>
              <w:left w:val="single" w:sz="4" w:space="0" w:color="C0C0C0"/>
              <w:bottom w:val="nil"/>
              <w:right w:val="single" w:sz="12" w:space="0" w:color="365F91" w:themeColor="accent1" w:themeShade="BF"/>
            </w:tcBorders>
            <w:vAlign w:val="center"/>
          </w:tcPr>
          <w:p w14:paraId="1F39F64B" w14:textId="314C3F37" w:rsidR="00C632B6" w:rsidRPr="00E37FDD"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12949803">
                <v:shape id="_x0000_i1143" type="#_x0000_t75" style="width:11.35pt;height:18.95pt" o:ole="">
                  <v:imagedata r:id="rId28" o:title=""/>
                </v:shape>
                <w:control r:id="rId32" w:name="CheckBox9121" w:shapeid="_x0000_i1143"/>
              </w:object>
            </w:r>
          </w:p>
        </w:tc>
      </w:tr>
      <w:tr w:rsidR="00C632B6" w:rsidRPr="000B0DAD" w14:paraId="1B4E5B06" w14:textId="77777777" w:rsidTr="00B61D11">
        <w:trPr>
          <w:trHeight w:val="834"/>
        </w:trPr>
        <w:tc>
          <w:tcPr>
            <w:tcW w:w="10128" w:type="dxa"/>
            <w:tcBorders>
              <w:top w:val="single" w:sz="4" w:space="0" w:color="A6A6A6" w:themeColor="background1" w:themeShade="A6"/>
              <w:left w:val="single" w:sz="12" w:space="0" w:color="365F91" w:themeColor="accent1" w:themeShade="BF"/>
              <w:bottom w:val="single" w:sz="12" w:space="0" w:color="365F91" w:themeColor="accent1" w:themeShade="BF"/>
              <w:right w:val="single" w:sz="4" w:space="0" w:color="C0C0C0"/>
            </w:tcBorders>
            <w:shd w:val="clear" w:color="auto" w:fill="F2F2F2" w:themeFill="background1" w:themeFillShade="F2"/>
            <w:tcMar>
              <w:top w:w="29" w:type="dxa"/>
              <w:left w:w="29" w:type="dxa"/>
              <w:bottom w:w="29" w:type="dxa"/>
              <w:right w:w="29" w:type="dxa"/>
            </w:tcMar>
            <w:vAlign w:val="center"/>
          </w:tcPr>
          <w:p w14:paraId="5B416DDE" w14:textId="2540BB1E" w:rsidR="00C632B6" w:rsidRPr="0064433F" w:rsidRDefault="00C632B6" w:rsidP="007A4BFC">
            <w:pPr>
              <w:autoSpaceDE w:val="0"/>
              <w:autoSpaceDN w:val="0"/>
              <w:adjustRightInd w:val="0"/>
              <w:spacing w:after="0"/>
              <w:rPr>
                <w:rFonts w:ascii="Verdana" w:eastAsia="Times New Roman" w:hAnsi="Verdana"/>
                <w:color w:val="002060"/>
                <w:sz w:val="20"/>
                <w:szCs w:val="20"/>
              </w:rPr>
            </w:pPr>
            <w:r w:rsidRPr="0064433F">
              <w:rPr>
                <w:rFonts w:ascii="Verdana" w:eastAsia="Times New Roman" w:hAnsi="Verdana"/>
                <w:b/>
                <w:color w:val="002060"/>
                <w:sz w:val="20"/>
                <w:szCs w:val="20"/>
              </w:rPr>
              <w:t>EPA-Certified Aerodynamic Technologies and Low Rolling Resistance Tires:</w:t>
            </w:r>
            <w:r w:rsidRPr="0064433F">
              <w:rPr>
                <w:rFonts w:ascii="Verdana" w:eastAsia="Times New Roman" w:hAnsi="Verdana"/>
                <w:color w:val="002060"/>
                <w:sz w:val="20"/>
                <w:szCs w:val="20"/>
              </w:rPr>
              <w:t xml:space="preserve"> </w:t>
            </w:r>
            <w:r w:rsidR="007A5FDC" w:rsidRPr="0064433F">
              <w:rPr>
                <w:rFonts w:ascii="Verdana" w:eastAsia="Times New Roman" w:hAnsi="Verdana"/>
                <w:color w:val="002060"/>
                <w:sz w:val="20"/>
                <w:szCs w:val="20"/>
              </w:rPr>
              <w:t xml:space="preserve">Up to </w:t>
            </w:r>
            <w:r w:rsidR="007A4BFC" w:rsidRPr="0064433F">
              <w:rPr>
                <w:rFonts w:ascii="Verdana" w:eastAsia="Times New Roman" w:hAnsi="Verdana"/>
                <w:sz w:val="20"/>
                <w:szCs w:val="20"/>
              </w:rPr>
              <w:t>100% of the cost for a</w:t>
            </w:r>
            <w:r w:rsidRPr="0064433F">
              <w:rPr>
                <w:rFonts w:ascii="Verdana" w:eastAsia="Times New Roman" w:hAnsi="Verdana"/>
                <w:sz w:val="20"/>
                <w:szCs w:val="20"/>
              </w:rPr>
              <w:t xml:space="preserve">erodynamic technologies and low rolling resistance tires </w:t>
            </w:r>
            <w:r w:rsidR="00E44654" w:rsidRPr="0064433F">
              <w:rPr>
                <w:rFonts w:ascii="Verdana" w:eastAsia="Times New Roman" w:hAnsi="Verdana"/>
                <w:sz w:val="20"/>
                <w:szCs w:val="20"/>
              </w:rPr>
              <w:t>on long-haul, C</w:t>
            </w:r>
            <w:r w:rsidRPr="0064433F">
              <w:rPr>
                <w:rFonts w:ascii="Verdana" w:eastAsia="Times New Roman" w:hAnsi="Verdana"/>
                <w:sz w:val="20"/>
                <w:szCs w:val="20"/>
              </w:rPr>
              <w:t>lass 8 trucks</w:t>
            </w:r>
            <w:r w:rsidR="007A4BFC" w:rsidRPr="0064433F">
              <w:rPr>
                <w:rFonts w:ascii="Verdana" w:eastAsia="Times New Roman" w:hAnsi="Verdana"/>
                <w:sz w:val="20"/>
                <w:szCs w:val="20"/>
              </w:rPr>
              <w:t xml:space="preserve"> </w:t>
            </w:r>
            <w:r w:rsidRPr="0064433F">
              <w:rPr>
                <w:rFonts w:ascii="Verdana" w:eastAsia="Times New Roman" w:hAnsi="Verdana"/>
                <w:sz w:val="20"/>
                <w:szCs w:val="20"/>
              </w:rPr>
              <w:t xml:space="preserve">but </w:t>
            </w:r>
            <w:r w:rsidRPr="0064433F">
              <w:rPr>
                <w:rFonts w:ascii="Verdana" w:eastAsia="Times New Roman" w:hAnsi="Verdana"/>
                <w:sz w:val="20"/>
                <w:szCs w:val="20"/>
                <w:u w:val="single"/>
              </w:rPr>
              <w:t>only if combined with verified exhaust emission controls</w:t>
            </w:r>
            <w:r w:rsidRPr="0064433F">
              <w:rPr>
                <w:rFonts w:ascii="Verdana" w:eastAsia="Times New Roman" w:hAnsi="Verdana"/>
                <w:sz w:val="20"/>
                <w:szCs w:val="20"/>
              </w:rPr>
              <w:t>.</w:t>
            </w:r>
          </w:p>
        </w:tc>
        <w:tc>
          <w:tcPr>
            <w:tcW w:w="672" w:type="dxa"/>
            <w:tcBorders>
              <w:top w:val="single" w:sz="4" w:space="0" w:color="C0C0C0"/>
              <w:left w:val="single" w:sz="4" w:space="0" w:color="C0C0C0"/>
              <w:bottom w:val="single" w:sz="12" w:space="0" w:color="365F91" w:themeColor="accent1" w:themeShade="BF"/>
              <w:right w:val="single" w:sz="12" w:space="0" w:color="365F91" w:themeColor="accent1" w:themeShade="BF"/>
            </w:tcBorders>
            <w:vAlign w:val="center"/>
          </w:tcPr>
          <w:p w14:paraId="7820BF0D" w14:textId="6B8CE5E9" w:rsidR="00C632B6" w:rsidRPr="00E37FDD"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69985B0B">
                <v:shape id="_x0000_i1145" type="#_x0000_t75" style="width:11.35pt;height:18.95pt" o:ole="">
                  <v:imagedata r:id="rId28" o:title=""/>
                </v:shape>
                <w:control r:id="rId33" w:name="CheckBox9" w:shapeid="_x0000_i1145"/>
              </w:object>
            </w:r>
          </w:p>
        </w:tc>
      </w:tr>
    </w:tbl>
    <w:p w14:paraId="2806AE0D" w14:textId="77777777" w:rsidR="00926A6A" w:rsidRDefault="00926A6A" w:rsidP="00FA266C">
      <w:pPr>
        <w:pStyle w:val="ListParagraph"/>
        <w:ind w:left="0"/>
        <w:jc w:val="both"/>
        <w:rPr>
          <w:rFonts w:ascii="Times New Roman" w:hAnsi="Times New Roman"/>
        </w:rPr>
      </w:pPr>
    </w:p>
    <w:p w14:paraId="02F3951C" w14:textId="2C1B1417" w:rsidR="003C39A9" w:rsidRDefault="003C39A9" w:rsidP="003C39A9">
      <w:pPr>
        <w:pStyle w:val="ListParagraph"/>
        <w:ind w:left="0"/>
        <w:jc w:val="both"/>
        <w:rPr>
          <w:rFonts w:ascii="Verdana" w:hAnsi="Verdana"/>
          <w:b/>
          <w:color w:val="002060"/>
          <w:highlight w:val="yellow"/>
        </w:rPr>
      </w:pPr>
    </w:p>
    <w:p w14:paraId="25DE71C7" w14:textId="77777777" w:rsidR="002B7F85" w:rsidRPr="003B799A" w:rsidRDefault="002B7F85" w:rsidP="003C39A9">
      <w:pPr>
        <w:pStyle w:val="ListParagraph"/>
        <w:ind w:left="0"/>
        <w:jc w:val="both"/>
        <w:rPr>
          <w:rFonts w:ascii="Verdana" w:hAnsi="Verdana"/>
          <w:b/>
          <w:color w:val="002060"/>
          <w:highlight w:val="yellow"/>
        </w:rPr>
      </w:pPr>
    </w:p>
    <w:p w14:paraId="2200557C" w14:textId="63DF274D" w:rsidR="00C51D22" w:rsidRPr="007B0194" w:rsidRDefault="001D2DDD" w:rsidP="00273338">
      <w:pPr>
        <w:pStyle w:val="ListParagraph"/>
        <w:spacing w:after="0"/>
        <w:ind w:left="0"/>
        <w:jc w:val="both"/>
        <w:rPr>
          <w:rFonts w:ascii="Verdana" w:hAnsi="Verdana"/>
          <w:color w:val="365F91" w:themeColor="accent1" w:themeShade="BF"/>
          <w:sz w:val="24"/>
          <w:szCs w:val="24"/>
        </w:rPr>
      </w:pPr>
      <w:r w:rsidRPr="007B0194">
        <w:rPr>
          <w:rFonts w:ascii="Verdana" w:hAnsi="Verdana"/>
          <w:color w:val="365F91" w:themeColor="accent1" w:themeShade="BF"/>
          <w:sz w:val="24"/>
          <w:szCs w:val="24"/>
        </w:rPr>
        <w:t xml:space="preserve">Part III: Project Documentation: </w:t>
      </w:r>
    </w:p>
    <w:p w14:paraId="0611FCBD" w14:textId="535EF70A" w:rsidR="00031496" w:rsidRPr="00A54022" w:rsidRDefault="00492534" w:rsidP="00B61D11">
      <w:pPr>
        <w:spacing w:before="60" w:after="60"/>
        <w:contextualSpacing/>
        <w:rPr>
          <w:rFonts w:ascii="Verdana" w:hAnsi="Verdana" w:cs="Arial"/>
        </w:rPr>
      </w:pPr>
      <w:r>
        <w:rPr>
          <w:rFonts w:ascii="Verdana" w:hAnsi="Verdana" w:cs="Arial"/>
        </w:rPr>
        <w:t>C</w:t>
      </w:r>
      <w:r w:rsidRPr="00A54022">
        <w:rPr>
          <w:rFonts w:ascii="Verdana" w:hAnsi="Verdana" w:cs="Arial"/>
        </w:rPr>
        <w:t>heck the box associated</w:t>
      </w:r>
      <w:r w:rsidRPr="00A54022" w:rsidDel="00492534">
        <w:rPr>
          <w:rFonts w:ascii="Verdana" w:hAnsi="Verdana" w:cs="Arial"/>
        </w:rPr>
        <w:t xml:space="preserve"> </w:t>
      </w:r>
      <w:r>
        <w:rPr>
          <w:rFonts w:ascii="Verdana" w:hAnsi="Verdana" w:cs="Arial"/>
        </w:rPr>
        <w:t>with</w:t>
      </w:r>
      <w:r w:rsidR="00031496" w:rsidRPr="00A54022">
        <w:rPr>
          <w:rFonts w:ascii="Verdana" w:hAnsi="Verdana" w:cs="Arial"/>
        </w:rPr>
        <w:t xml:space="preserve"> the project category selected above, </w:t>
      </w:r>
      <w:r w:rsidR="00C813C8" w:rsidRPr="00A54022">
        <w:rPr>
          <w:rFonts w:ascii="Verdana" w:hAnsi="Verdana" w:cs="Arial"/>
        </w:rPr>
        <w:t xml:space="preserve">and </w:t>
      </w:r>
      <w:r w:rsidR="00031496" w:rsidRPr="00A54022">
        <w:rPr>
          <w:rFonts w:ascii="Verdana" w:hAnsi="Verdana" w:cs="Arial"/>
        </w:rPr>
        <w:t>provide the documentation required.</w:t>
      </w:r>
    </w:p>
    <w:p w14:paraId="01DC2A6D" w14:textId="77777777" w:rsidR="00C51D22" w:rsidRDefault="00C51D22" w:rsidP="00C51D22">
      <w:pPr>
        <w:spacing w:before="60" w:after="60"/>
        <w:rPr>
          <w:rFonts w:ascii="Verdana" w:hAnsi="Verdana" w:cs="Arial"/>
          <w:i/>
          <w:sz w:val="18"/>
          <w:szCs w:val="18"/>
        </w:rPr>
      </w:pPr>
    </w:p>
    <w:tbl>
      <w:tblPr>
        <w:tblW w:w="10800" w:type="dxa"/>
        <w:tblInd w:w="7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740"/>
        <w:gridCol w:w="1080"/>
        <w:gridCol w:w="1980"/>
      </w:tblGrid>
      <w:tr w:rsidR="0005512C" w:rsidRPr="00371457" w14:paraId="1083AFD3" w14:textId="77777777" w:rsidTr="00977967">
        <w:trPr>
          <w:trHeight w:val="899"/>
        </w:trPr>
        <w:tc>
          <w:tcPr>
            <w:tcW w:w="7740" w:type="dxa"/>
            <w:shd w:val="clear" w:color="auto" w:fill="F2F2F2" w:themeFill="background1" w:themeFillShade="F2"/>
            <w:tcMar>
              <w:top w:w="29" w:type="dxa"/>
              <w:left w:w="29" w:type="dxa"/>
              <w:bottom w:w="29" w:type="dxa"/>
              <w:right w:w="29" w:type="dxa"/>
            </w:tcMar>
            <w:vAlign w:val="center"/>
          </w:tcPr>
          <w:p w14:paraId="765449CC" w14:textId="77777777" w:rsidR="0005512C" w:rsidRPr="00371457" w:rsidRDefault="0005512C" w:rsidP="0005512C">
            <w:pPr>
              <w:autoSpaceDE w:val="0"/>
              <w:autoSpaceDN w:val="0"/>
              <w:adjustRightInd w:val="0"/>
              <w:spacing w:after="0" w:line="264" w:lineRule="auto"/>
              <w:ind w:left="151" w:right="241"/>
              <w:contextualSpacing/>
              <w:rPr>
                <w:rFonts w:ascii="Verdana" w:eastAsia="Times New Roman" w:hAnsi="Verdana"/>
                <w:color w:val="002060"/>
                <w:sz w:val="20"/>
                <w:szCs w:val="20"/>
              </w:rPr>
            </w:pPr>
            <w:r w:rsidRPr="00371457">
              <w:rPr>
                <w:rFonts w:ascii="Verdana" w:eastAsia="Times New Roman" w:hAnsi="Verdana"/>
                <w:b/>
                <w:color w:val="002060"/>
                <w:sz w:val="20"/>
                <w:szCs w:val="20"/>
              </w:rPr>
              <w:t>Replacement</w:t>
            </w:r>
            <w:r w:rsidR="00CF3C4D">
              <w:rPr>
                <w:rFonts w:ascii="Verdana" w:eastAsia="Times New Roman" w:hAnsi="Verdana"/>
                <w:b/>
                <w:color w:val="002060"/>
                <w:sz w:val="20"/>
                <w:szCs w:val="20"/>
              </w:rPr>
              <w:t>, Repower</w:t>
            </w:r>
            <w:r w:rsidR="00831712">
              <w:rPr>
                <w:rFonts w:ascii="Verdana" w:eastAsia="Times New Roman" w:hAnsi="Verdana"/>
                <w:b/>
                <w:color w:val="002060"/>
                <w:sz w:val="20"/>
                <w:szCs w:val="20"/>
              </w:rPr>
              <w:t>, Engine Upgrade, Clean Alternative Fuel Conversions</w:t>
            </w:r>
            <w:r w:rsidR="005701F8">
              <w:rPr>
                <w:rFonts w:ascii="Verdana" w:eastAsia="Times New Roman" w:hAnsi="Verdana"/>
                <w:b/>
                <w:color w:val="002060"/>
                <w:sz w:val="20"/>
                <w:szCs w:val="20"/>
              </w:rPr>
              <w:t>:</w:t>
            </w:r>
            <w:r w:rsidR="00831712">
              <w:rPr>
                <w:rFonts w:ascii="Verdana" w:eastAsia="Times New Roman" w:hAnsi="Verdana"/>
                <w:b/>
                <w:color w:val="002060"/>
                <w:sz w:val="20"/>
                <w:szCs w:val="20"/>
              </w:rPr>
              <w:t xml:space="preserve"> </w:t>
            </w:r>
          </w:p>
        </w:tc>
        <w:tc>
          <w:tcPr>
            <w:tcW w:w="1080" w:type="dxa"/>
            <w:vAlign w:val="center"/>
          </w:tcPr>
          <w:p w14:paraId="1AA00BC7" w14:textId="32E11BBB" w:rsidR="0005512C" w:rsidRPr="00E37FDD" w:rsidRDefault="0005512C" w:rsidP="0005512C">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14E9986E">
                <v:shape id="_x0000_i1147" type="#_x0000_t75" style="width:11.35pt;height:11.35pt" o:ole="">
                  <v:imagedata r:id="rId14" o:title=""/>
                </v:shape>
                <w:control r:id="rId34" w:name="CheckBox10113" w:shapeid="_x0000_i1147"/>
              </w:object>
            </w:r>
          </w:p>
        </w:tc>
        <w:tc>
          <w:tcPr>
            <w:tcW w:w="1980" w:type="dxa"/>
            <w:vAlign w:val="center"/>
          </w:tcPr>
          <w:p w14:paraId="08F094A8" w14:textId="3FD273FF" w:rsidR="0005512C" w:rsidRPr="00371457" w:rsidRDefault="0005512C"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 xml:space="preserve">Complete Section </w:t>
            </w:r>
            <w:r w:rsidR="003C39A9">
              <w:rPr>
                <w:rFonts w:ascii="Verdana" w:eastAsia="Times New Roman" w:hAnsi="Verdana"/>
                <w:iCs/>
                <w:sz w:val="20"/>
                <w:szCs w:val="20"/>
              </w:rPr>
              <w:t>A</w:t>
            </w:r>
            <w:r w:rsidR="007A4CE4">
              <w:rPr>
                <w:rFonts w:ascii="Verdana" w:eastAsia="Times New Roman" w:hAnsi="Verdana"/>
                <w:iCs/>
                <w:sz w:val="20"/>
                <w:szCs w:val="20"/>
              </w:rPr>
              <w:t xml:space="preserve"> </w:t>
            </w:r>
            <w:r w:rsidR="007A4CE4" w:rsidRPr="007A4CE4">
              <w:rPr>
                <w:rFonts w:ascii="Verdana" w:eastAsia="Times New Roman" w:hAnsi="Verdana"/>
                <w:i/>
                <w:iCs/>
                <w:sz w:val="20"/>
                <w:szCs w:val="20"/>
              </w:rPr>
              <w:t>(and Section E if applicable)</w:t>
            </w:r>
          </w:p>
        </w:tc>
      </w:tr>
      <w:tr w:rsidR="00051DAF" w:rsidRPr="00371457" w14:paraId="7D1CF38C" w14:textId="77777777" w:rsidTr="00977967">
        <w:trPr>
          <w:trHeight w:val="703"/>
        </w:trPr>
        <w:tc>
          <w:tcPr>
            <w:tcW w:w="7740" w:type="dxa"/>
            <w:tcBorders>
              <w:bottom w:val="single" w:sz="4" w:space="0" w:color="A6A6A6" w:themeColor="background1" w:themeShade="A6"/>
            </w:tcBorders>
            <w:shd w:val="clear" w:color="auto" w:fill="F2F2F2" w:themeFill="background1" w:themeFillShade="F2"/>
            <w:tcMar>
              <w:top w:w="29" w:type="dxa"/>
              <w:left w:w="29" w:type="dxa"/>
              <w:bottom w:w="29" w:type="dxa"/>
              <w:right w:w="29" w:type="dxa"/>
            </w:tcMar>
            <w:vAlign w:val="center"/>
          </w:tcPr>
          <w:p w14:paraId="26FCED5F" w14:textId="77777777" w:rsidR="00051DAF" w:rsidRPr="00D05DCC" w:rsidRDefault="00051DAF" w:rsidP="00051DAF">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Emission Control T</w:t>
            </w:r>
            <w:r w:rsidRPr="00D05DCC">
              <w:rPr>
                <w:rFonts w:ascii="Verdana" w:eastAsia="Times New Roman" w:hAnsi="Verdana"/>
                <w:b/>
                <w:color w:val="002060"/>
                <w:sz w:val="20"/>
                <w:szCs w:val="20"/>
              </w:rPr>
              <w:t>echnologies</w:t>
            </w:r>
            <w:r w:rsidRPr="00EC41E4">
              <w:rPr>
                <w:rFonts w:ascii="Verdana" w:eastAsia="Times New Roman" w:hAnsi="Verdana"/>
                <w:color w:val="002060"/>
                <w:sz w:val="20"/>
                <w:szCs w:val="20"/>
              </w:rPr>
              <w:t>:</w:t>
            </w:r>
          </w:p>
        </w:tc>
        <w:tc>
          <w:tcPr>
            <w:tcW w:w="1080" w:type="dxa"/>
            <w:tcBorders>
              <w:bottom w:val="single" w:sz="4" w:space="0" w:color="A6A6A6" w:themeColor="background1" w:themeShade="A6"/>
            </w:tcBorders>
            <w:vAlign w:val="center"/>
          </w:tcPr>
          <w:p w14:paraId="502B266F" w14:textId="733B1A68" w:rsidR="00051DAF" w:rsidRPr="00E37FDD" w:rsidRDefault="00051DAF" w:rsidP="00051DAF">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608968DC">
                <v:shape id="_x0000_i1149" type="#_x0000_t75" style="width:11.35pt;height:11.35pt" o:ole="">
                  <v:imagedata r:id="rId14" o:title=""/>
                </v:shape>
                <w:control r:id="rId35" w:name="CheckBox101131" w:shapeid="_x0000_i1149"/>
              </w:object>
            </w:r>
          </w:p>
        </w:tc>
        <w:tc>
          <w:tcPr>
            <w:tcW w:w="1980" w:type="dxa"/>
            <w:tcBorders>
              <w:bottom w:val="single" w:sz="4" w:space="0" w:color="A6A6A6" w:themeColor="background1" w:themeShade="A6"/>
            </w:tcBorders>
            <w:vAlign w:val="center"/>
          </w:tcPr>
          <w:p w14:paraId="226E50C2" w14:textId="40D16287" w:rsidR="00051DAF" w:rsidRDefault="00051DAF"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 xml:space="preserve">Complete Section </w:t>
            </w:r>
            <w:r w:rsidR="003C39A9">
              <w:rPr>
                <w:rFonts w:ascii="Verdana" w:eastAsia="Times New Roman" w:hAnsi="Verdana"/>
                <w:iCs/>
                <w:sz w:val="20"/>
                <w:szCs w:val="20"/>
              </w:rPr>
              <w:t>B</w:t>
            </w:r>
          </w:p>
        </w:tc>
      </w:tr>
      <w:tr w:rsidR="00051DAF" w:rsidRPr="00371457" w14:paraId="1FE6DF8C" w14:textId="77777777" w:rsidTr="00977967">
        <w:trPr>
          <w:trHeight w:val="703"/>
        </w:trPr>
        <w:tc>
          <w:tcPr>
            <w:tcW w:w="7740"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29" w:type="dxa"/>
              <w:left w:w="29" w:type="dxa"/>
              <w:bottom w:w="29" w:type="dxa"/>
              <w:right w:w="29" w:type="dxa"/>
            </w:tcMar>
            <w:vAlign w:val="center"/>
          </w:tcPr>
          <w:p w14:paraId="5AB8303A" w14:textId="031C4CDB" w:rsidR="00051DAF" w:rsidRDefault="005701F8" w:rsidP="000221F5">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Idle Reduction Technologies:</w:t>
            </w:r>
            <w:r w:rsidR="00C64819">
              <w:rPr>
                <w:color w:val="000000"/>
                <w:sz w:val="23"/>
                <w:szCs w:val="23"/>
              </w:rPr>
              <w:t xml:space="preserve"> </w:t>
            </w:r>
          </w:p>
        </w:tc>
        <w:tc>
          <w:tcPr>
            <w:tcW w:w="1080" w:type="dxa"/>
            <w:tcBorders>
              <w:top w:val="single" w:sz="4" w:space="0" w:color="A6A6A6" w:themeColor="background1" w:themeShade="A6"/>
              <w:bottom w:val="single" w:sz="4" w:space="0" w:color="A6A6A6" w:themeColor="background1" w:themeShade="A6"/>
            </w:tcBorders>
            <w:vAlign w:val="center"/>
          </w:tcPr>
          <w:p w14:paraId="671F1056" w14:textId="76B0012E" w:rsidR="00051DAF" w:rsidRPr="00E37FDD" w:rsidRDefault="00051DAF" w:rsidP="00051DAF">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225" w:dyaOrig="225" w14:anchorId="1288A2E8">
                <v:shape id="_x0000_i1151" type="#_x0000_t75" style="width:11.35pt;height:11.35pt" o:ole="">
                  <v:imagedata r:id="rId18" o:title=""/>
                </v:shape>
                <w:control r:id="rId36" w:name="CheckBox82" w:shapeid="_x0000_i1151"/>
              </w:object>
            </w:r>
          </w:p>
        </w:tc>
        <w:tc>
          <w:tcPr>
            <w:tcW w:w="1980" w:type="dxa"/>
            <w:tcBorders>
              <w:top w:val="single" w:sz="4" w:space="0" w:color="A6A6A6" w:themeColor="background1" w:themeShade="A6"/>
              <w:bottom w:val="single" w:sz="4" w:space="0" w:color="A6A6A6" w:themeColor="background1" w:themeShade="A6"/>
            </w:tcBorders>
            <w:vAlign w:val="center"/>
          </w:tcPr>
          <w:p w14:paraId="2DC2A955" w14:textId="2B768DCD" w:rsidR="00051DAF" w:rsidRDefault="00051DAF"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Complete Section C</w:t>
            </w:r>
            <w:r w:rsidR="002C4355">
              <w:rPr>
                <w:rFonts w:ascii="Verdana" w:eastAsia="Times New Roman" w:hAnsi="Verdana"/>
                <w:iCs/>
                <w:sz w:val="20"/>
                <w:szCs w:val="20"/>
              </w:rPr>
              <w:t xml:space="preserve"> </w:t>
            </w:r>
            <w:r w:rsidR="002C4355">
              <w:rPr>
                <w:rFonts w:ascii="Verdana" w:eastAsia="Times New Roman" w:hAnsi="Verdana"/>
                <w:i/>
                <w:iCs/>
                <w:sz w:val="20"/>
                <w:szCs w:val="20"/>
              </w:rPr>
              <w:t>(and Section B</w:t>
            </w:r>
            <w:r w:rsidR="002C4355" w:rsidRPr="007A4CE4">
              <w:rPr>
                <w:rFonts w:ascii="Verdana" w:eastAsia="Times New Roman" w:hAnsi="Verdana"/>
                <w:i/>
                <w:iCs/>
                <w:sz w:val="20"/>
                <w:szCs w:val="20"/>
              </w:rPr>
              <w:t xml:space="preserve"> if applicable)</w:t>
            </w:r>
          </w:p>
        </w:tc>
      </w:tr>
      <w:tr w:rsidR="00051DAF" w:rsidRPr="00371457" w14:paraId="71F5650B" w14:textId="77777777" w:rsidTr="00977967">
        <w:trPr>
          <w:trHeight w:val="703"/>
        </w:trPr>
        <w:tc>
          <w:tcPr>
            <w:tcW w:w="7740" w:type="dxa"/>
            <w:tcBorders>
              <w:top w:val="single" w:sz="4" w:space="0" w:color="A6A6A6" w:themeColor="background1" w:themeShade="A6"/>
              <w:bottom w:val="single" w:sz="12" w:space="0" w:color="365F91" w:themeColor="accent1" w:themeShade="BF"/>
            </w:tcBorders>
            <w:shd w:val="clear" w:color="auto" w:fill="F2F2F2" w:themeFill="background1" w:themeFillShade="F2"/>
            <w:tcMar>
              <w:top w:w="29" w:type="dxa"/>
              <w:left w:w="29" w:type="dxa"/>
              <w:bottom w:w="29" w:type="dxa"/>
              <w:right w:w="29" w:type="dxa"/>
            </w:tcMar>
            <w:vAlign w:val="center"/>
          </w:tcPr>
          <w:p w14:paraId="771AC424" w14:textId="77777777" w:rsidR="00051DAF" w:rsidRPr="00371457" w:rsidRDefault="00051DAF" w:rsidP="00051DAF">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EPA-Certified Aerodynamic T</w:t>
            </w:r>
            <w:r w:rsidRPr="00D05DCC">
              <w:rPr>
                <w:rFonts w:ascii="Verdana" w:eastAsia="Times New Roman" w:hAnsi="Verdana"/>
                <w:b/>
                <w:color w:val="002060"/>
                <w:sz w:val="20"/>
                <w:szCs w:val="20"/>
              </w:rPr>
              <w:t>echnologies</w:t>
            </w:r>
            <w:r w:rsidR="005701F8">
              <w:rPr>
                <w:rFonts w:ascii="Verdana" w:eastAsia="Times New Roman" w:hAnsi="Verdana"/>
                <w:b/>
                <w:color w:val="002060"/>
                <w:sz w:val="20"/>
                <w:szCs w:val="20"/>
              </w:rPr>
              <w:t xml:space="preserve"> and Low Rolling Resistance Tires</w:t>
            </w:r>
            <w:r>
              <w:rPr>
                <w:rFonts w:ascii="Verdana" w:eastAsia="Times New Roman" w:hAnsi="Verdana"/>
                <w:b/>
                <w:color w:val="002060"/>
                <w:sz w:val="20"/>
                <w:szCs w:val="20"/>
              </w:rPr>
              <w:t>:</w:t>
            </w:r>
          </w:p>
        </w:tc>
        <w:tc>
          <w:tcPr>
            <w:tcW w:w="1080" w:type="dxa"/>
            <w:tcBorders>
              <w:top w:val="single" w:sz="4" w:space="0" w:color="A6A6A6" w:themeColor="background1" w:themeShade="A6"/>
              <w:bottom w:val="single" w:sz="12" w:space="0" w:color="365F91" w:themeColor="accent1" w:themeShade="BF"/>
            </w:tcBorders>
            <w:vAlign w:val="center"/>
          </w:tcPr>
          <w:p w14:paraId="58E38174" w14:textId="5E70338C" w:rsidR="00051DAF" w:rsidRPr="00E37FDD" w:rsidRDefault="00051DAF" w:rsidP="00051DAF">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225" w:dyaOrig="225" w14:anchorId="1EDE4FBC">
                <v:shape id="_x0000_i1153" type="#_x0000_t75" style="width:11.35pt;height:18.95pt" o:ole="">
                  <v:imagedata r:id="rId28" o:title=""/>
                </v:shape>
                <w:control r:id="rId37" w:name="CheckBox91" w:shapeid="_x0000_i1153"/>
              </w:object>
            </w:r>
          </w:p>
        </w:tc>
        <w:tc>
          <w:tcPr>
            <w:tcW w:w="1980" w:type="dxa"/>
            <w:tcBorders>
              <w:top w:val="single" w:sz="4" w:space="0" w:color="A6A6A6" w:themeColor="background1" w:themeShade="A6"/>
              <w:bottom w:val="single" w:sz="12" w:space="0" w:color="365F91" w:themeColor="accent1" w:themeShade="BF"/>
            </w:tcBorders>
            <w:vAlign w:val="center"/>
          </w:tcPr>
          <w:p w14:paraId="2AEA1A08" w14:textId="3DF3B4EC" w:rsidR="00051DAF" w:rsidRPr="00371457" w:rsidRDefault="00051DAF" w:rsidP="003C39A9">
            <w:pPr>
              <w:autoSpaceDE w:val="0"/>
              <w:autoSpaceDN w:val="0"/>
              <w:adjustRightInd w:val="0"/>
              <w:spacing w:after="0"/>
              <w:jc w:val="center"/>
              <w:rPr>
                <w:rFonts w:ascii="Verdana" w:eastAsia="Times New Roman" w:hAnsi="Verdana"/>
                <w:i/>
                <w:iCs/>
                <w:sz w:val="20"/>
                <w:szCs w:val="20"/>
              </w:rPr>
            </w:pPr>
            <w:r>
              <w:rPr>
                <w:rFonts w:ascii="Verdana" w:eastAsia="Times New Roman" w:hAnsi="Verdana"/>
                <w:iCs/>
                <w:sz w:val="20"/>
                <w:szCs w:val="20"/>
              </w:rPr>
              <w:t xml:space="preserve">Complete Section </w:t>
            </w:r>
            <w:r w:rsidR="004B308C">
              <w:rPr>
                <w:rFonts w:ascii="Verdana" w:eastAsia="Times New Roman" w:hAnsi="Verdana"/>
                <w:iCs/>
                <w:sz w:val="20"/>
                <w:szCs w:val="20"/>
              </w:rPr>
              <w:t xml:space="preserve">B and Section </w:t>
            </w:r>
            <w:r w:rsidR="003C39A9">
              <w:rPr>
                <w:rFonts w:ascii="Verdana" w:eastAsia="Times New Roman" w:hAnsi="Verdana"/>
                <w:iCs/>
                <w:sz w:val="20"/>
                <w:szCs w:val="20"/>
              </w:rPr>
              <w:t>D</w:t>
            </w:r>
          </w:p>
        </w:tc>
      </w:tr>
    </w:tbl>
    <w:p w14:paraId="1951336B" w14:textId="77777777" w:rsidR="00C51D22" w:rsidRPr="00266D77" w:rsidRDefault="00C51D22" w:rsidP="00DD6FDD">
      <w:pPr>
        <w:spacing w:after="0"/>
        <w:contextualSpacing/>
        <w:rPr>
          <w:rFonts w:ascii="Verdana" w:eastAsia="Arial Unicode MS" w:hAnsi="Verdana" w:cs="Arial Unicode MS"/>
          <w:b/>
        </w:rPr>
      </w:pPr>
    </w:p>
    <w:p w14:paraId="5BA4E7E0" w14:textId="77777777" w:rsidR="003C39A9" w:rsidRPr="00266D77" w:rsidRDefault="003C39A9" w:rsidP="00C51D22">
      <w:pPr>
        <w:spacing w:after="0"/>
        <w:ind w:left="360"/>
        <w:contextualSpacing/>
        <w:rPr>
          <w:rFonts w:ascii="Verdana" w:eastAsia="Arial Unicode MS" w:hAnsi="Verdana" w:cs="Arial Unicode MS"/>
          <w:b/>
        </w:rPr>
      </w:pPr>
    </w:p>
    <w:p w14:paraId="5B2E57BA" w14:textId="17427CEA" w:rsidR="00CF3C4D" w:rsidRDefault="003C39A9" w:rsidP="00CF3C4D">
      <w:pPr>
        <w:autoSpaceDE w:val="0"/>
        <w:autoSpaceDN w:val="0"/>
        <w:adjustRightInd w:val="0"/>
        <w:spacing w:after="0" w:line="264" w:lineRule="auto"/>
        <w:ind w:left="360" w:right="241" w:hanging="360"/>
        <w:rPr>
          <w:rFonts w:ascii="Verdana" w:hAnsi="Verdana"/>
          <w:b/>
          <w:spacing w:val="-1"/>
          <w:sz w:val="21"/>
          <w:szCs w:val="21"/>
        </w:rPr>
      </w:pPr>
      <w:r w:rsidRPr="00266D77">
        <w:rPr>
          <w:rFonts w:ascii="Verdana" w:eastAsia="Times New Roman" w:hAnsi="Verdana"/>
          <w:b/>
          <w:color w:val="002060"/>
        </w:rPr>
        <w:t>A</w:t>
      </w:r>
      <w:r w:rsidR="00C92FF2" w:rsidRPr="00266D77">
        <w:rPr>
          <w:rFonts w:ascii="Verdana" w:eastAsia="Times New Roman" w:hAnsi="Verdana"/>
          <w:b/>
          <w:color w:val="002060"/>
        </w:rPr>
        <w:t>. Replacement</w:t>
      </w:r>
      <w:r w:rsidR="00C92FF2" w:rsidRPr="00483A81">
        <w:rPr>
          <w:rFonts w:ascii="Verdana" w:eastAsia="Times New Roman" w:hAnsi="Verdana"/>
          <w:b/>
          <w:color w:val="002060"/>
          <w:sz w:val="21"/>
          <w:szCs w:val="21"/>
        </w:rPr>
        <w:t xml:space="preserve">, </w:t>
      </w:r>
      <w:r w:rsidR="00CF3C4D" w:rsidRPr="00483A81">
        <w:rPr>
          <w:rFonts w:ascii="Verdana" w:eastAsia="Times New Roman" w:hAnsi="Verdana"/>
          <w:b/>
          <w:color w:val="002060"/>
          <w:sz w:val="21"/>
          <w:szCs w:val="21"/>
        </w:rPr>
        <w:t>Repower</w:t>
      </w:r>
      <w:r w:rsidR="00C92FF2" w:rsidRPr="00483A81">
        <w:rPr>
          <w:rFonts w:ascii="Verdana" w:eastAsia="Times New Roman" w:hAnsi="Verdana"/>
          <w:b/>
          <w:color w:val="002060"/>
          <w:sz w:val="21"/>
          <w:szCs w:val="21"/>
        </w:rPr>
        <w:t>, Engine Upgrade and Clean Alternative Fuel Conversions</w:t>
      </w:r>
      <w:r w:rsidR="00CF3C4D" w:rsidRPr="00483A81">
        <w:rPr>
          <w:rFonts w:ascii="Verdana" w:eastAsia="Times New Roman" w:hAnsi="Verdana"/>
          <w:b/>
          <w:color w:val="002060"/>
          <w:sz w:val="21"/>
          <w:szCs w:val="21"/>
        </w:rPr>
        <w:t>:</w:t>
      </w:r>
      <w:r w:rsidR="00CF3C4D" w:rsidRPr="00483A81">
        <w:rPr>
          <w:rFonts w:ascii="Verdana" w:hAnsi="Verdana"/>
          <w:b/>
          <w:spacing w:val="-1"/>
          <w:sz w:val="21"/>
          <w:szCs w:val="21"/>
        </w:rPr>
        <w:t xml:space="preserve"> </w:t>
      </w:r>
    </w:p>
    <w:p w14:paraId="78272EE8" w14:textId="77777777" w:rsidR="00266D77" w:rsidRPr="00483A81" w:rsidRDefault="00266D77" w:rsidP="00CF3C4D">
      <w:pPr>
        <w:autoSpaceDE w:val="0"/>
        <w:autoSpaceDN w:val="0"/>
        <w:adjustRightInd w:val="0"/>
        <w:spacing w:after="0" w:line="264" w:lineRule="auto"/>
        <w:ind w:left="360" w:right="241" w:hanging="360"/>
        <w:rPr>
          <w:rFonts w:ascii="Verdana" w:hAnsi="Verdana"/>
          <w:b/>
          <w:spacing w:val="-1"/>
          <w:sz w:val="21"/>
          <w:szCs w:val="21"/>
        </w:rPr>
      </w:pPr>
    </w:p>
    <w:p w14:paraId="1BE85BD4" w14:textId="77777777" w:rsidR="00CF3C4D" w:rsidRPr="00F9616C" w:rsidRDefault="00CF3C4D" w:rsidP="00483A81">
      <w:pPr>
        <w:spacing w:after="0"/>
        <w:ind w:left="274"/>
        <w:rPr>
          <w:rFonts w:ascii="Verdana" w:hAnsi="Verdana"/>
          <w:spacing w:val="-1"/>
          <w:sz w:val="20"/>
          <w:szCs w:val="20"/>
        </w:rPr>
      </w:pPr>
      <w:r w:rsidRPr="00F9616C">
        <w:rPr>
          <w:rFonts w:ascii="Verdana" w:hAnsi="Verdana"/>
          <w:spacing w:val="-1"/>
          <w:sz w:val="20"/>
          <w:szCs w:val="20"/>
        </w:rPr>
        <w:t xml:space="preserve">Replacement/repower may be with </w:t>
      </w:r>
      <w:r w:rsidRPr="00F9616C">
        <w:rPr>
          <w:rFonts w:ascii="Verdana" w:hAnsi="Verdana"/>
          <w:sz w:val="20"/>
          <w:szCs w:val="20"/>
        </w:rPr>
        <w:t>new</w:t>
      </w:r>
      <w:r w:rsidRPr="00F9616C">
        <w:rPr>
          <w:rFonts w:ascii="Verdana" w:hAnsi="Verdana"/>
          <w:spacing w:val="-1"/>
          <w:sz w:val="20"/>
          <w:szCs w:val="20"/>
        </w:rPr>
        <w:t xml:space="preserve"> </w:t>
      </w:r>
      <w:r w:rsidRPr="00F9616C">
        <w:rPr>
          <w:rFonts w:ascii="Verdana" w:hAnsi="Verdana"/>
          <w:sz w:val="20"/>
          <w:szCs w:val="20"/>
        </w:rPr>
        <w:t>diesel or</w:t>
      </w:r>
      <w:r w:rsidRPr="00F9616C">
        <w:rPr>
          <w:rFonts w:ascii="Verdana" w:hAnsi="Verdana"/>
          <w:spacing w:val="-1"/>
          <w:sz w:val="20"/>
          <w:szCs w:val="20"/>
        </w:rPr>
        <w:t xml:space="preserve"> alternate fueled</w:t>
      </w:r>
      <w:r w:rsidRPr="00F9616C">
        <w:rPr>
          <w:rFonts w:ascii="Verdana" w:hAnsi="Verdana"/>
          <w:spacing w:val="2"/>
          <w:sz w:val="20"/>
          <w:szCs w:val="20"/>
        </w:rPr>
        <w:t xml:space="preserve"> engine </w:t>
      </w:r>
      <w:r w:rsidRPr="00F9616C">
        <w:rPr>
          <w:rFonts w:ascii="Verdana" w:hAnsi="Verdana"/>
          <w:spacing w:val="-1"/>
          <w:sz w:val="20"/>
          <w:szCs w:val="20"/>
        </w:rPr>
        <w:t>(e.g.,</w:t>
      </w:r>
      <w:r w:rsidRPr="00F9616C">
        <w:rPr>
          <w:rFonts w:ascii="Verdana" w:hAnsi="Verdana"/>
          <w:spacing w:val="47"/>
          <w:sz w:val="20"/>
          <w:szCs w:val="20"/>
        </w:rPr>
        <w:t xml:space="preserve"> </w:t>
      </w:r>
      <w:r w:rsidRPr="00F9616C">
        <w:rPr>
          <w:rFonts w:ascii="Verdana" w:hAnsi="Verdana"/>
          <w:spacing w:val="-1"/>
          <w:sz w:val="20"/>
          <w:szCs w:val="20"/>
        </w:rPr>
        <w:t>compressed natural</w:t>
      </w:r>
      <w:r w:rsidRPr="00F9616C">
        <w:rPr>
          <w:rFonts w:ascii="Verdana" w:hAnsi="Verdana"/>
          <w:spacing w:val="3"/>
          <w:sz w:val="20"/>
          <w:szCs w:val="20"/>
        </w:rPr>
        <w:t xml:space="preserve"> </w:t>
      </w:r>
      <w:r w:rsidRPr="00F9616C">
        <w:rPr>
          <w:rFonts w:ascii="Verdana" w:hAnsi="Verdana"/>
          <w:spacing w:val="-2"/>
          <w:sz w:val="20"/>
          <w:szCs w:val="20"/>
        </w:rPr>
        <w:t>gas</w:t>
      </w:r>
      <w:r w:rsidRPr="00F9616C">
        <w:rPr>
          <w:rFonts w:ascii="Verdana" w:hAnsi="Verdana"/>
          <w:sz w:val="20"/>
          <w:szCs w:val="20"/>
        </w:rPr>
        <w:t xml:space="preserve"> </w:t>
      </w:r>
      <w:r w:rsidRPr="00F9616C">
        <w:rPr>
          <w:rFonts w:ascii="Verdana" w:hAnsi="Verdana"/>
          <w:spacing w:val="-1"/>
          <w:sz w:val="20"/>
          <w:szCs w:val="20"/>
        </w:rPr>
        <w:t xml:space="preserve">(CNG), propane, and hybrid); </w:t>
      </w:r>
      <w:r w:rsidRPr="00F9616C">
        <w:rPr>
          <w:rFonts w:ascii="Verdana" w:hAnsi="Verdana"/>
          <w:sz w:val="20"/>
          <w:szCs w:val="20"/>
        </w:rPr>
        <w:t>costs of</w:t>
      </w:r>
      <w:r w:rsidRPr="00F9616C">
        <w:rPr>
          <w:rFonts w:ascii="Verdana" w:hAnsi="Verdana"/>
          <w:spacing w:val="-1"/>
          <w:sz w:val="20"/>
          <w:szCs w:val="20"/>
        </w:rPr>
        <w:t xml:space="preserve"> installation</w:t>
      </w:r>
      <w:r w:rsidRPr="00F9616C">
        <w:rPr>
          <w:rFonts w:ascii="Verdana" w:hAnsi="Verdana"/>
          <w:sz w:val="20"/>
          <w:szCs w:val="20"/>
        </w:rPr>
        <w:t xml:space="preserve"> of</w:t>
      </w:r>
      <w:r w:rsidRPr="00F9616C">
        <w:rPr>
          <w:rFonts w:ascii="Verdana" w:hAnsi="Verdana"/>
          <w:spacing w:val="-1"/>
          <w:sz w:val="20"/>
          <w:szCs w:val="20"/>
        </w:rPr>
        <w:t xml:space="preserve"> </w:t>
      </w:r>
      <w:r w:rsidRPr="00F9616C">
        <w:rPr>
          <w:rFonts w:ascii="Verdana" w:hAnsi="Verdana"/>
          <w:sz w:val="20"/>
          <w:szCs w:val="20"/>
        </w:rPr>
        <w:t>the</w:t>
      </w:r>
      <w:r w:rsidRPr="00F9616C">
        <w:rPr>
          <w:rFonts w:ascii="Verdana" w:hAnsi="Verdana"/>
          <w:spacing w:val="-1"/>
          <w:sz w:val="20"/>
          <w:szCs w:val="20"/>
        </w:rPr>
        <w:t xml:space="preserve"> engine may be included.  </w:t>
      </w:r>
    </w:p>
    <w:p w14:paraId="3C17A504" w14:textId="77777777" w:rsidR="003504CE" w:rsidRPr="00F9616C" w:rsidRDefault="003504CE" w:rsidP="00483A81">
      <w:pPr>
        <w:spacing w:after="0"/>
        <w:ind w:left="274"/>
        <w:rPr>
          <w:rFonts w:ascii="Verdana" w:hAnsi="Verdana"/>
          <w:spacing w:val="-1"/>
          <w:sz w:val="20"/>
          <w:szCs w:val="20"/>
        </w:rPr>
      </w:pPr>
    </w:p>
    <w:p w14:paraId="72224B7D" w14:textId="4B254009" w:rsidR="003504CE" w:rsidRPr="00F9616C" w:rsidRDefault="00F9616C" w:rsidP="00483A81">
      <w:pPr>
        <w:spacing w:after="0"/>
        <w:ind w:left="274"/>
        <w:rPr>
          <w:rFonts w:ascii="Verdana" w:hAnsi="Verdana"/>
          <w:spacing w:val="-1"/>
          <w:sz w:val="20"/>
          <w:szCs w:val="20"/>
        </w:rPr>
      </w:pPr>
      <w:r w:rsidRPr="00F9616C">
        <w:rPr>
          <w:rFonts w:ascii="Verdana" w:hAnsi="Verdana"/>
          <w:color w:val="000000"/>
          <w:sz w:val="20"/>
          <w:szCs w:val="20"/>
        </w:rPr>
        <w:t xml:space="preserve">No </w:t>
      </w:r>
      <w:r w:rsidR="003504CE" w:rsidRPr="00F9616C">
        <w:rPr>
          <w:rFonts w:ascii="Verdana" w:hAnsi="Verdana"/>
          <w:color w:val="000000"/>
          <w:sz w:val="20"/>
          <w:szCs w:val="20"/>
        </w:rPr>
        <w:t xml:space="preserve">funds awarded under this program shall be used to fund the costs of emissions reductions that are mandated under federal law. The restriction applies when the mandate takes effect (the effective date) for any affected vehicles, </w:t>
      </w:r>
      <w:r w:rsidR="008630ED" w:rsidRPr="00F9616C">
        <w:rPr>
          <w:rFonts w:ascii="Verdana" w:hAnsi="Verdana"/>
          <w:color w:val="000000"/>
          <w:sz w:val="20"/>
          <w:szCs w:val="20"/>
        </w:rPr>
        <w:t>engines,</w:t>
      </w:r>
      <w:r w:rsidR="003504CE" w:rsidRPr="00F9616C">
        <w:rPr>
          <w:rFonts w:ascii="Verdana" w:hAnsi="Verdana"/>
          <w:color w:val="000000"/>
          <w:sz w:val="20"/>
          <w:szCs w:val="20"/>
        </w:rPr>
        <w:t xml:space="preserve"> or equipment.</w:t>
      </w:r>
    </w:p>
    <w:p w14:paraId="28B6EDBA" w14:textId="77777777" w:rsidR="00CF3C4D" w:rsidRPr="00CF3C4D" w:rsidRDefault="00CF3C4D" w:rsidP="00483A81">
      <w:pPr>
        <w:spacing w:after="0"/>
        <w:ind w:left="274"/>
        <w:rPr>
          <w:rFonts w:ascii="Verdana" w:hAnsi="Verdana"/>
          <w:spacing w:val="-1"/>
          <w:sz w:val="20"/>
          <w:szCs w:val="20"/>
        </w:rPr>
      </w:pPr>
    </w:p>
    <w:p w14:paraId="0CCAC108" w14:textId="77777777" w:rsidR="00CF3C4D" w:rsidRPr="00CF3C4D" w:rsidRDefault="00CF3C4D" w:rsidP="00CF3C4D">
      <w:pPr>
        <w:spacing w:after="0"/>
        <w:ind w:left="270"/>
        <w:rPr>
          <w:rFonts w:ascii="Verdana" w:hAnsi="Verdana"/>
          <w:spacing w:val="-1"/>
          <w:sz w:val="20"/>
          <w:szCs w:val="20"/>
        </w:rPr>
      </w:pPr>
      <w:r w:rsidRPr="00CF3C4D">
        <w:rPr>
          <w:rFonts w:ascii="Verdana" w:hAnsi="Verdana"/>
          <w:spacing w:val="-1"/>
          <w:sz w:val="20"/>
          <w:szCs w:val="20"/>
        </w:rPr>
        <w:t>Select all applicable vehicle categories below and enter quantity of vehicles being replaced/repowered.</w:t>
      </w:r>
    </w:p>
    <w:p w14:paraId="595BF5D2" w14:textId="670C49EE" w:rsidR="00CF3C4D" w:rsidRDefault="00CF3C4D" w:rsidP="00C51D22">
      <w:pPr>
        <w:spacing w:after="0"/>
        <w:ind w:left="360"/>
        <w:contextualSpacing/>
        <w:rPr>
          <w:rFonts w:ascii="Verdana" w:eastAsia="Arial Unicode MS" w:hAnsi="Verdana" w:cs="Arial Unicode MS"/>
          <w:b/>
        </w:rPr>
      </w:pPr>
    </w:p>
    <w:p w14:paraId="5D7D2B51" w14:textId="77777777" w:rsidR="00266D77" w:rsidRPr="00266D77" w:rsidRDefault="00266D77" w:rsidP="00C51D22">
      <w:pPr>
        <w:spacing w:after="0"/>
        <w:ind w:left="360"/>
        <w:contextualSpacing/>
        <w:rPr>
          <w:rFonts w:ascii="Verdana" w:eastAsia="Arial Unicode MS" w:hAnsi="Verdana" w:cs="Arial Unicode MS"/>
          <w:b/>
        </w:rPr>
      </w:pPr>
    </w:p>
    <w:tbl>
      <w:tblPr>
        <w:tblStyle w:val="TableGrid1"/>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90"/>
        <w:gridCol w:w="1618"/>
        <w:gridCol w:w="2763"/>
      </w:tblGrid>
      <w:tr w:rsidR="00CF3C4D" w:rsidRPr="00CF3C4D" w14:paraId="375739EB" w14:textId="77777777" w:rsidTr="002B7F85">
        <w:tc>
          <w:tcPr>
            <w:tcW w:w="6390" w:type="dxa"/>
            <w:tcBorders>
              <w:top w:val="single" w:sz="12"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37F24FAF" w14:textId="77777777" w:rsidR="00CF3C4D" w:rsidRPr="00CF3C4D" w:rsidRDefault="00CF3C4D" w:rsidP="00CF3C4D">
            <w:pPr>
              <w:tabs>
                <w:tab w:val="left" w:pos="2145"/>
              </w:tabs>
              <w:autoSpaceDE w:val="0"/>
              <w:autoSpaceDN w:val="0"/>
              <w:adjustRightInd w:val="0"/>
              <w:spacing w:before="60" w:after="60"/>
              <w:ind w:right="241"/>
              <w:rPr>
                <w:rFonts w:ascii="Verdana" w:hAnsi="Verdana"/>
                <w:b/>
                <w:spacing w:val="-1"/>
                <w:sz w:val="20"/>
                <w:szCs w:val="20"/>
              </w:rPr>
            </w:pPr>
            <w:r w:rsidRPr="00CF3C4D">
              <w:rPr>
                <w:rFonts w:ascii="Verdana" w:hAnsi="Verdana"/>
                <w:b/>
                <w:spacing w:val="-1"/>
                <w:sz w:val="20"/>
                <w:szCs w:val="20"/>
              </w:rPr>
              <w:t>Vehicle Category</w:t>
            </w:r>
          </w:p>
        </w:tc>
        <w:tc>
          <w:tcPr>
            <w:tcW w:w="1618"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65E7B09B" w14:textId="77777777" w:rsidR="00CF3C4D" w:rsidRPr="00CF3C4D" w:rsidRDefault="00CF3C4D" w:rsidP="00CF3C4D">
            <w:pPr>
              <w:spacing w:before="60" w:after="60"/>
              <w:jc w:val="center"/>
              <w:rPr>
                <w:rFonts w:ascii="Verdana" w:hAnsi="Verdana"/>
                <w:b/>
                <w:iCs/>
                <w:sz w:val="20"/>
                <w:szCs w:val="20"/>
              </w:rPr>
            </w:pPr>
            <w:r w:rsidRPr="00CF3C4D">
              <w:rPr>
                <w:rFonts w:ascii="Verdana" w:hAnsi="Verdana"/>
                <w:b/>
                <w:iCs/>
                <w:sz w:val="20"/>
                <w:szCs w:val="20"/>
              </w:rPr>
              <w:t>Applicable</w:t>
            </w:r>
          </w:p>
        </w:tc>
        <w:tc>
          <w:tcPr>
            <w:tcW w:w="2763" w:type="dxa"/>
            <w:tcBorders>
              <w:top w:val="single" w:sz="12" w:space="0" w:color="365F91" w:themeColor="accent1" w:themeShade="BF"/>
              <w:left w:val="single" w:sz="4" w:space="0" w:color="365F91" w:themeColor="accent1" w:themeShade="BF"/>
              <w:bottom w:val="single" w:sz="4" w:space="0" w:color="365F91" w:themeColor="accent1" w:themeShade="BF"/>
            </w:tcBorders>
            <w:shd w:val="clear" w:color="auto" w:fill="DBE5F1" w:themeFill="accent1" w:themeFillTint="33"/>
            <w:vAlign w:val="center"/>
          </w:tcPr>
          <w:p w14:paraId="046F27D1" w14:textId="77777777" w:rsidR="00CF3C4D" w:rsidRPr="00CF3C4D" w:rsidRDefault="00CF3C4D" w:rsidP="00CF3C4D">
            <w:pPr>
              <w:spacing w:before="60" w:after="60"/>
              <w:jc w:val="center"/>
              <w:rPr>
                <w:rFonts w:ascii="Verdana" w:hAnsi="Verdana" w:cs="Arial"/>
                <w:b/>
                <w:sz w:val="18"/>
                <w:szCs w:val="18"/>
              </w:rPr>
            </w:pPr>
            <w:r w:rsidRPr="00CF3C4D">
              <w:rPr>
                <w:rFonts w:ascii="Verdana" w:hAnsi="Verdana"/>
                <w:b/>
                <w:iCs/>
                <w:sz w:val="20"/>
                <w:szCs w:val="20"/>
              </w:rPr>
              <w:t>QTY</w:t>
            </w:r>
          </w:p>
        </w:tc>
      </w:tr>
      <w:tr w:rsidR="000F5851" w:rsidRPr="00CF3C4D" w14:paraId="15271BBA" w14:textId="77777777" w:rsidTr="0047669F">
        <w:trPr>
          <w:trHeight w:val="413"/>
        </w:trPr>
        <w:tc>
          <w:tcPr>
            <w:tcW w:w="6390" w:type="dxa"/>
            <w:tcBorders>
              <w:top w:val="single" w:sz="4" w:space="0" w:color="365F91" w:themeColor="accent1" w:themeShade="BF"/>
            </w:tcBorders>
            <w:shd w:val="clear" w:color="auto" w:fill="F2F2F2" w:themeFill="background1" w:themeFillShade="F2"/>
            <w:vAlign w:val="center"/>
          </w:tcPr>
          <w:p w14:paraId="2855C0AB" w14:textId="77777777" w:rsidR="000F5851" w:rsidRPr="00CF3C4D" w:rsidRDefault="000F5851" w:rsidP="000F5851">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On-Road Vehicles</w:t>
            </w:r>
          </w:p>
        </w:tc>
        <w:tc>
          <w:tcPr>
            <w:tcW w:w="1618" w:type="dxa"/>
            <w:tcBorders>
              <w:top w:val="single" w:sz="4" w:space="0" w:color="365F91" w:themeColor="accent1" w:themeShade="BF"/>
            </w:tcBorders>
            <w:vAlign w:val="center"/>
          </w:tcPr>
          <w:p w14:paraId="7CCD20DB" w14:textId="333D8E50" w:rsidR="000F5851" w:rsidRPr="00E37FDD" w:rsidRDefault="000F5851" w:rsidP="000F5851">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51A5B4A4">
                <v:shape id="_x0000_i1155" type="#_x0000_t75" style="width:11.35pt;height:11.35pt" o:ole="">
                  <v:imagedata r:id="rId18" o:title=""/>
                </v:shape>
                <w:control r:id="rId38" w:name="CheckBox8111" w:shapeid="_x0000_i1155"/>
              </w:object>
            </w:r>
          </w:p>
        </w:tc>
        <w:tc>
          <w:tcPr>
            <w:tcW w:w="2763" w:type="dxa"/>
            <w:tcBorders>
              <w:top w:val="single" w:sz="4" w:space="0" w:color="365F91" w:themeColor="accent1" w:themeShade="BF"/>
            </w:tcBorders>
            <w:vAlign w:val="center"/>
          </w:tcPr>
          <w:p w14:paraId="64726F5C" w14:textId="77777777" w:rsidR="000F5851" w:rsidRPr="00CF3C4D" w:rsidRDefault="000F5851" w:rsidP="000F5851">
            <w:pPr>
              <w:spacing w:before="60" w:after="60"/>
              <w:jc w:val="center"/>
              <w:rPr>
                <w:rFonts w:ascii="Verdana" w:hAnsi="Verdana" w:cs="Arial"/>
                <w:sz w:val="20"/>
                <w:szCs w:val="20"/>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363CF4E5" w14:textId="77777777" w:rsidTr="0047669F">
        <w:trPr>
          <w:trHeight w:val="413"/>
        </w:trPr>
        <w:tc>
          <w:tcPr>
            <w:tcW w:w="6390" w:type="dxa"/>
            <w:shd w:val="clear" w:color="auto" w:fill="F2F2F2" w:themeFill="background1" w:themeFillShade="F2"/>
            <w:vAlign w:val="center"/>
          </w:tcPr>
          <w:p w14:paraId="17E49E55" w14:textId="77777777" w:rsidR="00C92FF2" w:rsidRDefault="00C92FF2" w:rsidP="00C92FF2">
            <w:pPr>
              <w:tabs>
                <w:tab w:val="left" w:pos="2145"/>
              </w:tabs>
              <w:autoSpaceDE w:val="0"/>
              <w:autoSpaceDN w:val="0"/>
              <w:adjustRightInd w:val="0"/>
              <w:spacing w:before="60" w:after="60"/>
              <w:ind w:left="720" w:right="241"/>
              <w:rPr>
                <w:rFonts w:ascii="Verdana" w:hAnsi="Verdana"/>
                <w:spacing w:val="-1"/>
                <w:sz w:val="20"/>
                <w:szCs w:val="20"/>
              </w:rPr>
            </w:pPr>
            <w:r>
              <w:rPr>
                <w:rFonts w:ascii="Verdana" w:hAnsi="Verdana"/>
                <w:spacing w:val="-1"/>
                <w:sz w:val="20"/>
                <w:szCs w:val="20"/>
              </w:rPr>
              <w:lastRenderedPageBreak/>
              <w:t>Drayage Trucks</w:t>
            </w:r>
          </w:p>
          <w:p w14:paraId="185F795A" w14:textId="7D393CF6" w:rsidR="00F93DA0" w:rsidRPr="00F93DA0" w:rsidRDefault="00F93DA0" w:rsidP="00F93DA0">
            <w:pPr>
              <w:rPr>
                <w:rFonts w:ascii="Verdana" w:hAnsi="Verdana"/>
                <w:sz w:val="20"/>
                <w:szCs w:val="20"/>
              </w:rPr>
            </w:pPr>
          </w:p>
        </w:tc>
        <w:tc>
          <w:tcPr>
            <w:tcW w:w="1618" w:type="dxa"/>
            <w:tcBorders>
              <w:top w:val="single" w:sz="4" w:space="0" w:color="365F91" w:themeColor="accent1" w:themeShade="BF"/>
            </w:tcBorders>
            <w:vAlign w:val="center"/>
          </w:tcPr>
          <w:p w14:paraId="21BF2FD0" w14:textId="1CBB950F" w:rsidR="00C92FF2" w:rsidRPr="00E37FDD" w:rsidRDefault="00C92FF2" w:rsidP="00C92FF2">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5D0FCD25">
                <v:shape id="_x0000_i1157" type="#_x0000_t75" style="width:11.35pt;height:11.35pt" o:ole="">
                  <v:imagedata r:id="rId18" o:title=""/>
                </v:shape>
                <w:control r:id="rId39" w:name="CheckBox81111" w:shapeid="_x0000_i1157"/>
              </w:object>
            </w:r>
          </w:p>
        </w:tc>
        <w:tc>
          <w:tcPr>
            <w:tcW w:w="2763" w:type="dxa"/>
            <w:tcBorders>
              <w:top w:val="single" w:sz="4" w:space="0" w:color="365F91" w:themeColor="accent1" w:themeShade="BF"/>
            </w:tcBorders>
            <w:vAlign w:val="center"/>
          </w:tcPr>
          <w:p w14:paraId="3E9A084B" w14:textId="77777777" w:rsidR="00C92FF2" w:rsidRPr="00CF3C4D" w:rsidRDefault="00C92FF2" w:rsidP="00C92FF2">
            <w:pPr>
              <w:spacing w:before="60" w:after="60"/>
              <w:jc w:val="center"/>
              <w:rPr>
                <w:rFonts w:ascii="Verdana" w:hAnsi="Verdana" w:cs="Arial"/>
                <w:sz w:val="20"/>
                <w:szCs w:val="20"/>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6B0FFF79" w14:textId="77777777" w:rsidTr="0047669F">
        <w:trPr>
          <w:trHeight w:val="413"/>
        </w:trPr>
        <w:tc>
          <w:tcPr>
            <w:tcW w:w="6390" w:type="dxa"/>
            <w:shd w:val="clear" w:color="auto" w:fill="F2F2F2" w:themeFill="background1" w:themeFillShade="F2"/>
            <w:vAlign w:val="center"/>
          </w:tcPr>
          <w:p w14:paraId="5B8BD240" w14:textId="77777777" w:rsidR="00C92FF2" w:rsidRPr="00CF3C4D" w:rsidRDefault="00C92FF2" w:rsidP="00C92FF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Non-Road Equipment</w:t>
            </w:r>
          </w:p>
        </w:tc>
        <w:tc>
          <w:tcPr>
            <w:tcW w:w="1618" w:type="dxa"/>
            <w:vAlign w:val="center"/>
          </w:tcPr>
          <w:p w14:paraId="1E0DD205" w14:textId="7C5D744A" w:rsidR="00C92FF2" w:rsidRPr="00E37FDD" w:rsidRDefault="00C92FF2" w:rsidP="00C92FF2">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423DEEEA">
                <v:shape id="_x0000_i1159" type="#_x0000_t75" style="width:11.35pt;height:11.35pt" o:ole="">
                  <v:imagedata r:id="rId18" o:title=""/>
                </v:shape>
                <w:control r:id="rId40" w:name="CheckBox821" w:shapeid="_x0000_i1159"/>
              </w:object>
            </w:r>
          </w:p>
        </w:tc>
        <w:tc>
          <w:tcPr>
            <w:tcW w:w="2763" w:type="dxa"/>
            <w:vAlign w:val="center"/>
          </w:tcPr>
          <w:p w14:paraId="133ECB75" w14:textId="77777777" w:rsidR="00C92FF2" w:rsidRPr="00CF3C4D" w:rsidRDefault="00C92FF2" w:rsidP="00C92FF2">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457A8089" w14:textId="77777777" w:rsidTr="0047669F">
        <w:trPr>
          <w:trHeight w:val="413"/>
        </w:trPr>
        <w:tc>
          <w:tcPr>
            <w:tcW w:w="6390" w:type="dxa"/>
            <w:shd w:val="clear" w:color="auto" w:fill="F2F2F2" w:themeFill="background1" w:themeFillShade="F2"/>
            <w:vAlign w:val="center"/>
          </w:tcPr>
          <w:p w14:paraId="5FC8B918" w14:textId="21D66FB3" w:rsidR="00C92FF2" w:rsidRPr="00CF3C4D" w:rsidRDefault="00C92FF2" w:rsidP="00C92FF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 xml:space="preserve">Commercial </w:t>
            </w:r>
            <w:r w:rsidRPr="003C39A9">
              <w:rPr>
                <w:rFonts w:ascii="Verdana" w:hAnsi="Verdana"/>
                <w:spacing w:val="-1"/>
                <w:sz w:val="20"/>
                <w:szCs w:val="20"/>
              </w:rPr>
              <w:t>Marine</w:t>
            </w:r>
            <w:r w:rsidR="00CA0C5C" w:rsidRPr="003C39A9">
              <w:rPr>
                <w:rFonts w:ascii="Verdana" w:hAnsi="Verdana"/>
                <w:spacing w:val="-1"/>
                <w:sz w:val="20"/>
                <w:szCs w:val="20"/>
              </w:rPr>
              <w:t xml:space="preserve"> </w:t>
            </w:r>
            <w:r w:rsidR="003C39A9" w:rsidRPr="003C39A9">
              <w:rPr>
                <w:rFonts w:ascii="Verdana" w:hAnsi="Verdana"/>
                <w:spacing w:val="-1"/>
                <w:sz w:val="20"/>
                <w:szCs w:val="20"/>
              </w:rPr>
              <w:t>(see A</w:t>
            </w:r>
            <w:r w:rsidR="00CA0C5C" w:rsidRPr="003C39A9">
              <w:rPr>
                <w:rFonts w:ascii="Verdana" w:hAnsi="Verdana"/>
                <w:spacing w:val="-1"/>
                <w:sz w:val="20"/>
                <w:szCs w:val="20"/>
              </w:rPr>
              <w:t>.</w:t>
            </w:r>
            <w:r w:rsidR="003C39A9" w:rsidRPr="003C39A9">
              <w:rPr>
                <w:rFonts w:ascii="Verdana" w:hAnsi="Verdana"/>
                <w:spacing w:val="-1"/>
                <w:sz w:val="20"/>
                <w:szCs w:val="20"/>
              </w:rPr>
              <w:t>1</w:t>
            </w:r>
            <w:r w:rsidR="00882B36" w:rsidRPr="003C39A9">
              <w:rPr>
                <w:rFonts w:ascii="Verdana" w:hAnsi="Verdana"/>
                <w:spacing w:val="-1"/>
                <w:sz w:val="20"/>
                <w:szCs w:val="20"/>
              </w:rPr>
              <w:t>)</w:t>
            </w:r>
          </w:p>
        </w:tc>
        <w:tc>
          <w:tcPr>
            <w:tcW w:w="1618" w:type="dxa"/>
            <w:vAlign w:val="center"/>
          </w:tcPr>
          <w:p w14:paraId="3271BC8A" w14:textId="77172BD6" w:rsidR="00C92FF2" w:rsidRPr="00E37FDD" w:rsidRDefault="00C92FF2" w:rsidP="00C92FF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5D03651E">
                <v:shape id="_x0000_i1161" type="#_x0000_t75" style="width:11.35pt;height:18.95pt" o:ole="">
                  <v:imagedata r:id="rId28" o:title=""/>
                </v:shape>
                <w:control r:id="rId41" w:name="CheckBox91214" w:shapeid="_x0000_i1161"/>
              </w:object>
            </w:r>
          </w:p>
        </w:tc>
        <w:tc>
          <w:tcPr>
            <w:tcW w:w="2763" w:type="dxa"/>
            <w:vAlign w:val="center"/>
          </w:tcPr>
          <w:p w14:paraId="505AC669" w14:textId="77777777" w:rsidR="00C92FF2" w:rsidRPr="00CF3C4D" w:rsidRDefault="00C92FF2" w:rsidP="00C92FF2">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644450" w:rsidRPr="00CF3C4D" w14:paraId="110DC09D" w14:textId="77777777" w:rsidTr="0047669F">
        <w:trPr>
          <w:trHeight w:val="413"/>
        </w:trPr>
        <w:tc>
          <w:tcPr>
            <w:tcW w:w="6390" w:type="dxa"/>
            <w:shd w:val="clear" w:color="auto" w:fill="F2F2F2" w:themeFill="background1" w:themeFillShade="F2"/>
            <w:vAlign w:val="center"/>
          </w:tcPr>
          <w:p w14:paraId="07A1F22C" w14:textId="3CC24C07" w:rsidR="00644450" w:rsidRDefault="00882B36" w:rsidP="00644450">
            <w:pPr>
              <w:tabs>
                <w:tab w:val="left" w:pos="2145"/>
              </w:tabs>
              <w:autoSpaceDE w:val="0"/>
              <w:autoSpaceDN w:val="0"/>
              <w:adjustRightInd w:val="0"/>
              <w:spacing w:before="60" w:after="60"/>
              <w:ind w:right="241"/>
              <w:rPr>
                <w:rFonts w:ascii="Verdana" w:hAnsi="Verdana"/>
                <w:spacing w:val="-1"/>
                <w:sz w:val="20"/>
                <w:szCs w:val="20"/>
              </w:rPr>
            </w:pPr>
            <w:r w:rsidRPr="003C39A9">
              <w:rPr>
                <w:rFonts w:ascii="Verdana" w:hAnsi="Verdana"/>
                <w:spacing w:val="-1"/>
                <w:sz w:val="20"/>
                <w:szCs w:val="20"/>
              </w:rPr>
              <w:t xml:space="preserve">Locomotives </w:t>
            </w:r>
            <w:r w:rsidR="003C39A9" w:rsidRPr="003C39A9">
              <w:rPr>
                <w:rFonts w:ascii="Verdana" w:hAnsi="Verdana"/>
                <w:spacing w:val="-1"/>
                <w:sz w:val="20"/>
                <w:szCs w:val="20"/>
              </w:rPr>
              <w:t>(See A.2</w:t>
            </w:r>
            <w:r w:rsidR="00644450" w:rsidRPr="003C39A9">
              <w:rPr>
                <w:rFonts w:ascii="Verdana" w:hAnsi="Verdana"/>
                <w:spacing w:val="-1"/>
                <w:sz w:val="20"/>
                <w:szCs w:val="20"/>
              </w:rPr>
              <w:t>)</w:t>
            </w:r>
          </w:p>
        </w:tc>
        <w:tc>
          <w:tcPr>
            <w:tcW w:w="1618" w:type="dxa"/>
            <w:vAlign w:val="center"/>
          </w:tcPr>
          <w:p w14:paraId="6AD432C3" w14:textId="20F92EBB"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64B0F21">
                <v:shape id="_x0000_i1163" type="#_x0000_t75" style="width:11.35pt;height:18.95pt" o:ole="">
                  <v:imagedata r:id="rId28" o:title=""/>
                </v:shape>
                <w:control r:id="rId42" w:name="CheckBox912141" w:shapeid="_x0000_i1163"/>
              </w:object>
            </w:r>
          </w:p>
        </w:tc>
        <w:tc>
          <w:tcPr>
            <w:tcW w:w="2763" w:type="dxa"/>
            <w:vAlign w:val="center"/>
          </w:tcPr>
          <w:p w14:paraId="69AC4631" w14:textId="77777777" w:rsidR="00644450" w:rsidRPr="00CF3C4D" w:rsidRDefault="00644450" w:rsidP="00644450">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bl>
    <w:p w14:paraId="286A6BC5" w14:textId="77777777" w:rsidR="00266D77" w:rsidRDefault="00266D77" w:rsidP="00831712">
      <w:pPr>
        <w:spacing w:after="0"/>
        <w:ind w:left="270"/>
        <w:rPr>
          <w:rFonts w:ascii="Verdana" w:hAnsi="Verdana"/>
          <w:spacing w:val="-1"/>
        </w:rPr>
      </w:pPr>
    </w:p>
    <w:p w14:paraId="20C4F889" w14:textId="413BA65F" w:rsidR="00831712" w:rsidRPr="00F17926" w:rsidRDefault="00831712" w:rsidP="00831712">
      <w:pPr>
        <w:spacing w:after="0"/>
        <w:ind w:left="270"/>
        <w:rPr>
          <w:rFonts w:ascii="Verdana" w:hAnsi="Verdana"/>
          <w:spacing w:val="-1"/>
        </w:rPr>
      </w:pPr>
      <w:r w:rsidRPr="00F17926">
        <w:rPr>
          <w:rFonts w:ascii="Verdana" w:hAnsi="Verdana"/>
          <w:spacing w:val="-1"/>
        </w:rPr>
        <w:t>Submit the following supporting documentation for</w:t>
      </w:r>
      <w:r w:rsidR="00476490" w:rsidRPr="00F17926">
        <w:rPr>
          <w:rFonts w:ascii="Verdana" w:hAnsi="Verdana"/>
          <w:spacing w:val="-1"/>
        </w:rPr>
        <w:t xml:space="preserve"> Replacement, </w:t>
      </w:r>
      <w:r w:rsidRPr="00F17926">
        <w:rPr>
          <w:rFonts w:ascii="Verdana" w:hAnsi="Verdana"/>
          <w:spacing w:val="-1"/>
        </w:rPr>
        <w:t>Repower</w:t>
      </w:r>
      <w:r w:rsidR="00476490" w:rsidRPr="00F17926">
        <w:rPr>
          <w:rFonts w:ascii="Verdana" w:hAnsi="Verdana"/>
          <w:spacing w:val="-1"/>
        </w:rPr>
        <w:t>, Engine Upgrade or Clean Fuel Conversion</w:t>
      </w:r>
      <w:r w:rsidRPr="00F17926">
        <w:rPr>
          <w:rFonts w:ascii="Verdana" w:hAnsi="Verdana"/>
          <w:spacing w:val="-1"/>
        </w:rPr>
        <w:t xml:space="preserve"> Projects:</w:t>
      </w:r>
    </w:p>
    <w:p w14:paraId="3F7F5305" w14:textId="77777777" w:rsidR="00831712" w:rsidRPr="00266D77" w:rsidRDefault="00831712" w:rsidP="00831712">
      <w:pPr>
        <w:spacing w:after="0"/>
        <w:ind w:left="270"/>
        <w:rPr>
          <w:rFonts w:ascii="Verdana" w:hAnsi="Verdana"/>
          <w:color w:val="000000"/>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ayout w:type="fixed"/>
        <w:tblLook w:val="04A0" w:firstRow="1" w:lastRow="0" w:firstColumn="1" w:lastColumn="0" w:noHBand="0" w:noVBand="1"/>
      </w:tblPr>
      <w:tblGrid>
        <w:gridCol w:w="9800"/>
        <w:gridCol w:w="971"/>
      </w:tblGrid>
      <w:tr w:rsidR="000F5851" w:rsidRPr="00831712" w14:paraId="13BB233A" w14:textId="77777777" w:rsidTr="0047669F">
        <w:tc>
          <w:tcPr>
            <w:tcW w:w="9800" w:type="dxa"/>
            <w:tcBorders>
              <w:top w:val="single" w:sz="12" w:space="0" w:color="365F91" w:themeColor="accent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A0C9F3" w14:textId="64176285" w:rsidR="000F5851" w:rsidRPr="00831712" w:rsidRDefault="00C92FF2" w:rsidP="00605767">
            <w:pPr>
              <w:tabs>
                <w:tab w:val="left" w:pos="2145"/>
              </w:tabs>
              <w:autoSpaceDE w:val="0"/>
              <w:autoSpaceDN w:val="0"/>
              <w:adjustRightInd w:val="0"/>
              <w:spacing w:before="40" w:after="40"/>
              <w:ind w:right="245"/>
              <w:rPr>
                <w:rFonts w:ascii="Verdana" w:hAnsi="Verdana"/>
                <w:spacing w:val="-1"/>
                <w:sz w:val="20"/>
                <w:szCs w:val="20"/>
              </w:rPr>
            </w:pPr>
            <w:r w:rsidRPr="00F17926">
              <w:rPr>
                <w:rFonts w:ascii="Verdana" w:hAnsi="Verdana"/>
                <w:b/>
                <w:color w:val="002060"/>
                <w:spacing w:val="-1"/>
                <w:sz w:val="20"/>
                <w:szCs w:val="20"/>
              </w:rPr>
              <w:t>F</w:t>
            </w:r>
            <w:r w:rsidR="004321E5" w:rsidRPr="00F17926">
              <w:rPr>
                <w:rFonts w:ascii="Verdana" w:hAnsi="Verdana"/>
                <w:b/>
                <w:color w:val="002060"/>
                <w:spacing w:val="-1"/>
                <w:sz w:val="20"/>
                <w:szCs w:val="20"/>
              </w:rPr>
              <w:t xml:space="preserve">or All Replacement, </w:t>
            </w:r>
            <w:r w:rsidRPr="00F17926">
              <w:rPr>
                <w:rFonts w:ascii="Verdana" w:hAnsi="Verdana"/>
                <w:b/>
                <w:color w:val="002060"/>
                <w:spacing w:val="-1"/>
                <w:sz w:val="20"/>
                <w:szCs w:val="20"/>
              </w:rPr>
              <w:t>Repower</w:t>
            </w:r>
            <w:r w:rsidR="004321E5" w:rsidRPr="00F17926">
              <w:rPr>
                <w:rFonts w:ascii="Verdana" w:hAnsi="Verdana"/>
                <w:b/>
                <w:color w:val="002060"/>
                <w:spacing w:val="-1"/>
                <w:sz w:val="20"/>
                <w:szCs w:val="20"/>
              </w:rPr>
              <w:t>, Engine Upgrade or Clean Alternative Fuel Conversion</w:t>
            </w:r>
            <w:r w:rsidRPr="00F17926">
              <w:rPr>
                <w:rFonts w:ascii="Verdana" w:hAnsi="Verdana"/>
                <w:b/>
                <w:color w:val="002060"/>
                <w:spacing w:val="-1"/>
                <w:sz w:val="20"/>
                <w:szCs w:val="20"/>
              </w:rPr>
              <w:t xml:space="preserve"> Projects: </w:t>
            </w:r>
            <w:r w:rsidRPr="00C92FF2">
              <w:rPr>
                <w:rFonts w:ascii="Verdana" w:hAnsi="Verdana"/>
                <w:spacing w:val="-1"/>
                <w:sz w:val="20"/>
                <w:szCs w:val="20"/>
              </w:rPr>
              <w:t xml:space="preserve">Submit </w:t>
            </w:r>
            <w:r>
              <w:rPr>
                <w:rFonts w:ascii="Verdana" w:hAnsi="Verdana"/>
                <w:spacing w:val="-1"/>
                <w:sz w:val="20"/>
                <w:szCs w:val="20"/>
              </w:rPr>
              <w:t xml:space="preserve">Completed </w:t>
            </w:r>
            <w:r w:rsidR="0087373B" w:rsidRPr="00EC2821">
              <w:rPr>
                <w:rFonts w:ascii="Verdana" w:hAnsi="Verdana"/>
                <w:spacing w:val="-1"/>
                <w:sz w:val="20"/>
                <w:szCs w:val="20"/>
              </w:rPr>
              <w:t>Part VII</w:t>
            </w:r>
            <w:r w:rsidR="00D7661C">
              <w:rPr>
                <w:rFonts w:ascii="Verdana" w:hAnsi="Verdana"/>
                <w:spacing w:val="-1"/>
                <w:sz w:val="20"/>
                <w:szCs w:val="20"/>
              </w:rPr>
              <w:t>: Fleet Information</w:t>
            </w:r>
          </w:p>
        </w:tc>
        <w:tc>
          <w:tcPr>
            <w:tcW w:w="971"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D702EAB" w14:textId="5B3D87A4" w:rsidR="000F5851" w:rsidRPr="00E37FDD" w:rsidRDefault="000F5851" w:rsidP="000F585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8906005">
                <v:shape id="_x0000_i1165" type="#_x0000_t75" style="width:11.35pt;height:18.95pt" o:ole="">
                  <v:imagedata r:id="rId28" o:title=""/>
                </v:shape>
                <w:control r:id="rId43" w:name="CheckBox91211" w:shapeid="_x0000_i1165"/>
              </w:object>
            </w:r>
          </w:p>
        </w:tc>
      </w:tr>
      <w:tr w:rsidR="006F1F31" w:rsidRPr="00831712" w14:paraId="3A30AABE" w14:textId="77777777" w:rsidTr="0047669F">
        <w:tc>
          <w:tcPr>
            <w:tcW w:w="980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744C21" w14:textId="3D3F0B61" w:rsidR="006F1F31" w:rsidRPr="006F1F31" w:rsidRDefault="006F1F31" w:rsidP="00605767">
            <w:pPr>
              <w:tabs>
                <w:tab w:val="left" w:pos="2145"/>
              </w:tabs>
              <w:autoSpaceDE w:val="0"/>
              <w:autoSpaceDN w:val="0"/>
              <w:adjustRightInd w:val="0"/>
              <w:spacing w:before="40" w:after="40"/>
              <w:ind w:right="245"/>
              <w:rPr>
                <w:rFonts w:ascii="Verdana" w:hAnsi="Verdana"/>
                <w:color w:val="002060"/>
                <w:sz w:val="20"/>
                <w:szCs w:val="20"/>
              </w:rPr>
            </w:pPr>
            <w:r>
              <w:rPr>
                <w:rFonts w:ascii="Verdana" w:hAnsi="Verdana"/>
                <w:b/>
                <w:color w:val="002060"/>
                <w:sz w:val="20"/>
                <w:szCs w:val="20"/>
              </w:rPr>
              <w:t xml:space="preserve">Replacement of a 2010 EMY or Newer Highway Vehicle with Scrappage of a 1996-2009 EMY Vehicle: </w:t>
            </w:r>
            <w:r w:rsidRPr="00605767">
              <w:rPr>
                <w:rFonts w:ascii="Verdana" w:hAnsi="Verdana"/>
                <w:sz w:val="20"/>
                <w:szCs w:val="20"/>
              </w:rPr>
              <w:t>Applicant must</w:t>
            </w:r>
            <w:r w:rsidRPr="00605767">
              <w:rPr>
                <w:rFonts w:ascii="Verdana" w:hAnsi="Verdana"/>
                <w:b/>
                <w:sz w:val="20"/>
                <w:szCs w:val="20"/>
              </w:rPr>
              <w:t xml:space="preserve"> </w:t>
            </w:r>
            <w:r w:rsidRPr="00605767">
              <w:rPr>
                <w:rFonts w:ascii="Verdana" w:hAnsi="Verdana"/>
                <w:sz w:val="20"/>
                <w:szCs w:val="20"/>
              </w:rPr>
              <w:t xml:space="preserve">submit a </w:t>
            </w:r>
            <w:r w:rsidRPr="006F1F31">
              <w:rPr>
                <w:rFonts w:ascii="Verdana" w:hAnsi="Verdana"/>
                <w:sz w:val="20"/>
                <w:szCs w:val="20"/>
              </w:rPr>
              <w:t>detailed scrappage plan</w:t>
            </w:r>
            <w:r>
              <w:rPr>
                <w:rFonts w:ascii="Verdana" w:hAnsi="Verdana"/>
                <w:sz w:val="20"/>
                <w:szCs w:val="20"/>
              </w:rPr>
              <w:t xml:space="preserve">. </w:t>
            </w:r>
            <w:r w:rsidRPr="006F1F31">
              <w:rPr>
                <w:rFonts w:ascii="Verdana" w:hAnsi="Verdana"/>
                <w:i/>
                <w:sz w:val="20"/>
                <w:szCs w:val="20"/>
              </w:rPr>
              <w:t>(DEEP must submit the plan to EPA for approval prior to funding.)</w:t>
            </w:r>
          </w:p>
        </w:tc>
        <w:tc>
          <w:tcPr>
            <w:tcW w:w="971" w:type="dxa"/>
            <w:tcBorders>
              <w:top w:val="nil"/>
              <w:left w:val="single" w:sz="4" w:space="0" w:color="C0C0C0"/>
              <w:bottom w:val="single" w:sz="4" w:space="0" w:color="A6A6A6" w:themeColor="background1" w:themeShade="A6"/>
              <w:right w:val="single" w:sz="12" w:space="0" w:color="365F91" w:themeColor="accent1" w:themeShade="BF"/>
            </w:tcBorders>
            <w:shd w:val="clear" w:color="auto" w:fill="auto"/>
            <w:vAlign w:val="center"/>
          </w:tcPr>
          <w:p w14:paraId="2099752B" w14:textId="595C7FBE" w:rsidR="006F1F31"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4D4CE02">
                <v:shape id="_x0000_i1167" type="#_x0000_t75" style="width:11.35pt;height:18.95pt" o:ole="">
                  <v:imagedata r:id="rId28" o:title=""/>
                </v:shape>
                <w:control r:id="rId44" w:name="CheckBox9121223" w:shapeid="_x0000_i1167"/>
              </w:object>
            </w:r>
          </w:p>
        </w:tc>
      </w:tr>
      <w:tr w:rsidR="006F1F31" w:rsidRPr="00831712" w14:paraId="556218EF" w14:textId="77777777" w:rsidTr="0047669F">
        <w:tc>
          <w:tcPr>
            <w:tcW w:w="980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431807" w14:textId="690E8DDC" w:rsidR="006F1F31" w:rsidRPr="00831712" w:rsidRDefault="006F1F31" w:rsidP="00605767">
            <w:pPr>
              <w:tabs>
                <w:tab w:val="left" w:pos="2145"/>
              </w:tabs>
              <w:autoSpaceDE w:val="0"/>
              <w:autoSpaceDN w:val="0"/>
              <w:adjustRightInd w:val="0"/>
              <w:spacing w:before="40" w:after="40"/>
              <w:ind w:right="245"/>
              <w:rPr>
                <w:rFonts w:ascii="Verdana" w:hAnsi="Verdana"/>
                <w:spacing w:val="-1"/>
                <w:sz w:val="20"/>
                <w:szCs w:val="20"/>
              </w:rPr>
            </w:pPr>
            <w:r w:rsidRPr="003A7FB8">
              <w:rPr>
                <w:rFonts w:ascii="Verdana" w:hAnsi="Verdana"/>
                <w:b/>
                <w:color w:val="002060"/>
                <w:sz w:val="20"/>
                <w:szCs w:val="20"/>
              </w:rPr>
              <w:t xml:space="preserve">Drayage Truck: </w:t>
            </w:r>
            <w:r w:rsidRPr="003A7FB8">
              <w:rPr>
                <w:rFonts w:ascii="Verdana" w:hAnsi="Verdana"/>
                <w:color w:val="000000"/>
                <w:sz w:val="20"/>
                <w:szCs w:val="20"/>
              </w:rPr>
              <w:t>Applicant must provide evidence that any existing truck replaced with grant funds has a history of operating on a frequent basis over the</w:t>
            </w:r>
            <w:r w:rsidR="00031371">
              <w:rPr>
                <w:rFonts w:ascii="Verdana" w:hAnsi="Verdana"/>
                <w:color w:val="000000"/>
                <w:sz w:val="20"/>
                <w:szCs w:val="20"/>
              </w:rPr>
              <w:t xml:space="preserve"> prior year as a drayage truck.  If selected, the grantee will be required </w:t>
            </w:r>
            <w:r w:rsidR="00031371" w:rsidRPr="00031371">
              <w:rPr>
                <w:rFonts w:ascii="Verdana" w:hAnsi="Verdana"/>
                <w:color w:val="000000"/>
                <w:sz w:val="20"/>
                <w:szCs w:val="20"/>
              </w:rPr>
              <w:t>to establish guidelines to ensure any new truck purchased with grant funds is operated in a manner consistent with the definition of a drayage truck</w:t>
            </w:r>
          </w:p>
        </w:tc>
        <w:tc>
          <w:tcPr>
            <w:tcW w:w="97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61FD819C" w14:textId="6F9D7F2A"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0D2A3D86">
                <v:shape id="_x0000_i1169" type="#_x0000_t75" style="width:11.35pt;height:18.95pt" o:ole="">
                  <v:imagedata r:id="rId28" o:title=""/>
                </v:shape>
                <w:control r:id="rId45" w:name="CheckBox91413" w:shapeid="_x0000_i1169"/>
              </w:object>
            </w:r>
          </w:p>
        </w:tc>
      </w:tr>
      <w:tr w:rsidR="000C43D1" w:rsidRPr="00831712" w14:paraId="6718FD02" w14:textId="77777777" w:rsidTr="002B7F85">
        <w:trPr>
          <w:trHeight w:val="413"/>
        </w:trPr>
        <w:tc>
          <w:tcPr>
            <w:tcW w:w="10771" w:type="dxa"/>
            <w:gridSpan w:val="2"/>
            <w:tcBorders>
              <w:top w:val="single" w:sz="4" w:space="0" w:color="A6A6A6" w:themeColor="background1" w:themeShade="A6"/>
              <w:bottom w:val="nil"/>
              <w:right w:val="single" w:sz="12" w:space="0" w:color="365F91" w:themeColor="accent1" w:themeShade="BF"/>
            </w:tcBorders>
            <w:shd w:val="clear" w:color="auto" w:fill="F2F2F2" w:themeFill="background1" w:themeFillShade="F2"/>
            <w:vAlign w:val="center"/>
          </w:tcPr>
          <w:p w14:paraId="142B95A8" w14:textId="12A44FF0" w:rsidR="000C43D1" w:rsidRPr="00831712" w:rsidRDefault="000C43D1" w:rsidP="000C43D1">
            <w:pPr>
              <w:spacing w:before="40" w:after="40"/>
              <w:rPr>
                <w:rFonts w:ascii="Verdana" w:hAnsi="Verdana"/>
                <w:iCs/>
                <w:sz w:val="20"/>
                <w:szCs w:val="20"/>
              </w:rPr>
            </w:pPr>
            <w:r w:rsidRPr="00F17926">
              <w:rPr>
                <w:rFonts w:ascii="Verdana" w:hAnsi="Verdana"/>
                <w:b/>
                <w:color w:val="002060"/>
                <w:sz w:val="20"/>
                <w:szCs w:val="20"/>
              </w:rPr>
              <w:t xml:space="preserve">Nonroad Equipment: </w:t>
            </w:r>
          </w:p>
        </w:tc>
      </w:tr>
      <w:tr w:rsidR="006F1F31" w:rsidRPr="00831712" w14:paraId="731B06F8" w14:textId="77777777" w:rsidTr="0047669F">
        <w:trPr>
          <w:trHeight w:val="576"/>
        </w:trPr>
        <w:tc>
          <w:tcPr>
            <w:tcW w:w="9800" w:type="dxa"/>
            <w:tcBorders>
              <w:top w:val="nil"/>
              <w:bottom w:val="nil"/>
            </w:tcBorders>
            <w:shd w:val="clear" w:color="auto" w:fill="F2F2F2" w:themeFill="background1" w:themeFillShade="F2"/>
            <w:vAlign w:val="center"/>
          </w:tcPr>
          <w:p w14:paraId="44AF31A8" w14:textId="77777777" w:rsidR="006F1F31" w:rsidRPr="002354C9"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spacing w:val="-1"/>
                <w:sz w:val="20"/>
                <w:szCs w:val="20"/>
              </w:rPr>
            </w:pPr>
            <w:r w:rsidRPr="002354C9">
              <w:rPr>
                <w:rFonts w:ascii="Verdana" w:hAnsi="Verdana"/>
                <w:sz w:val="20"/>
                <w:szCs w:val="20"/>
                <w:u w:val="single"/>
              </w:rPr>
              <w:t>Agricultural Pumps:</w:t>
            </w:r>
            <w:r>
              <w:rPr>
                <w:rFonts w:ascii="Verdana" w:hAnsi="Verdana"/>
                <w:sz w:val="20"/>
                <w:szCs w:val="20"/>
              </w:rPr>
              <w:t xml:space="preserve"> </w:t>
            </w:r>
            <w:r w:rsidRPr="002354C9">
              <w:rPr>
                <w:rFonts w:ascii="Verdana" w:hAnsi="Verdana"/>
                <w:sz w:val="20"/>
                <w:szCs w:val="20"/>
              </w:rPr>
              <w:t>Applicant must provide e</w:t>
            </w:r>
            <w:r>
              <w:rPr>
                <w:rFonts w:ascii="Verdana" w:hAnsi="Verdana"/>
                <w:sz w:val="20"/>
                <w:szCs w:val="20"/>
              </w:rPr>
              <w:t>vidence that agricultural pumps being replaced have operated at least 250 hours in the year preceding the application</w:t>
            </w:r>
          </w:p>
        </w:tc>
        <w:tc>
          <w:tcPr>
            <w:tcW w:w="971" w:type="dxa"/>
            <w:tcBorders>
              <w:top w:val="nil"/>
              <w:left w:val="single" w:sz="4" w:space="0" w:color="C0C0C0"/>
              <w:bottom w:val="nil"/>
              <w:right w:val="single" w:sz="12" w:space="0" w:color="365F91" w:themeColor="accent1" w:themeShade="BF"/>
            </w:tcBorders>
            <w:shd w:val="clear" w:color="auto" w:fill="auto"/>
            <w:vAlign w:val="center"/>
          </w:tcPr>
          <w:p w14:paraId="1010E482" w14:textId="134F358B"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57DA2E4">
                <v:shape id="_x0000_i1171" type="#_x0000_t75" style="width:11.35pt;height:18.95pt" o:ole="">
                  <v:imagedata r:id="rId28" o:title=""/>
                </v:shape>
                <w:control r:id="rId46" w:name="CheckBox91212" w:shapeid="_x0000_i1171"/>
              </w:object>
            </w:r>
          </w:p>
        </w:tc>
      </w:tr>
      <w:tr w:rsidR="006F1F31" w:rsidRPr="00831712" w14:paraId="70112D71" w14:textId="77777777" w:rsidTr="0047669F">
        <w:trPr>
          <w:trHeight w:val="720"/>
        </w:trPr>
        <w:tc>
          <w:tcPr>
            <w:tcW w:w="9800" w:type="dxa"/>
            <w:tcBorders>
              <w:top w:val="nil"/>
              <w:bottom w:val="nil"/>
            </w:tcBorders>
            <w:shd w:val="clear" w:color="auto" w:fill="F2F2F2" w:themeFill="background1" w:themeFillShade="F2"/>
            <w:vAlign w:val="center"/>
          </w:tcPr>
          <w:p w14:paraId="3D02240C" w14:textId="25394F91" w:rsidR="006F1F31" w:rsidRPr="003C39A9"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spacing w:val="-1"/>
                <w:sz w:val="20"/>
                <w:szCs w:val="20"/>
              </w:rPr>
            </w:pPr>
            <w:r w:rsidRPr="002354C9">
              <w:rPr>
                <w:rFonts w:ascii="Verdana" w:hAnsi="Verdana"/>
                <w:sz w:val="20"/>
                <w:szCs w:val="20"/>
                <w:u w:val="single"/>
              </w:rPr>
              <w:t>All Other Non</w:t>
            </w:r>
            <w:r>
              <w:rPr>
                <w:rFonts w:ascii="Verdana" w:hAnsi="Verdana"/>
                <w:sz w:val="20"/>
                <w:szCs w:val="20"/>
                <w:u w:val="single"/>
              </w:rPr>
              <w:t>road E</w:t>
            </w:r>
            <w:r w:rsidRPr="002354C9">
              <w:rPr>
                <w:rFonts w:ascii="Verdana" w:hAnsi="Verdana"/>
                <w:sz w:val="20"/>
                <w:szCs w:val="20"/>
                <w:u w:val="single"/>
              </w:rPr>
              <w:t>quipment</w:t>
            </w:r>
            <w:r w:rsidRPr="002354C9">
              <w:rPr>
                <w:rFonts w:ascii="Verdana" w:hAnsi="Verdana"/>
                <w:sz w:val="20"/>
                <w:szCs w:val="20"/>
              </w:rPr>
              <w:t xml:space="preserve"> </w:t>
            </w:r>
            <w:r w:rsidRPr="002354C9">
              <w:rPr>
                <w:rFonts w:ascii="Verdana" w:hAnsi="Verdana"/>
                <w:i/>
                <w:sz w:val="20"/>
                <w:szCs w:val="20"/>
              </w:rPr>
              <w:t>(</w:t>
            </w:r>
            <w:r w:rsidRPr="002354C9">
              <w:rPr>
                <w:rFonts w:ascii="Verdana" w:hAnsi="Verdana"/>
                <w:i/>
                <w:color w:val="000000"/>
                <w:sz w:val="20"/>
                <w:szCs w:val="20"/>
              </w:rPr>
              <w:t xml:space="preserve">equipment or vehicles used in construction, handling of cargo (including at a port or airport), agriculture, </w:t>
            </w:r>
            <w:r w:rsidR="008630ED" w:rsidRPr="002354C9">
              <w:rPr>
                <w:rFonts w:ascii="Verdana" w:hAnsi="Verdana"/>
                <w:i/>
                <w:color w:val="000000"/>
                <w:sz w:val="20"/>
                <w:szCs w:val="20"/>
              </w:rPr>
              <w:t>mining,</w:t>
            </w:r>
            <w:r w:rsidRPr="002354C9">
              <w:rPr>
                <w:rFonts w:ascii="Verdana" w:hAnsi="Verdana"/>
                <w:i/>
                <w:color w:val="000000"/>
                <w:sz w:val="20"/>
                <w:szCs w:val="20"/>
              </w:rPr>
              <w:t xml:space="preserve"> or energy production (including stationary generators)</w:t>
            </w:r>
            <w:r>
              <w:rPr>
                <w:rFonts w:ascii="Verdana" w:hAnsi="Verdana"/>
                <w:color w:val="000000"/>
                <w:sz w:val="20"/>
                <w:szCs w:val="20"/>
              </w:rPr>
              <w:t>: Applicants must provide evidence that equipment has operated at least 500 hours in the year preceding this application.</w:t>
            </w:r>
          </w:p>
        </w:tc>
        <w:tc>
          <w:tcPr>
            <w:tcW w:w="971" w:type="dxa"/>
            <w:tcBorders>
              <w:top w:val="nil"/>
              <w:left w:val="single" w:sz="4" w:space="0" w:color="C0C0C0"/>
              <w:bottom w:val="nil"/>
              <w:right w:val="single" w:sz="12" w:space="0" w:color="365F91" w:themeColor="accent1" w:themeShade="BF"/>
            </w:tcBorders>
            <w:vAlign w:val="center"/>
          </w:tcPr>
          <w:p w14:paraId="162DA49F" w14:textId="52D1CACE"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FDEDF90">
                <v:shape id="_x0000_i1173" type="#_x0000_t75" style="width:11.35pt;height:18.95pt" o:ole="">
                  <v:imagedata r:id="rId28" o:title=""/>
                </v:shape>
                <w:control r:id="rId47" w:name="CheckBox914" w:shapeid="_x0000_i1173"/>
              </w:object>
            </w:r>
          </w:p>
        </w:tc>
      </w:tr>
      <w:tr w:rsidR="006F1F31" w:rsidRPr="00831712" w14:paraId="709B249A" w14:textId="77777777" w:rsidTr="0047669F">
        <w:tc>
          <w:tcPr>
            <w:tcW w:w="9800" w:type="dxa"/>
            <w:tcBorders>
              <w:top w:val="nil"/>
              <w:bottom w:val="single" w:sz="4" w:space="0" w:color="A6A6A6" w:themeColor="background1" w:themeShade="A6"/>
            </w:tcBorders>
            <w:shd w:val="clear" w:color="auto" w:fill="F2F2F2" w:themeFill="background1" w:themeFillShade="F2"/>
            <w:vAlign w:val="center"/>
          </w:tcPr>
          <w:p w14:paraId="527470C1" w14:textId="66552553" w:rsidR="006F1F31" w:rsidRPr="003C39A9" w:rsidRDefault="006F1F31" w:rsidP="00605767">
            <w:pPr>
              <w:pStyle w:val="ListParagraph"/>
              <w:numPr>
                <w:ilvl w:val="0"/>
                <w:numId w:val="37"/>
              </w:numPr>
              <w:tabs>
                <w:tab w:val="left" w:pos="2145"/>
              </w:tabs>
              <w:autoSpaceDE w:val="0"/>
              <w:autoSpaceDN w:val="0"/>
              <w:adjustRightInd w:val="0"/>
              <w:spacing w:before="40" w:after="40"/>
              <w:ind w:right="245"/>
              <w:rPr>
                <w:rFonts w:ascii="Verdana" w:hAnsi="Verdana"/>
                <w:b/>
                <w:sz w:val="20"/>
                <w:szCs w:val="20"/>
              </w:rPr>
            </w:pPr>
            <w:r>
              <w:rPr>
                <w:rFonts w:ascii="Verdana" w:hAnsi="Verdana"/>
                <w:sz w:val="20"/>
                <w:szCs w:val="20"/>
                <w:u w:val="single"/>
              </w:rPr>
              <w:t>Stationary Engines:</w:t>
            </w:r>
            <w:r w:rsidRPr="004B308C">
              <w:rPr>
                <w:rFonts w:ascii="Verdana" w:hAnsi="Verdana"/>
                <w:sz w:val="20"/>
                <w:szCs w:val="20"/>
              </w:rPr>
              <w:t xml:space="preserve"> </w:t>
            </w:r>
            <w:r w:rsidRPr="003C39A9">
              <w:rPr>
                <w:rFonts w:ascii="Verdana" w:hAnsi="Verdana"/>
                <w:color w:val="000000"/>
                <w:sz w:val="20"/>
                <w:szCs w:val="20"/>
              </w:rPr>
              <w:t>Applications which include stationary engines must provide a clear and concise justification for why/how the proposed emissions reduction is not subject to the Restriction for Mandated Measures.</w:t>
            </w:r>
            <w:r>
              <w:rPr>
                <w:rStyle w:val="FootnoteReference"/>
                <w:rFonts w:ascii="Verdana" w:hAnsi="Verdana"/>
                <w:color w:val="000000"/>
                <w:sz w:val="20"/>
                <w:szCs w:val="20"/>
              </w:rPr>
              <w:footnoteReference w:id="3"/>
            </w:r>
          </w:p>
        </w:tc>
        <w:tc>
          <w:tcPr>
            <w:tcW w:w="971" w:type="dxa"/>
            <w:tcBorders>
              <w:top w:val="nil"/>
              <w:left w:val="single" w:sz="4" w:space="0" w:color="C0C0C0"/>
              <w:bottom w:val="single" w:sz="4" w:space="0" w:color="A6A6A6" w:themeColor="background1" w:themeShade="A6"/>
              <w:right w:val="single" w:sz="12" w:space="0" w:color="365F91" w:themeColor="accent1" w:themeShade="BF"/>
            </w:tcBorders>
            <w:shd w:val="clear" w:color="auto" w:fill="auto"/>
            <w:vAlign w:val="center"/>
          </w:tcPr>
          <w:p w14:paraId="58167534" w14:textId="02D0677C" w:rsidR="006F1F31"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7DB8875">
                <v:shape id="_x0000_i1175" type="#_x0000_t75" style="width:11.35pt;height:18.95pt" o:ole="">
                  <v:imagedata r:id="rId28" o:title=""/>
                </v:shape>
                <w:control r:id="rId48" w:name="CheckBox912122" w:shapeid="_x0000_i1175"/>
              </w:object>
            </w:r>
          </w:p>
        </w:tc>
      </w:tr>
      <w:tr w:rsidR="006F1F31" w:rsidRPr="00831712" w14:paraId="54846CEF" w14:textId="77777777" w:rsidTr="0047669F">
        <w:tc>
          <w:tcPr>
            <w:tcW w:w="980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E094568" w14:textId="77777777" w:rsidR="006F1F31" w:rsidRPr="000F5851" w:rsidRDefault="006F1F31" w:rsidP="00605767">
            <w:pPr>
              <w:tabs>
                <w:tab w:val="left" w:pos="2145"/>
              </w:tabs>
              <w:autoSpaceDE w:val="0"/>
              <w:autoSpaceDN w:val="0"/>
              <w:adjustRightInd w:val="0"/>
              <w:spacing w:before="40" w:after="40"/>
              <w:ind w:right="245"/>
              <w:rPr>
                <w:rFonts w:ascii="Verdana" w:hAnsi="Verdana"/>
                <w:b/>
                <w:sz w:val="20"/>
                <w:szCs w:val="20"/>
              </w:rPr>
            </w:pPr>
            <w:r w:rsidRPr="00F17926">
              <w:rPr>
                <w:rFonts w:ascii="Verdana" w:hAnsi="Verdana"/>
                <w:b/>
                <w:color w:val="002060"/>
                <w:sz w:val="20"/>
                <w:szCs w:val="20"/>
              </w:rPr>
              <w:t xml:space="preserve">EPA Verified Engine Upgrades:  </w:t>
            </w:r>
            <w:r w:rsidRPr="00DB0566">
              <w:rPr>
                <w:rFonts w:ascii="Verdana" w:hAnsi="Verdana"/>
                <w:sz w:val="20"/>
                <w:szCs w:val="20"/>
              </w:rPr>
              <w:t>Upgrade technologies for any eligible engines must be on one of EPA’s list of eligible technologies.</w:t>
            </w:r>
            <w:r w:rsidRPr="00DB0566">
              <w:rPr>
                <w:rStyle w:val="FootnoteReference"/>
                <w:rFonts w:ascii="Verdana" w:hAnsi="Verdana"/>
                <w:sz w:val="20"/>
                <w:szCs w:val="20"/>
              </w:rPr>
              <w:footnoteReference w:id="4"/>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97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24B87C47" w14:textId="0DE5D324"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119971A">
                <v:shape id="_x0000_i1177" type="#_x0000_t75" style="width:11.35pt;height:18.95pt" o:ole="">
                  <v:imagedata r:id="rId28" o:title=""/>
                </v:shape>
                <w:control r:id="rId49" w:name="CheckBox9141" w:shapeid="_x0000_i1177"/>
              </w:object>
            </w:r>
          </w:p>
        </w:tc>
      </w:tr>
      <w:tr w:rsidR="000C43D1" w:rsidRPr="00831712" w14:paraId="21A47E42" w14:textId="77777777" w:rsidTr="002B7F85">
        <w:trPr>
          <w:trHeight w:val="746"/>
        </w:trPr>
        <w:tc>
          <w:tcPr>
            <w:tcW w:w="10771" w:type="dxa"/>
            <w:gridSpan w:val="2"/>
            <w:tcBorders>
              <w:top w:val="single" w:sz="4" w:space="0" w:color="A6A6A6" w:themeColor="background1" w:themeShade="A6"/>
              <w:bottom w:val="nil"/>
              <w:right w:val="single" w:sz="12" w:space="0" w:color="365F91" w:themeColor="accent1" w:themeShade="BF"/>
            </w:tcBorders>
            <w:shd w:val="clear" w:color="auto" w:fill="F2F2F2" w:themeFill="background1" w:themeFillShade="F2"/>
            <w:vAlign w:val="center"/>
          </w:tcPr>
          <w:p w14:paraId="6A06CAF1" w14:textId="699D157B" w:rsidR="000C43D1" w:rsidRDefault="000C43D1" w:rsidP="000C43D1">
            <w:pPr>
              <w:autoSpaceDE w:val="0"/>
              <w:autoSpaceDN w:val="0"/>
              <w:adjustRightInd w:val="0"/>
              <w:spacing w:after="0"/>
              <w:rPr>
                <w:rFonts w:ascii="Verdana" w:hAnsi="Verdana"/>
                <w:i/>
                <w:iCs/>
                <w:sz w:val="20"/>
                <w:szCs w:val="20"/>
              </w:rPr>
            </w:pPr>
            <w:r w:rsidRPr="00F17926">
              <w:rPr>
                <w:rFonts w:ascii="Verdana" w:hAnsi="Verdana"/>
                <w:b/>
                <w:color w:val="002060"/>
                <w:sz w:val="20"/>
                <w:szCs w:val="20"/>
              </w:rPr>
              <w:lastRenderedPageBreak/>
              <w:t xml:space="preserve">Clean Alternative Fuel Conversions: </w:t>
            </w:r>
            <w:r w:rsidRPr="00DB0566">
              <w:rPr>
                <w:rFonts w:ascii="Verdana" w:hAnsi="Verdana"/>
                <w:color w:val="000000"/>
                <w:sz w:val="20"/>
                <w:szCs w:val="20"/>
              </w:rPr>
              <w:t>Eligible conversions are limited to those systems that have been certified by EPA and/or CARB, and those systems that have been approved by EPA for Intermediate-Age engines.</w:t>
            </w:r>
            <w:r w:rsidRPr="00DB0566">
              <w:rPr>
                <w:rStyle w:val="FootnoteReference"/>
                <w:rFonts w:ascii="Verdana" w:hAnsi="Verdana"/>
                <w:sz w:val="20"/>
                <w:szCs w:val="20"/>
              </w:rPr>
              <w:footnoteReference w:id="5"/>
            </w:r>
            <w:r>
              <w:rPr>
                <w:rFonts w:ascii="Verdana" w:hAnsi="Verdana"/>
                <w:color w:val="000000"/>
                <w:sz w:val="20"/>
                <w:szCs w:val="20"/>
              </w:rPr>
              <w:t xml:space="preserve">  </w:t>
            </w:r>
          </w:p>
        </w:tc>
      </w:tr>
      <w:tr w:rsidR="006F1F31" w:rsidRPr="00831712" w14:paraId="184F3E51" w14:textId="77777777" w:rsidTr="0047669F">
        <w:trPr>
          <w:trHeight w:val="432"/>
        </w:trPr>
        <w:tc>
          <w:tcPr>
            <w:tcW w:w="9800" w:type="dxa"/>
            <w:tcBorders>
              <w:top w:val="nil"/>
              <w:bottom w:val="nil"/>
            </w:tcBorders>
            <w:shd w:val="clear" w:color="auto" w:fill="F2F2F2" w:themeFill="background1" w:themeFillShade="F2"/>
            <w:vAlign w:val="center"/>
          </w:tcPr>
          <w:p w14:paraId="3E8C635F" w14:textId="77777777" w:rsidR="006F1F31" w:rsidRPr="00476490"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b/>
                <w:sz w:val="20"/>
                <w:szCs w:val="20"/>
              </w:rPr>
            </w:pPr>
            <w:r w:rsidRPr="00913637">
              <w:rPr>
                <w:rFonts w:ascii="Verdana" w:hAnsi="Verdana"/>
                <w:color w:val="000000"/>
                <w:sz w:val="20"/>
                <w:szCs w:val="20"/>
                <w:u w:val="single"/>
              </w:rPr>
              <w:t>EPA or CARB Certified</w:t>
            </w:r>
            <w:r>
              <w:rPr>
                <w:rFonts w:ascii="Verdana" w:hAnsi="Verdana"/>
                <w:color w:val="000000"/>
                <w:sz w:val="20"/>
                <w:szCs w:val="20"/>
              </w:rPr>
              <w:t xml:space="preserve">: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971" w:type="dxa"/>
            <w:tcBorders>
              <w:top w:val="nil"/>
              <w:left w:val="single" w:sz="4" w:space="0" w:color="C0C0C0"/>
              <w:bottom w:val="nil"/>
              <w:right w:val="single" w:sz="12" w:space="0" w:color="365F91" w:themeColor="accent1" w:themeShade="BF"/>
            </w:tcBorders>
            <w:shd w:val="clear" w:color="auto" w:fill="auto"/>
            <w:vAlign w:val="center"/>
          </w:tcPr>
          <w:p w14:paraId="2ACD1299" w14:textId="7BE03255"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A1796F9">
                <v:shape id="_x0000_i1179" type="#_x0000_t75" style="width:11.35pt;height:18.95pt" o:ole="">
                  <v:imagedata r:id="rId28" o:title=""/>
                </v:shape>
                <w:control r:id="rId50" w:name="CheckBox912121" w:shapeid="_x0000_i1179"/>
              </w:object>
            </w:r>
          </w:p>
        </w:tc>
      </w:tr>
      <w:tr w:rsidR="006F1F31" w:rsidRPr="00831712" w14:paraId="2A564F01" w14:textId="77777777" w:rsidTr="0047669F">
        <w:tc>
          <w:tcPr>
            <w:tcW w:w="9800" w:type="dxa"/>
            <w:tcBorders>
              <w:top w:val="nil"/>
              <w:bottom w:val="single" w:sz="12" w:space="0" w:color="365F91" w:themeColor="accent1" w:themeShade="BF"/>
            </w:tcBorders>
            <w:shd w:val="clear" w:color="auto" w:fill="F2F2F2" w:themeFill="background1" w:themeFillShade="F2"/>
            <w:vAlign w:val="center"/>
          </w:tcPr>
          <w:p w14:paraId="33166EE3" w14:textId="77777777" w:rsidR="006F1F31" w:rsidRPr="00476490" w:rsidRDefault="006F1F31" w:rsidP="006F1F31">
            <w:pPr>
              <w:pStyle w:val="ListParagraph"/>
              <w:numPr>
                <w:ilvl w:val="0"/>
                <w:numId w:val="8"/>
              </w:numPr>
              <w:tabs>
                <w:tab w:val="left" w:pos="2145"/>
              </w:tabs>
              <w:autoSpaceDE w:val="0"/>
              <w:autoSpaceDN w:val="0"/>
              <w:adjustRightInd w:val="0"/>
              <w:spacing w:before="60" w:after="60"/>
              <w:ind w:right="245"/>
              <w:rPr>
                <w:rFonts w:ascii="Verdana" w:hAnsi="Verdana"/>
                <w:b/>
                <w:sz w:val="20"/>
                <w:szCs w:val="20"/>
              </w:rPr>
            </w:pPr>
            <w:r w:rsidRPr="00913637">
              <w:rPr>
                <w:rFonts w:ascii="Verdana" w:hAnsi="Verdana"/>
                <w:sz w:val="20"/>
                <w:szCs w:val="20"/>
                <w:u w:val="single"/>
              </w:rPr>
              <w:t>Eligible for Sale in Connecticut</w:t>
            </w:r>
            <w:r>
              <w:rPr>
                <w:rFonts w:ascii="Verdana" w:hAnsi="Verdana"/>
                <w:sz w:val="20"/>
                <w:szCs w:val="20"/>
              </w:rPr>
              <w:t xml:space="preserve">: </w:t>
            </w:r>
            <w:r w:rsidRPr="00476490">
              <w:rPr>
                <w:rFonts w:ascii="Verdana" w:hAnsi="Verdana"/>
                <w:sz w:val="20"/>
                <w:szCs w:val="20"/>
              </w:rPr>
              <w:t xml:space="preserve">Applicants must provide evidence </w:t>
            </w:r>
            <w:r w:rsidRPr="00476490">
              <w:rPr>
                <w:rFonts w:ascii="Verdana" w:hAnsi="Verdana"/>
                <w:color w:val="000000"/>
                <w:sz w:val="20"/>
                <w:szCs w:val="20"/>
              </w:rPr>
              <w:t xml:space="preserve">that the converted vehicle would be </w:t>
            </w:r>
            <w:r w:rsidRPr="00476490">
              <w:rPr>
                <w:rFonts w:ascii="Verdana" w:hAnsi="Verdana"/>
                <w:sz w:val="20"/>
                <w:szCs w:val="20"/>
              </w:rPr>
              <w:t>eligible for sale in Connecticut. </w:t>
            </w:r>
          </w:p>
        </w:tc>
        <w:tc>
          <w:tcPr>
            <w:tcW w:w="971" w:type="dxa"/>
            <w:tcBorders>
              <w:top w:val="nil"/>
              <w:left w:val="single" w:sz="4" w:space="0" w:color="C0C0C0"/>
              <w:bottom w:val="single" w:sz="12" w:space="0" w:color="365F91" w:themeColor="accent1" w:themeShade="BF"/>
              <w:right w:val="single" w:sz="12" w:space="0" w:color="365F91" w:themeColor="accent1" w:themeShade="BF"/>
            </w:tcBorders>
            <w:vAlign w:val="center"/>
          </w:tcPr>
          <w:p w14:paraId="7EA8BC8C" w14:textId="0FDF48E0"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2607AF1E">
                <v:shape id="_x0000_i1181" type="#_x0000_t75" style="width:11.35pt;height:18.95pt" o:ole="">
                  <v:imagedata r:id="rId28" o:title=""/>
                </v:shape>
                <w:control r:id="rId51" w:name="CheckBox9142" w:shapeid="_x0000_i1181"/>
              </w:object>
            </w:r>
          </w:p>
        </w:tc>
      </w:tr>
    </w:tbl>
    <w:p w14:paraId="4B7715D3" w14:textId="77777777" w:rsidR="003B799A" w:rsidRDefault="003B799A" w:rsidP="00D94226">
      <w:pPr>
        <w:autoSpaceDE w:val="0"/>
        <w:autoSpaceDN w:val="0"/>
        <w:adjustRightInd w:val="0"/>
        <w:spacing w:after="0" w:line="264" w:lineRule="auto"/>
        <w:ind w:right="241"/>
        <w:rPr>
          <w:rFonts w:ascii="Verdana" w:eastAsia="Times New Roman" w:hAnsi="Verdana"/>
          <w:b/>
          <w:color w:val="002060"/>
        </w:rPr>
      </w:pPr>
    </w:p>
    <w:p w14:paraId="08BEC811" w14:textId="77777777" w:rsidR="002142A6" w:rsidRDefault="002142A6" w:rsidP="00D94226">
      <w:pPr>
        <w:autoSpaceDE w:val="0"/>
        <w:autoSpaceDN w:val="0"/>
        <w:adjustRightInd w:val="0"/>
        <w:spacing w:after="0" w:line="264" w:lineRule="auto"/>
        <w:ind w:right="241"/>
        <w:rPr>
          <w:rFonts w:ascii="Verdana" w:eastAsia="Times New Roman" w:hAnsi="Verdana"/>
          <w:b/>
          <w:color w:val="002060"/>
        </w:rPr>
      </w:pPr>
    </w:p>
    <w:p w14:paraId="2F70BE4C" w14:textId="38A0B7FA" w:rsidR="00D94226" w:rsidRPr="000C43D1" w:rsidRDefault="003C39A9" w:rsidP="00D94226">
      <w:pPr>
        <w:autoSpaceDE w:val="0"/>
        <w:autoSpaceDN w:val="0"/>
        <w:adjustRightInd w:val="0"/>
        <w:spacing w:after="0" w:line="264" w:lineRule="auto"/>
        <w:ind w:right="241"/>
        <w:rPr>
          <w:rFonts w:ascii="Verdana" w:hAnsi="Verdana"/>
          <w:color w:val="002060"/>
        </w:rPr>
      </w:pPr>
      <w:r w:rsidRPr="000C43D1">
        <w:rPr>
          <w:rFonts w:ascii="Verdana" w:eastAsia="Times New Roman" w:hAnsi="Verdana"/>
          <w:b/>
          <w:color w:val="002060"/>
        </w:rPr>
        <w:t>A.1</w:t>
      </w:r>
      <w:r w:rsidR="00D94226" w:rsidRPr="000C43D1">
        <w:rPr>
          <w:rFonts w:ascii="Verdana" w:eastAsia="Times New Roman" w:hAnsi="Verdana"/>
          <w:b/>
          <w:color w:val="002060"/>
        </w:rPr>
        <w:t xml:space="preserve">. </w:t>
      </w:r>
      <w:r w:rsidR="00F82401" w:rsidRPr="000C43D1">
        <w:rPr>
          <w:rFonts w:ascii="Verdana" w:eastAsia="Times New Roman" w:hAnsi="Verdana"/>
          <w:b/>
          <w:color w:val="002060"/>
        </w:rPr>
        <w:t>Replacement,</w:t>
      </w:r>
      <w:r w:rsidR="00D94226" w:rsidRPr="000C43D1">
        <w:rPr>
          <w:rFonts w:ascii="Verdana" w:eastAsia="Times New Roman" w:hAnsi="Verdana"/>
          <w:b/>
          <w:color w:val="002060"/>
        </w:rPr>
        <w:t xml:space="preserve"> Repower</w:t>
      </w:r>
      <w:r w:rsidR="00F82401" w:rsidRPr="000C43D1">
        <w:rPr>
          <w:rFonts w:ascii="Verdana" w:eastAsia="Times New Roman" w:hAnsi="Verdana"/>
          <w:b/>
          <w:color w:val="002060"/>
        </w:rPr>
        <w:t xml:space="preserve"> or Engine Upgrade</w:t>
      </w:r>
      <w:r w:rsidR="00D94226" w:rsidRPr="000C43D1">
        <w:rPr>
          <w:rFonts w:ascii="Verdana" w:eastAsia="Times New Roman" w:hAnsi="Verdana"/>
          <w:b/>
          <w:color w:val="002060"/>
        </w:rPr>
        <w:t xml:space="preserve"> </w:t>
      </w:r>
      <w:r w:rsidR="00F82401" w:rsidRPr="000C43D1">
        <w:rPr>
          <w:rFonts w:ascii="Verdana" w:eastAsia="Times New Roman" w:hAnsi="Verdana"/>
          <w:b/>
          <w:color w:val="002060"/>
        </w:rPr>
        <w:t>for</w:t>
      </w:r>
      <w:r w:rsidR="00D94226" w:rsidRPr="000C43D1">
        <w:rPr>
          <w:rFonts w:ascii="Verdana" w:eastAsia="Times New Roman" w:hAnsi="Verdana"/>
          <w:b/>
          <w:color w:val="002060"/>
        </w:rPr>
        <w:t xml:space="preserve"> Marine Vessels: </w:t>
      </w:r>
    </w:p>
    <w:p w14:paraId="13414014" w14:textId="77777777" w:rsidR="00D94226" w:rsidRPr="00F17926" w:rsidRDefault="00D94226" w:rsidP="00D94226">
      <w:pPr>
        <w:spacing w:after="0"/>
        <w:ind w:left="270"/>
        <w:rPr>
          <w:rFonts w:ascii="Verdana" w:hAnsi="Verdana"/>
          <w:spacing w:val="-1"/>
        </w:rPr>
      </w:pPr>
    </w:p>
    <w:p w14:paraId="49440A45" w14:textId="7FC54DEE" w:rsidR="00D94226" w:rsidRPr="00F17926" w:rsidRDefault="00D94226" w:rsidP="00D94226">
      <w:pPr>
        <w:spacing w:after="0"/>
        <w:ind w:left="270"/>
        <w:rPr>
          <w:rFonts w:ascii="Verdana" w:hAnsi="Verdana"/>
          <w:spacing w:val="-1"/>
        </w:rPr>
      </w:pPr>
      <w:r w:rsidRPr="00F17926">
        <w:rPr>
          <w:rFonts w:ascii="Verdana" w:hAnsi="Verdana"/>
          <w:spacing w:val="-1"/>
        </w:rPr>
        <w:t>Indicate the quantity of marine ve</w:t>
      </w:r>
      <w:r w:rsidR="008C171E" w:rsidRPr="00F17926">
        <w:rPr>
          <w:rFonts w:ascii="Verdana" w:hAnsi="Verdana"/>
          <w:spacing w:val="-1"/>
        </w:rPr>
        <w:t xml:space="preserve">ssels or engines being replaced, </w:t>
      </w:r>
      <w:r w:rsidR="008630ED" w:rsidRPr="00F17926">
        <w:rPr>
          <w:rFonts w:ascii="Verdana" w:hAnsi="Verdana"/>
          <w:spacing w:val="-1"/>
        </w:rPr>
        <w:t>repowered,</w:t>
      </w:r>
      <w:r w:rsidR="008C171E" w:rsidRPr="00F17926">
        <w:rPr>
          <w:rFonts w:ascii="Verdana" w:hAnsi="Verdana"/>
          <w:spacing w:val="-1"/>
        </w:rPr>
        <w:t xml:space="preserve"> or upgraded</w:t>
      </w:r>
      <w:r w:rsidRPr="00F17926">
        <w:rPr>
          <w:rFonts w:ascii="Verdana" w:hAnsi="Verdana"/>
          <w:spacing w:val="-1"/>
        </w:rPr>
        <w:t>.</w:t>
      </w:r>
      <w:r w:rsidR="008C171E" w:rsidRPr="00F17926">
        <w:rPr>
          <w:rStyle w:val="FootnoteReference"/>
          <w:rFonts w:ascii="Verdana" w:hAnsi="Verdana"/>
          <w:spacing w:val="-1"/>
        </w:rPr>
        <w:footnoteReference w:id="6"/>
      </w:r>
    </w:p>
    <w:p w14:paraId="524ACC16" w14:textId="77777777" w:rsidR="00D94226" w:rsidRPr="00266D77" w:rsidRDefault="00D94226" w:rsidP="00D94226">
      <w:pPr>
        <w:spacing w:after="0"/>
        <w:rPr>
          <w:rFonts w:ascii="Verdana" w:hAnsi="Verdana"/>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4078"/>
        <w:gridCol w:w="1626"/>
        <w:gridCol w:w="2386"/>
        <w:gridCol w:w="2681"/>
      </w:tblGrid>
      <w:tr w:rsidR="00D94226" w:rsidRPr="003C0F0F" w14:paraId="04D9CD4E" w14:textId="77777777" w:rsidTr="002B7F85">
        <w:tc>
          <w:tcPr>
            <w:tcW w:w="4078" w:type="dxa"/>
            <w:tcBorders>
              <w:top w:val="single" w:sz="12" w:space="0" w:color="365F91" w:themeColor="accent1" w:themeShade="BF"/>
              <w:bottom w:val="single" w:sz="4" w:space="0" w:color="A6A6A6" w:themeColor="background1" w:themeShade="A6"/>
            </w:tcBorders>
            <w:shd w:val="clear" w:color="auto" w:fill="F2F2F2" w:themeFill="background1" w:themeFillShade="F2"/>
            <w:vAlign w:val="center"/>
          </w:tcPr>
          <w:p w14:paraId="1A844BB9" w14:textId="77777777" w:rsidR="00D94226" w:rsidRPr="006C661C" w:rsidRDefault="00D94226" w:rsidP="00D94226">
            <w:pPr>
              <w:tabs>
                <w:tab w:val="left" w:pos="2145"/>
              </w:tabs>
              <w:autoSpaceDE w:val="0"/>
              <w:autoSpaceDN w:val="0"/>
              <w:adjustRightInd w:val="0"/>
              <w:spacing w:before="60" w:after="60"/>
              <w:ind w:right="241"/>
              <w:rPr>
                <w:rFonts w:ascii="Verdana" w:hAnsi="Verdana"/>
                <w:b/>
                <w:spacing w:val="-1"/>
                <w:sz w:val="20"/>
                <w:szCs w:val="20"/>
              </w:rPr>
            </w:pPr>
            <w:r w:rsidRPr="006C661C">
              <w:rPr>
                <w:rFonts w:ascii="Verdana" w:hAnsi="Verdana"/>
                <w:b/>
                <w:spacing w:val="-1"/>
                <w:sz w:val="20"/>
                <w:szCs w:val="20"/>
              </w:rPr>
              <w:t>Vehicle Category</w:t>
            </w:r>
          </w:p>
        </w:tc>
        <w:tc>
          <w:tcPr>
            <w:tcW w:w="1626" w:type="dxa"/>
            <w:tcBorders>
              <w:top w:val="single" w:sz="12" w:space="0" w:color="365F91" w:themeColor="accent1" w:themeShade="BF"/>
              <w:bottom w:val="single" w:sz="4" w:space="0" w:color="A6A6A6" w:themeColor="background1" w:themeShade="A6"/>
            </w:tcBorders>
            <w:shd w:val="clear" w:color="auto" w:fill="F2F2F2" w:themeFill="background1" w:themeFillShade="F2"/>
          </w:tcPr>
          <w:p w14:paraId="6059C8FA" w14:textId="77777777" w:rsidR="00D94226" w:rsidRPr="006C661C" w:rsidRDefault="00D94226" w:rsidP="00D94226">
            <w:pPr>
              <w:spacing w:before="60" w:after="60"/>
              <w:jc w:val="center"/>
              <w:rPr>
                <w:rFonts w:ascii="Verdana" w:hAnsi="Verdana"/>
                <w:b/>
                <w:iCs/>
                <w:sz w:val="20"/>
                <w:szCs w:val="20"/>
              </w:rPr>
            </w:pPr>
            <w:r>
              <w:rPr>
                <w:rFonts w:ascii="Verdana" w:hAnsi="Verdana"/>
                <w:b/>
                <w:iCs/>
                <w:sz w:val="20"/>
                <w:szCs w:val="20"/>
              </w:rPr>
              <w:t>Number of Vessels</w:t>
            </w:r>
          </w:p>
        </w:tc>
        <w:tc>
          <w:tcPr>
            <w:tcW w:w="2386" w:type="dxa"/>
            <w:tcBorders>
              <w:top w:val="single" w:sz="12" w:space="0" w:color="365F91" w:themeColor="accent1" w:themeShade="BF"/>
              <w:bottom w:val="single" w:sz="4" w:space="0" w:color="A6A6A6" w:themeColor="background1" w:themeShade="A6"/>
            </w:tcBorders>
            <w:shd w:val="clear" w:color="auto" w:fill="F2F2F2" w:themeFill="background1" w:themeFillShade="F2"/>
          </w:tcPr>
          <w:p w14:paraId="6F8017AD" w14:textId="77777777" w:rsidR="00D94226" w:rsidRDefault="00D94226" w:rsidP="00D94226">
            <w:pPr>
              <w:spacing w:before="60" w:after="60"/>
              <w:jc w:val="center"/>
              <w:rPr>
                <w:rFonts w:ascii="Verdana" w:hAnsi="Verdana"/>
                <w:b/>
                <w:iCs/>
                <w:sz w:val="20"/>
                <w:szCs w:val="20"/>
              </w:rPr>
            </w:pPr>
            <w:r>
              <w:rPr>
                <w:rFonts w:ascii="Verdana" w:hAnsi="Verdana"/>
                <w:b/>
                <w:iCs/>
                <w:sz w:val="20"/>
                <w:szCs w:val="20"/>
              </w:rPr>
              <w:t>Number of Propulsion Engines</w:t>
            </w:r>
          </w:p>
        </w:tc>
        <w:tc>
          <w:tcPr>
            <w:tcW w:w="2681" w:type="dxa"/>
            <w:tcBorders>
              <w:top w:val="single" w:sz="12" w:space="0" w:color="365F91" w:themeColor="accent1" w:themeShade="BF"/>
              <w:bottom w:val="single" w:sz="4" w:space="0" w:color="A6A6A6" w:themeColor="background1" w:themeShade="A6"/>
            </w:tcBorders>
            <w:shd w:val="clear" w:color="auto" w:fill="F2F2F2" w:themeFill="background1" w:themeFillShade="F2"/>
            <w:vAlign w:val="center"/>
          </w:tcPr>
          <w:p w14:paraId="20194787" w14:textId="77777777" w:rsidR="00D94226" w:rsidRPr="006C661C" w:rsidRDefault="00D94226" w:rsidP="00D94226">
            <w:pPr>
              <w:spacing w:before="60" w:after="60"/>
              <w:jc w:val="center"/>
              <w:rPr>
                <w:rFonts w:ascii="Verdana" w:hAnsi="Verdana" w:cs="Arial"/>
                <w:b/>
                <w:sz w:val="18"/>
                <w:szCs w:val="18"/>
              </w:rPr>
            </w:pPr>
            <w:r>
              <w:rPr>
                <w:rFonts w:ascii="Verdana" w:hAnsi="Verdana" w:cs="Arial"/>
                <w:b/>
                <w:sz w:val="18"/>
                <w:szCs w:val="18"/>
              </w:rPr>
              <w:t>Number of Auxiliary Engines</w:t>
            </w:r>
          </w:p>
        </w:tc>
      </w:tr>
      <w:tr w:rsidR="00D94226" w14:paraId="4605606F" w14:textId="77777777" w:rsidTr="002B7F85">
        <w:tc>
          <w:tcPr>
            <w:tcW w:w="4078"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A5D2D9" w14:textId="77777777" w:rsidR="00D94226" w:rsidRDefault="00D94226" w:rsidP="00D94226">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Marine Replacements</w:t>
            </w:r>
          </w:p>
        </w:tc>
        <w:tc>
          <w:tcPr>
            <w:tcW w:w="16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969A70"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F78BB"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0B760B1"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46D9621D" w14:textId="77777777" w:rsidTr="002B7F85">
        <w:tc>
          <w:tcPr>
            <w:tcW w:w="5704"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E32200" w14:textId="1C95DC09" w:rsidR="004E6144" w:rsidRDefault="004E6144" w:rsidP="004E6144">
            <w:pPr>
              <w:spacing w:before="60" w:after="60"/>
              <w:rPr>
                <w:rFonts w:ascii="Verdana" w:hAnsi="Verdana"/>
                <w:spacing w:val="-1"/>
                <w:sz w:val="20"/>
                <w:szCs w:val="20"/>
              </w:rPr>
            </w:pPr>
            <w:r>
              <w:rPr>
                <w:rFonts w:ascii="Verdana" w:hAnsi="Verdana"/>
                <w:spacing w:val="-1"/>
                <w:sz w:val="20"/>
                <w:szCs w:val="20"/>
              </w:rPr>
              <w:t>Marine Repowers</w:t>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9C29F3" w14:textId="4C2B2FF0"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20221DA" w14:textId="2FDAF13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0D4F6089" w14:textId="77777777" w:rsidTr="002B7F85">
        <w:tc>
          <w:tcPr>
            <w:tcW w:w="5704" w:type="dxa"/>
            <w:gridSpan w:val="2"/>
            <w:tcBorders>
              <w:top w:val="single" w:sz="4" w:space="0" w:color="A6A6A6" w:themeColor="background1" w:themeShade="A6"/>
              <w:bottom w:val="single" w:sz="12" w:space="0" w:color="365F91" w:themeColor="accent1" w:themeShade="BF"/>
              <w:right w:val="single" w:sz="4" w:space="0" w:color="A6A6A6" w:themeColor="background1" w:themeShade="A6"/>
            </w:tcBorders>
            <w:shd w:val="clear" w:color="auto" w:fill="F2F2F2" w:themeFill="background1" w:themeFillShade="F2"/>
            <w:vAlign w:val="center"/>
          </w:tcPr>
          <w:p w14:paraId="57515F29" w14:textId="77777777" w:rsidR="004E6144" w:rsidRPr="004B14A1" w:rsidRDefault="004E6144" w:rsidP="004E6144">
            <w:pPr>
              <w:spacing w:before="60" w:after="60"/>
              <w:rPr>
                <w:rFonts w:ascii="Verdana" w:hAnsi="Verdana" w:cs="Arial"/>
                <w:sz w:val="20"/>
                <w:szCs w:val="20"/>
              </w:rPr>
            </w:pPr>
            <w:r>
              <w:rPr>
                <w:rFonts w:ascii="Verdana" w:hAnsi="Verdana"/>
                <w:spacing w:val="-1"/>
                <w:sz w:val="20"/>
                <w:szCs w:val="20"/>
              </w:rPr>
              <w:t>Engine Upgrades</w:t>
            </w:r>
          </w:p>
        </w:tc>
        <w:tc>
          <w:tcPr>
            <w:tcW w:w="2386" w:type="dxa"/>
            <w:tcBorders>
              <w:top w:val="single" w:sz="4" w:space="0" w:color="A6A6A6" w:themeColor="background1" w:themeShade="A6"/>
              <w:left w:val="single" w:sz="4" w:space="0" w:color="A6A6A6" w:themeColor="background1" w:themeShade="A6"/>
              <w:bottom w:val="single" w:sz="12" w:space="0" w:color="365F91" w:themeColor="accent1" w:themeShade="BF"/>
              <w:right w:val="single" w:sz="4" w:space="0" w:color="A6A6A6" w:themeColor="background1" w:themeShade="A6"/>
            </w:tcBorders>
            <w:vAlign w:val="center"/>
          </w:tcPr>
          <w:p w14:paraId="67BC83C1"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12" w:space="0" w:color="365F91" w:themeColor="accent1" w:themeShade="BF"/>
            </w:tcBorders>
            <w:vAlign w:val="center"/>
          </w:tcPr>
          <w:p w14:paraId="4617777A"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393719BF" w14:textId="77777777" w:rsidR="00CF3C4D" w:rsidRDefault="00CF3C4D" w:rsidP="00C51D22">
      <w:pPr>
        <w:spacing w:after="0"/>
        <w:ind w:left="360"/>
        <w:contextualSpacing/>
        <w:rPr>
          <w:rFonts w:ascii="Verdana" w:eastAsia="Arial Unicode MS" w:hAnsi="Verdana" w:cs="Arial Unicode MS"/>
          <w:b/>
          <w:sz w:val="20"/>
          <w:szCs w:val="20"/>
        </w:rPr>
      </w:pPr>
    </w:p>
    <w:p w14:paraId="11E39426" w14:textId="77777777" w:rsidR="00D94226" w:rsidRPr="00F17926" w:rsidRDefault="00D94226" w:rsidP="00D94226">
      <w:pPr>
        <w:spacing w:after="0"/>
        <w:ind w:left="270"/>
        <w:rPr>
          <w:rFonts w:ascii="Verdana" w:hAnsi="Verdana"/>
          <w:spacing w:val="-1"/>
        </w:rPr>
      </w:pPr>
      <w:r w:rsidRPr="00F17926">
        <w:rPr>
          <w:rFonts w:ascii="Verdana" w:hAnsi="Verdana"/>
          <w:spacing w:val="-1"/>
        </w:rPr>
        <w:t>Submit the following supporting documentation for the Marine Replacement/Repower</w:t>
      </w:r>
      <w:r w:rsidR="0092700C" w:rsidRPr="00F17926">
        <w:rPr>
          <w:rFonts w:ascii="Verdana" w:hAnsi="Verdana"/>
          <w:spacing w:val="-1"/>
        </w:rPr>
        <w:t xml:space="preserve"> </w:t>
      </w:r>
      <w:r w:rsidRPr="00F17926">
        <w:rPr>
          <w:rFonts w:ascii="Verdana" w:hAnsi="Verdana"/>
          <w:spacing w:val="-1"/>
        </w:rPr>
        <w:t>Project:</w:t>
      </w:r>
    </w:p>
    <w:p w14:paraId="62B72E86" w14:textId="77777777" w:rsidR="00D94226" w:rsidRPr="000C43D1" w:rsidRDefault="00D94226" w:rsidP="00D94226">
      <w:pPr>
        <w:spacing w:after="0"/>
        <w:rPr>
          <w:rFonts w:ascii="Verdana" w:hAnsi="Verdana"/>
          <w:b/>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40"/>
        <w:gridCol w:w="1331"/>
      </w:tblGrid>
      <w:tr w:rsidR="00D94226" w14:paraId="29373834" w14:textId="77777777" w:rsidTr="00AB563A">
        <w:tc>
          <w:tcPr>
            <w:tcW w:w="9440" w:type="dxa"/>
            <w:shd w:val="clear" w:color="auto" w:fill="F2F2F2" w:themeFill="background1" w:themeFillShade="F2"/>
          </w:tcPr>
          <w:p w14:paraId="2880B7C7" w14:textId="77777777" w:rsidR="00D94226" w:rsidRDefault="00D94226" w:rsidP="00D94226">
            <w:pPr>
              <w:tabs>
                <w:tab w:val="left" w:pos="2145"/>
              </w:tabs>
              <w:autoSpaceDE w:val="0"/>
              <w:autoSpaceDN w:val="0"/>
              <w:adjustRightInd w:val="0"/>
              <w:spacing w:before="60" w:after="60"/>
              <w:ind w:right="241"/>
              <w:rPr>
                <w:rFonts w:ascii="Verdana" w:hAnsi="Verdana"/>
                <w:spacing w:val="-1"/>
                <w:sz w:val="20"/>
                <w:szCs w:val="20"/>
              </w:rPr>
            </w:pPr>
            <w:r w:rsidRPr="0030497B">
              <w:rPr>
                <w:rFonts w:ascii="Verdana" w:hAnsi="Verdana"/>
                <w:sz w:val="20"/>
                <w:szCs w:val="20"/>
              </w:rPr>
              <w:t xml:space="preserve">Applicant must provide evidence that engines have operated at least </w:t>
            </w:r>
            <w:r w:rsidRPr="0030497B">
              <w:rPr>
                <w:rFonts w:ascii="Verdana" w:hAnsi="Verdana"/>
                <w:color w:val="000000"/>
                <w:sz w:val="20"/>
                <w:szCs w:val="20"/>
              </w:rPr>
              <w:t xml:space="preserve">1,000 hours in the year preceding this application. </w:t>
            </w:r>
            <w:r w:rsidRPr="0030497B">
              <w:rPr>
                <w:rFonts w:ascii="Verdana" w:hAnsi="Verdana"/>
                <w:i/>
                <w:color w:val="000000"/>
                <w:sz w:val="20"/>
                <w:szCs w:val="20"/>
              </w:rPr>
              <w:t>(Engine hours may be combined to reach the 1000-hour threshold where two engines will be scrapped and replaced with a single engine.)</w:t>
            </w:r>
          </w:p>
        </w:tc>
        <w:tc>
          <w:tcPr>
            <w:tcW w:w="1331" w:type="dxa"/>
            <w:shd w:val="clear" w:color="auto" w:fill="auto"/>
            <w:vAlign w:val="center"/>
          </w:tcPr>
          <w:p w14:paraId="6D1712C0" w14:textId="479B88F1" w:rsidR="00D94226" w:rsidRPr="00E37FDD" w:rsidRDefault="00D94226" w:rsidP="00D94226">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0FD5D184">
                <v:shape id="_x0000_i1183" type="#_x0000_t75" style="width:11.35pt;height:18.95pt" o:ole="">
                  <v:imagedata r:id="rId28" o:title=""/>
                </v:shape>
                <w:control r:id="rId52" w:name="CheckBox91212221" w:shapeid="_x0000_i1183"/>
              </w:object>
            </w:r>
          </w:p>
        </w:tc>
      </w:tr>
      <w:tr w:rsidR="004E6144" w14:paraId="62CC9CE8" w14:textId="77777777" w:rsidTr="00AB563A">
        <w:trPr>
          <w:trHeight w:val="458"/>
        </w:trPr>
        <w:tc>
          <w:tcPr>
            <w:tcW w:w="9440" w:type="dxa"/>
            <w:tcBorders>
              <w:bottom w:val="single" w:sz="4" w:space="0" w:color="A6A6A6" w:themeColor="background1" w:themeShade="A6"/>
            </w:tcBorders>
            <w:shd w:val="clear" w:color="auto" w:fill="F2F2F2" w:themeFill="background1" w:themeFillShade="F2"/>
          </w:tcPr>
          <w:p w14:paraId="51D54B7F" w14:textId="24745F4B" w:rsidR="004E6144" w:rsidRDefault="004E6144" w:rsidP="004E6144">
            <w:pPr>
              <w:tabs>
                <w:tab w:val="left" w:pos="2145"/>
              </w:tabs>
              <w:autoSpaceDE w:val="0"/>
              <w:autoSpaceDN w:val="0"/>
              <w:adjustRightInd w:val="0"/>
              <w:spacing w:before="60" w:after="60"/>
              <w:ind w:right="245"/>
              <w:rPr>
                <w:rFonts w:ascii="Verdana" w:hAnsi="Verdana"/>
                <w:b/>
                <w:sz w:val="20"/>
                <w:szCs w:val="20"/>
              </w:rPr>
            </w:pPr>
            <w:r w:rsidRPr="00C55905">
              <w:rPr>
                <w:rFonts w:ascii="Verdana" w:hAnsi="Verdana"/>
                <w:b/>
                <w:color w:val="002060"/>
                <w:spacing w:val="-1"/>
                <w:sz w:val="20"/>
                <w:szCs w:val="20"/>
              </w:rPr>
              <w:t>Completed Part VII:</w:t>
            </w:r>
            <w:r w:rsidRPr="00C55905">
              <w:rPr>
                <w:rFonts w:ascii="Verdana" w:hAnsi="Verdana"/>
                <w:color w:val="002060"/>
                <w:spacing w:val="-1"/>
                <w:sz w:val="20"/>
                <w:szCs w:val="20"/>
              </w:rPr>
              <w:t xml:space="preserve"> </w:t>
            </w:r>
            <w:r>
              <w:rPr>
                <w:rFonts w:ascii="Verdana" w:hAnsi="Verdana"/>
                <w:spacing w:val="-1"/>
                <w:sz w:val="20"/>
                <w:szCs w:val="20"/>
              </w:rPr>
              <w:t>Fleet Information</w:t>
            </w:r>
          </w:p>
        </w:tc>
        <w:tc>
          <w:tcPr>
            <w:tcW w:w="1331" w:type="dxa"/>
            <w:tcBorders>
              <w:bottom w:val="single" w:sz="4" w:space="0" w:color="A6A6A6" w:themeColor="background1" w:themeShade="A6"/>
            </w:tcBorders>
            <w:vAlign w:val="center"/>
          </w:tcPr>
          <w:p w14:paraId="7EBE3A39" w14:textId="2A6D8085" w:rsidR="004E6144"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1F7875F9">
                <v:shape id="_x0000_i1185" type="#_x0000_t75" style="width:11.35pt;height:18.95pt" o:ole="">
                  <v:imagedata r:id="rId28" o:title=""/>
                </v:shape>
                <w:control r:id="rId53" w:name="CheckBox9143211" w:shapeid="_x0000_i1185"/>
              </w:object>
            </w:r>
          </w:p>
        </w:tc>
      </w:tr>
      <w:tr w:rsidR="004E6144" w14:paraId="77E1EEDE" w14:textId="77777777" w:rsidTr="00AB563A">
        <w:tc>
          <w:tcPr>
            <w:tcW w:w="9440" w:type="dxa"/>
            <w:tcBorders>
              <w:top w:val="single" w:sz="4" w:space="0" w:color="A6A6A6" w:themeColor="background1" w:themeShade="A6"/>
              <w:bottom w:val="single" w:sz="12" w:space="0" w:color="365F91" w:themeColor="accent1" w:themeShade="BF"/>
            </w:tcBorders>
            <w:shd w:val="clear" w:color="auto" w:fill="F2F2F2" w:themeFill="background1" w:themeFillShade="F2"/>
            <w:vAlign w:val="center"/>
          </w:tcPr>
          <w:p w14:paraId="4673DE75" w14:textId="77777777" w:rsidR="004E6144" w:rsidRPr="000F5851" w:rsidRDefault="004E6144" w:rsidP="004E6144">
            <w:pPr>
              <w:tabs>
                <w:tab w:val="left" w:pos="2145"/>
              </w:tabs>
              <w:autoSpaceDE w:val="0"/>
              <w:autoSpaceDN w:val="0"/>
              <w:adjustRightInd w:val="0"/>
              <w:spacing w:before="60" w:after="60"/>
              <w:ind w:right="245"/>
              <w:rPr>
                <w:rFonts w:ascii="Verdana" w:hAnsi="Verdana"/>
                <w:b/>
                <w:sz w:val="20"/>
                <w:szCs w:val="20"/>
              </w:rPr>
            </w:pPr>
            <w:r w:rsidRPr="00C55905">
              <w:rPr>
                <w:rFonts w:ascii="Verdana" w:hAnsi="Verdana"/>
                <w:b/>
                <w:color w:val="002060"/>
                <w:sz w:val="20"/>
                <w:szCs w:val="20"/>
              </w:rPr>
              <w:t xml:space="preserve">EPA Verified Engine Upgrades:  </w:t>
            </w:r>
            <w:r w:rsidRPr="00DB0566">
              <w:rPr>
                <w:rFonts w:ascii="Verdana" w:hAnsi="Verdana"/>
                <w:sz w:val="20"/>
                <w:szCs w:val="20"/>
              </w:rPr>
              <w:t>Upgrade technologies for any eligible engines must be on one of EPA’s list of eligible technologies.</w:t>
            </w:r>
            <w:r w:rsidRPr="00DB0566">
              <w:rPr>
                <w:rStyle w:val="FootnoteReference"/>
                <w:rFonts w:ascii="Verdana" w:hAnsi="Verdana"/>
                <w:sz w:val="20"/>
                <w:szCs w:val="20"/>
              </w:rPr>
              <w:footnoteReference w:id="7"/>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331" w:type="dxa"/>
            <w:tcBorders>
              <w:top w:val="single" w:sz="4" w:space="0" w:color="A6A6A6" w:themeColor="background1" w:themeShade="A6"/>
              <w:left w:val="single" w:sz="4" w:space="0" w:color="C0C0C0"/>
              <w:bottom w:val="single" w:sz="12" w:space="0" w:color="365F91" w:themeColor="accent1" w:themeShade="BF"/>
              <w:right w:val="single" w:sz="12" w:space="0" w:color="365F91" w:themeColor="accent1" w:themeShade="BF"/>
            </w:tcBorders>
            <w:vAlign w:val="center"/>
          </w:tcPr>
          <w:p w14:paraId="662A17DA" w14:textId="09FD012C" w:rsidR="004E6144" w:rsidRPr="00E37FDD"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18D37099">
                <v:shape id="_x0000_i1187" type="#_x0000_t75" style="width:11.35pt;height:18.95pt" o:ole="">
                  <v:imagedata r:id="rId28" o:title=""/>
                </v:shape>
                <w:control r:id="rId54" w:name="CheckBox91411" w:shapeid="_x0000_i1187"/>
              </w:object>
            </w:r>
          </w:p>
        </w:tc>
      </w:tr>
    </w:tbl>
    <w:p w14:paraId="3A1AFE0E" w14:textId="77777777" w:rsidR="00D94226" w:rsidRDefault="00D94226" w:rsidP="00DD6FDD">
      <w:pPr>
        <w:autoSpaceDE w:val="0"/>
        <w:autoSpaceDN w:val="0"/>
        <w:adjustRightInd w:val="0"/>
        <w:spacing w:after="0" w:line="264" w:lineRule="auto"/>
        <w:ind w:right="241"/>
        <w:rPr>
          <w:rFonts w:ascii="Verdana" w:eastAsia="Times New Roman" w:hAnsi="Verdana"/>
          <w:b/>
          <w:color w:val="002060"/>
          <w:sz w:val="20"/>
          <w:szCs w:val="20"/>
        </w:rPr>
      </w:pPr>
    </w:p>
    <w:p w14:paraId="63401372" w14:textId="77777777" w:rsidR="00DD6FDD" w:rsidRDefault="00DD6FDD" w:rsidP="0034460A">
      <w:pPr>
        <w:autoSpaceDE w:val="0"/>
        <w:autoSpaceDN w:val="0"/>
        <w:adjustRightInd w:val="0"/>
        <w:spacing w:after="0" w:line="264" w:lineRule="auto"/>
        <w:ind w:right="241"/>
        <w:rPr>
          <w:rFonts w:ascii="Verdana" w:eastAsia="Times New Roman" w:hAnsi="Verdana"/>
          <w:b/>
          <w:color w:val="002060"/>
          <w:sz w:val="20"/>
          <w:szCs w:val="20"/>
        </w:rPr>
      </w:pPr>
    </w:p>
    <w:p w14:paraId="35FF90BF" w14:textId="1C28D74E" w:rsidR="0034460A" w:rsidRPr="000C43D1" w:rsidRDefault="003C39A9" w:rsidP="0034460A">
      <w:pPr>
        <w:autoSpaceDE w:val="0"/>
        <w:autoSpaceDN w:val="0"/>
        <w:adjustRightInd w:val="0"/>
        <w:spacing w:after="0" w:line="264" w:lineRule="auto"/>
        <w:ind w:right="241"/>
        <w:rPr>
          <w:rFonts w:ascii="Verdana" w:hAnsi="Verdana"/>
        </w:rPr>
      </w:pPr>
      <w:r w:rsidRPr="000C43D1">
        <w:rPr>
          <w:rFonts w:ascii="Verdana" w:eastAsia="Times New Roman" w:hAnsi="Verdana"/>
          <w:b/>
          <w:color w:val="002060"/>
        </w:rPr>
        <w:lastRenderedPageBreak/>
        <w:t>A.2</w:t>
      </w:r>
      <w:r w:rsidR="0034460A" w:rsidRPr="000C43D1">
        <w:rPr>
          <w:rFonts w:ascii="Verdana" w:eastAsia="Times New Roman" w:hAnsi="Verdana"/>
          <w:b/>
          <w:color w:val="002060"/>
        </w:rPr>
        <w:t xml:space="preserve">. Replacement or Repower of Locomotives: </w:t>
      </w:r>
    </w:p>
    <w:p w14:paraId="2860B479" w14:textId="77777777" w:rsidR="0034460A" w:rsidRDefault="0034460A" w:rsidP="0034460A">
      <w:pPr>
        <w:spacing w:after="0"/>
        <w:rPr>
          <w:rFonts w:ascii="Verdana" w:hAnsi="Verdana"/>
          <w:spacing w:val="-1"/>
          <w:sz w:val="20"/>
          <w:szCs w:val="20"/>
        </w:rPr>
      </w:pPr>
    </w:p>
    <w:p w14:paraId="20F84B91" w14:textId="77777777" w:rsidR="0034460A" w:rsidRPr="00C55905" w:rsidRDefault="0034460A" w:rsidP="0034460A">
      <w:pPr>
        <w:spacing w:after="0"/>
        <w:ind w:left="270"/>
        <w:rPr>
          <w:rFonts w:ascii="Verdana" w:hAnsi="Verdana"/>
          <w:spacing w:val="-1"/>
        </w:rPr>
      </w:pPr>
      <w:r w:rsidRPr="00C55905">
        <w:rPr>
          <w:rFonts w:ascii="Verdana" w:hAnsi="Verdana"/>
          <w:spacing w:val="-1"/>
        </w:rPr>
        <w:t>Indicate the quantity of locomotives and engines being replaced/repowered</w:t>
      </w:r>
      <w:r w:rsidR="008C171E" w:rsidRPr="00C55905">
        <w:rPr>
          <w:rFonts w:ascii="Verdana" w:hAnsi="Verdana"/>
          <w:spacing w:val="-1"/>
        </w:rPr>
        <w:t xml:space="preserve"> or upgraded</w:t>
      </w:r>
      <w:r w:rsidRPr="00C55905">
        <w:rPr>
          <w:rFonts w:ascii="Verdana" w:hAnsi="Verdana"/>
          <w:spacing w:val="-1"/>
        </w:rPr>
        <w:t>.</w:t>
      </w:r>
    </w:p>
    <w:p w14:paraId="7077C9B2" w14:textId="77777777" w:rsidR="0034460A" w:rsidRPr="00EB6738" w:rsidRDefault="0034460A" w:rsidP="0034460A">
      <w:pPr>
        <w:spacing w:after="0"/>
        <w:rPr>
          <w:rFonts w:ascii="Verdana" w:hAnsi="Verdana"/>
          <w:color w:val="00000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4078"/>
        <w:gridCol w:w="1626"/>
        <w:gridCol w:w="2386"/>
        <w:gridCol w:w="2681"/>
      </w:tblGrid>
      <w:tr w:rsidR="0034460A" w:rsidRPr="003C0F0F" w14:paraId="3A4FC9BE" w14:textId="77777777" w:rsidTr="002B7F85">
        <w:tc>
          <w:tcPr>
            <w:tcW w:w="4078" w:type="dxa"/>
            <w:tcBorders>
              <w:bottom w:val="single" w:sz="4" w:space="0" w:color="A6A6A6" w:themeColor="background1" w:themeShade="A6"/>
            </w:tcBorders>
            <w:shd w:val="clear" w:color="auto" w:fill="F2F2F2" w:themeFill="background1" w:themeFillShade="F2"/>
            <w:vAlign w:val="center"/>
          </w:tcPr>
          <w:p w14:paraId="3E81B191" w14:textId="77777777" w:rsidR="0034460A" w:rsidRPr="006C661C" w:rsidRDefault="0034460A" w:rsidP="0034460A">
            <w:pPr>
              <w:tabs>
                <w:tab w:val="left" w:pos="2145"/>
              </w:tabs>
              <w:autoSpaceDE w:val="0"/>
              <w:autoSpaceDN w:val="0"/>
              <w:adjustRightInd w:val="0"/>
              <w:spacing w:before="60" w:after="60"/>
              <w:ind w:right="241"/>
              <w:rPr>
                <w:rFonts w:ascii="Verdana" w:hAnsi="Verdana"/>
                <w:b/>
                <w:spacing w:val="-1"/>
                <w:sz w:val="20"/>
                <w:szCs w:val="20"/>
              </w:rPr>
            </w:pPr>
            <w:r w:rsidRPr="006C661C">
              <w:rPr>
                <w:rFonts w:ascii="Verdana" w:hAnsi="Verdana"/>
                <w:b/>
                <w:spacing w:val="-1"/>
                <w:sz w:val="20"/>
                <w:szCs w:val="20"/>
              </w:rPr>
              <w:t>Vehicle Category</w:t>
            </w:r>
          </w:p>
        </w:tc>
        <w:tc>
          <w:tcPr>
            <w:tcW w:w="1626" w:type="dxa"/>
            <w:tcBorders>
              <w:bottom w:val="single" w:sz="4" w:space="0" w:color="A6A6A6" w:themeColor="background1" w:themeShade="A6"/>
            </w:tcBorders>
            <w:shd w:val="clear" w:color="auto" w:fill="F2F2F2" w:themeFill="background1" w:themeFillShade="F2"/>
          </w:tcPr>
          <w:p w14:paraId="1085E3EA" w14:textId="77777777" w:rsidR="0034460A" w:rsidRPr="006C661C" w:rsidRDefault="0034460A" w:rsidP="0034460A">
            <w:pPr>
              <w:spacing w:before="60" w:after="60"/>
              <w:jc w:val="center"/>
              <w:rPr>
                <w:rFonts w:ascii="Verdana" w:hAnsi="Verdana"/>
                <w:b/>
                <w:iCs/>
                <w:sz w:val="20"/>
                <w:szCs w:val="20"/>
              </w:rPr>
            </w:pPr>
            <w:r>
              <w:rPr>
                <w:rFonts w:ascii="Verdana" w:hAnsi="Verdana"/>
                <w:b/>
                <w:iCs/>
                <w:sz w:val="20"/>
                <w:szCs w:val="20"/>
              </w:rPr>
              <w:t>Number of Locomotives</w:t>
            </w:r>
          </w:p>
        </w:tc>
        <w:tc>
          <w:tcPr>
            <w:tcW w:w="2386" w:type="dxa"/>
            <w:tcBorders>
              <w:bottom w:val="single" w:sz="4" w:space="0" w:color="A6A6A6" w:themeColor="background1" w:themeShade="A6"/>
            </w:tcBorders>
            <w:shd w:val="clear" w:color="auto" w:fill="F2F2F2" w:themeFill="background1" w:themeFillShade="F2"/>
          </w:tcPr>
          <w:p w14:paraId="7B85527C" w14:textId="77777777" w:rsidR="0034460A" w:rsidRDefault="0034460A" w:rsidP="0034460A">
            <w:pPr>
              <w:spacing w:before="60" w:after="60"/>
              <w:jc w:val="center"/>
              <w:rPr>
                <w:rFonts w:ascii="Verdana" w:hAnsi="Verdana"/>
                <w:b/>
                <w:iCs/>
                <w:sz w:val="20"/>
                <w:szCs w:val="20"/>
              </w:rPr>
            </w:pPr>
            <w:r>
              <w:rPr>
                <w:rFonts w:ascii="Verdana" w:hAnsi="Verdana"/>
                <w:b/>
                <w:iCs/>
                <w:sz w:val="20"/>
                <w:szCs w:val="20"/>
              </w:rPr>
              <w:t>Number of Propulsion Engines</w:t>
            </w:r>
          </w:p>
        </w:tc>
        <w:tc>
          <w:tcPr>
            <w:tcW w:w="2681" w:type="dxa"/>
            <w:tcBorders>
              <w:bottom w:val="single" w:sz="4" w:space="0" w:color="A6A6A6" w:themeColor="background1" w:themeShade="A6"/>
            </w:tcBorders>
            <w:shd w:val="clear" w:color="auto" w:fill="F2F2F2" w:themeFill="background1" w:themeFillShade="F2"/>
            <w:vAlign w:val="center"/>
          </w:tcPr>
          <w:p w14:paraId="44BA4E04" w14:textId="77777777" w:rsidR="0034460A" w:rsidRPr="006C661C" w:rsidRDefault="0034460A" w:rsidP="0034460A">
            <w:pPr>
              <w:spacing w:before="60" w:after="60"/>
              <w:jc w:val="center"/>
              <w:rPr>
                <w:rFonts w:ascii="Verdana" w:hAnsi="Verdana" w:cs="Arial"/>
                <w:b/>
                <w:sz w:val="18"/>
                <w:szCs w:val="18"/>
              </w:rPr>
            </w:pPr>
            <w:r>
              <w:rPr>
                <w:rFonts w:ascii="Verdana" w:hAnsi="Verdana" w:cs="Arial"/>
                <w:b/>
                <w:sz w:val="18"/>
                <w:szCs w:val="18"/>
              </w:rPr>
              <w:t xml:space="preserve">Number of Generator Sets </w:t>
            </w:r>
          </w:p>
        </w:tc>
      </w:tr>
      <w:tr w:rsidR="0034460A" w14:paraId="7F6BF4E0" w14:textId="77777777" w:rsidTr="002B7F85">
        <w:tc>
          <w:tcPr>
            <w:tcW w:w="4078"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FB5325" w14:textId="17F94867" w:rsidR="0034460A" w:rsidRDefault="003B62BD" w:rsidP="0034460A">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Locomotive</w:t>
            </w:r>
            <w:r w:rsidR="004E6144">
              <w:rPr>
                <w:rFonts w:ascii="Verdana" w:hAnsi="Verdana"/>
                <w:spacing w:val="-1"/>
                <w:sz w:val="20"/>
                <w:szCs w:val="20"/>
              </w:rPr>
              <w:t xml:space="preserve"> Replacements</w:t>
            </w:r>
          </w:p>
        </w:tc>
        <w:tc>
          <w:tcPr>
            <w:tcW w:w="16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B1731B"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9A348"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419DE24"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60998FBC" w14:textId="77777777" w:rsidTr="002B7F85">
        <w:tc>
          <w:tcPr>
            <w:tcW w:w="5704"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4989B3" w14:textId="7E2C1741" w:rsidR="004E6144" w:rsidRDefault="004E6144" w:rsidP="004E6144">
            <w:pPr>
              <w:spacing w:before="60" w:after="60"/>
              <w:rPr>
                <w:rFonts w:ascii="Verdana" w:hAnsi="Verdana"/>
                <w:spacing w:val="-1"/>
                <w:sz w:val="20"/>
                <w:szCs w:val="20"/>
              </w:rPr>
            </w:pPr>
            <w:r>
              <w:rPr>
                <w:rFonts w:ascii="Verdana" w:hAnsi="Verdana"/>
                <w:spacing w:val="-1"/>
                <w:sz w:val="20"/>
                <w:szCs w:val="20"/>
              </w:rPr>
              <w:t>Locomotive Repowers</w:t>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346894" w14:textId="586255BF"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29CB35B" w14:textId="4F80769F"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1D813AEA" w14:textId="77777777" w:rsidTr="002B7F85">
        <w:tc>
          <w:tcPr>
            <w:tcW w:w="5704" w:type="dxa"/>
            <w:gridSpan w:val="2"/>
            <w:tcBorders>
              <w:top w:val="single" w:sz="4" w:space="0" w:color="A6A6A6" w:themeColor="background1" w:themeShade="A6"/>
              <w:bottom w:val="single" w:sz="12" w:space="0" w:color="365F91" w:themeColor="accent1" w:themeShade="BF"/>
              <w:right w:val="single" w:sz="4" w:space="0" w:color="A6A6A6" w:themeColor="background1" w:themeShade="A6"/>
            </w:tcBorders>
            <w:shd w:val="clear" w:color="auto" w:fill="F2F2F2" w:themeFill="background1" w:themeFillShade="F2"/>
            <w:vAlign w:val="center"/>
          </w:tcPr>
          <w:p w14:paraId="6B9E217F" w14:textId="77777777" w:rsidR="004E6144" w:rsidRPr="004B14A1" w:rsidRDefault="004E6144" w:rsidP="004E6144">
            <w:pPr>
              <w:spacing w:before="60" w:after="60"/>
              <w:rPr>
                <w:rFonts w:ascii="Verdana" w:hAnsi="Verdana" w:cs="Arial"/>
                <w:sz w:val="20"/>
                <w:szCs w:val="20"/>
              </w:rPr>
            </w:pPr>
            <w:r>
              <w:rPr>
                <w:rFonts w:ascii="Verdana" w:hAnsi="Verdana"/>
                <w:spacing w:val="-1"/>
                <w:sz w:val="20"/>
                <w:szCs w:val="20"/>
              </w:rPr>
              <w:t>Engine upgrades</w:t>
            </w:r>
          </w:p>
        </w:tc>
        <w:tc>
          <w:tcPr>
            <w:tcW w:w="2386" w:type="dxa"/>
            <w:tcBorders>
              <w:top w:val="single" w:sz="4" w:space="0" w:color="A6A6A6" w:themeColor="background1" w:themeShade="A6"/>
              <w:left w:val="single" w:sz="4" w:space="0" w:color="A6A6A6" w:themeColor="background1" w:themeShade="A6"/>
              <w:bottom w:val="single" w:sz="12" w:space="0" w:color="365F91" w:themeColor="accent1" w:themeShade="BF"/>
              <w:right w:val="single" w:sz="4" w:space="0" w:color="A6A6A6" w:themeColor="background1" w:themeShade="A6"/>
            </w:tcBorders>
            <w:vAlign w:val="center"/>
          </w:tcPr>
          <w:p w14:paraId="2C77E32C"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12" w:space="0" w:color="365F91" w:themeColor="accent1" w:themeShade="BF"/>
            </w:tcBorders>
            <w:vAlign w:val="center"/>
          </w:tcPr>
          <w:p w14:paraId="0E52E754" w14:textId="77777777" w:rsidR="004E6144" w:rsidRPr="004B14A1" w:rsidRDefault="004E6144" w:rsidP="004E6144">
            <w:pPr>
              <w:spacing w:before="60" w:after="60"/>
              <w:jc w:val="center"/>
              <w:rPr>
                <w:rFonts w:ascii="Verdana" w:hAnsi="Verdana" w:cs="Arial"/>
                <w:sz w:val="20"/>
                <w:szCs w:val="20"/>
              </w:rPr>
            </w:pPr>
          </w:p>
        </w:tc>
      </w:tr>
    </w:tbl>
    <w:p w14:paraId="79A0DFAE" w14:textId="77777777" w:rsidR="003B799A" w:rsidRDefault="003B799A" w:rsidP="0034460A">
      <w:pPr>
        <w:spacing w:after="0"/>
        <w:ind w:left="270"/>
        <w:rPr>
          <w:rFonts w:ascii="Verdana" w:hAnsi="Verdana"/>
          <w:spacing w:val="-1"/>
        </w:rPr>
      </w:pPr>
    </w:p>
    <w:p w14:paraId="6BA35BAA" w14:textId="53081F2D" w:rsidR="0034460A" w:rsidRPr="000C43D1" w:rsidRDefault="0034460A" w:rsidP="0034460A">
      <w:pPr>
        <w:spacing w:after="0"/>
        <w:ind w:left="270"/>
        <w:rPr>
          <w:rFonts w:ascii="Verdana" w:hAnsi="Verdana"/>
          <w:spacing w:val="-1"/>
        </w:rPr>
      </w:pPr>
      <w:r w:rsidRPr="000C43D1">
        <w:rPr>
          <w:rFonts w:ascii="Verdana" w:hAnsi="Verdana"/>
          <w:spacing w:val="-1"/>
        </w:rPr>
        <w:t>Type of Replacement/Repower:</w:t>
      </w:r>
    </w:p>
    <w:p w14:paraId="75007494" w14:textId="77777777" w:rsidR="0034460A" w:rsidRPr="00EB6738" w:rsidRDefault="0034460A" w:rsidP="0034460A">
      <w:pPr>
        <w:spacing w:after="0"/>
        <w:ind w:left="270"/>
        <w:rPr>
          <w:rFonts w:ascii="Verdana" w:hAnsi="Verdana"/>
          <w:spacing w:val="-1"/>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9710"/>
        <w:gridCol w:w="1061"/>
      </w:tblGrid>
      <w:tr w:rsidR="00347EDF" w14:paraId="3250BD8F" w14:textId="77777777" w:rsidTr="00AB563A">
        <w:tc>
          <w:tcPr>
            <w:tcW w:w="9710" w:type="dxa"/>
            <w:shd w:val="clear" w:color="auto" w:fill="F2F2F2" w:themeFill="background1" w:themeFillShade="F2"/>
          </w:tcPr>
          <w:p w14:paraId="2D855138" w14:textId="77777777" w:rsidR="00347EDF"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 xml:space="preserve">Locomotive is </w:t>
            </w:r>
            <w:r w:rsidRPr="004B14A1">
              <w:rPr>
                <w:rFonts w:ascii="Verdana" w:hAnsi="Verdana"/>
                <w:sz w:val="20"/>
                <w:szCs w:val="20"/>
              </w:rPr>
              <w:t>be</w:t>
            </w:r>
            <w:r>
              <w:rPr>
                <w:rFonts w:ascii="Verdana" w:hAnsi="Verdana"/>
                <w:sz w:val="20"/>
                <w:szCs w:val="20"/>
              </w:rPr>
              <w:t>ing</w:t>
            </w:r>
            <w:r w:rsidRPr="004B14A1">
              <w:rPr>
                <w:rFonts w:ascii="Verdana" w:hAnsi="Verdana"/>
                <w:sz w:val="20"/>
                <w:szCs w:val="20"/>
              </w:rPr>
              <w:t xml:space="preserve"> </w:t>
            </w:r>
            <w:r w:rsidRPr="00535155">
              <w:rPr>
                <w:rFonts w:ascii="Verdana" w:hAnsi="Verdana"/>
                <w:spacing w:val="-1"/>
                <w:sz w:val="20"/>
                <w:szCs w:val="20"/>
                <w:u w:val="single"/>
              </w:rPr>
              <w:t>repowered</w:t>
            </w:r>
            <w:r w:rsidRPr="004B14A1">
              <w:rPr>
                <w:rFonts w:ascii="Verdana" w:hAnsi="Verdana"/>
                <w:spacing w:val="-1"/>
                <w:sz w:val="20"/>
                <w:szCs w:val="20"/>
              </w:rPr>
              <w:t xml:space="preserve"> with</w:t>
            </w:r>
            <w:r w:rsidRPr="004B14A1">
              <w:rPr>
                <w:rFonts w:ascii="Verdana" w:hAnsi="Verdana"/>
                <w:sz w:val="20"/>
                <w:szCs w:val="20"/>
              </w:rPr>
              <w:t xml:space="preserve"> a</w:t>
            </w:r>
            <w:r w:rsidRPr="004B14A1">
              <w:rPr>
                <w:rFonts w:ascii="Verdana" w:hAnsi="Verdana"/>
                <w:spacing w:val="-5"/>
                <w:sz w:val="20"/>
                <w:szCs w:val="20"/>
              </w:rPr>
              <w:t xml:space="preserve"> </w:t>
            </w:r>
            <w:r w:rsidRPr="004B14A1">
              <w:rPr>
                <w:rFonts w:ascii="Verdana" w:hAnsi="Verdana"/>
                <w:sz w:val="20"/>
                <w:szCs w:val="20"/>
              </w:rPr>
              <w:t>new</w:t>
            </w:r>
            <w:r w:rsidRPr="004B14A1">
              <w:rPr>
                <w:rFonts w:ascii="Verdana" w:hAnsi="Verdana"/>
                <w:spacing w:val="-1"/>
                <w:sz w:val="20"/>
                <w:szCs w:val="20"/>
              </w:rPr>
              <w:t xml:space="preserve"> </w:t>
            </w:r>
            <w:r w:rsidRPr="004B14A1">
              <w:rPr>
                <w:rFonts w:ascii="Verdana" w:hAnsi="Verdana"/>
                <w:sz w:val="20"/>
                <w:szCs w:val="20"/>
              </w:rPr>
              <w:t>diesel or</w:t>
            </w:r>
            <w:r w:rsidRPr="004B14A1">
              <w:rPr>
                <w:rFonts w:ascii="Verdana" w:hAnsi="Verdana"/>
                <w:spacing w:val="49"/>
                <w:sz w:val="20"/>
                <w:szCs w:val="20"/>
              </w:rPr>
              <w:t xml:space="preserve"> </w:t>
            </w:r>
            <w:r w:rsidRPr="004B14A1">
              <w:rPr>
                <w:rFonts w:ascii="Verdana" w:hAnsi="Verdana"/>
                <w:spacing w:val="-1"/>
                <w:sz w:val="20"/>
                <w:szCs w:val="20"/>
              </w:rPr>
              <w:t>alternate</w:t>
            </w:r>
            <w:r w:rsidRPr="004B14A1">
              <w:rPr>
                <w:rFonts w:ascii="Verdana" w:hAnsi="Verdana"/>
                <w:spacing w:val="1"/>
                <w:sz w:val="20"/>
                <w:szCs w:val="20"/>
              </w:rPr>
              <w:t xml:space="preserve"> </w:t>
            </w:r>
            <w:r w:rsidRPr="004B14A1">
              <w:rPr>
                <w:rFonts w:ascii="Verdana" w:hAnsi="Verdana"/>
                <w:spacing w:val="-1"/>
                <w:sz w:val="20"/>
                <w:szCs w:val="20"/>
              </w:rPr>
              <w:t xml:space="preserve">fueled </w:t>
            </w:r>
            <w:r w:rsidRPr="004B14A1">
              <w:rPr>
                <w:rFonts w:ascii="Verdana" w:hAnsi="Verdana"/>
                <w:sz w:val="20"/>
                <w:szCs w:val="20"/>
              </w:rPr>
              <w:t>or</w:t>
            </w:r>
            <w:r w:rsidRPr="004B14A1">
              <w:rPr>
                <w:rFonts w:ascii="Verdana" w:hAnsi="Verdana"/>
                <w:spacing w:val="1"/>
                <w:sz w:val="20"/>
                <w:szCs w:val="20"/>
              </w:rPr>
              <w:t xml:space="preserve"> </w:t>
            </w:r>
            <w:r w:rsidRPr="004B14A1">
              <w:rPr>
                <w:rFonts w:ascii="Verdana" w:hAnsi="Verdana"/>
                <w:spacing w:val="-1"/>
                <w:sz w:val="20"/>
                <w:szCs w:val="20"/>
              </w:rPr>
              <w:t>all-electric engines</w:t>
            </w:r>
            <w:r w:rsidRPr="004B14A1">
              <w:rPr>
                <w:rFonts w:ascii="Verdana" w:hAnsi="Verdana"/>
                <w:sz w:val="20"/>
                <w:szCs w:val="20"/>
              </w:rPr>
              <w:t xml:space="preserve"> (including </w:t>
            </w:r>
            <w:r>
              <w:rPr>
                <w:rFonts w:ascii="Verdana" w:hAnsi="Verdana"/>
                <w:spacing w:val="-1"/>
                <w:sz w:val="20"/>
                <w:szCs w:val="20"/>
              </w:rPr>
              <w:t>generator sets)</w:t>
            </w:r>
          </w:p>
        </w:tc>
        <w:tc>
          <w:tcPr>
            <w:tcW w:w="1061" w:type="dxa"/>
            <w:shd w:val="clear" w:color="auto" w:fill="auto"/>
            <w:vAlign w:val="center"/>
          </w:tcPr>
          <w:p w14:paraId="6E89AA22" w14:textId="7589B73A"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1E0C5BDB">
                <v:shape id="_x0000_i1189" type="#_x0000_t75" style="width:11.35pt;height:18.95pt" o:ole="">
                  <v:imagedata r:id="rId28" o:title=""/>
                </v:shape>
                <w:control r:id="rId55" w:name="CheckBox9121221" w:shapeid="_x0000_i1189"/>
              </w:object>
            </w:r>
          </w:p>
        </w:tc>
      </w:tr>
      <w:tr w:rsidR="00347EDF" w14:paraId="4B2D31E7" w14:textId="77777777" w:rsidTr="00AB563A">
        <w:tc>
          <w:tcPr>
            <w:tcW w:w="9710" w:type="dxa"/>
            <w:shd w:val="clear" w:color="auto" w:fill="F2F2F2" w:themeFill="background1" w:themeFillShade="F2"/>
          </w:tcPr>
          <w:p w14:paraId="5E84DD4E" w14:textId="77777777" w:rsidR="00347EDF" w:rsidRPr="004B14A1"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 xml:space="preserve">Locomotive is </w:t>
            </w:r>
            <w:r w:rsidRPr="004B14A1">
              <w:rPr>
                <w:rFonts w:ascii="Verdana" w:hAnsi="Verdana"/>
                <w:spacing w:val="1"/>
                <w:sz w:val="20"/>
                <w:szCs w:val="20"/>
              </w:rPr>
              <w:t>be</w:t>
            </w:r>
            <w:r>
              <w:rPr>
                <w:rFonts w:ascii="Verdana" w:hAnsi="Verdana"/>
                <w:spacing w:val="1"/>
                <w:sz w:val="20"/>
                <w:szCs w:val="20"/>
              </w:rPr>
              <w:t>ing</w:t>
            </w:r>
            <w:r w:rsidRPr="004B14A1">
              <w:rPr>
                <w:rFonts w:ascii="Verdana" w:hAnsi="Verdana"/>
                <w:spacing w:val="61"/>
                <w:sz w:val="20"/>
                <w:szCs w:val="20"/>
              </w:rPr>
              <w:t xml:space="preserve"> </w:t>
            </w:r>
            <w:r w:rsidRPr="00535155">
              <w:rPr>
                <w:rFonts w:ascii="Verdana" w:hAnsi="Verdana"/>
                <w:spacing w:val="-1"/>
                <w:sz w:val="20"/>
                <w:szCs w:val="20"/>
                <w:u w:val="single"/>
              </w:rPr>
              <w:t>replaced</w:t>
            </w:r>
            <w:r w:rsidRPr="004B14A1">
              <w:rPr>
                <w:rFonts w:ascii="Verdana" w:hAnsi="Verdana"/>
                <w:spacing w:val="-1"/>
                <w:sz w:val="20"/>
                <w:szCs w:val="20"/>
              </w:rPr>
              <w:t xml:space="preserve"> with</w:t>
            </w:r>
            <w:r w:rsidRPr="004B14A1">
              <w:rPr>
                <w:rFonts w:ascii="Verdana" w:hAnsi="Verdana"/>
                <w:sz w:val="20"/>
                <w:szCs w:val="20"/>
              </w:rPr>
              <w:t xml:space="preserve"> </w:t>
            </w:r>
            <w:r w:rsidRPr="004B14A1">
              <w:rPr>
                <w:rFonts w:ascii="Verdana" w:hAnsi="Verdana"/>
                <w:spacing w:val="1"/>
                <w:sz w:val="20"/>
                <w:szCs w:val="20"/>
              </w:rPr>
              <w:t>a</w:t>
            </w:r>
            <w:r w:rsidRPr="004B14A1">
              <w:rPr>
                <w:rFonts w:ascii="Verdana" w:hAnsi="Verdana"/>
                <w:spacing w:val="-5"/>
                <w:sz w:val="20"/>
                <w:szCs w:val="20"/>
              </w:rPr>
              <w:t xml:space="preserve"> </w:t>
            </w:r>
            <w:r w:rsidRPr="004B14A1">
              <w:rPr>
                <w:rFonts w:ascii="Verdana" w:hAnsi="Verdana"/>
                <w:spacing w:val="-1"/>
                <w:sz w:val="20"/>
                <w:szCs w:val="20"/>
              </w:rPr>
              <w:t>new diesel</w:t>
            </w:r>
            <w:r w:rsidRPr="004B14A1">
              <w:rPr>
                <w:rFonts w:ascii="Verdana" w:hAnsi="Verdana"/>
                <w:sz w:val="20"/>
                <w:szCs w:val="20"/>
              </w:rPr>
              <w:t xml:space="preserve"> or</w:t>
            </w:r>
            <w:r w:rsidRPr="004B14A1">
              <w:rPr>
                <w:rFonts w:ascii="Verdana" w:hAnsi="Verdana"/>
                <w:spacing w:val="-1"/>
                <w:sz w:val="20"/>
                <w:szCs w:val="20"/>
              </w:rPr>
              <w:t xml:space="preserve"> alternate fueled </w:t>
            </w:r>
            <w:r w:rsidRPr="004B14A1">
              <w:rPr>
                <w:rFonts w:ascii="Verdana" w:hAnsi="Verdana"/>
                <w:sz w:val="20"/>
                <w:szCs w:val="20"/>
              </w:rPr>
              <w:t>or</w:t>
            </w:r>
            <w:r w:rsidRPr="004B14A1">
              <w:rPr>
                <w:rFonts w:ascii="Verdana" w:hAnsi="Verdana"/>
                <w:spacing w:val="1"/>
                <w:sz w:val="20"/>
                <w:szCs w:val="20"/>
              </w:rPr>
              <w:t xml:space="preserve"> </w:t>
            </w:r>
            <w:r w:rsidRPr="004B14A1">
              <w:rPr>
                <w:rFonts w:ascii="Verdana" w:hAnsi="Verdana"/>
                <w:spacing w:val="-1"/>
                <w:sz w:val="20"/>
                <w:szCs w:val="20"/>
              </w:rPr>
              <w:t>all-electric</w:t>
            </w:r>
            <w:r w:rsidRPr="004B14A1">
              <w:rPr>
                <w:rFonts w:ascii="Verdana" w:hAnsi="Verdana"/>
                <w:spacing w:val="1"/>
                <w:sz w:val="20"/>
                <w:szCs w:val="20"/>
              </w:rPr>
              <w:t xml:space="preserve"> </w:t>
            </w:r>
            <w:r w:rsidRPr="004B14A1">
              <w:rPr>
                <w:rFonts w:ascii="Verdana" w:hAnsi="Verdana"/>
                <w:sz w:val="20"/>
                <w:szCs w:val="20"/>
              </w:rPr>
              <w:t>(including</w:t>
            </w:r>
            <w:r w:rsidRPr="004B14A1">
              <w:rPr>
                <w:rFonts w:ascii="Verdana" w:hAnsi="Verdana"/>
                <w:spacing w:val="59"/>
                <w:sz w:val="20"/>
                <w:szCs w:val="20"/>
              </w:rPr>
              <w:t xml:space="preserve"> </w:t>
            </w:r>
            <w:r w:rsidRPr="004B14A1">
              <w:rPr>
                <w:rFonts w:ascii="Verdana" w:hAnsi="Verdana"/>
                <w:spacing w:val="-1"/>
                <w:sz w:val="20"/>
                <w:szCs w:val="20"/>
              </w:rPr>
              <w:t xml:space="preserve">generator sets) </w:t>
            </w:r>
            <w:r>
              <w:rPr>
                <w:rFonts w:ascii="Verdana" w:hAnsi="Verdana"/>
                <w:spacing w:val="-1"/>
                <w:sz w:val="20"/>
                <w:szCs w:val="20"/>
              </w:rPr>
              <w:t xml:space="preserve">locomotive </w:t>
            </w:r>
            <w:r w:rsidRPr="004B14A1">
              <w:rPr>
                <w:rFonts w:ascii="Verdana" w:hAnsi="Verdana"/>
                <w:spacing w:val="-1"/>
                <w:sz w:val="20"/>
                <w:szCs w:val="20"/>
              </w:rPr>
              <w:t>that</w:t>
            </w:r>
            <w:r w:rsidRPr="004B14A1">
              <w:rPr>
                <w:rFonts w:ascii="Verdana" w:hAnsi="Verdana"/>
                <w:sz w:val="20"/>
                <w:szCs w:val="20"/>
              </w:rPr>
              <w:t xml:space="preserve"> </w:t>
            </w:r>
            <w:r>
              <w:rPr>
                <w:rFonts w:ascii="Verdana" w:hAnsi="Verdana"/>
                <w:spacing w:val="-1"/>
                <w:sz w:val="20"/>
                <w:szCs w:val="20"/>
              </w:rPr>
              <w:t>is</w:t>
            </w:r>
            <w:r w:rsidRPr="004B14A1">
              <w:rPr>
                <w:rFonts w:ascii="Verdana" w:hAnsi="Verdana"/>
                <w:spacing w:val="-2"/>
                <w:sz w:val="20"/>
                <w:szCs w:val="20"/>
              </w:rPr>
              <w:t xml:space="preserve"> </w:t>
            </w:r>
            <w:r w:rsidRPr="004B14A1">
              <w:rPr>
                <w:rFonts w:ascii="Verdana" w:hAnsi="Verdana"/>
                <w:spacing w:val="-1"/>
                <w:sz w:val="20"/>
                <w:szCs w:val="20"/>
              </w:rPr>
              <w:t xml:space="preserve">certified </w:t>
            </w:r>
            <w:r w:rsidRPr="004B14A1">
              <w:rPr>
                <w:rFonts w:ascii="Verdana" w:hAnsi="Verdana"/>
                <w:spacing w:val="1"/>
                <w:sz w:val="20"/>
                <w:szCs w:val="20"/>
              </w:rPr>
              <w:t>to</w:t>
            </w:r>
            <w:r w:rsidRPr="004B14A1">
              <w:rPr>
                <w:rFonts w:ascii="Verdana" w:hAnsi="Verdana"/>
                <w:sz w:val="20"/>
                <w:szCs w:val="20"/>
              </w:rPr>
              <w:t xml:space="preserve"> </w:t>
            </w:r>
            <w:r w:rsidRPr="004B14A1">
              <w:rPr>
                <w:rFonts w:ascii="Verdana" w:hAnsi="Verdana"/>
                <w:spacing w:val="-1"/>
                <w:sz w:val="20"/>
                <w:szCs w:val="20"/>
              </w:rPr>
              <w:t>meet</w:t>
            </w:r>
            <w:r w:rsidRPr="004B14A1">
              <w:rPr>
                <w:rFonts w:ascii="Verdana" w:hAnsi="Verdana"/>
                <w:sz w:val="20"/>
                <w:szCs w:val="20"/>
              </w:rPr>
              <w:t xml:space="preserve"> the</w:t>
            </w:r>
            <w:r w:rsidRPr="004B14A1">
              <w:rPr>
                <w:rFonts w:ascii="Verdana" w:hAnsi="Verdana"/>
                <w:spacing w:val="-1"/>
                <w:sz w:val="20"/>
                <w:szCs w:val="20"/>
              </w:rPr>
              <w:t xml:space="preserve"> applicable</w:t>
            </w:r>
            <w:r w:rsidRPr="004B14A1">
              <w:rPr>
                <w:rFonts w:ascii="Verdana" w:hAnsi="Verdana"/>
                <w:spacing w:val="2"/>
                <w:sz w:val="20"/>
                <w:szCs w:val="20"/>
              </w:rPr>
              <w:t xml:space="preserve"> </w:t>
            </w:r>
            <w:r w:rsidRPr="004B14A1">
              <w:rPr>
                <w:rFonts w:ascii="Verdana" w:hAnsi="Verdana"/>
                <w:sz w:val="20"/>
                <w:szCs w:val="20"/>
              </w:rPr>
              <w:t>EPA</w:t>
            </w:r>
            <w:r w:rsidRPr="004B14A1">
              <w:rPr>
                <w:rFonts w:ascii="Verdana" w:hAnsi="Verdana"/>
                <w:spacing w:val="75"/>
                <w:sz w:val="20"/>
                <w:szCs w:val="20"/>
              </w:rPr>
              <w:t xml:space="preserve"> </w:t>
            </w:r>
            <w:r w:rsidRPr="004B14A1">
              <w:rPr>
                <w:rFonts w:ascii="Verdana" w:hAnsi="Verdana"/>
                <w:spacing w:val="-1"/>
                <w:sz w:val="20"/>
                <w:szCs w:val="20"/>
              </w:rPr>
              <w:t>emissions</w:t>
            </w:r>
            <w:r w:rsidRPr="004B14A1">
              <w:rPr>
                <w:rFonts w:ascii="Verdana" w:hAnsi="Verdana"/>
                <w:sz w:val="20"/>
                <w:szCs w:val="20"/>
              </w:rPr>
              <w:t xml:space="preserve"> </w:t>
            </w:r>
            <w:r w:rsidRPr="004B14A1">
              <w:rPr>
                <w:rFonts w:ascii="Verdana" w:hAnsi="Verdana"/>
                <w:spacing w:val="-1"/>
                <w:sz w:val="20"/>
                <w:szCs w:val="20"/>
              </w:rPr>
              <w:t>standards.</w:t>
            </w:r>
          </w:p>
        </w:tc>
        <w:tc>
          <w:tcPr>
            <w:tcW w:w="1061" w:type="dxa"/>
            <w:vAlign w:val="center"/>
          </w:tcPr>
          <w:p w14:paraId="2A2AE8AE" w14:textId="0A03C430"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5B2C9CBA">
                <v:shape id="_x0000_i1191" type="#_x0000_t75" style="width:11.35pt;height:18.95pt" o:ole="">
                  <v:imagedata r:id="rId28" o:title=""/>
                </v:shape>
                <w:control r:id="rId56" w:name="CheckBox91431" w:shapeid="_x0000_i1191"/>
              </w:object>
            </w:r>
          </w:p>
        </w:tc>
      </w:tr>
    </w:tbl>
    <w:p w14:paraId="1FE04AD4" w14:textId="77777777" w:rsidR="0034460A" w:rsidRPr="00EB6738" w:rsidRDefault="0034460A" w:rsidP="0034460A">
      <w:pPr>
        <w:spacing w:after="0"/>
        <w:rPr>
          <w:rFonts w:ascii="Verdana" w:hAnsi="Verdana"/>
          <w:spacing w:val="-1"/>
        </w:rPr>
      </w:pPr>
    </w:p>
    <w:p w14:paraId="7AA36DAB" w14:textId="77777777" w:rsidR="0034460A" w:rsidRPr="00EB6738" w:rsidRDefault="0034460A" w:rsidP="0034460A">
      <w:pPr>
        <w:spacing w:after="0"/>
        <w:ind w:left="270"/>
        <w:rPr>
          <w:rFonts w:ascii="Verdana" w:hAnsi="Verdana"/>
          <w:spacing w:val="-1"/>
        </w:rPr>
      </w:pPr>
      <w:r w:rsidRPr="00EB6738">
        <w:rPr>
          <w:rFonts w:ascii="Verdana" w:hAnsi="Verdana"/>
          <w:spacing w:val="-1"/>
        </w:rPr>
        <w:t>Submit the following supporting documentation for the Locomotives Category:</w:t>
      </w:r>
    </w:p>
    <w:p w14:paraId="6AB34456" w14:textId="77777777" w:rsidR="0034460A" w:rsidRPr="00EB6738" w:rsidRDefault="0034460A" w:rsidP="0034460A">
      <w:pPr>
        <w:spacing w:after="0"/>
        <w:rPr>
          <w:rFonts w:ascii="Verdana" w:hAnsi="Verdana"/>
          <w:b/>
          <w:i/>
          <w:color w:val="00000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347EDF" w14:paraId="553E13F5" w14:textId="77777777" w:rsidTr="00AB563A">
        <w:tc>
          <w:tcPr>
            <w:tcW w:w="9710" w:type="dxa"/>
            <w:shd w:val="clear" w:color="auto" w:fill="F2F2F2" w:themeFill="background1" w:themeFillShade="F2"/>
          </w:tcPr>
          <w:p w14:paraId="7A5183F6" w14:textId="77777777" w:rsidR="00347EDF"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that the locomotive has been operating 1,000 or more hours in the twelve months preceding this application</w:t>
            </w:r>
            <w:r w:rsidRPr="004B14A1">
              <w:rPr>
                <w:rFonts w:ascii="Verdana" w:hAnsi="Verdana"/>
                <w:sz w:val="20"/>
                <w:szCs w:val="20"/>
              </w:rPr>
              <w:t>.</w:t>
            </w:r>
          </w:p>
        </w:tc>
        <w:tc>
          <w:tcPr>
            <w:tcW w:w="1061" w:type="dxa"/>
            <w:shd w:val="clear" w:color="auto" w:fill="auto"/>
            <w:vAlign w:val="center"/>
          </w:tcPr>
          <w:p w14:paraId="244063B6" w14:textId="246E9B60"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59855FF0">
                <v:shape id="_x0000_i1193" type="#_x0000_t75" style="width:11.35pt;height:18.95pt" o:ole="">
                  <v:imagedata r:id="rId28" o:title=""/>
                </v:shape>
                <w:control r:id="rId57" w:name="CheckBox9121222" w:shapeid="_x0000_i1193"/>
              </w:object>
            </w:r>
          </w:p>
        </w:tc>
      </w:tr>
      <w:tr w:rsidR="004E6144" w14:paraId="7643223D" w14:textId="77777777" w:rsidTr="00AB563A">
        <w:tc>
          <w:tcPr>
            <w:tcW w:w="9710" w:type="dxa"/>
            <w:tcBorders>
              <w:bottom w:val="single" w:sz="4" w:space="0" w:color="A6A6A6" w:themeColor="background1" w:themeShade="A6"/>
            </w:tcBorders>
            <w:shd w:val="clear" w:color="auto" w:fill="F2F2F2" w:themeFill="background1" w:themeFillShade="F2"/>
          </w:tcPr>
          <w:p w14:paraId="21F50B95" w14:textId="2F42E6AD" w:rsidR="004E6144" w:rsidRPr="00DB0566" w:rsidRDefault="004E6144" w:rsidP="004E6144">
            <w:pPr>
              <w:tabs>
                <w:tab w:val="left" w:pos="2145"/>
              </w:tabs>
              <w:autoSpaceDE w:val="0"/>
              <w:autoSpaceDN w:val="0"/>
              <w:adjustRightInd w:val="0"/>
              <w:spacing w:before="60" w:after="60"/>
              <w:ind w:right="245"/>
              <w:rPr>
                <w:rFonts w:ascii="Verdana" w:hAnsi="Verdana"/>
                <w:sz w:val="20"/>
                <w:szCs w:val="20"/>
              </w:rPr>
            </w:pPr>
            <w:r w:rsidRPr="004B308C">
              <w:rPr>
                <w:rFonts w:ascii="Verdana" w:hAnsi="Verdana"/>
                <w:b/>
                <w:spacing w:val="-1"/>
                <w:sz w:val="20"/>
                <w:szCs w:val="20"/>
              </w:rPr>
              <w:t>Completed Part VII:</w:t>
            </w:r>
            <w:r>
              <w:rPr>
                <w:rFonts w:ascii="Verdana" w:hAnsi="Verdana"/>
                <w:spacing w:val="-1"/>
                <w:sz w:val="20"/>
                <w:szCs w:val="20"/>
              </w:rPr>
              <w:t xml:space="preserve"> Fleet Information</w:t>
            </w:r>
          </w:p>
        </w:tc>
        <w:tc>
          <w:tcPr>
            <w:tcW w:w="1061" w:type="dxa"/>
            <w:tcBorders>
              <w:bottom w:val="single" w:sz="4" w:space="0" w:color="A6A6A6" w:themeColor="background1" w:themeShade="A6"/>
            </w:tcBorders>
            <w:vAlign w:val="center"/>
          </w:tcPr>
          <w:p w14:paraId="50CA26E6" w14:textId="2E78E76D" w:rsidR="004E6144"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349843C1">
                <v:shape id="_x0000_i1195" type="#_x0000_t75" style="width:11.35pt;height:18.95pt" o:ole="">
                  <v:imagedata r:id="rId28" o:title=""/>
                </v:shape>
                <w:control r:id="rId58" w:name="CheckBox914321" w:shapeid="_x0000_i1195"/>
              </w:object>
            </w:r>
          </w:p>
        </w:tc>
      </w:tr>
      <w:tr w:rsidR="004E6144" w14:paraId="66558E46" w14:textId="77777777" w:rsidTr="00AB563A">
        <w:tc>
          <w:tcPr>
            <w:tcW w:w="9710" w:type="dxa"/>
            <w:tcBorders>
              <w:top w:val="single" w:sz="4" w:space="0" w:color="A6A6A6" w:themeColor="background1" w:themeShade="A6"/>
              <w:bottom w:val="single" w:sz="12" w:space="0" w:color="365F91" w:themeColor="accent1" w:themeShade="BF"/>
            </w:tcBorders>
            <w:shd w:val="clear" w:color="auto" w:fill="F2F2F2" w:themeFill="background1" w:themeFillShade="F2"/>
            <w:vAlign w:val="center"/>
          </w:tcPr>
          <w:p w14:paraId="49908BD9" w14:textId="77777777" w:rsidR="004E6144" w:rsidRPr="000F5851" w:rsidRDefault="004E6144" w:rsidP="004E6144">
            <w:pPr>
              <w:tabs>
                <w:tab w:val="left" w:pos="2145"/>
              </w:tabs>
              <w:autoSpaceDE w:val="0"/>
              <w:autoSpaceDN w:val="0"/>
              <w:adjustRightInd w:val="0"/>
              <w:spacing w:before="60" w:after="60"/>
              <w:ind w:right="245"/>
              <w:rPr>
                <w:rFonts w:ascii="Verdana" w:hAnsi="Verdana"/>
                <w:b/>
                <w:sz w:val="20"/>
                <w:szCs w:val="20"/>
              </w:rPr>
            </w:pPr>
            <w:r w:rsidRPr="00DB0566">
              <w:rPr>
                <w:rFonts w:ascii="Verdana" w:hAnsi="Verdana"/>
                <w:sz w:val="20"/>
                <w:szCs w:val="20"/>
              </w:rPr>
              <w:t>Upgrade technologies for any eligible engines must be on one of EPA’s list of eligible technologies.</w:t>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061" w:type="dxa"/>
            <w:tcBorders>
              <w:top w:val="single" w:sz="4" w:space="0" w:color="A6A6A6" w:themeColor="background1" w:themeShade="A6"/>
              <w:left w:val="single" w:sz="4" w:space="0" w:color="C0C0C0"/>
              <w:bottom w:val="single" w:sz="12" w:space="0" w:color="365F91" w:themeColor="accent1" w:themeShade="BF"/>
              <w:right w:val="single" w:sz="12" w:space="0" w:color="365F91" w:themeColor="accent1" w:themeShade="BF"/>
            </w:tcBorders>
            <w:vAlign w:val="center"/>
          </w:tcPr>
          <w:p w14:paraId="4951E89C" w14:textId="4C3B2128" w:rsidR="004E6144" w:rsidRPr="00E37FDD"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CBE6841">
                <v:shape id="_x0000_i1197" type="#_x0000_t75" style="width:11.35pt;height:18.95pt" o:ole="">
                  <v:imagedata r:id="rId28" o:title=""/>
                </v:shape>
                <w:control r:id="rId59" w:name="CheckBox91412" w:shapeid="_x0000_i1197"/>
              </w:object>
            </w:r>
          </w:p>
        </w:tc>
      </w:tr>
    </w:tbl>
    <w:p w14:paraId="749BEAAF" w14:textId="77777777" w:rsidR="0034460A" w:rsidRPr="00EB6738" w:rsidRDefault="0034460A" w:rsidP="00051DAF">
      <w:pPr>
        <w:autoSpaceDE w:val="0"/>
        <w:autoSpaceDN w:val="0"/>
        <w:adjustRightInd w:val="0"/>
        <w:spacing w:after="0" w:line="264" w:lineRule="auto"/>
        <w:ind w:left="360" w:right="241" w:hanging="360"/>
        <w:rPr>
          <w:rFonts w:ascii="Verdana" w:eastAsia="Times New Roman" w:hAnsi="Verdana"/>
          <w:b/>
          <w:color w:val="002060"/>
        </w:rPr>
      </w:pPr>
    </w:p>
    <w:p w14:paraId="1C873EC7" w14:textId="77777777" w:rsidR="0034460A" w:rsidRPr="00EB6738" w:rsidRDefault="0034460A" w:rsidP="00347EDF">
      <w:pPr>
        <w:autoSpaceDE w:val="0"/>
        <w:autoSpaceDN w:val="0"/>
        <w:adjustRightInd w:val="0"/>
        <w:spacing w:after="0" w:line="264" w:lineRule="auto"/>
        <w:ind w:right="241"/>
        <w:rPr>
          <w:rFonts w:ascii="Verdana" w:eastAsia="Times New Roman" w:hAnsi="Verdana"/>
          <w:b/>
          <w:color w:val="002060"/>
        </w:rPr>
      </w:pPr>
    </w:p>
    <w:p w14:paraId="0B800DDF" w14:textId="6A2055ED" w:rsidR="00051DAF" w:rsidRPr="00EB6738" w:rsidRDefault="003C39A9" w:rsidP="00051DAF">
      <w:pPr>
        <w:autoSpaceDE w:val="0"/>
        <w:autoSpaceDN w:val="0"/>
        <w:adjustRightInd w:val="0"/>
        <w:spacing w:after="0" w:line="264" w:lineRule="auto"/>
        <w:ind w:left="360" w:right="241" w:hanging="360"/>
        <w:rPr>
          <w:rFonts w:ascii="Verdana" w:hAnsi="Verdana"/>
          <w:b/>
          <w:color w:val="002060"/>
          <w:spacing w:val="-1"/>
        </w:rPr>
      </w:pPr>
      <w:r w:rsidRPr="00EB6738">
        <w:rPr>
          <w:rFonts w:ascii="Verdana" w:eastAsia="Times New Roman" w:hAnsi="Verdana"/>
          <w:b/>
          <w:color w:val="002060"/>
        </w:rPr>
        <w:t>B</w:t>
      </w:r>
      <w:r w:rsidR="00051DAF" w:rsidRPr="00EB6738">
        <w:rPr>
          <w:rFonts w:ascii="Verdana" w:eastAsia="Times New Roman" w:hAnsi="Verdana"/>
          <w:b/>
          <w:color w:val="002060"/>
        </w:rPr>
        <w:t>.</w:t>
      </w:r>
      <w:r w:rsidR="00476490" w:rsidRPr="00EB6738">
        <w:rPr>
          <w:rFonts w:ascii="Verdana" w:eastAsia="Times New Roman" w:hAnsi="Verdana"/>
          <w:b/>
          <w:color w:val="002060"/>
        </w:rPr>
        <w:t xml:space="preserve"> </w:t>
      </w:r>
      <w:r w:rsidR="00571D81" w:rsidRPr="00EB6738">
        <w:rPr>
          <w:rFonts w:ascii="Verdana" w:eastAsia="Times New Roman" w:hAnsi="Verdana"/>
          <w:b/>
          <w:color w:val="002060"/>
        </w:rPr>
        <w:t xml:space="preserve">Emission Control </w:t>
      </w:r>
      <w:r w:rsidR="00476490" w:rsidRPr="00EB6738">
        <w:rPr>
          <w:rFonts w:ascii="Verdana" w:eastAsia="Times New Roman" w:hAnsi="Verdana"/>
          <w:b/>
          <w:color w:val="002060"/>
        </w:rPr>
        <w:t>Technologies</w:t>
      </w:r>
      <w:r w:rsidR="00051DAF" w:rsidRPr="00EB6738">
        <w:rPr>
          <w:rFonts w:ascii="Verdana" w:eastAsia="Times New Roman" w:hAnsi="Verdana"/>
          <w:b/>
          <w:color w:val="002060"/>
        </w:rPr>
        <w:t>:</w:t>
      </w:r>
      <w:r w:rsidR="00051DAF" w:rsidRPr="00EB6738">
        <w:rPr>
          <w:rFonts w:ascii="Verdana" w:hAnsi="Verdana"/>
          <w:b/>
          <w:color w:val="002060"/>
          <w:spacing w:val="-1"/>
        </w:rPr>
        <w:t xml:space="preserve"> </w:t>
      </w:r>
    </w:p>
    <w:p w14:paraId="57FAFD68" w14:textId="77777777" w:rsidR="00EB6738" w:rsidRPr="00EB6738" w:rsidRDefault="00EB6738" w:rsidP="00051DAF">
      <w:pPr>
        <w:spacing w:after="0"/>
        <w:ind w:left="270"/>
        <w:rPr>
          <w:rFonts w:ascii="Verdana" w:hAnsi="Verdana"/>
          <w:color w:val="000000"/>
        </w:rPr>
      </w:pPr>
    </w:p>
    <w:p w14:paraId="4AA0D29E" w14:textId="03FE9085" w:rsidR="00051DAF" w:rsidRPr="006F082E" w:rsidRDefault="002B2EF4" w:rsidP="00051DAF">
      <w:pPr>
        <w:spacing w:after="0"/>
        <w:ind w:left="270"/>
        <w:rPr>
          <w:rFonts w:ascii="Verdana" w:hAnsi="Verdana"/>
          <w:spacing w:val="-1"/>
        </w:rPr>
      </w:pPr>
      <w:r w:rsidRPr="006F082E">
        <w:rPr>
          <w:rFonts w:ascii="Verdana" w:hAnsi="Verdana"/>
          <w:color w:val="000000"/>
        </w:rPr>
        <w:t xml:space="preserve">Diesel engine retrofits are one of the most cost-effective solutions for reducing diesel engine emissions. Retrofits include pollution control devices installed in the exhaust system, such as diesel oxidation catalysts (DOCs) and diesel particulate filters (DPFs), or systems that include closed crankcase ventilation (CCV) filtration systems. </w:t>
      </w:r>
    </w:p>
    <w:p w14:paraId="16BCD07E" w14:textId="77777777" w:rsidR="00051DAF" w:rsidRDefault="00051DAF" w:rsidP="00051DAF">
      <w:pPr>
        <w:spacing w:after="0"/>
        <w:ind w:left="270"/>
        <w:rPr>
          <w:rFonts w:ascii="Verdana" w:hAnsi="Verdana"/>
          <w:spacing w:val="-1"/>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90"/>
        <w:gridCol w:w="1681"/>
      </w:tblGrid>
      <w:tr w:rsidR="002B2EF4" w:rsidRPr="00E37FDD" w14:paraId="7BA0D7C3" w14:textId="77777777" w:rsidTr="00D23FC6">
        <w:tc>
          <w:tcPr>
            <w:tcW w:w="9090" w:type="dxa"/>
            <w:shd w:val="clear" w:color="auto" w:fill="F2F2F2" w:themeFill="background1" w:themeFillShade="F2"/>
            <w:vAlign w:val="center"/>
          </w:tcPr>
          <w:p w14:paraId="64972420" w14:textId="77777777" w:rsidR="002B2EF4" w:rsidRPr="00831712" w:rsidRDefault="002B2EF4" w:rsidP="002B2EF4">
            <w:pPr>
              <w:tabs>
                <w:tab w:val="left" w:pos="2145"/>
              </w:tabs>
              <w:autoSpaceDE w:val="0"/>
              <w:autoSpaceDN w:val="0"/>
              <w:adjustRightInd w:val="0"/>
              <w:spacing w:before="60" w:after="60"/>
              <w:ind w:right="245"/>
              <w:rPr>
                <w:rFonts w:ascii="Verdana" w:hAnsi="Verdana"/>
                <w:spacing w:val="-1"/>
                <w:sz w:val="20"/>
                <w:szCs w:val="20"/>
              </w:rPr>
            </w:pPr>
            <w:r w:rsidRPr="00C55905">
              <w:rPr>
                <w:rFonts w:ascii="Verdana" w:hAnsi="Verdana"/>
                <w:b/>
                <w:color w:val="002060"/>
                <w:spacing w:val="-1"/>
                <w:sz w:val="20"/>
                <w:szCs w:val="20"/>
              </w:rPr>
              <w:t xml:space="preserve">For All Diesel Emission Control Technologies: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1681" w:type="dxa"/>
            <w:vAlign w:val="center"/>
          </w:tcPr>
          <w:p w14:paraId="1551BBDD" w14:textId="4A9CFB90" w:rsidR="002B2EF4" w:rsidRPr="00E37FDD" w:rsidRDefault="002B2EF4" w:rsidP="002B2EF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37CBEE7C">
                <v:shape id="_x0000_i1199" type="#_x0000_t75" style="width:11.35pt;height:18.95pt" o:ole="">
                  <v:imagedata r:id="rId28" o:title=""/>
                </v:shape>
                <w:control r:id="rId60" w:name="CheckBox912111" w:shapeid="_x0000_i1199"/>
              </w:object>
            </w:r>
          </w:p>
        </w:tc>
      </w:tr>
      <w:tr w:rsidR="005E57D8" w:rsidRPr="00E37FDD" w14:paraId="7A583B78" w14:textId="77777777" w:rsidTr="00D23FC6">
        <w:tc>
          <w:tcPr>
            <w:tcW w:w="9090" w:type="dxa"/>
            <w:shd w:val="clear" w:color="auto" w:fill="F2F2F2" w:themeFill="background1" w:themeFillShade="F2"/>
          </w:tcPr>
          <w:p w14:paraId="2349ED2E" w14:textId="38F1C895" w:rsidR="005E57D8"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Completed </w:t>
            </w:r>
            <w:r w:rsidR="0087373B" w:rsidRPr="00C55905">
              <w:rPr>
                <w:rFonts w:ascii="Verdana" w:hAnsi="Verdana"/>
                <w:b/>
                <w:color w:val="002060"/>
                <w:spacing w:val="-1"/>
                <w:sz w:val="20"/>
                <w:szCs w:val="20"/>
              </w:rPr>
              <w:t>Part VII</w:t>
            </w:r>
            <w:r w:rsidR="00D7661C" w:rsidRPr="00C55905">
              <w:rPr>
                <w:rFonts w:ascii="Verdana" w:hAnsi="Verdana"/>
                <w:b/>
                <w:color w:val="002060"/>
                <w:spacing w:val="-1"/>
                <w:sz w:val="20"/>
                <w:szCs w:val="20"/>
              </w:rPr>
              <w:t>:</w:t>
            </w:r>
            <w:r w:rsidR="00D7661C" w:rsidRPr="00C55905">
              <w:rPr>
                <w:rFonts w:ascii="Verdana" w:hAnsi="Verdana"/>
                <w:color w:val="002060"/>
                <w:spacing w:val="-1"/>
                <w:sz w:val="20"/>
                <w:szCs w:val="20"/>
              </w:rPr>
              <w:t xml:space="preserve"> </w:t>
            </w:r>
            <w:r w:rsidR="00D7661C">
              <w:rPr>
                <w:rFonts w:ascii="Verdana" w:hAnsi="Verdana"/>
                <w:spacing w:val="-1"/>
                <w:sz w:val="20"/>
                <w:szCs w:val="20"/>
              </w:rPr>
              <w:t>Fleet Information</w:t>
            </w:r>
          </w:p>
        </w:tc>
        <w:tc>
          <w:tcPr>
            <w:tcW w:w="1681" w:type="dxa"/>
            <w:vAlign w:val="center"/>
          </w:tcPr>
          <w:p w14:paraId="661CCFAE" w14:textId="31DCDE9D" w:rsidR="005E57D8"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7990AE2">
                <v:shape id="_x0000_i1201" type="#_x0000_t75" style="width:11.35pt;height:18.95pt" o:ole="">
                  <v:imagedata r:id="rId28" o:title=""/>
                </v:shape>
                <w:control r:id="rId61" w:name="CheckBox914322" w:shapeid="_x0000_i1201"/>
              </w:object>
            </w:r>
          </w:p>
        </w:tc>
      </w:tr>
    </w:tbl>
    <w:p w14:paraId="45646B57" w14:textId="77777777" w:rsidR="00EB6738" w:rsidRDefault="00EB6738" w:rsidP="002142A6">
      <w:pPr>
        <w:autoSpaceDE w:val="0"/>
        <w:autoSpaceDN w:val="0"/>
        <w:adjustRightInd w:val="0"/>
        <w:spacing w:after="0" w:line="264" w:lineRule="auto"/>
        <w:ind w:right="241"/>
        <w:rPr>
          <w:rFonts w:ascii="Verdana" w:eastAsia="Times New Roman" w:hAnsi="Verdana"/>
          <w:b/>
          <w:color w:val="002060"/>
        </w:rPr>
      </w:pPr>
    </w:p>
    <w:p w14:paraId="35E87D61" w14:textId="77777777" w:rsidR="002142A6" w:rsidRDefault="002142A6" w:rsidP="00571D81">
      <w:pPr>
        <w:autoSpaceDE w:val="0"/>
        <w:autoSpaceDN w:val="0"/>
        <w:adjustRightInd w:val="0"/>
        <w:spacing w:after="0" w:line="264" w:lineRule="auto"/>
        <w:ind w:left="360" w:right="241" w:hanging="360"/>
        <w:rPr>
          <w:rFonts w:ascii="Verdana" w:eastAsia="Times New Roman" w:hAnsi="Verdana"/>
          <w:b/>
          <w:color w:val="002060"/>
        </w:rPr>
      </w:pPr>
    </w:p>
    <w:p w14:paraId="50296587" w14:textId="4C06A4AE" w:rsidR="00571D81" w:rsidRPr="00EB6738" w:rsidRDefault="003C39A9" w:rsidP="00571D81">
      <w:pPr>
        <w:autoSpaceDE w:val="0"/>
        <w:autoSpaceDN w:val="0"/>
        <w:adjustRightInd w:val="0"/>
        <w:spacing w:after="0" w:line="264" w:lineRule="auto"/>
        <w:ind w:left="360" w:right="241" w:hanging="360"/>
        <w:rPr>
          <w:rFonts w:ascii="Verdana" w:hAnsi="Verdana"/>
          <w:b/>
          <w:spacing w:val="-1"/>
        </w:rPr>
      </w:pPr>
      <w:r w:rsidRPr="00EB6738">
        <w:rPr>
          <w:rFonts w:ascii="Verdana" w:eastAsia="Times New Roman" w:hAnsi="Verdana"/>
          <w:b/>
          <w:color w:val="002060"/>
        </w:rPr>
        <w:t>C</w:t>
      </w:r>
      <w:r w:rsidR="00571D81" w:rsidRPr="00EB6738">
        <w:rPr>
          <w:rFonts w:ascii="Verdana" w:eastAsia="Times New Roman" w:hAnsi="Verdana"/>
          <w:b/>
          <w:color w:val="002060"/>
        </w:rPr>
        <w:t>. Idle Reduction Technologies</w:t>
      </w:r>
      <w:r w:rsidR="002B2EF4" w:rsidRPr="00EB6738">
        <w:rPr>
          <w:rFonts w:ascii="Verdana" w:eastAsia="Times New Roman" w:hAnsi="Verdana"/>
          <w:b/>
          <w:color w:val="002060"/>
        </w:rPr>
        <w:t xml:space="preserve"> </w:t>
      </w:r>
    </w:p>
    <w:p w14:paraId="36FD950B" w14:textId="77777777" w:rsidR="00EB6738" w:rsidRPr="00EB6738" w:rsidRDefault="00EB6738" w:rsidP="00483A81">
      <w:pPr>
        <w:pStyle w:val="CM66"/>
        <w:spacing w:line="276" w:lineRule="atLeast"/>
        <w:ind w:left="360"/>
        <w:rPr>
          <w:rFonts w:ascii="Verdana" w:hAnsi="Verdana"/>
          <w:color w:val="000000"/>
          <w:sz w:val="22"/>
          <w:szCs w:val="22"/>
        </w:rPr>
      </w:pPr>
    </w:p>
    <w:p w14:paraId="5F28D311" w14:textId="079695CD" w:rsidR="002D6456" w:rsidRPr="006F082E" w:rsidRDefault="002D6456" w:rsidP="00483A81">
      <w:pPr>
        <w:pStyle w:val="CM66"/>
        <w:spacing w:line="276" w:lineRule="atLeast"/>
        <w:ind w:left="360"/>
        <w:rPr>
          <w:rFonts w:ascii="Verdana" w:hAnsi="Verdana"/>
          <w:color w:val="000000"/>
          <w:sz w:val="22"/>
          <w:szCs w:val="22"/>
        </w:rPr>
      </w:pPr>
      <w:r w:rsidRPr="006F082E">
        <w:rPr>
          <w:rFonts w:ascii="Verdana" w:hAnsi="Verdana"/>
          <w:color w:val="000000"/>
          <w:sz w:val="22"/>
          <w:szCs w:val="22"/>
        </w:rPr>
        <w:t xml:space="preserve">An idle reduction project is generally defined as the installation of a technology or device that reduces unnecessary idling of diesel vehicles or equipment and/or is designed to </w:t>
      </w:r>
      <w:r w:rsidRPr="006F082E">
        <w:rPr>
          <w:rFonts w:ascii="Verdana" w:hAnsi="Verdana"/>
          <w:color w:val="000000"/>
          <w:sz w:val="22"/>
          <w:szCs w:val="22"/>
        </w:rPr>
        <w:lastRenderedPageBreak/>
        <w:t xml:space="preserve">provide services (such as heat, air conditioning, and/or electricity) to vehicles and equipment that would otherwise require the operation of the main drive or auxiliary engine(s) while the vehicle is temporarily parked or remains stationary. The reduction in idling will conserve diesel fuel and must also lower emissions. </w:t>
      </w:r>
    </w:p>
    <w:p w14:paraId="3C362A03" w14:textId="77777777" w:rsidR="002D6456" w:rsidRPr="006F082E" w:rsidRDefault="002D6456" w:rsidP="00483A81">
      <w:pPr>
        <w:pStyle w:val="CM66"/>
        <w:spacing w:line="276" w:lineRule="atLeast"/>
        <w:ind w:left="360"/>
        <w:rPr>
          <w:rFonts w:ascii="Verdana" w:hAnsi="Verdana"/>
          <w:color w:val="000000"/>
          <w:sz w:val="22"/>
          <w:szCs w:val="22"/>
        </w:rPr>
      </w:pPr>
    </w:p>
    <w:p w14:paraId="04F69214" w14:textId="23820621" w:rsidR="007D36A7" w:rsidRPr="00EB6738" w:rsidRDefault="00D24AED" w:rsidP="002C3490">
      <w:pPr>
        <w:pStyle w:val="CM66"/>
        <w:spacing w:line="276" w:lineRule="atLeast"/>
        <w:ind w:left="360"/>
        <w:rPr>
          <w:rFonts w:ascii="Verdana" w:hAnsi="Verdana"/>
          <w:color w:val="000000"/>
          <w:sz w:val="22"/>
          <w:szCs w:val="22"/>
        </w:rPr>
      </w:pPr>
      <w:r w:rsidRPr="006F082E">
        <w:rPr>
          <w:rFonts w:ascii="Verdana" w:hAnsi="Verdana"/>
          <w:color w:val="000000"/>
          <w:sz w:val="22"/>
          <w:szCs w:val="22"/>
        </w:rPr>
        <w:t xml:space="preserve">The </w:t>
      </w:r>
      <w:r w:rsidR="00C86854">
        <w:rPr>
          <w:rFonts w:ascii="Verdana" w:hAnsi="Verdana"/>
          <w:color w:val="000000"/>
          <w:sz w:val="22"/>
          <w:szCs w:val="22"/>
        </w:rPr>
        <w:t xml:space="preserve">technology categories </w:t>
      </w:r>
      <w:r w:rsidR="008630ED">
        <w:rPr>
          <w:rFonts w:ascii="Verdana" w:hAnsi="Verdana"/>
          <w:color w:val="000000"/>
          <w:sz w:val="22"/>
          <w:szCs w:val="22"/>
        </w:rPr>
        <w:t>include</w:t>
      </w:r>
      <w:r w:rsidR="00C86854">
        <w:rPr>
          <w:rFonts w:ascii="Verdana" w:hAnsi="Verdana"/>
          <w:color w:val="000000"/>
          <w:sz w:val="22"/>
          <w:szCs w:val="22"/>
        </w:rPr>
        <w:t xml:space="preserve"> a</w:t>
      </w:r>
      <w:r w:rsidRPr="006F082E">
        <w:rPr>
          <w:rFonts w:ascii="Verdana" w:hAnsi="Verdana"/>
          <w:color w:val="000000"/>
          <w:sz w:val="22"/>
          <w:szCs w:val="22"/>
        </w:rPr>
        <w:t>uxiliary power units</w:t>
      </w:r>
      <w:r w:rsidR="00F9616C" w:rsidRPr="006F082E">
        <w:rPr>
          <w:rFonts w:ascii="Verdana" w:hAnsi="Verdana"/>
          <w:color w:val="000000"/>
          <w:sz w:val="22"/>
          <w:szCs w:val="22"/>
        </w:rPr>
        <w:t xml:space="preserve"> (APUs)</w:t>
      </w:r>
      <w:r w:rsidRPr="006F082E">
        <w:rPr>
          <w:rFonts w:ascii="Verdana" w:hAnsi="Verdana"/>
          <w:color w:val="000000"/>
          <w:sz w:val="22"/>
          <w:szCs w:val="22"/>
        </w:rPr>
        <w:t xml:space="preserve"> and generator sets, battery air conditioning systems, thermal storage systems, electrified parking spaces </w:t>
      </w:r>
      <w:r w:rsidRPr="00EB6738">
        <w:rPr>
          <w:rFonts w:ascii="Verdana" w:hAnsi="Verdana"/>
          <w:color w:val="000000"/>
          <w:sz w:val="22"/>
          <w:szCs w:val="22"/>
        </w:rPr>
        <w:t>(truck stop electrification), fuel</w:t>
      </w:r>
      <w:r w:rsidR="00412952">
        <w:rPr>
          <w:rFonts w:ascii="Verdana" w:hAnsi="Verdana"/>
          <w:color w:val="000000"/>
          <w:sz w:val="22"/>
          <w:szCs w:val="22"/>
        </w:rPr>
        <w:t>-</w:t>
      </w:r>
      <w:r w:rsidRPr="00EB6738">
        <w:rPr>
          <w:rFonts w:ascii="Verdana" w:hAnsi="Verdana"/>
          <w:color w:val="000000"/>
          <w:sz w:val="22"/>
          <w:szCs w:val="22"/>
        </w:rPr>
        <w:t>opera</w:t>
      </w:r>
      <w:r w:rsidR="0034460A" w:rsidRPr="00EB6738">
        <w:rPr>
          <w:rFonts w:ascii="Verdana" w:hAnsi="Verdana"/>
          <w:color w:val="000000"/>
          <w:sz w:val="22"/>
          <w:szCs w:val="22"/>
        </w:rPr>
        <w:t>ted heaters</w:t>
      </w:r>
      <w:r w:rsidRPr="00EB6738">
        <w:rPr>
          <w:rFonts w:ascii="Verdana" w:hAnsi="Verdana"/>
          <w:color w:val="000000"/>
          <w:sz w:val="22"/>
          <w:szCs w:val="22"/>
        </w:rPr>
        <w:t>, shore connection systems for locomotives, and automatic shutdown/start-up systems for</w:t>
      </w:r>
      <w:r w:rsidR="005441E1" w:rsidRPr="00EB6738">
        <w:rPr>
          <w:rFonts w:ascii="Verdana" w:hAnsi="Verdana"/>
          <w:color w:val="000000"/>
          <w:sz w:val="22"/>
          <w:szCs w:val="22"/>
        </w:rPr>
        <w:t xml:space="preserve"> locomotives.</w:t>
      </w:r>
      <w:r w:rsidR="005441E1" w:rsidRPr="00EB6738">
        <w:rPr>
          <w:rStyle w:val="FootnoteReference"/>
          <w:rFonts w:ascii="Verdana" w:hAnsi="Verdana"/>
          <w:color w:val="000000"/>
          <w:sz w:val="22"/>
          <w:szCs w:val="22"/>
        </w:rPr>
        <w:footnoteReference w:id="8"/>
      </w:r>
      <w:r w:rsidR="005441E1" w:rsidRPr="00EB6738">
        <w:rPr>
          <w:rFonts w:ascii="Verdana" w:hAnsi="Verdana"/>
          <w:color w:val="000000"/>
          <w:sz w:val="22"/>
          <w:szCs w:val="22"/>
        </w:rPr>
        <w:t xml:space="preserve"> </w:t>
      </w:r>
    </w:p>
    <w:p w14:paraId="024ECCB5" w14:textId="77777777" w:rsidR="002B2EF4" w:rsidRPr="00EB6738" w:rsidRDefault="002B2EF4" w:rsidP="00C51D22">
      <w:pPr>
        <w:spacing w:after="0"/>
        <w:ind w:left="360"/>
        <w:contextualSpacing/>
        <w:rPr>
          <w:rFonts w:ascii="Verdana" w:eastAsia="Arial Unicode MS" w:hAnsi="Verdana" w:cs="Arial Unicode MS"/>
          <w:b/>
        </w:rPr>
      </w:pPr>
    </w:p>
    <w:p w14:paraId="606D900C" w14:textId="77777777" w:rsidR="00EB6738" w:rsidRPr="00EB6738" w:rsidRDefault="00EB6738" w:rsidP="0063609E">
      <w:pPr>
        <w:autoSpaceDE w:val="0"/>
        <w:autoSpaceDN w:val="0"/>
        <w:adjustRightInd w:val="0"/>
        <w:spacing w:after="0" w:line="264" w:lineRule="auto"/>
        <w:ind w:right="241"/>
        <w:rPr>
          <w:rFonts w:ascii="Verdana" w:eastAsia="Times New Roman" w:hAnsi="Verdana"/>
          <w:b/>
          <w:color w:val="002060"/>
        </w:rPr>
      </w:pPr>
    </w:p>
    <w:p w14:paraId="240FDB27" w14:textId="7414E3A1" w:rsidR="007D36A7" w:rsidRPr="00EB6738" w:rsidRDefault="0081397D" w:rsidP="0063609E">
      <w:pPr>
        <w:autoSpaceDE w:val="0"/>
        <w:autoSpaceDN w:val="0"/>
        <w:adjustRightInd w:val="0"/>
        <w:spacing w:after="0" w:line="264" w:lineRule="auto"/>
        <w:ind w:right="241"/>
        <w:rPr>
          <w:rFonts w:ascii="Verdana" w:eastAsia="Times New Roman" w:hAnsi="Verdana"/>
          <w:b/>
          <w:color w:val="002060"/>
        </w:rPr>
      </w:pPr>
      <w:r w:rsidRPr="00EB6738">
        <w:rPr>
          <w:rFonts w:ascii="Verdana" w:eastAsia="Times New Roman" w:hAnsi="Verdana"/>
          <w:b/>
          <w:color w:val="002060"/>
        </w:rPr>
        <w:t>C</w:t>
      </w:r>
      <w:r w:rsidR="0087373B" w:rsidRPr="00EB6738">
        <w:rPr>
          <w:rFonts w:ascii="Verdana" w:eastAsia="Times New Roman" w:hAnsi="Verdana"/>
          <w:b/>
          <w:color w:val="002060"/>
        </w:rPr>
        <w:t>.1.</w:t>
      </w:r>
      <w:r w:rsidR="007D36A7" w:rsidRPr="00EB6738">
        <w:rPr>
          <w:rFonts w:ascii="Verdana" w:eastAsia="Times New Roman" w:hAnsi="Verdana"/>
          <w:b/>
          <w:color w:val="002060"/>
        </w:rPr>
        <w:t xml:space="preserve"> Stationary Idle Reduction Technologies</w:t>
      </w:r>
    </w:p>
    <w:p w14:paraId="0F571EC5" w14:textId="77777777" w:rsidR="007D36A7" w:rsidRPr="00EB6738" w:rsidRDefault="007D36A7" w:rsidP="0063609E">
      <w:pPr>
        <w:autoSpaceDE w:val="0"/>
        <w:autoSpaceDN w:val="0"/>
        <w:adjustRightInd w:val="0"/>
        <w:spacing w:after="0" w:line="264" w:lineRule="auto"/>
        <w:ind w:right="241"/>
        <w:rPr>
          <w:rFonts w:ascii="Verdana" w:eastAsia="Times New Roman" w:hAnsi="Verdana"/>
          <w:b/>
          <w:color w:val="002060"/>
        </w:rPr>
      </w:pPr>
    </w:p>
    <w:p w14:paraId="1C442D81" w14:textId="6AF4A37B" w:rsidR="0063609E" w:rsidRPr="0014000C" w:rsidRDefault="0087373B" w:rsidP="0087373B">
      <w:pPr>
        <w:autoSpaceDE w:val="0"/>
        <w:autoSpaceDN w:val="0"/>
        <w:adjustRightInd w:val="0"/>
        <w:spacing w:after="0" w:line="264" w:lineRule="auto"/>
        <w:ind w:right="241" w:firstLine="360"/>
        <w:rPr>
          <w:rFonts w:ascii="Verdana" w:eastAsia="Times New Roman" w:hAnsi="Verdana"/>
          <w:b/>
          <w:color w:val="002060"/>
        </w:rPr>
      </w:pPr>
      <w:r w:rsidRPr="0014000C">
        <w:rPr>
          <w:rFonts w:ascii="Verdana" w:eastAsia="Times New Roman" w:hAnsi="Verdana"/>
          <w:b/>
          <w:color w:val="002060"/>
        </w:rPr>
        <w:t>C.1.a.</w:t>
      </w:r>
      <w:r w:rsidR="00FF08AC" w:rsidRPr="0014000C">
        <w:rPr>
          <w:rFonts w:ascii="Verdana" w:eastAsia="Times New Roman" w:hAnsi="Verdana"/>
          <w:b/>
          <w:color w:val="002060"/>
        </w:rPr>
        <w:t xml:space="preserve"> </w:t>
      </w:r>
      <w:r w:rsidR="0081397D" w:rsidRPr="0014000C">
        <w:rPr>
          <w:rFonts w:ascii="Verdana" w:eastAsia="Times New Roman" w:hAnsi="Verdana"/>
          <w:b/>
          <w:color w:val="002060"/>
        </w:rPr>
        <w:t xml:space="preserve">Marine </w:t>
      </w:r>
      <w:r w:rsidR="0063609E" w:rsidRPr="0014000C">
        <w:rPr>
          <w:rFonts w:ascii="Verdana" w:eastAsia="Times New Roman" w:hAnsi="Verdana"/>
          <w:b/>
          <w:color w:val="002060"/>
        </w:rPr>
        <w:t>Shorepower</w:t>
      </w:r>
      <w:r w:rsidR="0081397D" w:rsidRPr="0014000C">
        <w:rPr>
          <w:rFonts w:ascii="Verdana" w:eastAsia="Times New Roman" w:hAnsi="Verdana"/>
          <w:b/>
          <w:color w:val="002060"/>
        </w:rPr>
        <w:t xml:space="preserve"> S</w:t>
      </w:r>
      <w:r w:rsidR="0063609E" w:rsidRPr="0014000C">
        <w:rPr>
          <w:rFonts w:ascii="Verdana" w:eastAsia="Times New Roman" w:hAnsi="Verdana"/>
          <w:b/>
          <w:color w:val="002060"/>
        </w:rPr>
        <w:t>ystems:</w:t>
      </w:r>
    </w:p>
    <w:p w14:paraId="4630866A" w14:textId="77777777" w:rsidR="00C55905" w:rsidRPr="0014000C" w:rsidRDefault="00C55905" w:rsidP="0087373B">
      <w:pPr>
        <w:autoSpaceDE w:val="0"/>
        <w:autoSpaceDN w:val="0"/>
        <w:adjustRightInd w:val="0"/>
        <w:spacing w:after="0" w:line="264" w:lineRule="auto"/>
        <w:ind w:right="241" w:firstLine="360"/>
        <w:rPr>
          <w:rFonts w:ascii="Verdana" w:eastAsia="Times New Roman" w:hAnsi="Verdana"/>
          <w:b/>
          <w:color w:val="002060"/>
        </w:rPr>
      </w:pPr>
    </w:p>
    <w:p w14:paraId="7E9281B4" w14:textId="77777777" w:rsidR="0063609E" w:rsidRPr="006F082E" w:rsidRDefault="0063609E" w:rsidP="0063609E">
      <w:pPr>
        <w:spacing w:after="0"/>
        <w:ind w:left="360"/>
        <w:rPr>
          <w:rFonts w:ascii="Verdana" w:hAnsi="Verdana"/>
          <w:spacing w:val="-1"/>
        </w:rPr>
      </w:pPr>
      <w:r w:rsidRPr="006F082E">
        <w:rPr>
          <w:rFonts w:ascii="Verdana" w:hAnsi="Verdana"/>
          <w:spacing w:val="-1"/>
        </w:rPr>
        <w:t>May include</w:t>
      </w:r>
      <w:r w:rsidRPr="006F082E">
        <w:rPr>
          <w:rFonts w:ascii="Verdana" w:hAnsi="Verdana"/>
          <w:spacing w:val="1"/>
        </w:rPr>
        <w:t xml:space="preserve"> </w:t>
      </w:r>
      <w:r w:rsidRPr="006F082E">
        <w:rPr>
          <w:rFonts w:ascii="Verdana" w:hAnsi="Verdana"/>
          <w:spacing w:val="-1"/>
        </w:rPr>
        <w:t>cables,</w:t>
      </w:r>
      <w:r w:rsidRPr="006F082E">
        <w:rPr>
          <w:rFonts w:ascii="Verdana" w:hAnsi="Verdana"/>
          <w:spacing w:val="2"/>
        </w:rPr>
        <w:t xml:space="preserve"> </w:t>
      </w:r>
      <w:r w:rsidRPr="006F082E">
        <w:rPr>
          <w:rFonts w:ascii="Verdana" w:hAnsi="Verdana"/>
          <w:spacing w:val="-1"/>
        </w:rPr>
        <w:t>cable management</w:t>
      </w:r>
      <w:r w:rsidRPr="006F082E">
        <w:rPr>
          <w:rFonts w:ascii="Verdana" w:hAnsi="Verdana"/>
        </w:rPr>
        <w:t xml:space="preserve"> systems, shore</w:t>
      </w:r>
      <w:r w:rsidRPr="006F082E">
        <w:rPr>
          <w:rFonts w:ascii="Verdana" w:hAnsi="Verdana"/>
          <w:spacing w:val="-2"/>
        </w:rPr>
        <w:t xml:space="preserve"> </w:t>
      </w:r>
      <w:r w:rsidRPr="006F082E">
        <w:rPr>
          <w:rFonts w:ascii="Verdana" w:hAnsi="Verdana"/>
          <w:spacing w:val="-1"/>
        </w:rPr>
        <w:t>power</w:t>
      </w:r>
      <w:r w:rsidRPr="006F082E">
        <w:rPr>
          <w:rFonts w:ascii="Verdana" w:hAnsi="Verdana"/>
          <w:spacing w:val="1"/>
        </w:rPr>
        <w:t xml:space="preserve"> </w:t>
      </w:r>
      <w:r w:rsidRPr="006F082E">
        <w:rPr>
          <w:rFonts w:ascii="Verdana" w:hAnsi="Verdana"/>
          <w:spacing w:val="-1"/>
        </w:rPr>
        <w:t>coupler</w:t>
      </w:r>
      <w:r w:rsidRPr="006F082E">
        <w:rPr>
          <w:rFonts w:ascii="Verdana" w:hAnsi="Verdana"/>
          <w:spacing w:val="65"/>
        </w:rPr>
        <w:t xml:space="preserve"> </w:t>
      </w:r>
      <w:r w:rsidRPr="006F082E">
        <w:rPr>
          <w:rFonts w:ascii="Verdana" w:hAnsi="Verdana"/>
          <w:spacing w:val="-1"/>
        </w:rPr>
        <w:t>systems,</w:t>
      </w:r>
      <w:r w:rsidRPr="006F082E">
        <w:rPr>
          <w:rFonts w:ascii="Verdana" w:hAnsi="Verdana"/>
        </w:rPr>
        <w:t xml:space="preserve"> </w:t>
      </w:r>
      <w:r w:rsidRPr="006F082E">
        <w:rPr>
          <w:rFonts w:ascii="Verdana" w:hAnsi="Verdana"/>
          <w:spacing w:val="-1"/>
        </w:rPr>
        <w:t>distribution</w:t>
      </w:r>
      <w:r w:rsidRPr="006F082E">
        <w:rPr>
          <w:rFonts w:ascii="Verdana" w:hAnsi="Verdana"/>
        </w:rPr>
        <w:t xml:space="preserve"> </w:t>
      </w:r>
      <w:r w:rsidRPr="006F082E">
        <w:rPr>
          <w:rFonts w:ascii="Verdana" w:hAnsi="Verdana"/>
          <w:spacing w:val="-1"/>
        </w:rPr>
        <w:t>control</w:t>
      </w:r>
      <w:r w:rsidRPr="006F082E">
        <w:rPr>
          <w:rFonts w:ascii="Verdana" w:hAnsi="Verdana"/>
        </w:rPr>
        <w:t xml:space="preserve"> </w:t>
      </w:r>
      <w:r w:rsidRPr="006F082E">
        <w:rPr>
          <w:rFonts w:ascii="Verdana" w:hAnsi="Verdana"/>
          <w:spacing w:val="-1"/>
        </w:rPr>
        <w:t>systems,</w:t>
      </w:r>
      <w:r w:rsidRPr="006F082E">
        <w:rPr>
          <w:rFonts w:ascii="Verdana" w:hAnsi="Verdana"/>
        </w:rPr>
        <w:t xml:space="preserve"> </w:t>
      </w:r>
      <w:r w:rsidRPr="006F082E">
        <w:rPr>
          <w:rFonts w:ascii="Verdana" w:hAnsi="Verdana"/>
          <w:spacing w:val="-1"/>
        </w:rPr>
        <w:t xml:space="preserve">and </w:t>
      </w:r>
      <w:r w:rsidRPr="006F082E">
        <w:rPr>
          <w:rFonts w:ascii="Verdana" w:hAnsi="Verdana"/>
        </w:rPr>
        <w:t>power</w:t>
      </w:r>
      <w:r w:rsidRPr="006F082E">
        <w:rPr>
          <w:rFonts w:ascii="Verdana" w:hAnsi="Verdana"/>
          <w:spacing w:val="1"/>
        </w:rPr>
        <w:t xml:space="preserve"> </w:t>
      </w:r>
      <w:r w:rsidRPr="006F082E">
        <w:rPr>
          <w:rFonts w:ascii="Verdana" w:hAnsi="Verdana"/>
          <w:spacing w:val="-1"/>
        </w:rPr>
        <w:t>distribution.</w:t>
      </w:r>
    </w:p>
    <w:p w14:paraId="5586E068" w14:textId="77777777" w:rsidR="0063609E" w:rsidRDefault="0063609E" w:rsidP="0063609E">
      <w:pPr>
        <w:spacing w:after="0"/>
        <w:ind w:left="360"/>
        <w:rPr>
          <w:rFonts w:ascii="Verdana" w:hAnsi="Verdana"/>
          <w:spacing w:val="-1"/>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4940"/>
        <w:gridCol w:w="1061"/>
      </w:tblGrid>
      <w:tr w:rsidR="0063609E" w14:paraId="7DA77E88" w14:textId="77777777" w:rsidTr="002B7F85">
        <w:tc>
          <w:tcPr>
            <w:tcW w:w="4770" w:type="dxa"/>
            <w:shd w:val="clear" w:color="auto" w:fill="F2F2F2" w:themeFill="background1" w:themeFillShade="F2"/>
          </w:tcPr>
          <w:p w14:paraId="325BE61A" w14:textId="77777777" w:rsidR="0063609E" w:rsidRDefault="0063609E" w:rsidP="0063609E">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0A9731A4" w14:textId="77777777" w:rsidR="0063609E" w:rsidRDefault="0063609E" w:rsidP="0063609E">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gridSpan w:val="2"/>
            <w:vAlign w:val="center"/>
          </w:tcPr>
          <w:p w14:paraId="65580AE9" w14:textId="77777777" w:rsidR="0063609E" w:rsidRDefault="0063609E" w:rsidP="0063609E">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34460A" w14:paraId="7D6A8CFA" w14:textId="77777777" w:rsidTr="00AB563A">
        <w:tc>
          <w:tcPr>
            <w:tcW w:w="9710" w:type="dxa"/>
            <w:gridSpan w:val="2"/>
            <w:shd w:val="clear" w:color="auto" w:fill="F2F2F2" w:themeFill="background1" w:themeFillShade="F2"/>
            <w:vAlign w:val="center"/>
          </w:tcPr>
          <w:p w14:paraId="1DAE2B35" w14:textId="77777777" w:rsidR="0034460A" w:rsidRPr="00831712" w:rsidRDefault="0034460A" w:rsidP="0034460A">
            <w:pPr>
              <w:tabs>
                <w:tab w:val="left" w:pos="2145"/>
              </w:tabs>
              <w:autoSpaceDE w:val="0"/>
              <w:autoSpaceDN w:val="0"/>
              <w:adjustRightInd w:val="0"/>
              <w:spacing w:before="60" w:after="60"/>
              <w:ind w:right="245"/>
              <w:rPr>
                <w:rFonts w:ascii="Verdana" w:hAnsi="Verdana"/>
                <w:spacing w:val="-1"/>
                <w:sz w:val="20"/>
                <w:szCs w:val="20"/>
              </w:rPr>
            </w:pPr>
            <w:r>
              <w:rPr>
                <w:rFonts w:ascii="Verdana" w:hAnsi="Verdana"/>
                <w:color w:val="000000"/>
                <w:sz w:val="20"/>
                <w:szCs w:val="20"/>
              </w:rPr>
              <w:t>M</w:t>
            </w:r>
            <w:r w:rsidRPr="00754ABE">
              <w:rPr>
                <w:rFonts w:ascii="Verdana" w:hAnsi="Verdana"/>
                <w:color w:val="000000"/>
                <w:sz w:val="20"/>
                <w:szCs w:val="20"/>
              </w:rPr>
              <w:t>arine shore</w:t>
            </w:r>
            <w:r>
              <w:rPr>
                <w:rFonts w:ascii="Verdana" w:hAnsi="Verdana"/>
                <w:color w:val="000000"/>
                <w:sz w:val="20"/>
                <w:szCs w:val="20"/>
              </w:rPr>
              <w:t xml:space="preserve"> </w:t>
            </w:r>
            <w:r w:rsidRPr="00754ABE">
              <w:rPr>
                <w:rFonts w:ascii="Verdana" w:hAnsi="Verdana"/>
                <w:color w:val="000000"/>
                <w:sz w:val="20"/>
                <w:szCs w:val="20"/>
              </w:rPr>
              <w:t xml:space="preserve">power system </w:t>
            </w:r>
            <w:r>
              <w:rPr>
                <w:rFonts w:ascii="Verdana" w:hAnsi="Verdana"/>
                <w:color w:val="000000"/>
                <w:sz w:val="20"/>
                <w:szCs w:val="20"/>
              </w:rPr>
              <w:t xml:space="preserve">will </w:t>
            </w:r>
            <w:r w:rsidRPr="00754ABE">
              <w:rPr>
                <w:rFonts w:ascii="Verdana" w:hAnsi="Verdana"/>
                <w:color w:val="000000"/>
                <w:sz w:val="20"/>
                <w:szCs w:val="20"/>
              </w:rPr>
              <w:t>compl</w:t>
            </w:r>
            <w:r>
              <w:rPr>
                <w:rFonts w:ascii="Verdana" w:hAnsi="Verdana"/>
                <w:color w:val="000000"/>
                <w:sz w:val="20"/>
                <w:szCs w:val="20"/>
              </w:rPr>
              <w:t>y</w:t>
            </w:r>
            <w:r w:rsidRPr="00754ABE">
              <w:rPr>
                <w:rFonts w:ascii="Verdana" w:hAnsi="Verdana"/>
                <w:color w:val="000000"/>
                <w:sz w:val="20"/>
                <w:szCs w:val="20"/>
              </w:rPr>
              <w:t xml:space="preserve"> with international shore power design standards (ISO/IEC/IEEE 80005-1-2012 High Voltage Shore Connection</w:t>
            </w:r>
            <w:r>
              <w:rPr>
                <w:rFonts w:ascii="Verdana" w:hAnsi="Verdana"/>
                <w:color w:val="000000"/>
                <w:sz w:val="20"/>
                <w:szCs w:val="20"/>
              </w:rPr>
              <w:t xml:space="preserve"> </w:t>
            </w:r>
            <w:r w:rsidRPr="00754ABE">
              <w:rPr>
                <w:rFonts w:ascii="Verdana" w:hAnsi="Verdana"/>
                <w:color w:val="000000"/>
                <w:sz w:val="20"/>
                <w:szCs w:val="20"/>
              </w:rPr>
              <w:t xml:space="preserve">Systems or the IEC/PAS 80005-3:2014 Low Voltage Shore Connection Systems) and </w:t>
            </w:r>
            <w:r>
              <w:rPr>
                <w:rFonts w:ascii="Verdana" w:hAnsi="Verdana"/>
                <w:color w:val="000000"/>
                <w:sz w:val="20"/>
                <w:szCs w:val="20"/>
              </w:rPr>
              <w:t xml:space="preserve">will </w:t>
            </w:r>
            <w:r w:rsidRPr="00754ABE">
              <w:rPr>
                <w:rFonts w:ascii="Verdana" w:hAnsi="Verdana"/>
                <w:color w:val="000000"/>
                <w:sz w:val="20"/>
                <w:szCs w:val="20"/>
              </w:rPr>
              <w:t>be supplied with power sourced from the local utility grid</w:t>
            </w:r>
            <w:r>
              <w:rPr>
                <w:rFonts w:ascii="Verdana" w:hAnsi="Verdana"/>
                <w:color w:val="000000"/>
                <w:sz w:val="20"/>
                <w:szCs w:val="20"/>
              </w:rPr>
              <w:t>.</w:t>
            </w:r>
          </w:p>
        </w:tc>
        <w:tc>
          <w:tcPr>
            <w:tcW w:w="1061" w:type="dxa"/>
            <w:vAlign w:val="center"/>
          </w:tcPr>
          <w:p w14:paraId="3DBC5736" w14:textId="7D42533B" w:rsidR="0034460A" w:rsidRPr="00E37FDD" w:rsidRDefault="0034460A" w:rsidP="0034460A">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2588DF0B">
                <v:shape id="_x0000_i1203" type="#_x0000_t75" style="width:11.35pt;height:18.95pt" o:ole="">
                  <v:imagedata r:id="rId28" o:title=""/>
                </v:shape>
                <w:control r:id="rId62" w:name="CheckBox9121111" w:shapeid="_x0000_i1203"/>
              </w:object>
            </w:r>
          </w:p>
        </w:tc>
      </w:tr>
    </w:tbl>
    <w:p w14:paraId="7BAF5544" w14:textId="77777777" w:rsidR="0063609E" w:rsidRDefault="0063609E" w:rsidP="0063609E">
      <w:pPr>
        <w:spacing w:after="0"/>
        <w:ind w:left="270"/>
        <w:rPr>
          <w:rFonts w:ascii="Verdana" w:hAnsi="Verdana"/>
          <w:spacing w:val="-1"/>
          <w:sz w:val="20"/>
          <w:szCs w:val="20"/>
        </w:rPr>
      </w:pPr>
    </w:p>
    <w:p w14:paraId="10671B0D" w14:textId="77777777" w:rsidR="0063609E" w:rsidRPr="000A4441" w:rsidRDefault="0063609E" w:rsidP="0063609E">
      <w:pPr>
        <w:spacing w:after="0"/>
        <w:ind w:left="270"/>
        <w:rPr>
          <w:rFonts w:ascii="Verdana" w:hAnsi="Verdana" w:cstheme="minorHAnsi"/>
          <w:spacing w:val="-1"/>
        </w:rPr>
      </w:pPr>
      <w:r w:rsidRPr="000A4441">
        <w:rPr>
          <w:rFonts w:ascii="Verdana" w:hAnsi="Verdana" w:cstheme="minorHAnsi"/>
          <w:spacing w:val="-1"/>
        </w:rPr>
        <w:t xml:space="preserve">Submit the following supporting documentation for the </w:t>
      </w:r>
      <w:r w:rsidR="0081397D" w:rsidRPr="000A4441">
        <w:rPr>
          <w:rFonts w:ascii="Verdana" w:hAnsi="Verdana" w:cstheme="minorHAnsi"/>
          <w:spacing w:val="-1"/>
        </w:rPr>
        <w:t>Marine Shorepower</w:t>
      </w:r>
      <w:r w:rsidR="00FF08AC" w:rsidRPr="000A4441">
        <w:rPr>
          <w:rFonts w:ascii="Verdana" w:hAnsi="Verdana" w:cstheme="minorHAnsi"/>
          <w:spacing w:val="-1"/>
        </w:rPr>
        <w:t xml:space="preserve"> Proposal</w:t>
      </w:r>
      <w:r w:rsidRPr="000A4441">
        <w:rPr>
          <w:rFonts w:ascii="Verdana" w:hAnsi="Verdana" w:cstheme="minorHAnsi"/>
          <w:spacing w:val="-1"/>
        </w:rPr>
        <w:t>:</w:t>
      </w:r>
    </w:p>
    <w:p w14:paraId="5E857340" w14:textId="77777777" w:rsidR="0063609E" w:rsidRPr="00604755" w:rsidRDefault="0063609E" w:rsidP="0063609E">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710"/>
        <w:gridCol w:w="1061"/>
      </w:tblGrid>
      <w:tr w:rsidR="0034460A" w14:paraId="19A13854" w14:textId="77777777" w:rsidTr="00AB563A">
        <w:trPr>
          <w:trHeight w:val="606"/>
        </w:trPr>
        <w:tc>
          <w:tcPr>
            <w:tcW w:w="9710" w:type="dxa"/>
            <w:shd w:val="clear" w:color="auto" w:fill="F2F2F2" w:themeFill="background1" w:themeFillShade="F2"/>
          </w:tcPr>
          <w:p w14:paraId="40A33A90" w14:textId="77777777" w:rsidR="0034460A" w:rsidRPr="004B14A1" w:rsidRDefault="0034460A" w:rsidP="0034460A">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005A37ED">
              <w:rPr>
                <w:rStyle w:val="FootnoteReference"/>
                <w:rFonts w:ascii="Verdana" w:hAnsi="Verdana"/>
                <w:sz w:val="20"/>
                <w:szCs w:val="20"/>
              </w:rPr>
              <w:footnoteReference w:id="9"/>
            </w:r>
            <w:r w:rsidRPr="00DA0A29">
              <w:rPr>
                <w:rFonts w:ascii="Verdana" w:hAnsi="Verdana"/>
                <w:sz w:val="20"/>
                <w:szCs w:val="20"/>
              </w:rPr>
              <w:t xml:space="preserve"> </w:t>
            </w:r>
            <w:r w:rsidR="00644450">
              <w:rPr>
                <w:rFonts w:ascii="Verdana" w:hAnsi="Verdana"/>
                <w:sz w:val="20"/>
                <w:szCs w:val="20"/>
              </w:rPr>
              <w:t>over</w:t>
            </w:r>
            <w:r>
              <w:rPr>
                <w:rFonts w:ascii="Verdana" w:hAnsi="Verdana"/>
                <w:sz w:val="20"/>
                <w:szCs w:val="20"/>
              </w:rPr>
              <w:t xml:space="preserve"> the proposed infrastructure site.</w:t>
            </w:r>
          </w:p>
        </w:tc>
        <w:tc>
          <w:tcPr>
            <w:tcW w:w="1061" w:type="dxa"/>
            <w:tcBorders>
              <w:bottom w:val="single" w:sz="4" w:space="0" w:color="A6A6A6" w:themeColor="background1" w:themeShade="A6"/>
            </w:tcBorders>
            <w:vAlign w:val="center"/>
          </w:tcPr>
          <w:p w14:paraId="510A77C2" w14:textId="64EF984E" w:rsidR="0034460A" w:rsidRPr="00E37FDD" w:rsidRDefault="0034460A" w:rsidP="0034460A">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0EE1743A">
                <v:shape id="_x0000_i1205" type="#_x0000_t75" style="width:11.35pt;height:11.35pt" o:ole="">
                  <v:imagedata r:id="rId14" o:title=""/>
                </v:shape>
                <w:control r:id="rId63" w:name="CheckBox1011311" w:shapeid="_x0000_i1205"/>
              </w:object>
            </w:r>
          </w:p>
        </w:tc>
      </w:tr>
      <w:tr w:rsidR="0034460A" w14:paraId="5D786635" w14:textId="77777777" w:rsidTr="00AB563A">
        <w:trPr>
          <w:trHeight w:val="606"/>
        </w:trPr>
        <w:tc>
          <w:tcPr>
            <w:tcW w:w="9710" w:type="dxa"/>
            <w:shd w:val="clear" w:color="auto" w:fill="F2F2F2" w:themeFill="background1" w:themeFillShade="F2"/>
            <w:vAlign w:val="center"/>
          </w:tcPr>
          <w:p w14:paraId="58FAA2BD" w14:textId="77777777" w:rsidR="0034460A" w:rsidRPr="0081397D" w:rsidRDefault="0034460A" w:rsidP="0034460A">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Demonstrate that the proposed system has the capacity, demand, and commitment to be utilized for more than 1,000 MW-hours per year. </w:t>
            </w:r>
          </w:p>
        </w:tc>
        <w:tc>
          <w:tcPr>
            <w:tcW w:w="1061" w:type="dxa"/>
            <w:tcBorders>
              <w:top w:val="single" w:sz="4" w:space="0" w:color="A6A6A6" w:themeColor="background1" w:themeShade="A6"/>
              <w:bottom w:val="single" w:sz="4" w:space="0" w:color="A6A6A6" w:themeColor="background1" w:themeShade="A6"/>
            </w:tcBorders>
            <w:vAlign w:val="center"/>
          </w:tcPr>
          <w:p w14:paraId="22421DA7" w14:textId="120D2A43" w:rsidR="0034460A" w:rsidRPr="00E37FDD" w:rsidRDefault="0034460A" w:rsidP="0034460A">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7A3496A1">
                <v:shape id="_x0000_i1207" type="#_x0000_t75" style="width:11.35pt;height:11.35pt" o:ole="">
                  <v:imagedata r:id="rId18" o:title=""/>
                </v:shape>
                <w:control r:id="rId64" w:name="CheckBox822" w:shapeid="_x0000_i1207"/>
              </w:object>
            </w:r>
          </w:p>
        </w:tc>
      </w:tr>
      <w:tr w:rsidR="0034460A" w14:paraId="38FD124B" w14:textId="77777777" w:rsidTr="00AB563A">
        <w:trPr>
          <w:trHeight w:val="606"/>
        </w:trPr>
        <w:tc>
          <w:tcPr>
            <w:tcW w:w="9710" w:type="dxa"/>
            <w:shd w:val="clear" w:color="auto" w:fill="F2F2F2" w:themeFill="background1" w:themeFillShade="F2"/>
            <w:vAlign w:val="center"/>
          </w:tcPr>
          <w:p w14:paraId="6EF5F796" w14:textId="6B5178CC" w:rsidR="0034460A" w:rsidRPr="0081397D" w:rsidRDefault="0034460A" w:rsidP="00DD1833">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If the project application is selected for funding, </w:t>
            </w:r>
            <w:r>
              <w:rPr>
                <w:rFonts w:ascii="Verdana" w:hAnsi="Verdana"/>
                <w:color w:val="000000"/>
                <w:sz w:val="20"/>
                <w:szCs w:val="20"/>
              </w:rPr>
              <w:t xml:space="preserve">submit </w:t>
            </w:r>
            <w:r w:rsidRPr="0081397D">
              <w:rPr>
                <w:rFonts w:ascii="Verdana" w:hAnsi="Verdana"/>
                <w:color w:val="000000"/>
                <w:sz w:val="20"/>
                <w:szCs w:val="20"/>
              </w:rPr>
              <w:t>the final design of the marine sh</w:t>
            </w:r>
            <w:r>
              <w:rPr>
                <w:rFonts w:ascii="Verdana" w:hAnsi="Verdana"/>
                <w:color w:val="000000"/>
                <w:sz w:val="20"/>
                <w:szCs w:val="20"/>
              </w:rPr>
              <w:t xml:space="preserve">ore power connection system for </w:t>
            </w:r>
            <w:r w:rsidRPr="0081397D">
              <w:rPr>
                <w:rFonts w:ascii="Verdana" w:hAnsi="Verdana"/>
                <w:color w:val="000000"/>
                <w:sz w:val="20"/>
                <w:szCs w:val="20"/>
              </w:rPr>
              <w:t xml:space="preserve">EPA approval prior to purchase and installation. </w:t>
            </w:r>
            <w:r w:rsidR="00C632B6">
              <w:rPr>
                <w:rFonts w:ascii="Verdana" w:hAnsi="Verdana"/>
                <w:i/>
                <w:color w:val="000000"/>
                <w:sz w:val="20"/>
                <w:szCs w:val="20"/>
              </w:rPr>
              <w:t>(</w:t>
            </w:r>
            <w:r w:rsidR="00C632B6" w:rsidRPr="00C632B6">
              <w:rPr>
                <w:rFonts w:ascii="Verdana" w:hAnsi="Verdana"/>
                <w:i/>
                <w:color w:val="000000"/>
                <w:sz w:val="20"/>
                <w:szCs w:val="20"/>
              </w:rPr>
              <w:t xml:space="preserve">Requirements for </w:t>
            </w:r>
            <w:r w:rsidR="00DD1833">
              <w:rPr>
                <w:rFonts w:ascii="Verdana" w:hAnsi="Verdana"/>
                <w:i/>
                <w:color w:val="000000"/>
                <w:sz w:val="20"/>
                <w:szCs w:val="20"/>
              </w:rPr>
              <w:t xml:space="preserve">the final design </w:t>
            </w:r>
            <w:r w:rsidR="00C632B6" w:rsidRPr="00C632B6">
              <w:rPr>
                <w:rFonts w:ascii="Verdana" w:hAnsi="Verdana"/>
                <w:i/>
                <w:color w:val="000000"/>
                <w:sz w:val="20"/>
                <w:szCs w:val="20"/>
              </w:rPr>
              <w:t>will be provided.</w:t>
            </w:r>
            <w:r w:rsidR="00C632B6">
              <w:rPr>
                <w:rFonts w:ascii="Verdana" w:hAnsi="Verdana"/>
                <w:i/>
                <w:color w:val="000000"/>
                <w:sz w:val="20"/>
                <w:szCs w:val="20"/>
              </w:rPr>
              <w:t>)</w:t>
            </w:r>
          </w:p>
        </w:tc>
        <w:tc>
          <w:tcPr>
            <w:tcW w:w="1061" w:type="dxa"/>
            <w:tcBorders>
              <w:top w:val="single" w:sz="4" w:space="0" w:color="A6A6A6" w:themeColor="background1" w:themeShade="A6"/>
              <w:bottom w:val="single" w:sz="12" w:space="0" w:color="365F91" w:themeColor="accent1" w:themeShade="BF"/>
            </w:tcBorders>
            <w:vAlign w:val="center"/>
          </w:tcPr>
          <w:p w14:paraId="6D282AC1" w14:textId="7BB8F5CB" w:rsidR="0034460A" w:rsidRPr="00E37FDD" w:rsidRDefault="0034460A" w:rsidP="0034460A">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E839C38">
                <v:shape id="_x0000_i1209" type="#_x0000_t75" style="width:11.35pt;height:18.95pt" o:ole="">
                  <v:imagedata r:id="rId28" o:title=""/>
                </v:shape>
                <w:control r:id="rId65" w:name="CheckBox915" w:shapeid="_x0000_i1209"/>
              </w:object>
            </w:r>
          </w:p>
        </w:tc>
      </w:tr>
    </w:tbl>
    <w:p w14:paraId="552FB6C3" w14:textId="77777777" w:rsidR="00C575C8" w:rsidRDefault="00C575C8" w:rsidP="00153EF9">
      <w:pPr>
        <w:spacing w:after="0"/>
        <w:contextualSpacing/>
        <w:rPr>
          <w:rFonts w:ascii="Verdana" w:eastAsia="Arial Unicode MS" w:hAnsi="Verdana" w:cs="Arial Unicode MS"/>
          <w:b/>
          <w:color w:val="002060"/>
        </w:rPr>
      </w:pPr>
    </w:p>
    <w:p w14:paraId="10691E95" w14:textId="4572839B" w:rsidR="00571D81" w:rsidRPr="000A4441" w:rsidRDefault="0087373B" w:rsidP="0087373B">
      <w:pPr>
        <w:spacing w:after="0"/>
        <w:ind w:firstLine="270"/>
        <w:contextualSpacing/>
        <w:rPr>
          <w:rFonts w:ascii="Verdana" w:eastAsia="Times New Roman" w:hAnsi="Verdana"/>
          <w:b/>
          <w:color w:val="002060"/>
        </w:rPr>
      </w:pPr>
      <w:r w:rsidRPr="0014000C">
        <w:rPr>
          <w:rFonts w:ascii="Verdana" w:eastAsia="Arial Unicode MS" w:hAnsi="Verdana" w:cs="Arial Unicode MS"/>
          <w:b/>
          <w:color w:val="002060"/>
        </w:rPr>
        <w:t>C.1</w:t>
      </w:r>
      <w:r w:rsidR="0081397D" w:rsidRPr="000A4441">
        <w:rPr>
          <w:rFonts w:ascii="Verdana" w:eastAsia="Arial Unicode MS" w:hAnsi="Verdana" w:cs="Arial Unicode MS"/>
          <w:b/>
          <w:color w:val="002060"/>
        </w:rPr>
        <w:t>.</w:t>
      </w:r>
      <w:r w:rsidR="00031496" w:rsidRPr="000A4441">
        <w:rPr>
          <w:rFonts w:ascii="Verdana" w:eastAsia="Arial Unicode MS" w:hAnsi="Verdana" w:cs="Arial Unicode MS"/>
          <w:b/>
          <w:color w:val="002060"/>
        </w:rPr>
        <w:t>b</w:t>
      </w:r>
      <w:r w:rsidRPr="000A4441">
        <w:rPr>
          <w:rFonts w:ascii="Verdana" w:eastAsia="Arial Unicode MS" w:hAnsi="Verdana" w:cs="Arial Unicode MS"/>
          <w:b/>
          <w:color w:val="002060"/>
        </w:rPr>
        <w:t>.</w:t>
      </w:r>
      <w:r w:rsidR="0034460A" w:rsidRPr="000A4441">
        <w:rPr>
          <w:rFonts w:ascii="Verdana" w:eastAsia="Arial Unicode MS" w:hAnsi="Verdana" w:cs="Arial Unicode MS"/>
          <w:b/>
          <w:color w:val="002060"/>
        </w:rPr>
        <w:t xml:space="preserve"> </w:t>
      </w:r>
      <w:r w:rsidR="0034460A" w:rsidRPr="000A4441">
        <w:rPr>
          <w:rFonts w:ascii="Verdana" w:eastAsia="Times New Roman" w:hAnsi="Verdana"/>
          <w:b/>
          <w:color w:val="002060"/>
        </w:rPr>
        <w:t>Electrified Parking Spaces</w:t>
      </w:r>
      <w:r w:rsidR="00FF08AC" w:rsidRPr="000A4441">
        <w:rPr>
          <w:rFonts w:ascii="Verdana" w:eastAsia="Times New Roman" w:hAnsi="Verdana"/>
          <w:b/>
          <w:color w:val="002060"/>
        </w:rPr>
        <w:t xml:space="preserve"> (EPS)</w:t>
      </w:r>
      <w:r w:rsidR="0081397D" w:rsidRPr="000A4441">
        <w:rPr>
          <w:rFonts w:ascii="Verdana" w:eastAsia="Times New Roman" w:hAnsi="Verdana"/>
          <w:b/>
          <w:color w:val="002060"/>
        </w:rPr>
        <w:t>:</w:t>
      </w:r>
    </w:p>
    <w:p w14:paraId="2BC6E750" w14:textId="77777777" w:rsidR="00FF08AC" w:rsidRPr="000A4441" w:rsidRDefault="00FF08AC" w:rsidP="0081397D">
      <w:pPr>
        <w:spacing w:after="0"/>
        <w:contextualSpacing/>
        <w:rPr>
          <w:rFonts w:ascii="Verdana" w:eastAsia="Times New Roman" w:hAnsi="Verdana"/>
          <w:b/>
          <w:color w:val="002060"/>
        </w:rPr>
      </w:pPr>
    </w:p>
    <w:p w14:paraId="08A4AFD9" w14:textId="77777777" w:rsidR="00FF5128" w:rsidRPr="000A4441" w:rsidRDefault="00FF5128" w:rsidP="00FF08AC">
      <w:pPr>
        <w:spacing w:after="0"/>
        <w:ind w:left="270"/>
        <w:rPr>
          <w:rFonts w:ascii="Verdana" w:hAnsi="Verdana"/>
        </w:rPr>
      </w:pPr>
      <w:r w:rsidRPr="000A4441">
        <w:rPr>
          <w:rFonts w:ascii="Verdana" w:hAnsi="Verdana"/>
        </w:rPr>
        <w:lastRenderedPageBreak/>
        <w:t>Electrified Parking Spaces (EPS), also known as Truck Stop Electrification (TSE), operates independent of the truck’s engine and allows the truck engine to be turned off as the EPS system supplies heating, cooling, and/or electrical power.</w:t>
      </w:r>
    </w:p>
    <w:p w14:paraId="30FACBC2" w14:textId="77777777" w:rsidR="00FF5128" w:rsidRPr="000A4441" w:rsidRDefault="00FF5128" w:rsidP="00FF08AC">
      <w:pPr>
        <w:spacing w:after="0"/>
        <w:ind w:left="270"/>
        <w:rPr>
          <w:rFonts w:ascii="Verdana" w:hAnsi="Verdana"/>
          <w:color w:val="000000"/>
        </w:rPr>
      </w:pPr>
    </w:p>
    <w:p w14:paraId="2067A699" w14:textId="77777777" w:rsidR="00FF08AC" w:rsidRPr="000A4441" w:rsidRDefault="00FF08AC" w:rsidP="002C3490">
      <w:pPr>
        <w:spacing w:after="0"/>
        <w:ind w:left="270"/>
        <w:rPr>
          <w:rFonts w:ascii="Verdana" w:hAnsi="Verdana"/>
          <w:color w:val="000000"/>
        </w:rPr>
      </w:pPr>
      <w:r w:rsidRPr="000A4441">
        <w:rPr>
          <w:rFonts w:ascii="Verdana" w:hAnsi="Verdana"/>
          <w:color w:val="000000"/>
        </w:rPr>
        <w:t>Examples of eligible EPS costs include, but are not limited to, the purchase and installation of electrical infrastructure or equipment to enable heating, cooling, and the use of cab power for parked trucks, or to enable the use of power for transport refrigeration units (TRUs) and auxiliary power systems at distribution centers, intermodal facilities, and other places where trucks congregate.</w:t>
      </w:r>
      <w:r w:rsidRPr="000A4441">
        <w:rPr>
          <w:rFonts w:ascii="Verdana" w:hAnsi="Verdana"/>
        </w:rPr>
        <w:t xml:space="preserve"> </w:t>
      </w:r>
    </w:p>
    <w:p w14:paraId="436EFC3F" w14:textId="77777777" w:rsidR="00475419" w:rsidRDefault="00475419" w:rsidP="0081397D">
      <w:pPr>
        <w:spacing w:after="0"/>
        <w:contextualSpacing/>
        <w:rPr>
          <w:rFonts w:ascii="Verdana" w:eastAsia="Times New Roman" w:hAnsi="Verdana"/>
          <w:b/>
          <w:color w:val="002060"/>
          <w:sz w:val="21"/>
          <w:szCs w:val="21"/>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4320"/>
        <w:gridCol w:w="1681"/>
      </w:tblGrid>
      <w:tr w:rsidR="00475419" w14:paraId="300893E3" w14:textId="77777777" w:rsidTr="002B7F85">
        <w:tc>
          <w:tcPr>
            <w:tcW w:w="4770" w:type="dxa"/>
            <w:shd w:val="clear" w:color="auto" w:fill="F2F2F2" w:themeFill="background1" w:themeFillShade="F2"/>
          </w:tcPr>
          <w:p w14:paraId="13CFCD5D" w14:textId="77777777" w:rsidR="00475419" w:rsidRDefault="00475419" w:rsidP="006A2326">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26061F69" w14:textId="77777777" w:rsidR="00475419" w:rsidRDefault="00475419" w:rsidP="006A2326">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gridSpan w:val="2"/>
            <w:vAlign w:val="center"/>
          </w:tcPr>
          <w:p w14:paraId="53EFC294" w14:textId="77777777" w:rsidR="00475419" w:rsidRDefault="00475419" w:rsidP="006A2326">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FF5128" w14:paraId="27164D1B" w14:textId="77777777" w:rsidTr="002B7F85">
        <w:tc>
          <w:tcPr>
            <w:tcW w:w="9090" w:type="dxa"/>
            <w:gridSpan w:val="2"/>
            <w:shd w:val="clear" w:color="auto" w:fill="F2F2F2" w:themeFill="background1" w:themeFillShade="F2"/>
            <w:vAlign w:val="center"/>
          </w:tcPr>
          <w:p w14:paraId="541E496D" w14:textId="77777777" w:rsidR="00FF5128" w:rsidRDefault="00FF5128" w:rsidP="006A2326">
            <w:pPr>
              <w:tabs>
                <w:tab w:val="left" w:pos="2145"/>
              </w:tabs>
              <w:autoSpaceDE w:val="0"/>
              <w:autoSpaceDN w:val="0"/>
              <w:adjustRightInd w:val="0"/>
              <w:spacing w:before="60" w:after="60"/>
              <w:ind w:right="245"/>
              <w:rPr>
                <w:rFonts w:ascii="Verdana" w:hAnsi="Verdana"/>
                <w:sz w:val="20"/>
                <w:szCs w:val="20"/>
              </w:rPr>
            </w:pPr>
            <w:r>
              <w:rPr>
                <w:rFonts w:ascii="Verdana" w:hAnsi="Verdana"/>
                <w:sz w:val="20"/>
                <w:szCs w:val="20"/>
              </w:rPr>
              <w:t>Number of shorepower units to be installed</w:t>
            </w:r>
          </w:p>
        </w:tc>
        <w:tc>
          <w:tcPr>
            <w:tcW w:w="1681" w:type="dxa"/>
            <w:vAlign w:val="center"/>
          </w:tcPr>
          <w:p w14:paraId="28F3ABE6" w14:textId="77777777" w:rsidR="00FF5128" w:rsidRDefault="00FF5128" w:rsidP="006A2326">
            <w:pPr>
              <w:autoSpaceDE w:val="0"/>
              <w:autoSpaceDN w:val="0"/>
              <w:adjustRightInd w:val="0"/>
              <w:spacing w:after="0"/>
              <w:jc w:val="center"/>
              <w:rPr>
                <w:rFonts w:ascii="Verdana" w:hAnsi="Verdana"/>
                <w:i/>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01055540" w14:textId="77777777" w:rsidR="006407AF" w:rsidRPr="000A4441" w:rsidRDefault="006407AF" w:rsidP="00EB6738">
      <w:pPr>
        <w:spacing w:after="0"/>
        <w:rPr>
          <w:rFonts w:ascii="Verdana" w:hAnsi="Verdana"/>
          <w:spacing w:val="-1"/>
        </w:rPr>
      </w:pPr>
    </w:p>
    <w:p w14:paraId="083B8AAD" w14:textId="34216AA7" w:rsidR="00475419" w:rsidRPr="000A4441" w:rsidRDefault="00475419" w:rsidP="00475419">
      <w:pPr>
        <w:spacing w:after="0"/>
        <w:ind w:left="270"/>
        <w:rPr>
          <w:rFonts w:ascii="Verdana" w:hAnsi="Verdana"/>
          <w:spacing w:val="-1"/>
        </w:rPr>
      </w:pPr>
      <w:r w:rsidRPr="000A4441">
        <w:rPr>
          <w:rFonts w:ascii="Verdana" w:hAnsi="Verdana"/>
          <w:spacing w:val="-1"/>
        </w:rPr>
        <w:t xml:space="preserve">Submit the following supporting documentation for the </w:t>
      </w:r>
      <w:r w:rsidR="00644450" w:rsidRPr="000A4441">
        <w:rPr>
          <w:rFonts w:ascii="Verdana" w:hAnsi="Verdana"/>
          <w:spacing w:val="-1"/>
        </w:rPr>
        <w:t xml:space="preserve">Electrified Parking Spaces </w:t>
      </w:r>
      <w:r w:rsidRPr="000A4441">
        <w:rPr>
          <w:rFonts w:ascii="Verdana" w:hAnsi="Verdana"/>
          <w:spacing w:val="-1"/>
        </w:rPr>
        <w:t>Category:</w:t>
      </w:r>
    </w:p>
    <w:p w14:paraId="6F43C611" w14:textId="77777777" w:rsidR="00475419" w:rsidRPr="00604755" w:rsidRDefault="00475419" w:rsidP="00475419">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none" w:sz="0" w:space="0" w:color="auto"/>
          <w:insideV w:val="none" w:sz="0" w:space="0" w:color="auto"/>
        </w:tblBorders>
        <w:tblLook w:val="04A0" w:firstRow="1" w:lastRow="0" w:firstColumn="1" w:lastColumn="0" w:noHBand="0" w:noVBand="1"/>
      </w:tblPr>
      <w:tblGrid>
        <w:gridCol w:w="9090"/>
        <w:gridCol w:w="1681"/>
      </w:tblGrid>
      <w:tr w:rsidR="00FF08AC" w14:paraId="25A1895D" w14:textId="77777777" w:rsidTr="0074631F">
        <w:trPr>
          <w:trHeight w:val="606"/>
        </w:trPr>
        <w:tc>
          <w:tcPr>
            <w:tcW w:w="9090" w:type="dxa"/>
            <w:shd w:val="clear" w:color="auto" w:fill="F2F2F2" w:themeFill="background1" w:themeFillShade="F2"/>
          </w:tcPr>
          <w:p w14:paraId="1612755C" w14:textId="77777777" w:rsidR="00FF08AC" w:rsidRPr="004B14A1" w:rsidRDefault="00FF08AC" w:rsidP="00FF08AC">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Pr="00DA0A29">
              <w:rPr>
                <w:rFonts w:ascii="Verdana" w:hAnsi="Verdana"/>
                <w:sz w:val="20"/>
                <w:szCs w:val="20"/>
              </w:rPr>
              <w:t xml:space="preserve"> </w:t>
            </w:r>
            <w:r>
              <w:rPr>
                <w:rFonts w:ascii="Verdana" w:hAnsi="Verdana"/>
                <w:sz w:val="20"/>
                <w:szCs w:val="20"/>
              </w:rPr>
              <w:t>over the proposed infrastructure site.</w:t>
            </w:r>
          </w:p>
        </w:tc>
        <w:tc>
          <w:tcPr>
            <w:tcW w:w="1681" w:type="dxa"/>
            <w:vAlign w:val="center"/>
          </w:tcPr>
          <w:p w14:paraId="5D2D1593" w14:textId="75AB0B29" w:rsidR="00FF08AC" w:rsidRPr="00E37FDD" w:rsidRDefault="00FF08AC" w:rsidP="00FF08AC">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3A531A26">
                <v:shape id="_x0000_i1211" type="#_x0000_t75" style="width:11.35pt;height:11.35pt" o:ole="">
                  <v:imagedata r:id="rId14" o:title=""/>
                </v:shape>
                <w:control r:id="rId66" w:name="CheckBox10113111" w:shapeid="_x0000_i1211"/>
              </w:object>
            </w:r>
          </w:p>
        </w:tc>
      </w:tr>
    </w:tbl>
    <w:p w14:paraId="411F69E9" w14:textId="77777777" w:rsidR="00475419" w:rsidRPr="00EB6738" w:rsidRDefault="00475419" w:rsidP="0081397D">
      <w:pPr>
        <w:spacing w:after="0"/>
        <w:contextualSpacing/>
        <w:rPr>
          <w:rFonts w:ascii="Verdana" w:eastAsia="Arial Unicode MS" w:hAnsi="Verdana" w:cs="Arial Unicode MS"/>
          <w:b/>
        </w:rPr>
      </w:pPr>
    </w:p>
    <w:p w14:paraId="6D2EE12A" w14:textId="77777777" w:rsidR="002C3490" w:rsidRPr="00EB6738" w:rsidRDefault="002C3490" w:rsidP="0081397D">
      <w:pPr>
        <w:spacing w:after="0"/>
        <w:contextualSpacing/>
        <w:rPr>
          <w:rFonts w:ascii="Verdana" w:eastAsia="Arial Unicode MS" w:hAnsi="Verdana" w:cs="Arial Unicode MS"/>
          <w:b/>
        </w:rPr>
      </w:pPr>
    </w:p>
    <w:p w14:paraId="3A80FA13" w14:textId="4073D25F" w:rsidR="005701F8" w:rsidRPr="00EB6738" w:rsidRDefault="0087373B" w:rsidP="005701F8">
      <w:pPr>
        <w:pStyle w:val="Default"/>
        <w:rPr>
          <w:rFonts w:ascii="Verdana" w:hAnsi="Verdana"/>
          <w:b/>
          <w:sz w:val="22"/>
          <w:szCs w:val="22"/>
        </w:rPr>
      </w:pPr>
      <w:r w:rsidRPr="00EB6738">
        <w:rPr>
          <w:rFonts w:ascii="Verdana" w:hAnsi="Verdana"/>
          <w:b/>
          <w:color w:val="002060"/>
          <w:sz w:val="22"/>
          <w:szCs w:val="22"/>
        </w:rPr>
        <w:t>C.2</w:t>
      </w:r>
      <w:r w:rsidR="005701F8" w:rsidRPr="00EB6738">
        <w:rPr>
          <w:rFonts w:ascii="Verdana" w:hAnsi="Verdana"/>
          <w:b/>
          <w:color w:val="002060"/>
          <w:sz w:val="22"/>
          <w:szCs w:val="22"/>
        </w:rPr>
        <w:t>.</w:t>
      </w:r>
      <w:r w:rsidR="00C64819" w:rsidRPr="00EB6738">
        <w:rPr>
          <w:rFonts w:ascii="Verdana" w:hAnsi="Verdana"/>
          <w:b/>
          <w:color w:val="002060"/>
          <w:sz w:val="22"/>
          <w:szCs w:val="22"/>
        </w:rPr>
        <w:t xml:space="preserve"> </w:t>
      </w:r>
      <w:r w:rsidR="005701F8" w:rsidRPr="00EB6738">
        <w:rPr>
          <w:rFonts w:ascii="Verdana" w:hAnsi="Verdana"/>
          <w:b/>
          <w:color w:val="002060"/>
          <w:sz w:val="22"/>
          <w:szCs w:val="22"/>
        </w:rPr>
        <w:t>Highway Idle Reduction Technologies</w:t>
      </w:r>
      <w:r w:rsidR="00C64819" w:rsidRPr="00EB6738">
        <w:rPr>
          <w:rFonts w:ascii="Verdana" w:hAnsi="Verdana"/>
          <w:b/>
          <w:color w:val="002060"/>
          <w:sz w:val="22"/>
          <w:szCs w:val="22"/>
        </w:rPr>
        <w:t xml:space="preserve"> on Class 8 Long-Haul Tucks and School Buses</w:t>
      </w:r>
    </w:p>
    <w:p w14:paraId="01068173" w14:textId="77777777" w:rsidR="005701F8" w:rsidRPr="00EB6738" w:rsidRDefault="005701F8" w:rsidP="005701F8">
      <w:pPr>
        <w:pStyle w:val="Default"/>
        <w:rPr>
          <w:sz w:val="22"/>
          <w:szCs w:val="22"/>
        </w:rPr>
      </w:pPr>
    </w:p>
    <w:p w14:paraId="71A0C462" w14:textId="4EB3494D" w:rsidR="00C64819" w:rsidRPr="000A4441" w:rsidRDefault="005701F8" w:rsidP="002C3490">
      <w:pPr>
        <w:pStyle w:val="CM66"/>
        <w:spacing w:line="276" w:lineRule="atLeast"/>
        <w:ind w:left="360"/>
        <w:rPr>
          <w:rFonts w:ascii="Verdana" w:hAnsi="Verdana"/>
          <w:color w:val="000000"/>
          <w:sz w:val="22"/>
          <w:szCs w:val="22"/>
        </w:rPr>
      </w:pPr>
      <w:r w:rsidRPr="000A4441">
        <w:rPr>
          <w:rFonts w:ascii="Verdana" w:hAnsi="Verdana"/>
          <w:color w:val="000000"/>
          <w:sz w:val="22"/>
          <w:szCs w:val="22"/>
        </w:rPr>
        <w:t xml:space="preserve">To be eligible for </w:t>
      </w:r>
      <w:r w:rsidR="00C64819" w:rsidRPr="000A4441">
        <w:rPr>
          <w:rFonts w:ascii="Verdana" w:hAnsi="Verdana"/>
          <w:color w:val="000000"/>
          <w:sz w:val="22"/>
          <w:szCs w:val="22"/>
        </w:rPr>
        <w:t xml:space="preserve">100% </w:t>
      </w:r>
      <w:r w:rsidRPr="000A4441">
        <w:rPr>
          <w:rFonts w:ascii="Verdana" w:hAnsi="Verdana"/>
          <w:color w:val="000000"/>
          <w:sz w:val="22"/>
          <w:szCs w:val="22"/>
        </w:rPr>
        <w:t xml:space="preserve">funding, highway idle reduction technologies must be combined on the same vehicle with </w:t>
      </w:r>
      <w:r w:rsidR="00C64819" w:rsidRPr="000A4441">
        <w:rPr>
          <w:rFonts w:ascii="Verdana" w:hAnsi="Verdana"/>
          <w:color w:val="000000"/>
          <w:sz w:val="22"/>
          <w:szCs w:val="22"/>
        </w:rPr>
        <w:t xml:space="preserve">either </w:t>
      </w:r>
      <w:r w:rsidRPr="000A4441">
        <w:rPr>
          <w:rFonts w:ascii="Verdana" w:hAnsi="Verdana"/>
          <w:color w:val="000000"/>
          <w:sz w:val="22"/>
          <w:szCs w:val="22"/>
        </w:rPr>
        <w:t xml:space="preserve">the new installation of one or more of the Verified Engine Retrofit Technologies funded under this Program, </w:t>
      </w:r>
      <w:r w:rsidR="00C64819" w:rsidRPr="000A4441">
        <w:rPr>
          <w:rFonts w:ascii="Verdana" w:hAnsi="Verdana"/>
          <w:color w:val="000000"/>
          <w:sz w:val="22"/>
          <w:szCs w:val="22"/>
        </w:rPr>
        <w:t xml:space="preserve">or on a 2006 </w:t>
      </w:r>
      <w:r w:rsidR="002A1D30" w:rsidRPr="000A4441">
        <w:rPr>
          <w:rFonts w:ascii="Verdana" w:hAnsi="Verdana"/>
          <w:color w:val="000000"/>
          <w:sz w:val="22"/>
          <w:szCs w:val="22"/>
        </w:rPr>
        <w:t xml:space="preserve">EMY </w:t>
      </w:r>
      <w:r w:rsidR="00C64819" w:rsidRPr="000A4441">
        <w:rPr>
          <w:rFonts w:ascii="Verdana" w:hAnsi="Verdana"/>
          <w:color w:val="000000"/>
          <w:sz w:val="22"/>
          <w:szCs w:val="22"/>
        </w:rPr>
        <w:t>or older vehicle that has been previously retrofitted</w:t>
      </w:r>
      <w:r w:rsidRPr="000A4441">
        <w:rPr>
          <w:rFonts w:ascii="Verdana" w:hAnsi="Verdana"/>
          <w:color w:val="000000"/>
          <w:sz w:val="22"/>
          <w:szCs w:val="22"/>
        </w:rPr>
        <w:t xml:space="preserve">. </w:t>
      </w:r>
    </w:p>
    <w:p w14:paraId="3F9AD8DE" w14:textId="77777777" w:rsidR="005701F8" w:rsidRDefault="005701F8" w:rsidP="005701F8">
      <w:pPr>
        <w:spacing w:after="0"/>
        <w:ind w:left="360"/>
        <w:contextualSpacing/>
        <w:rPr>
          <w:rFonts w:ascii="Verdana" w:eastAsia="Arial Unicode MS" w:hAnsi="Verdana" w:cs="Arial Unicode MS"/>
          <w:b/>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90"/>
        <w:gridCol w:w="1681"/>
      </w:tblGrid>
      <w:tr w:rsidR="005701F8" w:rsidRPr="00E37FDD" w14:paraId="6412FE12" w14:textId="77777777" w:rsidTr="0074631F">
        <w:tc>
          <w:tcPr>
            <w:tcW w:w="9090" w:type="dxa"/>
            <w:tcBorders>
              <w:bottom w:val="single" w:sz="4" w:space="0" w:color="A6A6A6" w:themeColor="background1" w:themeShade="A6"/>
            </w:tcBorders>
            <w:shd w:val="clear" w:color="auto" w:fill="F2F2F2" w:themeFill="background1" w:themeFillShade="F2"/>
            <w:vAlign w:val="center"/>
          </w:tcPr>
          <w:p w14:paraId="327E8601" w14:textId="77777777" w:rsidR="005701F8" w:rsidRPr="00831712" w:rsidRDefault="005701F8" w:rsidP="005701F8">
            <w:pPr>
              <w:tabs>
                <w:tab w:val="left" w:pos="2145"/>
              </w:tabs>
              <w:autoSpaceDE w:val="0"/>
              <w:autoSpaceDN w:val="0"/>
              <w:adjustRightInd w:val="0"/>
              <w:spacing w:before="60" w:after="60"/>
              <w:ind w:right="245"/>
              <w:rPr>
                <w:rFonts w:ascii="Verdana" w:hAnsi="Verdana"/>
                <w:spacing w:val="-1"/>
                <w:sz w:val="20"/>
                <w:szCs w:val="20"/>
              </w:rPr>
            </w:pPr>
            <w:r w:rsidRPr="00C55905">
              <w:rPr>
                <w:rFonts w:ascii="Verdana" w:hAnsi="Verdana"/>
                <w:b/>
                <w:color w:val="002060"/>
                <w:spacing w:val="-1"/>
                <w:sz w:val="20"/>
                <w:szCs w:val="20"/>
              </w:rPr>
              <w:t xml:space="preserve">For All Idle Reduction Technology Projects: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1681" w:type="dxa"/>
            <w:tcBorders>
              <w:bottom w:val="single" w:sz="4" w:space="0" w:color="A6A6A6" w:themeColor="background1" w:themeShade="A6"/>
            </w:tcBorders>
            <w:vAlign w:val="center"/>
          </w:tcPr>
          <w:p w14:paraId="3AE7A789" w14:textId="6FC67E90" w:rsidR="005701F8" w:rsidRPr="00E37FDD" w:rsidRDefault="005701F8" w:rsidP="005701F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211EF16F">
                <v:shape id="_x0000_i1213" type="#_x0000_t75" style="width:11.35pt;height:18.95pt" o:ole="">
                  <v:imagedata r:id="rId28" o:title=""/>
                </v:shape>
                <w:control r:id="rId67" w:name="CheckBox912112" w:shapeid="_x0000_i1213"/>
              </w:object>
            </w:r>
          </w:p>
        </w:tc>
      </w:tr>
      <w:tr w:rsidR="005E57D8" w:rsidRPr="00E37FDD" w14:paraId="57DF3618" w14:textId="77777777" w:rsidTr="0074631F">
        <w:tc>
          <w:tcPr>
            <w:tcW w:w="9090" w:type="dxa"/>
            <w:shd w:val="clear" w:color="auto" w:fill="F2F2F2" w:themeFill="background1" w:themeFillShade="F2"/>
          </w:tcPr>
          <w:p w14:paraId="36D4CC60" w14:textId="1EBAD60B" w:rsidR="005E57D8"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Completed </w:t>
            </w:r>
            <w:r w:rsidR="0087373B" w:rsidRPr="00C55905">
              <w:rPr>
                <w:rFonts w:ascii="Verdana" w:hAnsi="Verdana"/>
                <w:b/>
                <w:color w:val="002060"/>
                <w:spacing w:val="-1"/>
                <w:sz w:val="20"/>
                <w:szCs w:val="20"/>
              </w:rPr>
              <w:t>Part VII</w:t>
            </w:r>
            <w:r w:rsidR="00D7661C" w:rsidRPr="00C55905">
              <w:rPr>
                <w:rFonts w:ascii="Verdana" w:hAnsi="Verdana"/>
                <w:b/>
                <w:color w:val="002060"/>
                <w:spacing w:val="-1"/>
                <w:sz w:val="20"/>
                <w:szCs w:val="20"/>
              </w:rPr>
              <w:t>:</w:t>
            </w:r>
            <w:r w:rsidR="00D7661C" w:rsidRPr="00C55905">
              <w:rPr>
                <w:rFonts w:ascii="Verdana" w:hAnsi="Verdana"/>
                <w:color w:val="002060"/>
                <w:spacing w:val="-1"/>
                <w:sz w:val="20"/>
                <w:szCs w:val="20"/>
              </w:rPr>
              <w:t xml:space="preserve"> </w:t>
            </w:r>
            <w:r w:rsidR="00D7661C">
              <w:rPr>
                <w:rFonts w:ascii="Verdana" w:hAnsi="Verdana"/>
                <w:spacing w:val="-1"/>
                <w:sz w:val="20"/>
                <w:szCs w:val="20"/>
              </w:rPr>
              <w:t>Fleet Information</w:t>
            </w:r>
          </w:p>
        </w:tc>
        <w:tc>
          <w:tcPr>
            <w:tcW w:w="1681" w:type="dxa"/>
            <w:vAlign w:val="center"/>
          </w:tcPr>
          <w:p w14:paraId="1CB14636" w14:textId="1BDDC811" w:rsidR="005E57D8"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3A208FC1">
                <v:shape id="_x0000_i1215" type="#_x0000_t75" style="width:11.35pt;height:18.95pt" o:ole="">
                  <v:imagedata r:id="rId28" o:title=""/>
                </v:shape>
                <w:control r:id="rId68" w:name="CheckBox914323" w:shapeid="_x0000_i1215"/>
              </w:object>
            </w:r>
          </w:p>
        </w:tc>
      </w:tr>
      <w:tr w:rsidR="005E57D8" w:rsidRPr="00E37FDD" w14:paraId="6125934F" w14:textId="77777777" w:rsidTr="002B7F85">
        <w:tc>
          <w:tcPr>
            <w:tcW w:w="9090" w:type="dxa"/>
            <w:tcBorders>
              <w:top w:val="single" w:sz="4" w:space="0" w:color="A6A6A6" w:themeColor="background1" w:themeShade="A6"/>
              <w:bottom w:val="nil"/>
            </w:tcBorders>
            <w:shd w:val="clear" w:color="auto" w:fill="F2F2F2" w:themeFill="background1" w:themeFillShade="F2"/>
            <w:vAlign w:val="center"/>
          </w:tcPr>
          <w:p w14:paraId="47A9E76F" w14:textId="77777777" w:rsidR="005E57D8" w:rsidRPr="00C64819"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For 100% Funding of Idle Reduction Technology Projects: </w:t>
            </w:r>
          </w:p>
        </w:tc>
        <w:tc>
          <w:tcPr>
            <w:tcW w:w="1681" w:type="dxa"/>
            <w:tcBorders>
              <w:top w:val="single" w:sz="4" w:space="0" w:color="A6A6A6" w:themeColor="background1" w:themeShade="A6"/>
              <w:bottom w:val="nil"/>
            </w:tcBorders>
            <w:vAlign w:val="center"/>
          </w:tcPr>
          <w:p w14:paraId="5C206091" w14:textId="77777777" w:rsidR="005E57D8" w:rsidRDefault="005E57D8" w:rsidP="005E57D8">
            <w:pPr>
              <w:autoSpaceDE w:val="0"/>
              <w:autoSpaceDN w:val="0"/>
              <w:adjustRightInd w:val="0"/>
              <w:spacing w:after="0"/>
              <w:jc w:val="center"/>
              <w:rPr>
                <w:rFonts w:ascii="Verdana" w:hAnsi="Verdana"/>
                <w:i/>
                <w:iCs/>
                <w:sz w:val="20"/>
                <w:szCs w:val="20"/>
              </w:rPr>
            </w:pPr>
          </w:p>
        </w:tc>
      </w:tr>
      <w:tr w:rsidR="005E57D8" w:rsidRPr="00E37FDD" w14:paraId="03406585" w14:textId="77777777" w:rsidTr="0074631F">
        <w:trPr>
          <w:trHeight w:val="465"/>
        </w:trPr>
        <w:tc>
          <w:tcPr>
            <w:tcW w:w="9090" w:type="dxa"/>
            <w:tcBorders>
              <w:top w:val="nil"/>
              <w:bottom w:val="nil"/>
            </w:tcBorders>
            <w:shd w:val="clear" w:color="auto" w:fill="F2F2F2" w:themeFill="background1" w:themeFillShade="F2"/>
            <w:vAlign w:val="center"/>
          </w:tcPr>
          <w:p w14:paraId="79912878" w14:textId="77777777" w:rsidR="005E57D8" w:rsidRPr="00C64819" w:rsidRDefault="005E57D8" w:rsidP="005E57D8">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C64819">
              <w:rPr>
                <w:rFonts w:ascii="Verdana" w:hAnsi="Verdana"/>
                <w:color w:val="000000"/>
                <w:sz w:val="20"/>
                <w:szCs w:val="20"/>
              </w:rPr>
              <w:t xml:space="preserve">Applicants must include the installation of certified emissions control technology in the proposed project </w:t>
            </w:r>
            <w:r w:rsidRPr="002D6456">
              <w:rPr>
                <w:rFonts w:ascii="Verdana" w:hAnsi="Verdana"/>
                <w:b/>
                <w:color w:val="000000"/>
                <w:sz w:val="20"/>
                <w:szCs w:val="20"/>
              </w:rPr>
              <w:t>or</w:t>
            </w:r>
          </w:p>
        </w:tc>
        <w:tc>
          <w:tcPr>
            <w:tcW w:w="1681" w:type="dxa"/>
            <w:tcBorders>
              <w:top w:val="nil"/>
              <w:bottom w:val="nil"/>
            </w:tcBorders>
            <w:vAlign w:val="center"/>
          </w:tcPr>
          <w:p w14:paraId="50CA7D94" w14:textId="05EB66B3" w:rsidR="005E57D8" w:rsidRPr="00E37FDD" w:rsidRDefault="005E57D8" w:rsidP="005E57D8">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3B20E9B2">
                <v:shape id="_x0000_i1217" type="#_x0000_t75" style="width:11.35pt;height:11.35pt" o:ole="">
                  <v:imagedata r:id="rId18" o:title=""/>
                </v:shape>
                <w:control r:id="rId69" w:name="CheckBox82211" w:shapeid="_x0000_i1217"/>
              </w:object>
            </w:r>
          </w:p>
        </w:tc>
      </w:tr>
      <w:tr w:rsidR="005E57D8" w:rsidRPr="00E37FDD" w14:paraId="6A0B3F9E" w14:textId="77777777" w:rsidTr="0074631F">
        <w:trPr>
          <w:trHeight w:val="465"/>
        </w:trPr>
        <w:tc>
          <w:tcPr>
            <w:tcW w:w="9090" w:type="dxa"/>
            <w:tcBorders>
              <w:top w:val="nil"/>
              <w:bottom w:val="single" w:sz="12" w:space="0" w:color="365F91" w:themeColor="accent1" w:themeShade="BF"/>
            </w:tcBorders>
            <w:shd w:val="clear" w:color="auto" w:fill="F2F2F2" w:themeFill="background1" w:themeFillShade="F2"/>
            <w:vAlign w:val="center"/>
          </w:tcPr>
          <w:p w14:paraId="58834F1F" w14:textId="33B33F16" w:rsidR="005E57D8" w:rsidRPr="00C64819" w:rsidRDefault="005E57D8" w:rsidP="005E57D8">
            <w:pPr>
              <w:pStyle w:val="ListParagraph"/>
              <w:numPr>
                <w:ilvl w:val="0"/>
                <w:numId w:val="8"/>
              </w:numPr>
              <w:tabs>
                <w:tab w:val="left" w:pos="2145"/>
              </w:tabs>
              <w:autoSpaceDE w:val="0"/>
              <w:autoSpaceDN w:val="0"/>
              <w:adjustRightInd w:val="0"/>
              <w:spacing w:before="60" w:after="60"/>
              <w:ind w:right="245"/>
              <w:rPr>
                <w:rFonts w:ascii="Verdana" w:hAnsi="Verdana"/>
                <w:b/>
                <w:spacing w:val="-1"/>
                <w:sz w:val="20"/>
                <w:szCs w:val="20"/>
              </w:rPr>
            </w:pPr>
            <w:r w:rsidRPr="00C64819">
              <w:rPr>
                <w:rFonts w:ascii="Verdana" w:hAnsi="Verdana"/>
                <w:color w:val="000000"/>
                <w:sz w:val="20"/>
                <w:szCs w:val="20"/>
              </w:rPr>
              <w:t xml:space="preserve">Applicants must provide evidence that a 2006 </w:t>
            </w:r>
            <w:r w:rsidR="002A1D30">
              <w:rPr>
                <w:rFonts w:ascii="Verdana" w:hAnsi="Verdana"/>
                <w:color w:val="000000"/>
                <w:sz w:val="20"/>
                <w:szCs w:val="20"/>
              </w:rPr>
              <w:t>EMY</w:t>
            </w:r>
            <w:r w:rsidRPr="00C64819">
              <w:rPr>
                <w:rFonts w:ascii="Verdana" w:hAnsi="Verdana"/>
                <w:color w:val="000000"/>
                <w:sz w:val="20"/>
                <w:szCs w:val="20"/>
              </w:rPr>
              <w:t xml:space="preserve"> or older has been previously retrofitted.</w:t>
            </w:r>
          </w:p>
        </w:tc>
        <w:tc>
          <w:tcPr>
            <w:tcW w:w="1681" w:type="dxa"/>
            <w:tcBorders>
              <w:top w:val="nil"/>
              <w:bottom w:val="single" w:sz="12" w:space="0" w:color="365F91" w:themeColor="accent1" w:themeShade="BF"/>
            </w:tcBorders>
            <w:vAlign w:val="center"/>
          </w:tcPr>
          <w:p w14:paraId="407F2DC2" w14:textId="69CB6BC6" w:rsidR="005E57D8" w:rsidRPr="00E37FDD"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8B2183E">
                <v:shape id="_x0000_i1219" type="#_x0000_t75" style="width:11.35pt;height:18.95pt" o:ole="">
                  <v:imagedata r:id="rId28" o:title=""/>
                </v:shape>
                <w:control r:id="rId70" w:name="CheckBox91511" w:shapeid="_x0000_i1219"/>
              </w:object>
            </w:r>
          </w:p>
        </w:tc>
      </w:tr>
    </w:tbl>
    <w:p w14:paraId="65AEE9FC" w14:textId="77777777" w:rsidR="00D079B0" w:rsidRDefault="00D079B0" w:rsidP="00031496">
      <w:pPr>
        <w:pStyle w:val="Default"/>
        <w:rPr>
          <w:rFonts w:ascii="Verdana" w:hAnsi="Verdana"/>
          <w:b/>
          <w:color w:val="002060"/>
          <w:sz w:val="22"/>
          <w:szCs w:val="22"/>
        </w:rPr>
      </w:pPr>
    </w:p>
    <w:p w14:paraId="35BAD2AB" w14:textId="77777777" w:rsidR="002142A6" w:rsidRDefault="002142A6" w:rsidP="00031496">
      <w:pPr>
        <w:pStyle w:val="Default"/>
        <w:rPr>
          <w:rFonts w:ascii="Verdana" w:hAnsi="Verdana"/>
          <w:b/>
          <w:color w:val="002060"/>
          <w:sz w:val="22"/>
          <w:szCs w:val="22"/>
        </w:rPr>
      </w:pPr>
    </w:p>
    <w:p w14:paraId="44FE2B9B" w14:textId="02349167" w:rsidR="00031496" w:rsidRPr="0014000C" w:rsidRDefault="00031496" w:rsidP="00031496">
      <w:pPr>
        <w:pStyle w:val="Default"/>
        <w:rPr>
          <w:rFonts w:ascii="Verdana" w:hAnsi="Verdana"/>
          <w:b/>
          <w:color w:val="002060"/>
          <w:sz w:val="22"/>
          <w:szCs w:val="22"/>
        </w:rPr>
      </w:pPr>
      <w:r w:rsidRPr="0014000C">
        <w:rPr>
          <w:rFonts w:ascii="Verdana" w:hAnsi="Verdana"/>
          <w:b/>
          <w:color w:val="002060"/>
          <w:sz w:val="22"/>
          <w:szCs w:val="22"/>
        </w:rPr>
        <w:t xml:space="preserve">C.3. Idle Reduction Systems for Locomotives </w:t>
      </w:r>
    </w:p>
    <w:p w14:paraId="2CFAE91C" w14:textId="77777777" w:rsidR="00031496" w:rsidRPr="0014000C" w:rsidRDefault="00031496" w:rsidP="00031496">
      <w:pPr>
        <w:spacing w:after="0"/>
        <w:ind w:firstLine="720"/>
        <w:contextualSpacing/>
        <w:rPr>
          <w:rFonts w:ascii="Verdana" w:eastAsia="Arial Unicode MS" w:hAnsi="Verdana" w:cs="Arial Unicode MS"/>
          <w:b/>
          <w:color w:val="002060"/>
        </w:rPr>
      </w:pPr>
    </w:p>
    <w:p w14:paraId="3BD94C05" w14:textId="644E5AB6" w:rsidR="00031496" w:rsidRPr="0014000C" w:rsidRDefault="00031496" w:rsidP="00031496">
      <w:pPr>
        <w:spacing w:after="0"/>
        <w:ind w:firstLine="720"/>
        <w:contextualSpacing/>
        <w:rPr>
          <w:rFonts w:ascii="Verdana" w:eastAsia="Arial Unicode MS" w:hAnsi="Verdana" w:cs="Arial Unicode MS"/>
          <w:b/>
          <w:color w:val="002060"/>
        </w:rPr>
      </w:pPr>
      <w:r w:rsidRPr="0014000C">
        <w:rPr>
          <w:rFonts w:ascii="Verdana" w:eastAsia="Arial Unicode MS" w:hAnsi="Verdana" w:cs="Arial Unicode MS"/>
          <w:b/>
          <w:color w:val="002060"/>
        </w:rPr>
        <w:t>C.3.a. Locomotive Shorepower Systems</w:t>
      </w:r>
    </w:p>
    <w:p w14:paraId="1A4642D8" w14:textId="77777777" w:rsidR="00031496" w:rsidRDefault="00031496" w:rsidP="00031496">
      <w:pPr>
        <w:spacing w:after="0"/>
        <w:contextualSpacing/>
        <w:rPr>
          <w:rFonts w:ascii="Verdana" w:eastAsia="Arial Unicode MS" w:hAnsi="Verdana" w:cs="Arial Unicode MS"/>
          <w:b/>
          <w:sz w:val="21"/>
          <w:szCs w:val="21"/>
          <w:highlight w:val="yellow"/>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6001"/>
      </w:tblGrid>
      <w:tr w:rsidR="00031496" w14:paraId="2AD0C5CD" w14:textId="77777777" w:rsidTr="002B7F85">
        <w:tc>
          <w:tcPr>
            <w:tcW w:w="4770" w:type="dxa"/>
            <w:shd w:val="clear" w:color="auto" w:fill="F2F2F2" w:themeFill="background1" w:themeFillShade="F2"/>
          </w:tcPr>
          <w:p w14:paraId="147F28F2" w14:textId="77777777" w:rsidR="00031496" w:rsidRDefault="00031496" w:rsidP="00031496">
            <w:pPr>
              <w:spacing w:after="120"/>
              <w:rPr>
                <w:rFonts w:ascii="Verdana" w:hAnsi="Verdana" w:cs="Arial"/>
                <w:i/>
                <w:sz w:val="18"/>
                <w:szCs w:val="18"/>
              </w:rPr>
            </w:pPr>
            <w:r w:rsidRPr="002F0EE3">
              <w:rPr>
                <w:rFonts w:ascii="Verdana" w:hAnsi="Verdana" w:cs="Arial"/>
                <w:sz w:val="20"/>
                <w:szCs w:val="20"/>
              </w:rPr>
              <w:lastRenderedPageBreak/>
              <w:t>Address of Proposed Installation</w:t>
            </w:r>
            <w:r>
              <w:rPr>
                <w:rFonts w:ascii="Verdana" w:hAnsi="Verdana" w:cs="Arial"/>
                <w:sz w:val="20"/>
                <w:szCs w:val="20"/>
              </w:rPr>
              <w:t>:</w:t>
            </w:r>
            <w:r w:rsidRPr="002F0EE3">
              <w:rPr>
                <w:rFonts w:ascii="Verdana" w:hAnsi="Verdana" w:cs="Arial"/>
                <w:i/>
                <w:sz w:val="18"/>
                <w:szCs w:val="18"/>
              </w:rPr>
              <w:t xml:space="preserve"> </w:t>
            </w:r>
          </w:p>
          <w:p w14:paraId="6D528289" w14:textId="77777777" w:rsidR="00031496" w:rsidRDefault="00031496" w:rsidP="00031496">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vAlign w:val="center"/>
          </w:tcPr>
          <w:p w14:paraId="1166AB92" w14:textId="77777777" w:rsidR="00031496" w:rsidRDefault="00031496" w:rsidP="00031496">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26410112" w14:textId="77777777" w:rsidR="00031496" w:rsidRPr="00C55905" w:rsidRDefault="00031496" w:rsidP="00031496">
      <w:pPr>
        <w:spacing w:after="0"/>
        <w:contextualSpacing/>
        <w:rPr>
          <w:rFonts w:ascii="Verdana" w:eastAsia="Arial Unicode MS" w:hAnsi="Verdana" w:cs="Arial Unicode MS"/>
          <w:b/>
          <w:highlight w:val="yellow"/>
        </w:rPr>
      </w:pPr>
    </w:p>
    <w:p w14:paraId="26D2E0D7" w14:textId="77777777" w:rsidR="00031496" w:rsidRPr="00C55905" w:rsidRDefault="00031496" w:rsidP="0014000C">
      <w:pPr>
        <w:spacing w:after="0"/>
        <w:ind w:left="720"/>
        <w:rPr>
          <w:rFonts w:ascii="Verdana" w:hAnsi="Verdana"/>
          <w:spacing w:val="-1"/>
        </w:rPr>
      </w:pPr>
      <w:r w:rsidRPr="00C55905">
        <w:rPr>
          <w:rFonts w:ascii="Verdana" w:hAnsi="Verdana"/>
          <w:spacing w:val="-1"/>
        </w:rPr>
        <w:t>Submit the following supporting documentation for the Locomotive Shorepower Proposal:</w:t>
      </w:r>
    </w:p>
    <w:p w14:paraId="03084EA8" w14:textId="77777777" w:rsidR="00031496" w:rsidRDefault="00031496" w:rsidP="00031496">
      <w:pPr>
        <w:spacing w:after="0"/>
        <w:contextualSpacing/>
        <w:rPr>
          <w:rFonts w:ascii="Verdana" w:eastAsia="Arial Unicode MS" w:hAnsi="Verdana" w:cs="Arial Unicode MS"/>
          <w:b/>
          <w:sz w:val="21"/>
          <w:szCs w:val="21"/>
          <w:highlight w:val="yellow"/>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031496" w:rsidRPr="00E37FDD" w14:paraId="2F6B0CE7" w14:textId="77777777" w:rsidTr="00153EF9">
        <w:trPr>
          <w:trHeight w:val="606"/>
        </w:trPr>
        <w:tc>
          <w:tcPr>
            <w:tcW w:w="9710" w:type="dxa"/>
            <w:shd w:val="clear" w:color="auto" w:fill="F2F2F2" w:themeFill="background1" w:themeFillShade="F2"/>
          </w:tcPr>
          <w:p w14:paraId="70BE3F7F" w14:textId="77777777" w:rsidR="00031496" w:rsidRPr="004B14A1" w:rsidRDefault="00031496" w:rsidP="00031496">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Pr="00DA0A29">
              <w:rPr>
                <w:rFonts w:ascii="Verdana" w:hAnsi="Verdana"/>
                <w:sz w:val="20"/>
                <w:szCs w:val="20"/>
              </w:rPr>
              <w:t xml:space="preserve"> </w:t>
            </w:r>
            <w:r>
              <w:rPr>
                <w:rFonts w:ascii="Verdana" w:hAnsi="Verdana"/>
                <w:sz w:val="20"/>
                <w:szCs w:val="20"/>
              </w:rPr>
              <w:t>over the proposed infrastructure site.</w:t>
            </w:r>
          </w:p>
        </w:tc>
        <w:tc>
          <w:tcPr>
            <w:tcW w:w="1061" w:type="dxa"/>
            <w:vAlign w:val="center"/>
          </w:tcPr>
          <w:p w14:paraId="4D96DB62" w14:textId="04D7BF96" w:rsidR="00031496" w:rsidRPr="00E37FDD" w:rsidRDefault="00031496" w:rsidP="00031496">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4DEE5C5D">
                <v:shape id="_x0000_i1221" type="#_x0000_t75" style="width:11.35pt;height:11.35pt" o:ole="">
                  <v:imagedata r:id="rId14" o:title=""/>
                </v:shape>
                <w:control r:id="rId71" w:name="CheckBox10113112" w:shapeid="_x0000_i1221"/>
              </w:object>
            </w:r>
          </w:p>
        </w:tc>
      </w:tr>
      <w:tr w:rsidR="00031496" w:rsidRPr="00E37FDD" w14:paraId="6397BE94" w14:textId="77777777" w:rsidTr="00153EF9">
        <w:trPr>
          <w:trHeight w:val="606"/>
        </w:trPr>
        <w:tc>
          <w:tcPr>
            <w:tcW w:w="9710" w:type="dxa"/>
            <w:shd w:val="clear" w:color="auto" w:fill="F2F2F2" w:themeFill="background1" w:themeFillShade="F2"/>
            <w:vAlign w:val="center"/>
          </w:tcPr>
          <w:p w14:paraId="38DACCA4" w14:textId="77777777" w:rsidR="00031496" w:rsidRPr="0081397D" w:rsidRDefault="00031496" w:rsidP="00031496">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Demonstrate that the proposed system has the capacity, demand, and commitment to be utilized for more than 1,000 MW-hours per year. </w:t>
            </w:r>
          </w:p>
        </w:tc>
        <w:tc>
          <w:tcPr>
            <w:tcW w:w="1061" w:type="dxa"/>
            <w:vAlign w:val="center"/>
          </w:tcPr>
          <w:p w14:paraId="3CE9776F" w14:textId="68C3D6DE" w:rsidR="00031496" w:rsidRPr="00E37FDD" w:rsidRDefault="00031496" w:rsidP="00031496">
            <w:pPr>
              <w:autoSpaceDE w:val="0"/>
              <w:autoSpaceDN w:val="0"/>
              <w:adjustRightInd w:val="0"/>
              <w:spacing w:after="0"/>
              <w:jc w:val="center"/>
              <w:rPr>
                <w:rFonts w:ascii="Verdana" w:hAnsi="Verdana"/>
                <w:sz w:val="20"/>
                <w:szCs w:val="20"/>
              </w:rPr>
            </w:pPr>
            <w:r>
              <w:rPr>
                <w:rFonts w:ascii="Verdana" w:eastAsia="Calibri" w:hAnsi="Verdana"/>
                <w:sz w:val="20"/>
                <w:szCs w:val="20"/>
              </w:rPr>
              <w:object w:dxaOrig="225" w:dyaOrig="225" w14:anchorId="4C5A3613">
                <v:shape id="_x0000_i1223" type="#_x0000_t75" style="width:11.35pt;height:11.35pt" o:ole="">
                  <v:imagedata r:id="rId18" o:title=""/>
                </v:shape>
                <w:control r:id="rId72" w:name="CheckBox8222" w:shapeid="_x0000_i1223"/>
              </w:object>
            </w:r>
          </w:p>
        </w:tc>
      </w:tr>
    </w:tbl>
    <w:p w14:paraId="0DB5640D" w14:textId="77777777" w:rsidR="00AB563A" w:rsidRDefault="00AB563A" w:rsidP="00153EF9">
      <w:pPr>
        <w:pStyle w:val="Default"/>
        <w:rPr>
          <w:rFonts w:ascii="Verdana" w:hAnsi="Verdana"/>
          <w:b/>
          <w:color w:val="002060"/>
          <w:sz w:val="22"/>
          <w:szCs w:val="22"/>
        </w:rPr>
      </w:pPr>
    </w:p>
    <w:p w14:paraId="043BE07F" w14:textId="0C8DD56F" w:rsidR="00934BD2" w:rsidRPr="00CF1E84" w:rsidRDefault="00934BD2" w:rsidP="00934BD2">
      <w:pPr>
        <w:pStyle w:val="Default"/>
        <w:ind w:firstLine="720"/>
        <w:rPr>
          <w:rFonts w:ascii="Verdana" w:hAnsi="Verdana"/>
          <w:b/>
          <w:color w:val="002060"/>
          <w:sz w:val="22"/>
          <w:szCs w:val="22"/>
        </w:rPr>
      </w:pPr>
      <w:r w:rsidRPr="00CF1E84">
        <w:rPr>
          <w:rFonts w:ascii="Verdana" w:hAnsi="Verdana"/>
          <w:b/>
          <w:color w:val="002060"/>
          <w:sz w:val="22"/>
          <w:szCs w:val="22"/>
        </w:rPr>
        <w:t>C.3.</w:t>
      </w:r>
      <w:r w:rsidR="00153EF9">
        <w:rPr>
          <w:rFonts w:ascii="Verdana" w:hAnsi="Verdana"/>
          <w:b/>
          <w:color w:val="002060"/>
          <w:sz w:val="22"/>
          <w:szCs w:val="22"/>
        </w:rPr>
        <w:t>b</w:t>
      </w:r>
      <w:r w:rsidRPr="00CF1E84">
        <w:rPr>
          <w:rFonts w:ascii="Verdana" w:hAnsi="Verdana"/>
          <w:b/>
          <w:color w:val="002060"/>
          <w:sz w:val="22"/>
          <w:szCs w:val="22"/>
        </w:rPr>
        <w:t xml:space="preserve"> Automatic Shutdown/Start-up Systems for Locomotives.</w:t>
      </w:r>
    </w:p>
    <w:p w14:paraId="4B236115" w14:textId="77777777" w:rsidR="00934BD2" w:rsidRPr="00CF1E84" w:rsidRDefault="00934BD2" w:rsidP="00934BD2">
      <w:pPr>
        <w:pStyle w:val="Default"/>
        <w:ind w:firstLine="720"/>
        <w:rPr>
          <w:rFonts w:ascii="Verdana" w:hAnsi="Verdana"/>
          <w:b/>
          <w:sz w:val="22"/>
          <w:szCs w:val="22"/>
        </w:rPr>
      </w:pPr>
    </w:p>
    <w:p w14:paraId="6DD055D3" w14:textId="5AF21DB2" w:rsidR="00934BD2" w:rsidRPr="00CF1E84" w:rsidRDefault="00934BD2" w:rsidP="00934BD2">
      <w:pPr>
        <w:spacing w:after="0"/>
        <w:ind w:left="270" w:firstLine="450"/>
        <w:rPr>
          <w:rFonts w:ascii="Verdana" w:hAnsi="Verdana"/>
          <w:spacing w:val="-1"/>
        </w:rPr>
      </w:pPr>
      <w:r w:rsidRPr="00CF1E84">
        <w:rPr>
          <w:rFonts w:ascii="Verdana" w:hAnsi="Verdana"/>
          <w:spacing w:val="-1"/>
        </w:rPr>
        <w:t>Submit the following supporting documentation for each locomotive:</w:t>
      </w:r>
    </w:p>
    <w:p w14:paraId="6C797BBB" w14:textId="77777777" w:rsidR="00934BD2" w:rsidRPr="00604755" w:rsidRDefault="00934BD2" w:rsidP="00934BD2">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934BD2" w14:paraId="508E7798" w14:textId="77777777" w:rsidTr="00153EF9">
        <w:tc>
          <w:tcPr>
            <w:tcW w:w="9710" w:type="dxa"/>
            <w:shd w:val="clear" w:color="auto" w:fill="F2F2F2" w:themeFill="background1" w:themeFillShade="F2"/>
          </w:tcPr>
          <w:p w14:paraId="0B8CAD59" w14:textId="77777777" w:rsidR="00934BD2" w:rsidRDefault="00934BD2" w:rsidP="00934BD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that the locomotive has been operating 1,000 or more hours in the twelve months preceding this application</w:t>
            </w:r>
            <w:r w:rsidRPr="004B14A1">
              <w:rPr>
                <w:rFonts w:ascii="Verdana" w:hAnsi="Verdana"/>
                <w:sz w:val="20"/>
                <w:szCs w:val="20"/>
              </w:rPr>
              <w:t>.</w:t>
            </w:r>
          </w:p>
        </w:tc>
        <w:tc>
          <w:tcPr>
            <w:tcW w:w="1061" w:type="dxa"/>
            <w:shd w:val="clear" w:color="auto" w:fill="auto"/>
            <w:vAlign w:val="center"/>
          </w:tcPr>
          <w:p w14:paraId="2EE2DEEA" w14:textId="3BEF878F"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4C51F795">
                <v:shape id="_x0000_i1225" type="#_x0000_t75" style="width:11.35pt;height:18.95pt" o:ole="">
                  <v:imagedata r:id="rId28" o:title=""/>
                </v:shape>
                <w:control r:id="rId73" w:name="CheckBox91212222" w:shapeid="_x0000_i1225"/>
              </w:object>
            </w:r>
          </w:p>
        </w:tc>
      </w:tr>
      <w:tr w:rsidR="00934BD2" w14:paraId="01850383" w14:textId="77777777" w:rsidTr="00153EF9">
        <w:tc>
          <w:tcPr>
            <w:tcW w:w="971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48EF217" w14:textId="77777777" w:rsidR="00934BD2" w:rsidRPr="000F5851" w:rsidRDefault="00934BD2" w:rsidP="00934BD2">
            <w:pPr>
              <w:tabs>
                <w:tab w:val="left" w:pos="2145"/>
              </w:tabs>
              <w:autoSpaceDE w:val="0"/>
              <w:autoSpaceDN w:val="0"/>
              <w:adjustRightInd w:val="0"/>
              <w:spacing w:before="60" w:after="60"/>
              <w:ind w:right="245"/>
              <w:rPr>
                <w:rFonts w:ascii="Verdana" w:hAnsi="Verdana"/>
                <w:b/>
                <w:sz w:val="20"/>
                <w:szCs w:val="20"/>
              </w:rPr>
            </w:pPr>
            <w:r w:rsidRPr="00DB0566">
              <w:rPr>
                <w:rFonts w:ascii="Verdana" w:hAnsi="Verdana"/>
                <w:sz w:val="20"/>
                <w:szCs w:val="20"/>
              </w:rPr>
              <w:t>Upgrade technologies for any eligible engines must be on one of EPA’s list of eligible technologies.</w:t>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06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7AEA1719" w14:textId="2E112ED1"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7F93FFAB">
                <v:shape id="_x0000_i1227" type="#_x0000_t75" style="width:11.35pt;height:18.95pt" o:ole="">
                  <v:imagedata r:id="rId28" o:title=""/>
                </v:shape>
                <w:control r:id="rId74" w:name="CheckBox914121" w:shapeid="_x0000_i1227"/>
              </w:object>
            </w:r>
          </w:p>
        </w:tc>
      </w:tr>
      <w:tr w:rsidR="00934BD2" w14:paraId="7421FEBD" w14:textId="77777777" w:rsidTr="00153EF9">
        <w:tc>
          <w:tcPr>
            <w:tcW w:w="9710" w:type="dxa"/>
            <w:shd w:val="clear" w:color="auto" w:fill="F2F2F2" w:themeFill="background1" w:themeFillShade="F2"/>
          </w:tcPr>
          <w:p w14:paraId="66E45B94" w14:textId="77777777" w:rsidR="00934BD2" w:rsidRDefault="00934BD2" w:rsidP="00934BD2">
            <w:pPr>
              <w:tabs>
                <w:tab w:val="left" w:pos="2145"/>
              </w:tabs>
              <w:autoSpaceDE w:val="0"/>
              <w:autoSpaceDN w:val="0"/>
              <w:adjustRightInd w:val="0"/>
              <w:spacing w:before="60" w:after="60"/>
              <w:ind w:right="241"/>
              <w:rPr>
                <w:rFonts w:ascii="Verdana" w:hAnsi="Verdana"/>
                <w:spacing w:val="-1"/>
                <w:sz w:val="20"/>
                <w:szCs w:val="20"/>
              </w:rPr>
            </w:pPr>
            <w:r w:rsidRPr="00C55905">
              <w:rPr>
                <w:rFonts w:ascii="Verdana" w:hAnsi="Verdana"/>
                <w:b/>
                <w:color w:val="002060"/>
                <w:spacing w:val="-1"/>
                <w:sz w:val="20"/>
                <w:szCs w:val="20"/>
              </w:rPr>
              <w:t>Completed Part VII:</w:t>
            </w:r>
            <w:r w:rsidRPr="00C55905">
              <w:rPr>
                <w:rFonts w:ascii="Verdana" w:hAnsi="Verdana"/>
                <w:color w:val="002060"/>
                <w:spacing w:val="-1"/>
                <w:sz w:val="20"/>
                <w:szCs w:val="20"/>
              </w:rPr>
              <w:t xml:space="preserve"> </w:t>
            </w:r>
            <w:r>
              <w:rPr>
                <w:rFonts w:ascii="Verdana" w:hAnsi="Verdana"/>
                <w:spacing w:val="-1"/>
                <w:sz w:val="20"/>
                <w:szCs w:val="20"/>
              </w:rPr>
              <w:t>Fleet Information</w:t>
            </w:r>
          </w:p>
        </w:tc>
        <w:tc>
          <w:tcPr>
            <w:tcW w:w="1061" w:type="dxa"/>
            <w:vAlign w:val="center"/>
          </w:tcPr>
          <w:p w14:paraId="619A364C" w14:textId="38D8ECA4"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BC43C94">
                <v:shape id="_x0000_i1229" type="#_x0000_t75" style="width:11.35pt;height:18.95pt" o:ole="">
                  <v:imagedata r:id="rId28" o:title=""/>
                </v:shape>
                <w:control r:id="rId75" w:name="CheckBox914324" w:shapeid="_x0000_i1229"/>
              </w:object>
            </w:r>
          </w:p>
        </w:tc>
      </w:tr>
    </w:tbl>
    <w:p w14:paraId="54004E5B" w14:textId="77777777" w:rsidR="00031496" w:rsidRPr="00EB6738" w:rsidRDefault="00031496" w:rsidP="0081397D">
      <w:pPr>
        <w:spacing w:after="0"/>
        <w:contextualSpacing/>
        <w:rPr>
          <w:rFonts w:ascii="Verdana" w:eastAsia="Arial Unicode MS" w:hAnsi="Verdana" w:cs="Arial Unicode MS"/>
          <w:b/>
        </w:rPr>
      </w:pPr>
    </w:p>
    <w:p w14:paraId="7A6256C7" w14:textId="77777777" w:rsidR="005701F8" w:rsidRPr="00EB6738" w:rsidRDefault="005701F8" w:rsidP="0081397D">
      <w:pPr>
        <w:spacing w:after="0"/>
        <w:contextualSpacing/>
        <w:rPr>
          <w:rFonts w:ascii="Verdana" w:eastAsia="Arial Unicode MS" w:hAnsi="Verdana" w:cs="Arial Unicode MS"/>
          <w:b/>
        </w:rPr>
      </w:pPr>
    </w:p>
    <w:p w14:paraId="29A80EC6" w14:textId="4174ADCB" w:rsidR="00644450" w:rsidRPr="00EB6738" w:rsidRDefault="0087373B" w:rsidP="0081397D">
      <w:pPr>
        <w:spacing w:after="0"/>
        <w:contextualSpacing/>
        <w:rPr>
          <w:rFonts w:ascii="Verdana" w:eastAsia="Times New Roman" w:hAnsi="Verdana"/>
          <w:b/>
          <w:color w:val="002060"/>
        </w:rPr>
      </w:pPr>
      <w:r w:rsidRPr="00EB6738">
        <w:rPr>
          <w:rFonts w:ascii="Verdana" w:eastAsia="Arial Unicode MS" w:hAnsi="Verdana" w:cs="Arial Unicode MS"/>
          <w:b/>
          <w:color w:val="002060"/>
        </w:rPr>
        <w:t>D</w:t>
      </w:r>
      <w:r w:rsidR="00644450" w:rsidRPr="00EB6738">
        <w:rPr>
          <w:rFonts w:ascii="Verdana" w:eastAsia="Arial Unicode MS" w:hAnsi="Verdana" w:cs="Arial Unicode MS"/>
          <w:b/>
          <w:color w:val="002060"/>
        </w:rPr>
        <w:t xml:space="preserve">. </w:t>
      </w:r>
      <w:r w:rsidR="00644450" w:rsidRPr="00EB6738">
        <w:rPr>
          <w:rFonts w:ascii="Verdana" w:eastAsia="Times New Roman" w:hAnsi="Verdana"/>
          <w:b/>
          <w:color w:val="002060"/>
        </w:rPr>
        <w:t>EPA-Certified Aerodynamic Technologies</w:t>
      </w:r>
      <w:r w:rsidR="005701F8" w:rsidRPr="00EB6738">
        <w:rPr>
          <w:rFonts w:ascii="Verdana" w:eastAsia="Times New Roman" w:hAnsi="Verdana"/>
          <w:b/>
          <w:color w:val="002060"/>
        </w:rPr>
        <w:t xml:space="preserve"> and Low Rolling Resistance Tires</w:t>
      </w:r>
      <w:r w:rsidR="00644450" w:rsidRPr="00EB6738">
        <w:rPr>
          <w:rFonts w:ascii="Verdana" w:eastAsia="Times New Roman" w:hAnsi="Verdana"/>
          <w:b/>
          <w:color w:val="002060"/>
        </w:rPr>
        <w:t>:</w:t>
      </w:r>
    </w:p>
    <w:p w14:paraId="2F4B8CC9" w14:textId="77777777" w:rsidR="007D36A7" w:rsidRPr="00EB6738" w:rsidRDefault="007D36A7" w:rsidP="0081397D">
      <w:pPr>
        <w:spacing w:after="0"/>
        <w:contextualSpacing/>
        <w:rPr>
          <w:rFonts w:ascii="Verdana" w:eastAsia="Times New Roman" w:hAnsi="Verdana"/>
          <w:b/>
          <w:color w:val="002060"/>
        </w:rPr>
      </w:pPr>
    </w:p>
    <w:p w14:paraId="0064C01C" w14:textId="77777777" w:rsidR="005701F8" w:rsidRPr="00CF1E84" w:rsidRDefault="005701F8" w:rsidP="007D36A7">
      <w:pPr>
        <w:pStyle w:val="CM66"/>
        <w:spacing w:line="276" w:lineRule="atLeast"/>
        <w:ind w:left="360"/>
        <w:rPr>
          <w:rFonts w:ascii="Verdana" w:hAnsi="Verdana"/>
          <w:color w:val="000000"/>
          <w:sz w:val="22"/>
          <w:szCs w:val="22"/>
        </w:rPr>
      </w:pPr>
      <w:r w:rsidRPr="00CF1E84">
        <w:rPr>
          <w:rFonts w:ascii="Verdana" w:hAnsi="Verdana"/>
          <w:color w:val="000000"/>
          <w:sz w:val="22"/>
          <w:szCs w:val="22"/>
        </w:rPr>
        <w:t>To improve fuel efficiency, long haul Class 8 trucks can be retrofitted with aerodynamic trailer fairings or the fairings can be provided as new equipment options. Certain tire models can provide a reduction in NOx emissions and fuel savings, relative to the “standard” new tires for long haul Class 8 trucks, when used on all axles.</w:t>
      </w:r>
    </w:p>
    <w:p w14:paraId="342A916B" w14:textId="77777777" w:rsidR="005701F8" w:rsidRPr="00CF1E84" w:rsidRDefault="005701F8" w:rsidP="005701F8">
      <w:pPr>
        <w:pStyle w:val="Default"/>
        <w:rPr>
          <w:rFonts w:ascii="Verdana" w:hAnsi="Verdana"/>
          <w:sz w:val="22"/>
          <w:szCs w:val="22"/>
        </w:rPr>
      </w:pPr>
    </w:p>
    <w:p w14:paraId="601985E5" w14:textId="77777777" w:rsidR="007D36A7" w:rsidRPr="00CF1E84" w:rsidRDefault="007D36A7" w:rsidP="002C3490">
      <w:pPr>
        <w:pStyle w:val="CM66"/>
        <w:spacing w:line="276" w:lineRule="atLeast"/>
        <w:ind w:left="360"/>
        <w:rPr>
          <w:rFonts w:ascii="Verdana" w:hAnsi="Verdana"/>
          <w:color w:val="000000"/>
          <w:sz w:val="22"/>
          <w:szCs w:val="22"/>
        </w:rPr>
      </w:pPr>
      <w:r w:rsidRPr="00CF1E84">
        <w:rPr>
          <w:rFonts w:ascii="Verdana" w:hAnsi="Verdana"/>
          <w:color w:val="000000"/>
          <w:sz w:val="22"/>
          <w:szCs w:val="22"/>
        </w:rPr>
        <w:t>EPA will not fund stand-alone aerodynamic technologies or low rolling resistance tires. However, funding can cover up to 100% of the cost (labor and equipment) for verified aerodynamic technologies or verified low rolling resistance tires installed on long haul Class 8 trucks, if combined on the same vehicle with the new installation of one or more of the Verified Engine Retrofit Tech</w:t>
      </w:r>
      <w:r w:rsidR="002C3490" w:rsidRPr="00CF1E84">
        <w:rPr>
          <w:rFonts w:ascii="Verdana" w:hAnsi="Verdana"/>
          <w:color w:val="000000"/>
          <w:sz w:val="22"/>
          <w:szCs w:val="22"/>
        </w:rPr>
        <w:t>nologies.</w:t>
      </w:r>
    </w:p>
    <w:p w14:paraId="4E328A1E" w14:textId="77777777" w:rsidR="00644450" w:rsidRDefault="00644450" w:rsidP="0081397D">
      <w:pPr>
        <w:spacing w:after="0"/>
        <w:contextualSpacing/>
        <w:rPr>
          <w:rFonts w:ascii="Verdana" w:eastAsia="Times New Roman" w:hAnsi="Verdana"/>
          <w:b/>
          <w:color w:val="002060"/>
          <w:sz w:val="21"/>
          <w:szCs w:val="21"/>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0"/>
        <w:gridCol w:w="1151"/>
      </w:tblGrid>
      <w:tr w:rsidR="00644450" w:rsidRPr="00E37FDD" w14:paraId="54B2CDE0" w14:textId="77777777" w:rsidTr="002B7F85">
        <w:tc>
          <w:tcPr>
            <w:tcW w:w="9620" w:type="dxa"/>
            <w:shd w:val="clear" w:color="auto" w:fill="F2F2F2" w:themeFill="background1" w:themeFillShade="F2"/>
            <w:vAlign w:val="center"/>
          </w:tcPr>
          <w:p w14:paraId="1F24A39A" w14:textId="77777777" w:rsidR="00DD1833" w:rsidRPr="00C55905" w:rsidRDefault="00644450" w:rsidP="00644450">
            <w:pPr>
              <w:tabs>
                <w:tab w:val="left" w:pos="2145"/>
              </w:tabs>
              <w:autoSpaceDE w:val="0"/>
              <w:autoSpaceDN w:val="0"/>
              <w:adjustRightInd w:val="0"/>
              <w:spacing w:before="60" w:after="60"/>
              <w:ind w:right="245"/>
              <w:rPr>
                <w:rFonts w:ascii="Verdana" w:hAnsi="Verdana"/>
                <w:b/>
                <w:color w:val="002060"/>
                <w:spacing w:val="-1"/>
                <w:sz w:val="20"/>
                <w:szCs w:val="20"/>
              </w:rPr>
            </w:pPr>
            <w:r w:rsidRPr="00C55905">
              <w:rPr>
                <w:rFonts w:ascii="Verdana" w:hAnsi="Verdana"/>
                <w:b/>
                <w:color w:val="002060"/>
                <w:spacing w:val="-1"/>
                <w:sz w:val="20"/>
                <w:szCs w:val="20"/>
              </w:rPr>
              <w:t xml:space="preserve">For All Aerodynamic Technology Projects: </w:t>
            </w:r>
          </w:p>
          <w:p w14:paraId="03E97845" w14:textId="5BA5011E" w:rsidR="00644450" w:rsidRPr="00DD1833" w:rsidRDefault="00644450" w:rsidP="00DD1833">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DD1833">
              <w:rPr>
                <w:rFonts w:ascii="Verdana" w:hAnsi="Verdana"/>
                <w:color w:val="000000"/>
                <w:sz w:val="20"/>
                <w:szCs w:val="20"/>
              </w:rPr>
              <w:t>Applicants must provide evidence that the chosen technology is EPA or CARB certified.</w:t>
            </w:r>
          </w:p>
        </w:tc>
        <w:tc>
          <w:tcPr>
            <w:tcW w:w="1151" w:type="dxa"/>
            <w:vAlign w:val="center"/>
          </w:tcPr>
          <w:p w14:paraId="2EB79A9A" w14:textId="237D9E38"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35906C5">
                <v:shape id="_x0000_i1231" type="#_x0000_t75" style="width:11.35pt;height:18.95pt" o:ole="">
                  <v:imagedata r:id="rId28" o:title=""/>
                </v:shape>
                <w:control r:id="rId76" w:name="CheckBox9121121" w:shapeid="_x0000_i1231"/>
              </w:object>
            </w:r>
          </w:p>
        </w:tc>
      </w:tr>
      <w:tr w:rsidR="00644450" w:rsidRPr="00E37FDD" w14:paraId="06ECC212" w14:textId="77777777" w:rsidTr="002B7F85">
        <w:tc>
          <w:tcPr>
            <w:tcW w:w="9620" w:type="dxa"/>
            <w:shd w:val="clear" w:color="auto" w:fill="F2F2F2" w:themeFill="background1" w:themeFillShade="F2"/>
            <w:vAlign w:val="center"/>
          </w:tcPr>
          <w:p w14:paraId="6A90F299" w14:textId="5828AD5A" w:rsidR="00644450" w:rsidRPr="00DD1833" w:rsidRDefault="00644450" w:rsidP="00DD1833">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DD1833">
              <w:rPr>
                <w:rFonts w:ascii="Verdana" w:hAnsi="Verdana"/>
                <w:color w:val="000000"/>
                <w:sz w:val="20"/>
                <w:szCs w:val="20"/>
              </w:rPr>
              <w:t>Applicants must include the installation of certified emissions control technology in the proposed project.</w:t>
            </w:r>
          </w:p>
        </w:tc>
        <w:tc>
          <w:tcPr>
            <w:tcW w:w="1151" w:type="dxa"/>
            <w:vAlign w:val="center"/>
          </w:tcPr>
          <w:p w14:paraId="55B7CAD2" w14:textId="52565C83"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225" w:dyaOrig="225" w14:anchorId="6965A455">
                <v:shape id="_x0000_i1233" type="#_x0000_t75" style="width:11.35pt;height:18.95pt" o:ole="">
                  <v:imagedata r:id="rId28" o:title=""/>
                </v:shape>
                <w:control r:id="rId77" w:name="CheckBox91311" w:shapeid="_x0000_i1233"/>
              </w:object>
            </w:r>
          </w:p>
        </w:tc>
      </w:tr>
    </w:tbl>
    <w:p w14:paraId="3B5C0C87" w14:textId="77777777" w:rsidR="00F70245" w:rsidRDefault="00F70245" w:rsidP="0081397D">
      <w:pPr>
        <w:spacing w:after="0"/>
        <w:contextualSpacing/>
        <w:rPr>
          <w:rFonts w:ascii="Verdana" w:eastAsia="Arial Unicode MS" w:hAnsi="Verdana" w:cs="Arial Unicode MS"/>
          <w:b/>
          <w:sz w:val="21"/>
          <w:szCs w:val="21"/>
        </w:rPr>
      </w:pPr>
    </w:p>
    <w:p w14:paraId="4D580806" w14:textId="77777777" w:rsidR="001A7C6A" w:rsidRDefault="001A7C6A" w:rsidP="00F70245">
      <w:pPr>
        <w:autoSpaceDE w:val="0"/>
        <w:autoSpaceDN w:val="0"/>
        <w:adjustRightInd w:val="0"/>
        <w:spacing w:after="0" w:line="264" w:lineRule="auto"/>
        <w:ind w:right="241"/>
        <w:rPr>
          <w:rFonts w:ascii="Verdana" w:hAnsi="Verdana" w:cs="Arial"/>
          <w:b/>
          <w:sz w:val="21"/>
          <w:szCs w:val="21"/>
        </w:rPr>
      </w:pPr>
    </w:p>
    <w:p w14:paraId="149B6FDE" w14:textId="77777777" w:rsidR="003B0D83" w:rsidRDefault="003B0D83" w:rsidP="00CF1E84">
      <w:pPr>
        <w:autoSpaceDE w:val="0"/>
        <w:autoSpaceDN w:val="0"/>
        <w:adjustRightInd w:val="0"/>
        <w:spacing w:after="0" w:line="264" w:lineRule="auto"/>
        <w:ind w:right="241"/>
        <w:rPr>
          <w:rFonts w:ascii="Verdana" w:hAnsi="Verdana" w:cs="Arial"/>
          <w:b/>
          <w:color w:val="002060"/>
        </w:rPr>
      </w:pPr>
    </w:p>
    <w:p w14:paraId="29550A9F" w14:textId="535F931C" w:rsidR="002142A6" w:rsidRDefault="00F70245" w:rsidP="00CF1E84">
      <w:pPr>
        <w:autoSpaceDE w:val="0"/>
        <w:autoSpaceDN w:val="0"/>
        <w:adjustRightInd w:val="0"/>
        <w:spacing w:after="0" w:line="264" w:lineRule="auto"/>
        <w:ind w:right="241"/>
        <w:rPr>
          <w:rFonts w:ascii="Verdana" w:hAnsi="Verdana" w:cs="Arial"/>
          <w:b/>
          <w:color w:val="002060"/>
        </w:rPr>
      </w:pPr>
      <w:r w:rsidRPr="00C55905">
        <w:rPr>
          <w:rFonts w:ascii="Verdana" w:hAnsi="Verdana" w:cs="Arial"/>
          <w:b/>
          <w:color w:val="002060"/>
        </w:rPr>
        <w:lastRenderedPageBreak/>
        <w:t>E. EV Charging Infrastructure</w:t>
      </w:r>
      <w:r w:rsidR="00C55905">
        <w:rPr>
          <w:rFonts w:ascii="Verdana" w:hAnsi="Verdana" w:cs="Arial"/>
          <w:b/>
          <w:color w:val="002060"/>
        </w:rPr>
        <w:t>:</w:t>
      </w:r>
      <w:r w:rsidRPr="00C55905">
        <w:rPr>
          <w:rFonts w:ascii="Verdana" w:hAnsi="Verdana" w:cs="Arial"/>
          <w:b/>
          <w:color w:val="002060"/>
        </w:rPr>
        <w:t xml:space="preserve"> </w:t>
      </w:r>
    </w:p>
    <w:p w14:paraId="1522B7EF" w14:textId="77777777" w:rsidR="002142A6" w:rsidRDefault="002142A6" w:rsidP="00CF1E84">
      <w:pPr>
        <w:autoSpaceDE w:val="0"/>
        <w:autoSpaceDN w:val="0"/>
        <w:adjustRightInd w:val="0"/>
        <w:spacing w:after="0" w:line="264" w:lineRule="auto"/>
        <w:ind w:right="241"/>
        <w:rPr>
          <w:rFonts w:ascii="Verdana" w:hAnsi="Verdana" w:cs="Arial"/>
          <w:b/>
          <w:color w:val="002060"/>
        </w:rPr>
      </w:pPr>
    </w:p>
    <w:p w14:paraId="2A29A341" w14:textId="39178A28" w:rsidR="00F70245" w:rsidRDefault="00F70245" w:rsidP="001A7C6A">
      <w:pPr>
        <w:autoSpaceDE w:val="0"/>
        <w:autoSpaceDN w:val="0"/>
        <w:adjustRightInd w:val="0"/>
        <w:spacing w:after="0" w:line="264" w:lineRule="auto"/>
        <w:ind w:left="432" w:right="241"/>
        <w:rPr>
          <w:rFonts w:ascii="Verdana" w:eastAsia="Arial Unicode MS" w:hAnsi="Verdana" w:cs="Arial Unicode MS"/>
          <w:b/>
        </w:rPr>
      </w:pPr>
      <w:r w:rsidRPr="00C55905">
        <w:rPr>
          <w:rFonts w:ascii="Verdana" w:hAnsi="Verdana" w:cs="Arial"/>
        </w:rPr>
        <w:t xml:space="preserve">Complete </w:t>
      </w:r>
      <w:r w:rsidRPr="00C55905">
        <w:rPr>
          <w:rFonts w:ascii="Verdana" w:hAnsi="Verdana" w:cs="Arial"/>
          <w:b/>
        </w:rPr>
        <w:t>only</w:t>
      </w:r>
      <w:r w:rsidRPr="00C55905">
        <w:rPr>
          <w:rFonts w:ascii="Verdana" w:hAnsi="Verdana" w:cs="Arial"/>
        </w:rPr>
        <w:t xml:space="preserve"> if </w:t>
      </w:r>
      <w:r w:rsidRPr="00C55905">
        <w:rPr>
          <w:rFonts w:ascii="Verdana" w:hAnsi="Verdana"/>
        </w:rPr>
        <w:t xml:space="preserve">you are replacing vehicles or equipment with an electric equivalent </w:t>
      </w:r>
      <w:r w:rsidRPr="00C55905">
        <w:rPr>
          <w:rFonts w:ascii="Verdana" w:hAnsi="Verdana"/>
          <w:b/>
          <w:u w:val="single"/>
        </w:rPr>
        <w:t>and</w:t>
      </w:r>
      <w:r w:rsidRPr="00C55905">
        <w:rPr>
          <w:rFonts w:ascii="Verdana" w:hAnsi="Verdana"/>
        </w:rPr>
        <w:t xml:space="preserve"> installing associated charging infrastructure.</w:t>
      </w:r>
      <w:r w:rsidRPr="00C55905">
        <w:rPr>
          <w:rFonts w:ascii="Verdana" w:eastAsia="Arial Unicode MS" w:hAnsi="Verdana" w:cs="Arial Unicode MS"/>
          <w:b/>
        </w:rPr>
        <w:t xml:space="preserve"> </w:t>
      </w:r>
    </w:p>
    <w:p w14:paraId="1F68EE46" w14:textId="77777777" w:rsidR="00153EF9" w:rsidRPr="00CF1E84" w:rsidRDefault="00153EF9" w:rsidP="003B0D83">
      <w:pPr>
        <w:autoSpaceDE w:val="0"/>
        <w:autoSpaceDN w:val="0"/>
        <w:adjustRightInd w:val="0"/>
        <w:spacing w:after="0" w:line="264" w:lineRule="auto"/>
        <w:ind w:right="241"/>
        <w:rPr>
          <w:rFonts w:ascii="Verdana" w:hAnsi="Verdana" w:cs="Arial"/>
          <w:b/>
          <w:color w:val="002060"/>
        </w:rPr>
      </w:pPr>
    </w:p>
    <w:p w14:paraId="1A68C0D1" w14:textId="77777777" w:rsidR="00F70245" w:rsidRPr="00F70245" w:rsidRDefault="00F70245" w:rsidP="00F70245">
      <w:pPr>
        <w:autoSpaceDE w:val="0"/>
        <w:autoSpaceDN w:val="0"/>
        <w:adjustRightInd w:val="0"/>
        <w:spacing w:after="0" w:line="264" w:lineRule="auto"/>
        <w:ind w:right="241"/>
        <w:rPr>
          <w:rFonts w:ascii="Verdana" w:eastAsia="Times New Roman" w:hAnsi="Verdana"/>
          <w:b/>
          <w:color w:val="002060"/>
          <w:sz w:val="20"/>
          <w:szCs w:val="20"/>
        </w:rPr>
      </w:pPr>
    </w:p>
    <w:tbl>
      <w:tblPr>
        <w:tblW w:w="10771"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2160"/>
        <w:gridCol w:w="2430"/>
        <w:gridCol w:w="180"/>
        <w:gridCol w:w="2430"/>
        <w:gridCol w:w="1350"/>
        <w:gridCol w:w="180"/>
        <w:gridCol w:w="270"/>
        <w:gridCol w:w="1771"/>
      </w:tblGrid>
      <w:tr w:rsidR="00F70245" w:rsidRPr="00F70245" w14:paraId="7CDEDEF5" w14:textId="77777777" w:rsidTr="002B7F85">
        <w:trPr>
          <w:cantSplit/>
          <w:trHeight w:val="357"/>
        </w:trPr>
        <w:tc>
          <w:tcPr>
            <w:tcW w:w="8550" w:type="dxa"/>
            <w:gridSpan w:val="5"/>
            <w:tcBorders>
              <w:top w:val="single" w:sz="12" w:space="0" w:color="365F91" w:themeColor="accent1" w:themeShade="BF"/>
              <w:left w:val="single" w:sz="12" w:space="0" w:color="365F91" w:themeColor="accent1" w:themeShade="BF"/>
              <w:bottom w:val="nil"/>
              <w:right w:val="single" w:sz="4" w:space="0" w:color="BFBFBF" w:themeColor="background1" w:themeShade="BF"/>
            </w:tcBorders>
            <w:shd w:val="clear" w:color="auto" w:fill="F2F2F2" w:themeFill="background1" w:themeFillShade="F2"/>
            <w:vAlign w:val="center"/>
          </w:tcPr>
          <w:p w14:paraId="3FB9E15A" w14:textId="77777777" w:rsidR="00F70245" w:rsidRPr="00F70245" w:rsidRDefault="00F70245" w:rsidP="00F70245">
            <w:pPr>
              <w:spacing w:after="0"/>
              <w:rPr>
                <w:rFonts w:ascii="Verdana" w:hAnsi="Verdana"/>
                <w:sz w:val="20"/>
                <w:szCs w:val="20"/>
              </w:rPr>
            </w:pPr>
            <w:r w:rsidRPr="00F70245">
              <w:rPr>
                <w:rFonts w:ascii="Verdana" w:hAnsi="Verdana" w:cs="Arial"/>
                <w:sz w:val="20"/>
                <w:szCs w:val="20"/>
              </w:rPr>
              <w:t>Number of EV Charging Stations to be Installed?</w:t>
            </w:r>
          </w:p>
        </w:tc>
        <w:tc>
          <w:tcPr>
            <w:tcW w:w="2221" w:type="dxa"/>
            <w:gridSpan w:val="3"/>
            <w:tcBorders>
              <w:top w:val="single" w:sz="12" w:space="0" w:color="365F91" w:themeColor="accent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90701DA" w14:textId="77777777" w:rsidR="00F70245" w:rsidRPr="00F70245" w:rsidRDefault="00F70245" w:rsidP="00F70245">
            <w:pPr>
              <w:spacing w:after="0"/>
              <w:rPr>
                <w:rFonts w:ascii="Verdana" w:eastAsia="Times New Roman" w:hAnsi="Verdana"/>
                <w:iCs/>
                <w:sz w:val="20"/>
                <w:szCs w:val="20"/>
              </w:rPr>
            </w:pPr>
            <w:r w:rsidRPr="00F70245">
              <w:rPr>
                <w:rFonts w:ascii="Verdana" w:hAnsi="Verdana"/>
                <w:b/>
                <w:sz w:val="20"/>
              </w:rPr>
              <w:fldChar w:fldCharType="begin">
                <w:ffData>
                  <w:name w:val="Text35"/>
                  <w:enabled/>
                  <w:calcOnExit w:val="0"/>
                  <w:textInput/>
                </w:ffData>
              </w:fldChar>
            </w:r>
            <w:r w:rsidRPr="00F70245">
              <w:rPr>
                <w:rFonts w:ascii="Verdana" w:hAnsi="Verdana"/>
                <w:b/>
                <w:sz w:val="20"/>
              </w:rPr>
              <w:instrText xml:space="preserve"> FORMTEXT </w:instrText>
            </w:r>
            <w:r w:rsidRPr="00F70245">
              <w:rPr>
                <w:rFonts w:ascii="Verdana" w:hAnsi="Verdana"/>
                <w:b/>
                <w:sz w:val="20"/>
              </w:rPr>
            </w:r>
            <w:r w:rsidRPr="00F70245">
              <w:rPr>
                <w:rFonts w:ascii="Verdana" w:hAnsi="Verdana"/>
                <w:b/>
                <w:sz w:val="20"/>
              </w:rPr>
              <w:fldChar w:fldCharType="separate"/>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sz w:val="20"/>
              </w:rPr>
              <w:fldChar w:fldCharType="end"/>
            </w:r>
          </w:p>
        </w:tc>
      </w:tr>
      <w:tr w:rsidR="00F70245" w:rsidRPr="00F70245" w14:paraId="60397C29" w14:textId="77777777" w:rsidTr="002B7F85">
        <w:trPr>
          <w:trHeight w:val="357"/>
        </w:trPr>
        <w:tc>
          <w:tcPr>
            <w:tcW w:w="2160" w:type="dxa"/>
            <w:tcBorders>
              <w:top w:val="nil"/>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0D1C6A3F"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Type</w:t>
            </w:r>
          </w:p>
        </w:tc>
        <w:tc>
          <w:tcPr>
            <w:tcW w:w="2430" w:type="dxa"/>
            <w:tcBorders>
              <w:top w:val="nil"/>
              <w:bottom w:val="single" w:sz="4" w:space="0" w:color="BFBFBF" w:themeColor="background1" w:themeShade="BF"/>
            </w:tcBorders>
            <w:shd w:val="clear" w:color="auto" w:fill="F2F2F2" w:themeFill="background1" w:themeFillShade="F2"/>
            <w:vAlign w:val="center"/>
          </w:tcPr>
          <w:p w14:paraId="1624B580"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Brand</w:t>
            </w:r>
          </w:p>
        </w:tc>
        <w:tc>
          <w:tcPr>
            <w:tcW w:w="2610" w:type="dxa"/>
            <w:gridSpan w:val="2"/>
            <w:tcBorders>
              <w:top w:val="nil"/>
              <w:bottom w:val="single" w:sz="4" w:space="0" w:color="BFBFBF" w:themeColor="background1" w:themeShade="BF"/>
            </w:tcBorders>
            <w:shd w:val="clear" w:color="auto" w:fill="F2F2F2" w:themeFill="background1" w:themeFillShade="F2"/>
            <w:vAlign w:val="center"/>
          </w:tcPr>
          <w:p w14:paraId="1953B556"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Model</w:t>
            </w:r>
          </w:p>
        </w:tc>
        <w:tc>
          <w:tcPr>
            <w:tcW w:w="1530" w:type="dxa"/>
            <w:gridSpan w:val="2"/>
            <w:tcBorders>
              <w:top w:val="nil"/>
              <w:bottom w:val="single" w:sz="4" w:space="0" w:color="BFBFBF" w:themeColor="background1" w:themeShade="BF"/>
            </w:tcBorders>
            <w:shd w:val="clear" w:color="auto" w:fill="F2F2F2" w:themeFill="background1" w:themeFillShade="F2"/>
            <w:vAlign w:val="center"/>
          </w:tcPr>
          <w:p w14:paraId="3B6062CF"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Number of Chargers</w:t>
            </w:r>
          </w:p>
        </w:tc>
        <w:tc>
          <w:tcPr>
            <w:tcW w:w="2041" w:type="dxa"/>
            <w:gridSpan w:val="2"/>
            <w:tcBorders>
              <w:top w:val="nil"/>
              <w:bottom w:val="single" w:sz="4" w:space="0" w:color="BFBFBF" w:themeColor="background1" w:themeShade="BF"/>
              <w:right w:val="single" w:sz="12" w:space="0" w:color="365F91" w:themeColor="accent1" w:themeShade="BF"/>
            </w:tcBorders>
            <w:shd w:val="clear" w:color="auto" w:fill="F2F2F2" w:themeFill="background1" w:themeFillShade="F2"/>
            <w:vAlign w:val="center"/>
          </w:tcPr>
          <w:p w14:paraId="7BBB6C5F" w14:textId="77777777" w:rsidR="00F70245" w:rsidRPr="00F70245" w:rsidRDefault="00F70245" w:rsidP="00F70245">
            <w:pPr>
              <w:spacing w:after="0"/>
              <w:jc w:val="center"/>
              <w:rPr>
                <w:rFonts w:ascii="Verdana" w:hAnsi="Verdana"/>
                <w:b/>
                <w:sz w:val="20"/>
              </w:rPr>
            </w:pPr>
            <w:r w:rsidRPr="00F70245">
              <w:rPr>
                <w:rFonts w:ascii="Verdana" w:hAnsi="Verdana" w:cs="Arial"/>
                <w:i/>
                <w:iCs/>
                <w:sz w:val="20"/>
                <w:szCs w:val="20"/>
              </w:rPr>
              <w:t>Number of Outlets</w:t>
            </w:r>
          </w:p>
        </w:tc>
      </w:tr>
      <w:tr w:rsidR="00F70245" w:rsidRPr="00F70245" w14:paraId="34B84C21"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85D104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Level 1</w:t>
            </w:r>
          </w:p>
        </w:tc>
        <w:tc>
          <w:tcPr>
            <w:tcW w:w="2430" w:type="dxa"/>
            <w:tcBorders>
              <w:top w:val="single" w:sz="4" w:space="0" w:color="BFBFBF" w:themeColor="background1" w:themeShade="BF"/>
              <w:bottom w:val="single" w:sz="4" w:space="0" w:color="BFBFBF" w:themeColor="background1" w:themeShade="BF"/>
            </w:tcBorders>
            <w:shd w:val="clear" w:color="auto" w:fill="auto"/>
            <w:vAlign w:val="center"/>
          </w:tcPr>
          <w:p w14:paraId="45465666"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366D6265"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BFBFBF" w:themeColor="background1" w:themeShade="BF"/>
            </w:tcBorders>
            <w:vAlign w:val="center"/>
          </w:tcPr>
          <w:p w14:paraId="1D64804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BFBFBF" w:themeColor="background1" w:themeShade="BF"/>
              <w:bottom w:val="single" w:sz="4" w:space="0" w:color="BFBFBF" w:themeColor="background1" w:themeShade="BF"/>
              <w:right w:val="single" w:sz="12" w:space="0" w:color="365F91" w:themeColor="accent1" w:themeShade="BF"/>
            </w:tcBorders>
            <w:vAlign w:val="center"/>
          </w:tcPr>
          <w:p w14:paraId="3399F77D"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52D19600"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D4D600A"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Level 2</w:t>
            </w:r>
          </w:p>
        </w:tc>
        <w:tc>
          <w:tcPr>
            <w:tcW w:w="2430" w:type="dxa"/>
            <w:tcBorders>
              <w:top w:val="single" w:sz="4" w:space="0" w:color="BFBFBF" w:themeColor="background1" w:themeShade="BF"/>
              <w:bottom w:val="single" w:sz="4" w:space="0" w:color="D9D9D9" w:themeColor="background1" w:themeShade="D9"/>
            </w:tcBorders>
            <w:shd w:val="clear" w:color="auto" w:fill="auto"/>
            <w:vAlign w:val="center"/>
          </w:tcPr>
          <w:p w14:paraId="3C6A0F23"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D9D9D9" w:themeColor="background1" w:themeShade="D9"/>
            </w:tcBorders>
            <w:shd w:val="clear" w:color="auto" w:fill="auto"/>
            <w:vAlign w:val="center"/>
          </w:tcPr>
          <w:p w14:paraId="4BD391B3"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D9D9D9" w:themeColor="background1" w:themeShade="D9"/>
            </w:tcBorders>
            <w:vAlign w:val="center"/>
          </w:tcPr>
          <w:p w14:paraId="0E894DA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BFBFBF" w:themeColor="background1" w:themeShade="BF"/>
              <w:bottom w:val="single" w:sz="4" w:space="0" w:color="D9D9D9" w:themeColor="background1" w:themeShade="D9"/>
              <w:right w:val="single" w:sz="12" w:space="0" w:color="365F91" w:themeColor="accent1" w:themeShade="BF"/>
            </w:tcBorders>
            <w:vAlign w:val="center"/>
          </w:tcPr>
          <w:p w14:paraId="4474E06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13474800"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D9D9D9" w:themeColor="background1" w:themeShade="D9"/>
            </w:tcBorders>
            <w:shd w:val="clear" w:color="auto" w:fill="F2F2F2" w:themeFill="background1" w:themeFillShade="F2"/>
            <w:vAlign w:val="center"/>
          </w:tcPr>
          <w:p w14:paraId="4D745BE2"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DC Fast Charger</w:t>
            </w:r>
          </w:p>
        </w:tc>
        <w:tc>
          <w:tcPr>
            <w:tcW w:w="2430" w:type="dxa"/>
            <w:tcBorders>
              <w:top w:val="single" w:sz="4" w:space="0" w:color="D9D9D9" w:themeColor="background1" w:themeShade="D9"/>
              <w:bottom w:val="single" w:sz="4" w:space="0" w:color="D9D9D9" w:themeColor="background1" w:themeShade="D9"/>
            </w:tcBorders>
            <w:shd w:val="clear" w:color="auto" w:fill="auto"/>
            <w:vAlign w:val="center"/>
          </w:tcPr>
          <w:p w14:paraId="03F5DDCC"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0A4A95C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D9D9D9" w:themeColor="background1" w:themeShade="D9"/>
              <w:bottom w:val="single" w:sz="4" w:space="0" w:color="D9D9D9" w:themeColor="background1" w:themeShade="D9"/>
            </w:tcBorders>
            <w:vAlign w:val="center"/>
          </w:tcPr>
          <w:p w14:paraId="6A60D5BF"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D9D9D9" w:themeColor="background1" w:themeShade="D9"/>
              <w:bottom w:val="single" w:sz="4" w:space="0" w:color="D9D9D9" w:themeColor="background1" w:themeShade="D9"/>
              <w:right w:val="single" w:sz="12" w:space="0" w:color="365F91" w:themeColor="accent1" w:themeShade="BF"/>
            </w:tcBorders>
            <w:vAlign w:val="center"/>
          </w:tcPr>
          <w:p w14:paraId="1FF4F42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2AEF0254" w14:textId="77777777" w:rsidTr="002B7F85">
        <w:trPr>
          <w:cantSplit/>
          <w:trHeight w:val="357"/>
        </w:trPr>
        <w:tc>
          <w:tcPr>
            <w:tcW w:w="4770" w:type="dxa"/>
            <w:gridSpan w:val="3"/>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A1D495" w14:textId="77777777" w:rsidR="00F70245" w:rsidRPr="00F70245" w:rsidRDefault="00F70245" w:rsidP="00F70245">
            <w:pPr>
              <w:spacing w:before="60" w:after="60"/>
              <w:rPr>
                <w:rFonts w:ascii="Verdana" w:hAnsi="Verdana" w:cs="Arial"/>
                <w:sz w:val="20"/>
                <w:szCs w:val="20"/>
                <w:vertAlign w:val="superscript"/>
              </w:rPr>
            </w:pPr>
            <w:r w:rsidRPr="00F70245">
              <w:rPr>
                <w:rFonts w:ascii="Verdana" w:hAnsi="Verdana" w:cs="Arial"/>
                <w:sz w:val="20"/>
                <w:szCs w:val="20"/>
              </w:rPr>
              <w:t>Address of Proposed Installation</w:t>
            </w:r>
          </w:p>
          <w:p w14:paraId="4B6534E4" w14:textId="77777777" w:rsidR="00F70245" w:rsidRPr="00F70245" w:rsidRDefault="00F70245" w:rsidP="00F70245">
            <w:pPr>
              <w:spacing w:after="120"/>
              <w:rPr>
                <w:rFonts w:ascii="Verdana" w:hAnsi="Verdana"/>
                <w:b/>
                <w:sz w:val="20"/>
              </w:rPr>
            </w:pPr>
            <w:r w:rsidRPr="00F70245">
              <w:rPr>
                <w:rFonts w:ascii="Verdana" w:hAnsi="Verdana" w:cs="Arial"/>
                <w:i/>
                <w:sz w:val="18"/>
                <w:szCs w:val="18"/>
              </w:rPr>
              <w:t>Provide name of facility, street address, street intersection and/or latitude/longitude and city</w:t>
            </w:r>
          </w:p>
        </w:tc>
        <w:tc>
          <w:tcPr>
            <w:tcW w:w="6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04AAE3BA" w14:textId="77777777" w:rsidR="00F70245" w:rsidRPr="00F70245" w:rsidRDefault="00F70245" w:rsidP="00E80A7A">
            <w:pPr>
              <w:spacing w:after="0"/>
              <w:rPr>
                <w:rFonts w:ascii="Verdana" w:hAnsi="Verdana"/>
                <w:b/>
                <w:sz w:val="20"/>
              </w:rPr>
            </w:pPr>
            <w:r w:rsidRPr="00F70245">
              <w:rPr>
                <w:rFonts w:ascii="Verdana" w:hAnsi="Verdana" w:cs="Arial"/>
                <w:sz w:val="20"/>
                <w:szCs w:val="20"/>
              </w:rPr>
              <w:fldChar w:fldCharType="begin">
                <w:ffData>
                  <w:name w:val=""/>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70E188F2" w14:textId="77777777" w:rsidTr="002B7F85">
        <w:trPr>
          <w:cantSplit/>
          <w:trHeight w:val="357"/>
        </w:trPr>
        <w:tc>
          <w:tcPr>
            <w:tcW w:w="900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392D5A" w14:textId="77777777" w:rsidR="00F70245" w:rsidRPr="00F70245" w:rsidRDefault="00F70245" w:rsidP="00F70245">
            <w:pPr>
              <w:spacing w:after="0"/>
              <w:rPr>
                <w:rFonts w:ascii="Verdana" w:hAnsi="Verdana" w:cs="Arial"/>
                <w:sz w:val="20"/>
                <w:szCs w:val="20"/>
              </w:rPr>
            </w:pPr>
            <w:r w:rsidRPr="00F70245">
              <w:rPr>
                <w:rFonts w:ascii="Verdana" w:hAnsi="Verdana"/>
                <w:sz w:val="20"/>
                <w:szCs w:val="20"/>
              </w:rPr>
              <w:t>Attach all specification sheets for equipment for the EV charging infrastructure.</w:t>
            </w: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628DB18E" w14:textId="77777777" w:rsidR="00F70245" w:rsidRPr="00F70245" w:rsidRDefault="00F70245" w:rsidP="00F70245">
            <w:pPr>
              <w:spacing w:after="0"/>
              <w:jc w:val="center"/>
              <w:rPr>
                <w:rFonts w:ascii="Verdana" w:hAnsi="Verdana" w:cs="Arial"/>
                <w:sz w:val="20"/>
                <w:szCs w:val="20"/>
              </w:rPr>
            </w:pPr>
            <w:r w:rsidRPr="00F70245">
              <w:rPr>
                <w:rFonts w:ascii="Verdana" w:eastAsia="Times New Roman" w:hAnsi="Verdana"/>
                <w:iCs/>
                <w:sz w:val="20"/>
                <w:szCs w:val="20"/>
              </w:rPr>
              <w:fldChar w:fldCharType="begin">
                <w:ffData>
                  <w:name w:val="Check3"/>
                  <w:enabled/>
                  <w:calcOnExit w:val="0"/>
                  <w:checkBox>
                    <w:sizeAuto/>
                    <w:default w:val="0"/>
                  </w:checkBox>
                </w:ffData>
              </w:fldChar>
            </w:r>
            <w:r w:rsidRPr="00F70245">
              <w:rPr>
                <w:rFonts w:ascii="Verdana" w:eastAsia="Times New Roman" w:hAnsi="Verdana"/>
                <w:iCs/>
                <w:sz w:val="20"/>
                <w:szCs w:val="20"/>
              </w:rPr>
              <w:instrText xml:space="preserve"> FORMCHECKBOX </w:instrText>
            </w:r>
            <w:r w:rsidR="00907581">
              <w:rPr>
                <w:rFonts w:ascii="Verdana" w:eastAsia="Times New Roman" w:hAnsi="Verdana"/>
                <w:iCs/>
                <w:sz w:val="20"/>
                <w:szCs w:val="20"/>
              </w:rPr>
            </w:r>
            <w:r w:rsidR="00907581">
              <w:rPr>
                <w:rFonts w:ascii="Verdana" w:eastAsia="Times New Roman" w:hAnsi="Verdana"/>
                <w:iCs/>
                <w:sz w:val="20"/>
                <w:szCs w:val="20"/>
              </w:rPr>
              <w:fldChar w:fldCharType="separate"/>
            </w:r>
            <w:r w:rsidRPr="00F70245">
              <w:rPr>
                <w:rFonts w:ascii="Verdana" w:eastAsia="Times New Roman" w:hAnsi="Verdana"/>
                <w:iCs/>
                <w:sz w:val="20"/>
                <w:szCs w:val="20"/>
              </w:rPr>
              <w:fldChar w:fldCharType="end"/>
            </w:r>
          </w:p>
        </w:tc>
      </w:tr>
      <w:tr w:rsidR="00F70245" w:rsidRPr="00F70245" w14:paraId="58377382" w14:textId="77777777" w:rsidTr="002B7F85">
        <w:trPr>
          <w:cantSplit/>
          <w:trHeight w:val="357"/>
        </w:trPr>
        <w:tc>
          <w:tcPr>
            <w:tcW w:w="9000" w:type="dxa"/>
            <w:gridSpan w:val="7"/>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tcPr>
          <w:p w14:paraId="174FAF7E" w14:textId="4FE3145B" w:rsidR="00F70245" w:rsidRPr="00F70245" w:rsidRDefault="00F70245" w:rsidP="00F70245">
            <w:pPr>
              <w:spacing w:after="0"/>
              <w:rPr>
                <w:rFonts w:ascii="Verdana" w:hAnsi="Verdana" w:cs="Arial"/>
                <w:sz w:val="20"/>
                <w:szCs w:val="20"/>
              </w:rPr>
            </w:pPr>
            <w:r w:rsidRPr="00F70245">
              <w:rPr>
                <w:rFonts w:ascii="Verdana" w:hAnsi="Verdana"/>
                <w:sz w:val="20"/>
                <w:szCs w:val="20"/>
              </w:rPr>
              <w:t xml:space="preserve">Attach all estimates for equipment, site preparation, </w:t>
            </w:r>
            <w:r w:rsidR="008630ED" w:rsidRPr="00F70245">
              <w:rPr>
                <w:rFonts w:ascii="Verdana" w:hAnsi="Verdana"/>
                <w:sz w:val="20"/>
                <w:szCs w:val="20"/>
              </w:rPr>
              <w:t>installation,</w:t>
            </w:r>
            <w:r w:rsidRPr="00F70245">
              <w:rPr>
                <w:rFonts w:ascii="Verdana" w:hAnsi="Verdana"/>
                <w:sz w:val="20"/>
                <w:szCs w:val="20"/>
              </w:rPr>
              <w:t xml:space="preserve"> and labor for the EV charging infrastructure.</w:t>
            </w:r>
          </w:p>
        </w:tc>
        <w:tc>
          <w:tcPr>
            <w:tcW w:w="1771"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auto"/>
            <w:vAlign w:val="center"/>
          </w:tcPr>
          <w:p w14:paraId="670C26C0" w14:textId="77777777" w:rsidR="00F70245" w:rsidRPr="00F70245" w:rsidRDefault="00F70245" w:rsidP="00F70245">
            <w:pPr>
              <w:spacing w:after="0"/>
              <w:jc w:val="center"/>
              <w:rPr>
                <w:rFonts w:ascii="Verdana" w:hAnsi="Verdana" w:cs="Arial"/>
                <w:sz w:val="20"/>
                <w:szCs w:val="20"/>
              </w:rPr>
            </w:pPr>
            <w:r w:rsidRPr="00F70245">
              <w:rPr>
                <w:rFonts w:ascii="Verdana" w:eastAsia="Times New Roman" w:hAnsi="Verdana"/>
                <w:iCs/>
                <w:sz w:val="20"/>
                <w:szCs w:val="20"/>
              </w:rPr>
              <w:fldChar w:fldCharType="begin">
                <w:ffData>
                  <w:name w:val="Check3"/>
                  <w:enabled/>
                  <w:calcOnExit w:val="0"/>
                  <w:checkBox>
                    <w:sizeAuto/>
                    <w:default w:val="0"/>
                  </w:checkBox>
                </w:ffData>
              </w:fldChar>
            </w:r>
            <w:r w:rsidRPr="00F70245">
              <w:rPr>
                <w:rFonts w:ascii="Verdana" w:eastAsia="Times New Roman" w:hAnsi="Verdana"/>
                <w:iCs/>
                <w:sz w:val="20"/>
                <w:szCs w:val="20"/>
              </w:rPr>
              <w:instrText xml:space="preserve"> FORMCHECKBOX </w:instrText>
            </w:r>
            <w:r w:rsidR="00907581">
              <w:rPr>
                <w:rFonts w:ascii="Verdana" w:eastAsia="Times New Roman" w:hAnsi="Verdana"/>
                <w:iCs/>
                <w:sz w:val="20"/>
                <w:szCs w:val="20"/>
              </w:rPr>
            </w:r>
            <w:r w:rsidR="00907581">
              <w:rPr>
                <w:rFonts w:ascii="Verdana" w:eastAsia="Times New Roman" w:hAnsi="Verdana"/>
                <w:iCs/>
                <w:sz w:val="20"/>
                <w:szCs w:val="20"/>
              </w:rPr>
              <w:fldChar w:fldCharType="separate"/>
            </w:r>
            <w:r w:rsidRPr="00F70245">
              <w:rPr>
                <w:rFonts w:ascii="Verdana" w:eastAsia="Times New Roman" w:hAnsi="Verdana"/>
                <w:iCs/>
                <w:sz w:val="20"/>
                <w:szCs w:val="20"/>
              </w:rPr>
              <w:fldChar w:fldCharType="end"/>
            </w:r>
          </w:p>
        </w:tc>
      </w:tr>
    </w:tbl>
    <w:p w14:paraId="2F724773" w14:textId="77777777" w:rsidR="0081397D" w:rsidRPr="0014000C" w:rsidRDefault="0081397D" w:rsidP="00C51D22">
      <w:pPr>
        <w:spacing w:after="0"/>
        <w:ind w:left="360"/>
        <w:contextualSpacing/>
        <w:rPr>
          <w:rFonts w:ascii="Verdana" w:eastAsia="Arial Unicode MS" w:hAnsi="Verdana" w:cs="Arial Unicode MS"/>
          <w:b/>
        </w:rPr>
      </w:pPr>
    </w:p>
    <w:p w14:paraId="2F941748" w14:textId="77777777" w:rsidR="00DD1833" w:rsidRPr="0014000C" w:rsidRDefault="00DD1833" w:rsidP="00C51D22">
      <w:pPr>
        <w:spacing w:after="0"/>
        <w:ind w:left="360"/>
        <w:contextualSpacing/>
        <w:rPr>
          <w:rFonts w:ascii="Verdana" w:eastAsia="Arial Unicode MS" w:hAnsi="Verdana" w:cs="Arial Unicode MS"/>
          <w:b/>
        </w:rPr>
      </w:pPr>
    </w:p>
    <w:p w14:paraId="025459D4" w14:textId="77777777" w:rsidR="00EA0E20" w:rsidRDefault="00EA0E20">
      <w:pPr>
        <w:spacing w:after="0"/>
        <w:rPr>
          <w:rFonts w:ascii="Verdana" w:eastAsia="Arial Unicode MS" w:hAnsi="Verdana" w:cs="Arial Unicode MS"/>
          <w:color w:val="365F91" w:themeColor="accent1" w:themeShade="BF"/>
          <w:sz w:val="24"/>
          <w:szCs w:val="24"/>
        </w:rPr>
      </w:pPr>
      <w:r>
        <w:rPr>
          <w:rFonts w:ascii="Verdana" w:eastAsia="Arial Unicode MS" w:hAnsi="Verdana" w:cs="Arial Unicode MS"/>
          <w:color w:val="365F91" w:themeColor="accent1" w:themeShade="BF"/>
          <w:sz w:val="24"/>
          <w:szCs w:val="24"/>
        </w:rPr>
        <w:br w:type="page"/>
      </w:r>
    </w:p>
    <w:p w14:paraId="04819028" w14:textId="1CFE035A" w:rsidR="003A7FB8" w:rsidRDefault="007A4CE4" w:rsidP="006236ED">
      <w:pPr>
        <w:spacing w:after="0"/>
        <w:contextualSpacing/>
        <w:rPr>
          <w:rFonts w:ascii="Verdana" w:hAnsi="Verdana"/>
        </w:rPr>
      </w:pPr>
      <w:r w:rsidRPr="007B0194">
        <w:rPr>
          <w:rFonts w:ascii="Verdana" w:eastAsia="Arial Unicode MS" w:hAnsi="Verdana" w:cs="Arial Unicode MS"/>
          <w:color w:val="365F91" w:themeColor="accent1" w:themeShade="BF"/>
          <w:sz w:val="24"/>
          <w:szCs w:val="24"/>
        </w:rPr>
        <w:lastRenderedPageBreak/>
        <w:t>Part</w:t>
      </w:r>
      <w:r w:rsidR="0087373B" w:rsidRPr="007B0194">
        <w:rPr>
          <w:rFonts w:ascii="Verdana" w:eastAsia="Arial Unicode MS" w:hAnsi="Verdana" w:cs="Arial Unicode MS"/>
          <w:color w:val="365F91" w:themeColor="accent1" w:themeShade="BF"/>
          <w:sz w:val="24"/>
          <w:szCs w:val="24"/>
        </w:rPr>
        <w:t xml:space="preserve"> IV.  </w:t>
      </w:r>
      <w:r w:rsidR="003A7FB8" w:rsidRPr="007B0194">
        <w:rPr>
          <w:rFonts w:ascii="Verdana" w:eastAsia="Arial Unicode MS" w:hAnsi="Verdana" w:cs="Arial Unicode MS"/>
          <w:color w:val="365F91" w:themeColor="accent1" w:themeShade="BF"/>
          <w:sz w:val="24"/>
          <w:szCs w:val="24"/>
        </w:rPr>
        <w:t>Proposed Budge</w:t>
      </w:r>
      <w:r w:rsidR="00D24AED" w:rsidRPr="007B0194">
        <w:rPr>
          <w:rFonts w:ascii="Verdana" w:eastAsia="Arial Unicode MS" w:hAnsi="Verdana" w:cs="Arial Unicode MS"/>
          <w:color w:val="365F91" w:themeColor="accent1" w:themeShade="BF"/>
          <w:sz w:val="24"/>
          <w:szCs w:val="24"/>
        </w:rPr>
        <w:t>t:</w:t>
      </w:r>
      <w:r w:rsidR="00153EF9">
        <w:rPr>
          <w:rFonts w:ascii="Verdana" w:eastAsia="Arial Unicode MS" w:hAnsi="Verdana" w:cs="Arial Unicode MS"/>
          <w:color w:val="365F91" w:themeColor="accent1" w:themeShade="BF"/>
          <w:sz w:val="24"/>
          <w:szCs w:val="24"/>
        </w:rPr>
        <w:t xml:space="preserve"> </w:t>
      </w:r>
      <w:r w:rsidR="00B46E3F" w:rsidRPr="00E80A7A">
        <w:rPr>
          <w:rFonts w:ascii="Verdana" w:hAnsi="Verdana"/>
        </w:rPr>
        <w:t xml:space="preserve">Please provide a list of the expenses for the proposed project. You may add line items as needed.  </w:t>
      </w:r>
      <w:r w:rsidR="003A7FB8" w:rsidRPr="00E80A7A">
        <w:rPr>
          <w:rFonts w:ascii="Verdana" w:hAnsi="Verdana"/>
        </w:rPr>
        <w:t xml:space="preserve">Attach additional sheets if more line items are required than the space allotted below.  </w:t>
      </w:r>
    </w:p>
    <w:p w14:paraId="3DE0A4CE" w14:textId="1A45919F" w:rsidR="0014000C" w:rsidRDefault="0014000C" w:rsidP="0014000C">
      <w:pPr>
        <w:spacing w:after="0" w:line="259" w:lineRule="auto"/>
        <w:ind w:left="360"/>
        <w:rPr>
          <w:rFonts w:ascii="Verdana" w:eastAsia="Arial Unicode MS" w:hAnsi="Verdana" w:cs="Arial Unicode MS"/>
        </w:rPr>
      </w:pPr>
    </w:p>
    <w:p w14:paraId="0276EC33" w14:textId="77777777" w:rsidR="00EA0E20" w:rsidRPr="006236ED" w:rsidRDefault="00EA0E20" w:rsidP="00EA0E20">
      <w:pPr>
        <w:numPr>
          <w:ilvl w:val="0"/>
          <w:numId w:val="39"/>
        </w:numPr>
        <w:spacing w:after="0" w:line="259" w:lineRule="auto"/>
        <w:contextualSpacing/>
        <w:rPr>
          <w:rFonts w:ascii="Verdana" w:hAnsi="Verdana"/>
          <w:b/>
          <w:color w:val="002060"/>
        </w:rPr>
      </w:pPr>
      <w:r w:rsidRPr="006236ED">
        <w:rPr>
          <w:rFonts w:ascii="Verdana" w:hAnsi="Verdana"/>
          <w:b/>
          <w:color w:val="002060"/>
        </w:rPr>
        <w:t xml:space="preserve">Project Costs </w:t>
      </w:r>
    </w:p>
    <w:p w14:paraId="79F04D56" w14:textId="77777777" w:rsidR="00EA0E20" w:rsidRPr="003A7FB8" w:rsidRDefault="00EA0E20" w:rsidP="0014000C">
      <w:pPr>
        <w:spacing w:after="0" w:line="259" w:lineRule="auto"/>
        <w:ind w:left="360"/>
        <w:rPr>
          <w:rFonts w:ascii="Verdana" w:eastAsia="Arial Unicode MS" w:hAnsi="Verdana" w:cs="Arial Unicode MS"/>
        </w:rPr>
      </w:pPr>
    </w:p>
    <w:tbl>
      <w:tblPr>
        <w:tblW w:w="10800"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450"/>
        <w:gridCol w:w="1260"/>
        <w:gridCol w:w="1890"/>
        <w:gridCol w:w="1350"/>
        <w:gridCol w:w="90"/>
        <w:gridCol w:w="1350"/>
        <w:gridCol w:w="2250"/>
      </w:tblGrid>
      <w:tr w:rsidR="003A7FB8" w:rsidRPr="003A7FB8" w14:paraId="5494E9C1" w14:textId="77777777" w:rsidTr="002B7F85">
        <w:trPr>
          <w:trHeight w:val="535"/>
        </w:trPr>
        <w:tc>
          <w:tcPr>
            <w:tcW w:w="8550" w:type="dxa"/>
            <w:gridSpan w:val="7"/>
            <w:tcBorders>
              <w:top w:val="single" w:sz="12" w:space="0" w:color="002060"/>
              <w:left w:val="single" w:sz="12" w:space="0" w:color="002060"/>
              <w:bottom w:val="single" w:sz="12" w:space="0" w:color="002060"/>
              <w:right w:val="single" w:sz="12" w:space="0" w:color="365F91" w:themeColor="accent1" w:themeShade="BF"/>
            </w:tcBorders>
            <w:shd w:val="clear" w:color="auto" w:fill="DBE5F1" w:themeFill="accent1" w:themeFillTint="33"/>
          </w:tcPr>
          <w:p w14:paraId="79840C32"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New Vehicle/Equipment/Engine Description</w:t>
            </w:r>
          </w:p>
        </w:tc>
        <w:tc>
          <w:tcPr>
            <w:tcW w:w="2250" w:type="dxa"/>
            <w:vMerge w:val="restart"/>
            <w:tcBorders>
              <w:top w:val="single" w:sz="12" w:space="0" w:color="365F91" w:themeColor="accent1" w:themeShade="BF"/>
              <w:left w:val="single" w:sz="12" w:space="0" w:color="365F91" w:themeColor="accent1" w:themeShade="BF"/>
              <w:bottom w:val="single" w:sz="12" w:space="0" w:color="002060"/>
              <w:right w:val="single" w:sz="12" w:space="0" w:color="365F91" w:themeColor="accent1" w:themeShade="BF"/>
            </w:tcBorders>
            <w:shd w:val="clear" w:color="auto" w:fill="DBE5F1" w:themeFill="accent1" w:themeFillTint="33"/>
            <w:vAlign w:val="center"/>
          </w:tcPr>
          <w:p w14:paraId="59D4D24E"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 xml:space="preserve"> Cost</w:t>
            </w:r>
          </w:p>
        </w:tc>
      </w:tr>
      <w:tr w:rsidR="003A7FB8" w:rsidRPr="003A7FB8" w14:paraId="1A3DB53A" w14:textId="77777777" w:rsidTr="002B7F85">
        <w:trPr>
          <w:trHeight w:val="535"/>
        </w:trPr>
        <w:tc>
          <w:tcPr>
            <w:tcW w:w="2160"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6FD86EC5"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Number of replacements</w:t>
            </w:r>
          </w:p>
          <w:p w14:paraId="5D1E7DB7"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vehicles/engines/equipment</w:t>
            </w:r>
          </w:p>
        </w:tc>
        <w:tc>
          <w:tcPr>
            <w:tcW w:w="1710" w:type="dxa"/>
            <w:gridSpan w:val="2"/>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75C9C2F3" w14:textId="77777777" w:rsidR="003A7FB8" w:rsidRPr="003A7FB8" w:rsidRDefault="00B46E3F" w:rsidP="003A7FB8">
            <w:pPr>
              <w:spacing w:after="0"/>
              <w:jc w:val="center"/>
              <w:rPr>
                <w:rFonts w:ascii="Verdana" w:hAnsi="Verdana" w:cs="Arial"/>
                <w:b/>
                <w:sz w:val="20"/>
                <w:szCs w:val="20"/>
              </w:rPr>
            </w:pPr>
            <w:r>
              <w:rPr>
                <w:rFonts w:ascii="Verdana" w:hAnsi="Verdana" w:cs="Arial"/>
                <w:b/>
                <w:sz w:val="20"/>
                <w:szCs w:val="20"/>
              </w:rPr>
              <w:t xml:space="preserve">Equipment </w:t>
            </w:r>
            <w:r w:rsidR="003A7FB8" w:rsidRPr="003A7FB8">
              <w:rPr>
                <w:rFonts w:ascii="Verdana" w:hAnsi="Verdana" w:cs="Arial"/>
                <w:b/>
                <w:sz w:val="20"/>
                <w:szCs w:val="20"/>
              </w:rPr>
              <w:t>Type (</w:t>
            </w:r>
            <w:proofErr w:type="gramStart"/>
            <w:r w:rsidR="003A7FB8" w:rsidRPr="003A7FB8">
              <w:rPr>
                <w:rFonts w:ascii="Verdana" w:hAnsi="Verdana" w:cs="Arial"/>
                <w:b/>
                <w:sz w:val="20"/>
                <w:szCs w:val="20"/>
              </w:rPr>
              <w:t>e.g.</w:t>
            </w:r>
            <w:proofErr w:type="gramEnd"/>
            <w:r w:rsidR="003A7FB8" w:rsidRPr="003A7FB8">
              <w:rPr>
                <w:rFonts w:ascii="Verdana" w:hAnsi="Verdana" w:cs="Arial"/>
                <w:b/>
                <w:sz w:val="20"/>
                <w:szCs w:val="20"/>
              </w:rPr>
              <w:t xml:space="preserve"> Frontloader refuse truck)</w:t>
            </w:r>
          </w:p>
        </w:tc>
        <w:tc>
          <w:tcPr>
            <w:tcW w:w="1890"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5848CC94"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Make</w:t>
            </w:r>
          </w:p>
        </w:tc>
        <w:tc>
          <w:tcPr>
            <w:tcW w:w="1440" w:type="dxa"/>
            <w:gridSpan w:val="2"/>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7BDD1D9B"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Model</w:t>
            </w:r>
          </w:p>
        </w:tc>
        <w:tc>
          <w:tcPr>
            <w:tcW w:w="1350" w:type="dxa"/>
            <w:tcBorders>
              <w:top w:val="single" w:sz="12" w:space="0" w:color="002060"/>
              <w:left w:val="single" w:sz="12" w:space="0" w:color="002060"/>
              <w:bottom w:val="single" w:sz="12" w:space="0" w:color="002060"/>
              <w:right w:val="single" w:sz="12" w:space="0" w:color="365F91" w:themeColor="accent1" w:themeShade="BF"/>
            </w:tcBorders>
            <w:shd w:val="clear" w:color="auto" w:fill="D9D9D9" w:themeFill="background1" w:themeFillShade="D9"/>
          </w:tcPr>
          <w:p w14:paraId="6CC5CD53"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Year</w:t>
            </w:r>
          </w:p>
        </w:tc>
        <w:tc>
          <w:tcPr>
            <w:tcW w:w="2250" w:type="dxa"/>
            <w:vMerge/>
            <w:tcBorders>
              <w:top w:val="single" w:sz="12" w:space="0" w:color="002060"/>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Pr>
          <w:p w14:paraId="7B62D977" w14:textId="77777777" w:rsidR="003A7FB8" w:rsidRPr="003A7FB8" w:rsidRDefault="003A7FB8" w:rsidP="003A7FB8">
            <w:pPr>
              <w:spacing w:after="0"/>
              <w:rPr>
                <w:rFonts w:ascii="Verdana" w:hAnsi="Verdana" w:cs="Arial"/>
                <w:b/>
                <w:sz w:val="20"/>
                <w:szCs w:val="20"/>
              </w:rPr>
            </w:pPr>
          </w:p>
        </w:tc>
      </w:tr>
      <w:tr w:rsidR="003A7FB8" w:rsidRPr="003A7FB8" w14:paraId="3AFD6E98" w14:textId="77777777" w:rsidTr="002B7F85">
        <w:trPr>
          <w:trHeight w:val="357"/>
        </w:trPr>
        <w:tc>
          <w:tcPr>
            <w:tcW w:w="2160" w:type="dxa"/>
            <w:tcBorders>
              <w:top w:val="single" w:sz="12" w:space="0" w:color="002060"/>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4C5E237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82C12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38CEDB"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6491A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12" w:space="0" w:color="002060"/>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3834BBA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12" w:space="0" w:color="365F91" w:themeColor="accent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5A10363B"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44C6A201"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27888C0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715F22"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5B6CB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66D9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EA2FFB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E3866A5"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7573196" w14:textId="77777777" w:rsidTr="002B7F85">
        <w:trPr>
          <w:trHeight w:val="425"/>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341E6F1"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45789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2F951E"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7861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7F3163E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4D1953E"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1C9A53C"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9D3404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550C8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D734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B358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7BD1E06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3D9B81A6"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2AC1D35B"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7FD49FC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034D5F"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BBFD84"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F9A026"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19819A9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1C13481A"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006A042"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68D60F9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21034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8772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30B84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B1AEA3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32981912"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09E01764"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693EB9D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6CAAAD"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DC7774"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DF775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24F2AC36"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0CC5587B"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20ED4BD2" w14:textId="77777777" w:rsidTr="002B7F85">
        <w:trPr>
          <w:trHeight w:val="372"/>
        </w:trPr>
        <w:tc>
          <w:tcPr>
            <w:tcW w:w="2160" w:type="dxa"/>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auto"/>
            <w:vAlign w:val="center"/>
          </w:tcPr>
          <w:p w14:paraId="74EE0D5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6B830E1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1DC12EE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17310898"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auto"/>
            <w:vAlign w:val="center"/>
          </w:tcPr>
          <w:p w14:paraId="4F237D4B"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1F8A8A6D"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B46E3F" w:rsidRPr="003A7FB8" w14:paraId="4A63D394"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4A82710F" w14:textId="77777777" w:rsidR="00B46E3F" w:rsidRPr="003A7FB8" w:rsidRDefault="00B46E3F" w:rsidP="003A7FB8">
            <w:pPr>
              <w:spacing w:after="0"/>
              <w:rPr>
                <w:rFonts w:ascii="Verdana" w:hAnsi="Verdana" w:cs="Arial"/>
                <w:sz w:val="20"/>
                <w:szCs w:val="20"/>
              </w:rPr>
            </w:pPr>
            <w:r>
              <w:rPr>
                <w:rFonts w:ascii="Verdana" w:hAnsi="Verdana"/>
                <w:sz w:val="20"/>
                <w:szCs w:val="20"/>
              </w:rPr>
              <w:t>D</w:t>
            </w:r>
            <w:r w:rsidRPr="00B46E3F">
              <w:rPr>
                <w:rFonts w:ascii="Verdana" w:hAnsi="Verdana"/>
                <w:sz w:val="20"/>
                <w:szCs w:val="20"/>
              </w:rPr>
              <w:t>rayage truck maintenance</w:t>
            </w:r>
            <w:r w:rsidR="001D0822">
              <w:rPr>
                <w:rFonts w:ascii="Verdana" w:hAnsi="Verdana"/>
                <w:sz w:val="20"/>
                <w:szCs w:val="20"/>
              </w:rPr>
              <w:t xml:space="preserve"> (labor &amp; materials)</w:t>
            </w:r>
            <w:r>
              <w:rPr>
                <w:rFonts w:ascii="Verdana" w:hAnsi="Verdana"/>
                <w:sz w:val="20"/>
                <w:szCs w:val="20"/>
              </w:rPr>
              <w:t xml:space="preserve"> if applicable and requested</w:t>
            </w:r>
            <w:r w:rsidRPr="00B46E3F">
              <w:rPr>
                <w:rStyle w:val="FootnoteReference"/>
                <w:rFonts w:ascii="Verdana" w:hAnsi="Verdana"/>
                <w:sz w:val="20"/>
                <w:szCs w:val="20"/>
              </w:rPr>
              <w:footnoteReference w:id="10"/>
            </w:r>
          </w:p>
        </w:tc>
        <w:tc>
          <w:tcPr>
            <w:tcW w:w="225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9382804" w14:textId="77777777" w:rsidR="00B46E3F" w:rsidRPr="003A7FB8" w:rsidRDefault="00B46E3F" w:rsidP="003A7FB8">
            <w:pPr>
              <w:spacing w:after="0"/>
              <w:jc w:val="right"/>
              <w:rPr>
                <w:rFonts w:ascii="Verdana" w:hAnsi="Verdana"/>
                <w:b/>
                <w:sz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3546B0AD"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72B8C275" w14:textId="77777777" w:rsidR="003A7FB8" w:rsidRPr="003A7FB8" w:rsidRDefault="003A7FB8" w:rsidP="003A7FB8">
            <w:pPr>
              <w:spacing w:after="0"/>
              <w:rPr>
                <w:rFonts w:ascii="Verdana" w:hAnsi="Verdana" w:cs="Arial"/>
                <w:sz w:val="20"/>
                <w:szCs w:val="20"/>
              </w:rPr>
            </w:pPr>
            <w:r w:rsidRPr="003A7FB8">
              <w:rPr>
                <w:rFonts w:ascii="Verdana" w:hAnsi="Verdana" w:cs="Arial"/>
                <w:sz w:val="20"/>
                <w:szCs w:val="20"/>
              </w:rPr>
              <w:t>Installation Cost of Vehicle, Equipment and Engine (labor &amp; materials)</w:t>
            </w:r>
          </w:p>
        </w:tc>
        <w:tc>
          <w:tcPr>
            <w:tcW w:w="2250" w:type="dxa"/>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3508FFB6"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301100FD"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73F4A23A"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b/>
                <w:sz w:val="20"/>
                <w:szCs w:val="20"/>
              </w:rPr>
              <w:t>Total Cost of Vehicle, Equipment, Engine:</w:t>
            </w:r>
          </w:p>
        </w:tc>
        <w:tc>
          <w:tcPr>
            <w:tcW w:w="225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B0092EB"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16F14CB0" w14:textId="77777777" w:rsidTr="002B7F85">
        <w:trPr>
          <w:trHeight w:val="357"/>
        </w:trPr>
        <w:tc>
          <w:tcPr>
            <w:tcW w:w="10800" w:type="dxa"/>
            <w:gridSpan w:val="8"/>
            <w:tcBorders>
              <w:top w:val="single" w:sz="12" w:space="0" w:color="365F91" w:themeColor="accent1" w:themeShade="BF"/>
              <w:left w:val="single" w:sz="12" w:space="0" w:color="365F91" w:themeColor="accent1" w:themeShade="BF"/>
              <w:bottom w:val="single" w:sz="8" w:space="0" w:color="D9D9D9" w:themeColor="background1" w:themeShade="D9"/>
              <w:right w:val="single" w:sz="12" w:space="0" w:color="365F91" w:themeColor="accent1" w:themeShade="BF"/>
            </w:tcBorders>
            <w:shd w:val="clear" w:color="auto" w:fill="DBE5F1" w:themeFill="accent1" w:themeFillTint="33"/>
            <w:vAlign w:val="center"/>
          </w:tcPr>
          <w:p w14:paraId="175FA58E" w14:textId="77777777" w:rsidR="003A7FB8" w:rsidRPr="003A7FB8" w:rsidRDefault="003A7FB8" w:rsidP="003A7FB8">
            <w:pPr>
              <w:spacing w:after="0"/>
              <w:rPr>
                <w:rFonts w:ascii="Verdana" w:hAnsi="Verdana"/>
                <w:sz w:val="20"/>
                <w:szCs w:val="20"/>
              </w:rPr>
            </w:pPr>
            <w:r w:rsidRPr="003A7FB8">
              <w:rPr>
                <w:rFonts w:ascii="Verdana" w:hAnsi="Verdana" w:cs="Arial"/>
                <w:b/>
                <w:sz w:val="20"/>
                <w:szCs w:val="20"/>
              </w:rPr>
              <w:t>EV Charging Infrastructure –</w:t>
            </w:r>
            <w:r w:rsidRPr="003A7FB8">
              <w:rPr>
                <w:rFonts w:ascii="Verdana" w:hAnsi="Verdana" w:cs="Arial"/>
                <w:sz w:val="20"/>
                <w:szCs w:val="20"/>
              </w:rPr>
              <w:t xml:space="preserve"> Complete only if </w:t>
            </w:r>
            <w:r w:rsidRPr="003A7FB8">
              <w:rPr>
                <w:rFonts w:ascii="Verdana" w:hAnsi="Verdana"/>
                <w:sz w:val="20"/>
                <w:szCs w:val="20"/>
              </w:rPr>
              <w:t xml:space="preserve">you are replacing with an electric </w:t>
            </w:r>
          </w:p>
          <w:p w14:paraId="4B5F028A" w14:textId="77777777" w:rsidR="003A7FB8" w:rsidRPr="003A7FB8" w:rsidRDefault="003A7FB8" w:rsidP="003A7FB8">
            <w:pPr>
              <w:spacing w:after="0"/>
              <w:rPr>
                <w:rFonts w:ascii="Verdana" w:hAnsi="Verdana" w:cs="Arial"/>
                <w:b/>
                <w:sz w:val="20"/>
                <w:szCs w:val="20"/>
              </w:rPr>
            </w:pPr>
            <w:r w:rsidRPr="003A7FB8">
              <w:rPr>
                <w:rFonts w:ascii="Verdana" w:hAnsi="Verdana"/>
                <w:sz w:val="20"/>
                <w:szCs w:val="20"/>
              </w:rPr>
              <w:t xml:space="preserve">Vehicle </w:t>
            </w:r>
            <w:r w:rsidRPr="003A7FB8">
              <w:rPr>
                <w:rFonts w:ascii="Verdana" w:hAnsi="Verdana"/>
                <w:b/>
                <w:sz w:val="20"/>
                <w:szCs w:val="20"/>
                <w:u w:val="single"/>
              </w:rPr>
              <w:t>and</w:t>
            </w:r>
            <w:r w:rsidRPr="003A7FB8">
              <w:rPr>
                <w:rFonts w:ascii="Verdana" w:hAnsi="Verdana"/>
                <w:sz w:val="20"/>
                <w:szCs w:val="20"/>
              </w:rPr>
              <w:t xml:space="preserve"> installing associated charging infrastructure.</w:t>
            </w:r>
          </w:p>
        </w:tc>
      </w:tr>
      <w:tr w:rsidR="003A7FB8" w:rsidRPr="003A7FB8" w14:paraId="2849DA76" w14:textId="77777777" w:rsidTr="002B7F85">
        <w:trPr>
          <w:trHeight w:val="375"/>
        </w:trPr>
        <w:tc>
          <w:tcPr>
            <w:tcW w:w="855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8" w:space="0" w:color="D9D9D9" w:themeColor="background1" w:themeShade="D9"/>
            </w:tcBorders>
            <w:shd w:val="clear" w:color="auto" w:fill="F2F2F2" w:themeFill="background1" w:themeFillShade="F2"/>
            <w:vAlign w:val="center"/>
          </w:tcPr>
          <w:p w14:paraId="4217CCA3" w14:textId="5E8F717C"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 xml:space="preserve">Cost of Charging Station(s) listed in </w:t>
            </w:r>
            <w:r w:rsidR="00F70245" w:rsidRPr="00F70245">
              <w:rPr>
                <w:rFonts w:ascii="Verdana" w:hAnsi="Verdana" w:cs="Arial"/>
                <w:sz w:val="20"/>
                <w:szCs w:val="20"/>
              </w:rPr>
              <w:t>Part III</w:t>
            </w:r>
            <w:r w:rsidR="00F70245">
              <w:rPr>
                <w:rFonts w:ascii="Verdana" w:hAnsi="Verdana" w:cs="Arial"/>
                <w:sz w:val="20"/>
                <w:szCs w:val="20"/>
              </w:rPr>
              <w:t xml:space="preserve"> </w:t>
            </w:r>
            <w:r w:rsidR="00F70245" w:rsidRPr="00F70245">
              <w:rPr>
                <w:rFonts w:ascii="Verdana" w:hAnsi="Verdana" w:cs="Arial"/>
                <w:sz w:val="20"/>
                <w:szCs w:val="20"/>
              </w:rPr>
              <w:t>E</w:t>
            </w:r>
            <w:r w:rsidRPr="00F70245">
              <w:rPr>
                <w:rFonts w:ascii="Verdana" w:hAnsi="Verdana" w:cs="Arial"/>
                <w:sz w:val="20"/>
                <w:szCs w:val="20"/>
              </w:rPr>
              <w:t xml:space="preserve"> of</w:t>
            </w:r>
            <w:r w:rsidRPr="003A7FB8">
              <w:rPr>
                <w:rFonts w:ascii="Verdana" w:hAnsi="Verdana" w:cs="Arial"/>
                <w:sz w:val="20"/>
                <w:szCs w:val="20"/>
              </w:rPr>
              <w:t xml:space="preserve"> this form</w:t>
            </w:r>
          </w:p>
        </w:tc>
        <w:tc>
          <w:tcPr>
            <w:tcW w:w="2250" w:type="dxa"/>
            <w:tcBorders>
              <w:top w:val="single" w:sz="4" w:space="0" w:color="BFBFBF" w:themeColor="background1" w:themeShade="BF"/>
              <w:left w:val="single" w:sz="8" w:space="0" w:color="D9D9D9" w:themeColor="background1" w:themeShade="D9"/>
              <w:bottom w:val="single" w:sz="4" w:space="0" w:color="BFBFBF" w:themeColor="background1" w:themeShade="BF"/>
              <w:right w:val="single" w:sz="12" w:space="0" w:color="365F91" w:themeColor="accent1" w:themeShade="BF"/>
            </w:tcBorders>
            <w:vAlign w:val="center"/>
          </w:tcPr>
          <w:p w14:paraId="261254BF"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1F11FA6" w14:textId="77777777" w:rsidTr="002B7F85">
        <w:trPr>
          <w:trHeight w:val="372"/>
        </w:trPr>
        <w:tc>
          <w:tcPr>
            <w:tcW w:w="8550" w:type="dxa"/>
            <w:gridSpan w:val="7"/>
            <w:tcBorders>
              <w:top w:val="single" w:sz="4" w:space="0" w:color="BFBFBF" w:themeColor="background1" w:themeShade="BF"/>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344EA7C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Site Preparation Costs for EV Charging Station(s) (labor &amp; materials)</w:t>
            </w:r>
          </w:p>
        </w:tc>
        <w:tc>
          <w:tcPr>
            <w:tcW w:w="2250" w:type="dxa"/>
            <w:tcBorders>
              <w:top w:val="single" w:sz="4" w:space="0" w:color="BFBFBF" w:themeColor="background1" w:themeShade="BF"/>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48864425"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A519B64"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7A5805D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Installation Costs of EV Charging Station(s) (labor &amp; materials)</w:t>
            </w:r>
          </w:p>
        </w:tc>
        <w:tc>
          <w:tcPr>
            <w:tcW w:w="22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1DE4B71D"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EFA9183" w14:textId="77777777" w:rsidTr="002B7F85">
        <w:trPr>
          <w:trHeight w:val="372"/>
        </w:trPr>
        <w:tc>
          <w:tcPr>
            <w:tcW w:w="2610" w:type="dxa"/>
            <w:gridSpan w:val="2"/>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57C32C9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Other (please specify)</w:t>
            </w:r>
          </w:p>
        </w:tc>
        <w:tc>
          <w:tcPr>
            <w:tcW w:w="5940" w:type="dxa"/>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592477D"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5"/>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07CD6DD1"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7877A879"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8" w:space="0" w:color="D9D9D9" w:themeColor="background1" w:themeShade="D9"/>
            </w:tcBorders>
            <w:shd w:val="clear" w:color="auto" w:fill="F2F2F2" w:themeFill="background1" w:themeFillShade="F2"/>
            <w:vAlign w:val="center"/>
          </w:tcPr>
          <w:p w14:paraId="1DAD3D56"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b/>
                <w:sz w:val="20"/>
                <w:szCs w:val="20"/>
              </w:rPr>
              <w:t>Total EV Infrastructure Cost:</w:t>
            </w:r>
          </w:p>
        </w:tc>
        <w:tc>
          <w:tcPr>
            <w:tcW w:w="2250" w:type="dxa"/>
            <w:tcBorders>
              <w:top w:val="single" w:sz="8" w:space="0" w:color="D9D9D9" w:themeColor="background1" w:themeShade="D9"/>
              <w:left w:val="single" w:sz="8" w:space="0" w:color="D9D9D9" w:themeColor="background1" w:themeShade="D9"/>
              <w:bottom w:val="single" w:sz="12" w:space="0" w:color="365F91" w:themeColor="accent1" w:themeShade="BF"/>
              <w:right w:val="single" w:sz="12" w:space="0" w:color="365F91" w:themeColor="accent1" w:themeShade="BF"/>
            </w:tcBorders>
            <w:vAlign w:val="center"/>
          </w:tcPr>
          <w:p w14:paraId="1A16D1B4"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5DD6A458"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8" w:space="0" w:color="auto"/>
              <w:right w:val="single" w:sz="12" w:space="0" w:color="365F91" w:themeColor="accent1" w:themeShade="BF"/>
            </w:tcBorders>
            <w:shd w:val="clear" w:color="auto" w:fill="DBE5F1" w:themeFill="accent1" w:themeFillTint="33"/>
          </w:tcPr>
          <w:p w14:paraId="2187321B" w14:textId="5E428DE4" w:rsidR="003A7FB8" w:rsidRPr="003A7FB8" w:rsidRDefault="003A7FB8" w:rsidP="003A7FB8">
            <w:pPr>
              <w:spacing w:after="0"/>
              <w:jc w:val="right"/>
              <w:rPr>
                <w:rFonts w:ascii="Verdana" w:hAnsi="Verdana" w:cs="Arial"/>
                <w:sz w:val="20"/>
                <w:szCs w:val="20"/>
              </w:rPr>
            </w:pPr>
            <w:r w:rsidRPr="003A7FB8">
              <w:rPr>
                <w:rFonts w:ascii="Verdana" w:eastAsia="Arial Unicode MS" w:hAnsi="Verdana" w:cs="Arial Unicode MS"/>
                <w:b/>
                <w:sz w:val="20"/>
                <w:szCs w:val="20"/>
              </w:rPr>
              <w:br w:type="page"/>
            </w:r>
            <w:r w:rsidRPr="003A7FB8">
              <w:rPr>
                <w:rFonts w:ascii="Verdana" w:hAnsi="Verdana" w:cs="Arial"/>
                <w:b/>
                <w:sz w:val="20"/>
                <w:szCs w:val="20"/>
              </w:rPr>
              <w:t>Project Total</w:t>
            </w:r>
            <w:r w:rsidR="000945CD">
              <w:rPr>
                <w:rFonts w:ascii="Verdana" w:hAnsi="Verdana" w:cs="Arial"/>
                <w:b/>
                <w:sz w:val="20"/>
                <w:szCs w:val="20"/>
              </w:rPr>
              <w:t xml:space="preserve"> Cost</w:t>
            </w:r>
            <w:r w:rsidRPr="003A7FB8">
              <w:rPr>
                <w:rFonts w:ascii="Verdana" w:hAnsi="Verdana" w:cs="Arial"/>
                <w:b/>
                <w:sz w:val="20"/>
                <w:szCs w:val="20"/>
              </w:rPr>
              <w:br/>
            </w:r>
            <w:r w:rsidRPr="003A7FB8">
              <w:rPr>
                <w:rFonts w:ascii="Verdana" w:hAnsi="Verdana" w:cs="Arial"/>
                <w:i/>
                <w:sz w:val="20"/>
                <w:szCs w:val="20"/>
              </w:rPr>
              <w:t>(Total Cost of Vehicle, Equipment, Engine + EV Infrastructure Cost)</w:t>
            </w:r>
          </w:p>
        </w:tc>
        <w:tc>
          <w:tcPr>
            <w:tcW w:w="2250" w:type="dxa"/>
            <w:tcBorders>
              <w:top w:val="single" w:sz="12" w:space="0" w:color="365F91" w:themeColor="accent1" w:themeShade="BF"/>
              <w:left w:val="single" w:sz="12" w:space="0" w:color="365F91" w:themeColor="accent1" w:themeShade="BF"/>
              <w:bottom w:val="single" w:sz="18" w:space="0" w:color="auto"/>
              <w:right w:val="single" w:sz="12" w:space="0" w:color="365F91" w:themeColor="accent1" w:themeShade="BF"/>
            </w:tcBorders>
            <w:shd w:val="clear" w:color="auto" w:fill="auto"/>
            <w:vAlign w:val="center"/>
          </w:tcPr>
          <w:p w14:paraId="5A99EAEE" w14:textId="77777777" w:rsidR="003A7FB8" w:rsidRPr="003A7FB8" w:rsidRDefault="003A7FB8" w:rsidP="003A7FB8">
            <w:pPr>
              <w:spacing w:after="0"/>
              <w:jc w:val="right"/>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3C4AA46A" w14:textId="77777777" w:rsidTr="002B7F85">
        <w:trPr>
          <w:trHeight w:val="372"/>
        </w:trPr>
        <w:tc>
          <w:tcPr>
            <w:tcW w:w="7110" w:type="dxa"/>
            <w:gridSpan w:val="5"/>
            <w:tcBorders>
              <w:top w:val="single" w:sz="18" w:space="0" w:color="auto"/>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0E6BB5CA" w14:textId="77777777" w:rsidR="003A7FB8" w:rsidRPr="003A7FB8" w:rsidRDefault="003A7FB8" w:rsidP="009E1528">
            <w:pPr>
              <w:spacing w:after="0"/>
              <w:jc w:val="right"/>
              <w:rPr>
                <w:rFonts w:ascii="Verdana" w:hAnsi="Verdana" w:cs="Arial"/>
                <w:b/>
                <w:sz w:val="20"/>
                <w:szCs w:val="20"/>
              </w:rPr>
            </w:pPr>
            <w:r w:rsidRPr="003A7FB8">
              <w:rPr>
                <w:rFonts w:ascii="Verdana" w:hAnsi="Verdana" w:cs="Arial"/>
                <w:b/>
                <w:sz w:val="20"/>
                <w:szCs w:val="20"/>
              </w:rPr>
              <w:t>Anticipated Grant Award</w:t>
            </w:r>
          </w:p>
        </w:tc>
        <w:tc>
          <w:tcPr>
            <w:tcW w:w="3690" w:type="dxa"/>
            <w:gridSpan w:val="3"/>
            <w:tcBorders>
              <w:top w:val="single" w:sz="18" w:space="0" w:color="auto"/>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5529B67C" w14:textId="77777777" w:rsidR="003A7FB8" w:rsidRPr="003A7FB8" w:rsidRDefault="003A7FB8" w:rsidP="00014C46">
            <w:pPr>
              <w:spacing w:after="0"/>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1066B3B5" w14:textId="77777777" w:rsidTr="002B7F85">
        <w:trPr>
          <w:trHeight w:val="372"/>
        </w:trPr>
        <w:tc>
          <w:tcPr>
            <w:tcW w:w="7110" w:type="dxa"/>
            <w:gridSpan w:val="5"/>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16924988" w14:textId="77777777" w:rsidR="003A7FB8" w:rsidRPr="003A7FB8" w:rsidRDefault="003A7FB8" w:rsidP="009E1528">
            <w:pPr>
              <w:spacing w:after="0"/>
              <w:jc w:val="right"/>
              <w:rPr>
                <w:rFonts w:ascii="Verdana" w:hAnsi="Verdana" w:cs="Arial"/>
                <w:b/>
                <w:sz w:val="20"/>
                <w:szCs w:val="20"/>
              </w:rPr>
            </w:pPr>
            <w:r w:rsidRPr="003A7FB8">
              <w:rPr>
                <w:rFonts w:ascii="Verdana" w:hAnsi="Verdana" w:cs="Arial"/>
                <w:b/>
                <w:sz w:val="20"/>
                <w:szCs w:val="20"/>
              </w:rPr>
              <w:t>Grantee Cost Share</w:t>
            </w:r>
          </w:p>
        </w:tc>
        <w:tc>
          <w:tcPr>
            <w:tcW w:w="3690" w:type="dxa"/>
            <w:gridSpan w:val="3"/>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51BA3C7" w14:textId="77777777" w:rsidR="003A7FB8" w:rsidRPr="003A7FB8" w:rsidRDefault="003A7FB8" w:rsidP="00014C46">
            <w:pPr>
              <w:spacing w:after="0"/>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bl>
    <w:p w14:paraId="6F6A47B8" w14:textId="77777777" w:rsidR="00153EF9" w:rsidRDefault="00153EF9" w:rsidP="00987916">
      <w:pPr>
        <w:tabs>
          <w:tab w:val="left" w:pos="977"/>
          <w:tab w:val="center" w:pos="4680"/>
        </w:tabs>
        <w:spacing w:after="120" w:line="276" w:lineRule="auto"/>
        <w:ind w:left="360"/>
        <w:contextualSpacing/>
        <w:rPr>
          <w:rFonts w:ascii="Verdana" w:hAnsi="Verdana"/>
          <w:b/>
          <w:color w:val="002060"/>
          <w:sz w:val="20"/>
          <w:szCs w:val="20"/>
        </w:rPr>
      </w:pPr>
    </w:p>
    <w:p w14:paraId="07F23F62" w14:textId="77777777" w:rsidR="00153EF9" w:rsidRDefault="00153EF9" w:rsidP="00987916">
      <w:pPr>
        <w:tabs>
          <w:tab w:val="left" w:pos="977"/>
          <w:tab w:val="center" w:pos="4680"/>
        </w:tabs>
        <w:spacing w:after="120" w:line="276" w:lineRule="auto"/>
        <w:ind w:left="360"/>
        <w:contextualSpacing/>
        <w:rPr>
          <w:rFonts w:ascii="Verdana" w:hAnsi="Verdana"/>
          <w:b/>
          <w:color w:val="002060"/>
          <w:sz w:val="20"/>
          <w:szCs w:val="20"/>
        </w:rPr>
      </w:pPr>
    </w:p>
    <w:p w14:paraId="30DB6B37" w14:textId="551B6944" w:rsidR="00153EF9" w:rsidRPr="00153EF9" w:rsidRDefault="00EA0E20" w:rsidP="00153EF9">
      <w:pPr>
        <w:numPr>
          <w:ilvl w:val="0"/>
          <w:numId w:val="39"/>
        </w:numPr>
        <w:tabs>
          <w:tab w:val="left" w:pos="977"/>
          <w:tab w:val="center" w:pos="4680"/>
        </w:tabs>
        <w:spacing w:after="120" w:line="276" w:lineRule="auto"/>
        <w:contextualSpacing/>
        <w:rPr>
          <w:rFonts w:ascii="Verdana" w:hAnsi="Verdana"/>
          <w:b/>
          <w:color w:val="002060"/>
          <w:sz w:val="20"/>
          <w:szCs w:val="20"/>
        </w:rPr>
      </w:pPr>
      <w:r w:rsidRPr="00EA0E20">
        <w:rPr>
          <w:rFonts w:ascii="Verdana" w:hAnsi="Verdana"/>
          <w:b/>
          <w:color w:val="002060"/>
          <w:sz w:val="20"/>
          <w:szCs w:val="20"/>
        </w:rPr>
        <w:lastRenderedPageBreak/>
        <w:t>Balance of Funds</w:t>
      </w:r>
    </w:p>
    <w:p w14:paraId="5085F50D" w14:textId="77777777" w:rsidR="00153EF9" w:rsidRDefault="00153EF9" w:rsidP="00EA0E20">
      <w:pPr>
        <w:tabs>
          <w:tab w:val="left" w:pos="977"/>
          <w:tab w:val="center" w:pos="4680"/>
        </w:tabs>
        <w:spacing w:after="120"/>
        <w:ind w:left="360"/>
        <w:rPr>
          <w:rFonts w:ascii="Verdana" w:hAnsi="Verdana" w:cs="Arial"/>
        </w:rPr>
      </w:pPr>
    </w:p>
    <w:p w14:paraId="6F99C2B3" w14:textId="2706F230" w:rsidR="00EA0E20" w:rsidRDefault="00EA0E20" w:rsidP="00EA0E20">
      <w:pPr>
        <w:tabs>
          <w:tab w:val="left" w:pos="977"/>
          <w:tab w:val="center" w:pos="4680"/>
        </w:tabs>
        <w:spacing w:after="120"/>
        <w:ind w:left="360"/>
        <w:rPr>
          <w:rFonts w:ascii="Verdana" w:hAnsi="Verdana" w:cs="Arial"/>
        </w:rPr>
      </w:pPr>
      <w:r w:rsidRPr="00EA0E20">
        <w:rPr>
          <w:rFonts w:ascii="Verdana" w:hAnsi="Verdana" w:cs="Arial"/>
        </w:rPr>
        <w:t>Maximum funding is not guaranteed.  Be aware that funding is not guaranteed before awards are made.   Note that this is a reimbursement program; applicant is responsible for all project costs prior to reimbursement.</w:t>
      </w:r>
    </w:p>
    <w:p w14:paraId="5360D245" w14:textId="77777777" w:rsidR="00EA0E20" w:rsidRPr="00EA0E20" w:rsidRDefault="00EA0E20" w:rsidP="00EA0E20">
      <w:pPr>
        <w:tabs>
          <w:tab w:val="left" w:pos="977"/>
          <w:tab w:val="center" w:pos="4680"/>
        </w:tabs>
        <w:spacing w:after="120"/>
        <w:ind w:left="360"/>
        <w:rPr>
          <w:rFonts w:ascii="Verdana" w:hAnsi="Verdana"/>
          <w:b/>
        </w:rPr>
      </w:pPr>
    </w:p>
    <w:tbl>
      <w:tblPr>
        <w:tblStyle w:val="TableGrid4"/>
        <w:tblW w:w="10800" w:type="dxa"/>
        <w:tblInd w:w="34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4"/>
        <w:gridCol w:w="2626"/>
        <w:gridCol w:w="2340"/>
      </w:tblGrid>
      <w:tr w:rsidR="00EA0E20" w:rsidRPr="00EA0E20" w14:paraId="74B251D2" w14:textId="77777777" w:rsidTr="002B7F85">
        <w:trPr>
          <w:trHeight w:val="600"/>
        </w:trPr>
        <w:tc>
          <w:tcPr>
            <w:tcW w:w="8460" w:type="dxa"/>
            <w:gridSpan w:val="2"/>
            <w:shd w:val="clear" w:color="auto" w:fill="F2F2F2" w:themeFill="background1" w:themeFillShade="F2"/>
          </w:tcPr>
          <w:p w14:paraId="78CF4120"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Applicant attests they can secure the funds for </w:t>
            </w:r>
            <w:r w:rsidRPr="00EA0E20">
              <w:rPr>
                <w:rFonts w:ascii="Verdana" w:hAnsi="Verdana" w:cs="Arial"/>
                <w:sz w:val="20"/>
                <w:szCs w:val="20"/>
              </w:rPr>
              <w:t xml:space="preserve">replacement of vehicles, </w:t>
            </w:r>
            <w:proofErr w:type="gramStart"/>
            <w:r w:rsidRPr="00EA0E20">
              <w:rPr>
                <w:rFonts w:ascii="Verdana" w:hAnsi="Verdana" w:cs="Arial"/>
                <w:sz w:val="20"/>
                <w:szCs w:val="20"/>
              </w:rPr>
              <w:t>equipment</w:t>
            </w:r>
            <w:proofErr w:type="gramEnd"/>
            <w:r w:rsidRPr="00EA0E20">
              <w:rPr>
                <w:rFonts w:ascii="Verdana" w:hAnsi="Verdana" w:cs="Arial"/>
                <w:sz w:val="20"/>
                <w:szCs w:val="20"/>
              </w:rPr>
              <w:t xml:space="preserve"> or engines and for operation and maintenance.</w:t>
            </w:r>
            <w:r w:rsidRPr="00EA0E20">
              <w:rPr>
                <w:rFonts w:ascii="Verdana" w:eastAsia="Calibri" w:hAnsi="Verdana" w:cs="Arial"/>
                <w:sz w:val="20"/>
                <w:szCs w:val="20"/>
              </w:rPr>
              <w:t xml:space="preserve"> </w:t>
            </w:r>
          </w:p>
        </w:tc>
        <w:tc>
          <w:tcPr>
            <w:tcW w:w="2340" w:type="dxa"/>
            <w:shd w:val="clear" w:color="auto" w:fill="auto"/>
            <w:vAlign w:val="center"/>
          </w:tcPr>
          <w:p w14:paraId="42026707"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Check1"/>
                  <w:enabled/>
                  <w:calcOnExit w:val="0"/>
                  <w:checkBox>
                    <w:sizeAuto/>
                    <w:default w:val="0"/>
                    <w:checked w:val="0"/>
                  </w:checkBox>
                </w:ffData>
              </w:fldChar>
            </w:r>
            <w:r w:rsidRPr="00EA0E20">
              <w:rPr>
                <w:rFonts w:ascii="Verdana" w:eastAsia="Calibri"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eastAsia="Calibri" w:hAnsi="Verdana" w:cs="Arial"/>
                <w:sz w:val="20"/>
                <w:szCs w:val="20"/>
              </w:rPr>
              <w:t xml:space="preserve"> Yes</w:t>
            </w:r>
          </w:p>
          <w:p w14:paraId="713761DD" w14:textId="77777777" w:rsidR="00EA0E20" w:rsidRPr="00EA0E20" w:rsidRDefault="00EA0E20" w:rsidP="00EA0E20">
            <w:pPr>
              <w:spacing w:before="60" w:after="60"/>
              <w:rPr>
                <w:rFonts w:ascii="Verdana" w:eastAsia="Calibri" w:hAnsi="Verdana"/>
                <w:sz w:val="20"/>
                <w:szCs w:val="20"/>
              </w:rPr>
            </w:pPr>
            <w:r w:rsidRPr="00EA0E20">
              <w:rPr>
                <w:rFonts w:ascii="Verdana" w:hAnsi="Verdana" w:cs="Arial"/>
                <w:sz w:val="20"/>
                <w:szCs w:val="20"/>
              </w:rPr>
              <w:fldChar w:fldCharType="begin">
                <w:ffData>
                  <w:name w:val="Check2"/>
                  <w:enabled/>
                  <w:calcOnExit w:val="0"/>
                  <w:checkBox>
                    <w:sizeAuto/>
                    <w:default w:val="0"/>
                  </w:checkBox>
                </w:ffData>
              </w:fldChar>
            </w:r>
            <w:r w:rsidRPr="00EA0E20">
              <w:rPr>
                <w:rFonts w:ascii="Verdana" w:eastAsia="Calibri"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eastAsia="Calibri" w:hAnsi="Verdana" w:cs="Arial"/>
                <w:sz w:val="20"/>
                <w:szCs w:val="20"/>
              </w:rPr>
              <w:t xml:space="preserve"> No</w:t>
            </w:r>
          </w:p>
        </w:tc>
      </w:tr>
      <w:tr w:rsidR="00EA0E20" w:rsidRPr="00EA0E20" w14:paraId="6C44F69C" w14:textId="77777777" w:rsidTr="002B7F85">
        <w:trPr>
          <w:trHeight w:val="288"/>
        </w:trPr>
        <w:tc>
          <w:tcPr>
            <w:tcW w:w="5834" w:type="dxa"/>
            <w:shd w:val="clear" w:color="auto" w:fill="F2F2F2" w:themeFill="background1" w:themeFillShade="F2"/>
            <w:vAlign w:val="center"/>
          </w:tcPr>
          <w:p w14:paraId="77F9CCE9"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What is the source of these funds?  </w:t>
            </w:r>
          </w:p>
        </w:tc>
        <w:tc>
          <w:tcPr>
            <w:tcW w:w="4966" w:type="dxa"/>
            <w:gridSpan w:val="2"/>
            <w:shd w:val="clear" w:color="auto" w:fill="auto"/>
            <w:vAlign w:val="center"/>
          </w:tcPr>
          <w:p w14:paraId="45370EF0"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Text1"/>
                  <w:enabled/>
                  <w:calcOnExit w:val="0"/>
                  <w:textInput/>
                </w:ffData>
              </w:fldChar>
            </w:r>
            <w:r w:rsidRPr="00EA0E20">
              <w:rPr>
                <w:rFonts w:ascii="Verdana" w:eastAsia="Calibri" w:hAnsi="Verdana" w:cs="Arial"/>
                <w:sz w:val="20"/>
                <w:szCs w:val="20"/>
              </w:rPr>
              <w:instrText xml:space="preserve"> FORMTEXT </w:instrText>
            </w:r>
            <w:r w:rsidRPr="00EA0E20">
              <w:rPr>
                <w:rFonts w:ascii="Verdana" w:hAnsi="Verdana" w:cs="Arial"/>
                <w:sz w:val="20"/>
                <w:szCs w:val="20"/>
              </w:rPr>
            </w:r>
            <w:r w:rsidRPr="00EA0E20">
              <w:rPr>
                <w:rFonts w:ascii="Verdana" w:hAnsi="Verdana" w:cs="Arial"/>
                <w:sz w:val="20"/>
                <w:szCs w:val="20"/>
              </w:rPr>
              <w:fldChar w:fldCharType="separate"/>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hAnsi="Verdana" w:cs="Arial"/>
                <w:sz w:val="20"/>
                <w:szCs w:val="20"/>
              </w:rPr>
              <w:fldChar w:fldCharType="end"/>
            </w:r>
          </w:p>
        </w:tc>
      </w:tr>
      <w:tr w:rsidR="00EA0E20" w:rsidRPr="00EA0E20" w14:paraId="09248CF3" w14:textId="77777777" w:rsidTr="002B7F85">
        <w:trPr>
          <w:trHeight w:val="277"/>
        </w:trPr>
        <w:tc>
          <w:tcPr>
            <w:tcW w:w="5834" w:type="dxa"/>
            <w:shd w:val="clear" w:color="auto" w:fill="F2F2F2" w:themeFill="background1" w:themeFillShade="F2"/>
          </w:tcPr>
          <w:p w14:paraId="2CB5AE51"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What is the timeline for securing these funds?  </w:t>
            </w:r>
          </w:p>
          <w:p w14:paraId="50ED25C7" w14:textId="77777777" w:rsidR="00EA0E20" w:rsidRPr="00EA0E20" w:rsidRDefault="00EA0E20" w:rsidP="00EA0E20">
            <w:pPr>
              <w:spacing w:before="60" w:after="60"/>
              <w:rPr>
                <w:rFonts w:ascii="Verdana" w:eastAsia="Calibri" w:hAnsi="Verdana" w:cs="Arial"/>
                <w:i/>
                <w:sz w:val="18"/>
                <w:szCs w:val="18"/>
              </w:rPr>
            </w:pPr>
            <w:r w:rsidRPr="00EA0E20">
              <w:rPr>
                <w:rFonts w:ascii="Verdana" w:eastAsia="Calibri" w:hAnsi="Verdana" w:cs="Arial"/>
                <w:i/>
                <w:sz w:val="18"/>
                <w:szCs w:val="18"/>
              </w:rPr>
              <w:t>(For government projects: Budget approval process date)</w:t>
            </w:r>
          </w:p>
        </w:tc>
        <w:tc>
          <w:tcPr>
            <w:tcW w:w="4966" w:type="dxa"/>
            <w:gridSpan w:val="2"/>
            <w:shd w:val="clear" w:color="auto" w:fill="auto"/>
            <w:vAlign w:val="center"/>
          </w:tcPr>
          <w:p w14:paraId="34CF20A8"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Text1"/>
                  <w:enabled/>
                  <w:calcOnExit w:val="0"/>
                  <w:textInput/>
                </w:ffData>
              </w:fldChar>
            </w:r>
            <w:r w:rsidRPr="00EA0E20">
              <w:rPr>
                <w:rFonts w:ascii="Verdana" w:eastAsia="Calibri" w:hAnsi="Verdana" w:cs="Arial"/>
                <w:sz w:val="20"/>
                <w:szCs w:val="20"/>
              </w:rPr>
              <w:instrText xml:space="preserve"> FORMTEXT </w:instrText>
            </w:r>
            <w:r w:rsidRPr="00EA0E20">
              <w:rPr>
                <w:rFonts w:ascii="Verdana" w:hAnsi="Verdana" w:cs="Arial"/>
                <w:sz w:val="20"/>
                <w:szCs w:val="20"/>
              </w:rPr>
            </w:r>
            <w:r w:rsidRPr="00EA0E20">
              <w:rPr>
                <w:rFonts w:ascii="Verdana" w:hAnsi="Verdana" w:cs="Arial"/>
                <w:sz w:val="20"/>
                <w:szCs w:val="20"/>
              </w:rPr>
              <w:fldChar w:fldCharType="separate"/>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hAnsi="Verdana" w:cs="Arial"/>
                <w:sz w:val="20"/>
                <w:szCs w:val="20"/>
              </w:rPr>
              <w:fldChar w:fldCharType="end"/>
            </w:r>
          </w:p>
        </w:tc>
      </w:tr>
      <w:tr w:rsidR="00EA0E20" w:rsidRPr="00EA0E20" w14:paraId="14612E16" w14:textId="77777777" w:rsidTr="002B7F85">
        <w:trPr>
          <w:trHeight w:val="277"/>
        </w:trPr>
        <w:tc>
          <w:tcPr>
            <w:tcW w:w="5834" w:type="dxa"/>
            <w:shd w:val="clear" w:color="auto" w:fill="F2F2F2" w:themeFill="background1" w:themeFillShade="F2"/>
            <w:vAlign w:val="center"/>
          </w:tcPr>
          <w:p w14:paraId="5A3FF76E" w14:textId="07ACFCF8" w:rsidR="00EA0E20" w:rsidRPr="0064433F" w:rsidRDefault="00EA0E20" w:rsidP="00EA0E20">
            <w:pPr>
              <w:spacing w:before="60" w:after="60"/>
              <w:rPr>
                <w:rFonts w:ascii="Verdana" w:hAnsi="Verdana" w:cs="Arial"/>
                <w:i/>
                <w:iCs/>
                <w:sz w:val="20"/>
                <w:szCs w:val="20"/>
              </w:rPr>
            </w:pPr>
            <w:r w:rsidRPr="0064433F">
              <w:rPr>
                <w:rFonts w:ascii="Verdana" w:hAnsi="Verdana" w:cs="Arial"/>
                <w:sz w:val="20"/>
                <w:szCs w:val="20"/>
              </w:rPr>
              <w:t>How will the vehicle, equipment or engine be procured?</w:t>
            </w:r>
            <w:r w:rsidR="002648E8" w:rsidRPr="0064433F">
              <w:rPr>
                <w:rFonts w:ascii="Verdana" w:hAnsi="Verdana" w:cs="Arial"/>
                <w:sz w:val="20"/>
                <w:szCs w:val="20"/>
              </w:rPr>
              <w:t xml:space="preserve"> </w:t>
            </w:r>
            <w:r w:rsidR="002648E8" w:rsidRPr="0064433F">
              <w:rPr>
                <w:rFonts w:ascii="Verdana" w:hAnsi="Verdana" w:cs="Arial"/>
                <w:i/>
                <w:iCs/>
                <w:sz w:val="20"/>
                <w:szCs w:val="20"/>
              </w:rPr>
              <w:t>(EPA no longer allows funding for leased vehicles.)</w:t>
            </w:r>
          </w:p>
        </w:tc>
        <w:tc>
          <w:tcPr>
            <w:tcW w:w="4966" w:type="dxa"/>
            <w:gridSpan w:val="2"/>
            <w:shd w:val="clear" w:color="auto" w:fill="auto"/>
            <w:vAlign w:val="center"/>
          </w:tcPr>
          <w:p w14:paraId="630416CB" w14:textId="77777777" w:rsidR="00EA0E20" w:rsidRPr="0064433F" w:rsidRDefault="00EA0E20" w:rsidP="00EA0E20">
            <w:pPr>
              <w:spacing w:before="60" w:after="60"/>
              <w:rPr>
                <w:rFonts w:ascii="Verdana" w:hAnsi="Verdana" w:cs="Arial"/>
                <w:sz w:val="20"/>
                <w:szCs w:val="20"/>
              </w:rPr>
            </w:pPr>
            <w:r w:rsidRPr="0064433F">
              <w:rPr>
                <w:rFonts w:ascii="Verdana" w:hAnsi="Verdana" w:cs="Arial"/>
                <w:sz w:val="20"/>
                <w:szCs w:val="20"/>
              </w:rPr>
              <w:fldChar w:fldCharType="begin">
                <w:ffData>
                  <w:name w:val="Check1"/>
                  <w:enabled/>
                  <w:calcOnExit w:val="0"/>
                  <w:checkBox>
                    <w:sizeAuto/>
                    <w:default w:val="0"/>
                    <w:checked w:val="0"/>
                  </w:checkBox>
                </w:ffData>
              </w:fldChar>
            </w:r>
            <w:r w:rsidRPr="0064433F">
              <w:rPr>
                <w:rFonts w:ascii="Verdana" w:eastAsia="Calibri"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64433F">
              <w:rPr>
                <w:rFonts w:ascii="Verdana" w:hAnsi="Verdana" w:cs="Arial"/>
                <w:sz w:val="20"/>
                <w:szCs w:val="20"/>
              </w:rPr>
              <w:fldChar w:fldCharType="end"/>
            </w:r>
            <w:r w:rsidRPr="0064433F">
              <w:rPr>
                <w:rFonts w:ascii="Verdana" w:hAnsi="Verdana" w:cs="Arial"/>
                <w:sz w:val="20"/>
                <w:szCs w:val="20"/>
              </w:rPr>
              <w:t xml:space="preserve"> Purchased</w:t>
            </w:r>
          </w:p>
          <w:p w14:paraId="2EEB4FCD" w14:textId="439EBC64" w:rsidR="002648E8" w:rsidRPr="0064433F" w:rsidRDefault="002648E8" w:rsidP="00EA0E20">
            <w:pPr>
              <w:spacing w:before="60" w:after="60"/>
              <w:rPr>
                <w:rFonts w:ascii="Verdana" w:hAnsi="Verdana" w:cs="Arial"/>
                <w:sz w:val="20"/>
                <w:szCs w:val="20"/>
              </w:rPr>
            </w:pPr>
            <w:r w:rsidRPr="0064433F">
              <w:rPr>
                <w:rFonts w:ascii="Verdana" w:hAnsi="Verdana" w:cs="Arial"/>
                <w:sz w:val="20"/>
                <w:szCs w:val="20"/>
              </w:rPr>
              <w:fldChar w:fldCharType="begin">
                <w:ffData>
                  <w:name w:val="Check1"/>
                  <w:enabled/>
                  <w:calcOnExit w:val="0"/>
                  <w:checkBox>
                    <w:sizeAuto/>
                    <w:default w:val="0"/>
                    <w:checked w:val="0"/>
                  </w:checkBox>
                </w:ffData>
              </w:fldChar>
            </w:r>
            <w:r w:rsidRPr="0064433F">
              <w:rPr>
                <w:rFonts w:ascii="Verdana" w:eastAsia="Calibri"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sidRPr="0064433F">
              <w:rPr>
                <w:rFonts w:ascii="Verdana" w:hAnsi="Verdana" w:cs="Arial"/>
                <w:sz w:val="20"/>
                <w:szCs w:val="20"/>
              </w:rPr>
              <w:fldChar w:fldCharType="end"/>
            </w:r>
            <w:r w:rsidRPr="0064433F">
              <w:rPr>
                <w:rFonts w:ascii="Verdana" w:hAnsi="Verdana" w:cs="Arial"/>
                <w:sz w:val="20"/>
                <w:szCs w:val="20"/>
              </w:rPr>
              <w:t xml:space="preserve"> Financed (Conventional Loan)</w:t>
            </w:r>
          </w:p>
        </w:tc>
      </w:tr>
    </w:tbl>
    <w:p w14:paraId="6F31C7D3" w14:textId="77777777" w:rsidR="00EA0E20" w:rsidRPr="00EA0E20" w:rsidRDefault="00EA0E20" w:rsidP="00EA0E20">
      <w:pPr>
        <w:autoSpaceDE w:val="0"/>
        <w:autoSpaceDN w:val="0"/>
        <w:adjustRightInd w:val="0"/>
        <w:spacing w:after="0"/>
        <w:rPr>
          <w:rFonts w:ascii="Verdana" w:hAnsi="Verdana"/>
          <w:color w:val="365F91" w:themeColor="accent1" w:themeShade="BF"/>
          <w:sz w:val="24"/>
        </w:rPr>
      </w:pPr>
    </w:p>
    <w:p w14:paraId="466B6D4A" w14:textId="77777777" w:rsidR="00C67AC7" w:rsidRDefault="00C67AC7" w:rsidP="00B20FFD">
      <w:pPr>
        <w:autoSpaceDE w:val="0"/>
        <w:autoSpaceDN w:val="0"/>
        <w:adjustRightInd w:val="0"/>
        <w:spacing w:after="0"/>
        <w:rPr>
          <w:rFonts w:ascii="Verdana" w:hAnsi="Verdana"/>
          <w:color w:val="365F91" w:themeColor="accent1" w:themeShade="BF"/>
          <w:sz w:val="24"/>
        </w:rPr>
      </w:pPr>
    </w:p>
    <w:p w14:paraId="67625C0C" w14:textId="77777777" w:rsidR="00C67AC7" w:rsidRDefault="00C67AC7" w:rsidP="00B20FFD">
      <w:pPr>
        <w:autoSpaceDE w:val="0"/>
        <w:autoSpaceDN w:val="0"/>
        <w:adjustRightInd w:val="0"/>
        <w:spacing w:after="0"/>
        <w:rPr>
          <w:rFonts w:ascii="Verdana" w:hAnsi="Verdana"/>
          <w:color w:val="365F91" w:themeColor="accent1" w:themeShade="BF"/>
          <w:sz w:val="24"/>
        </w:rPr>
      </w:pPr>
    </w:p>
    <w:p w14:paraId="1A6E9181" w14:textId="77777777" w:rsidR="00EA0E20" w:rsidRDefault="00EA0E20">
      <w:pPr>
        <w:spacing w:after="0"/>
        <w:rPr>
          <w:rFonts w:ascii="Verdana" w:hAnsi="Verdana"/>
          <w:color w:val="365F91" w:themeColor="accent1" w:themeShade="BF"/>
          <w:sz w:val="24"/>
        </w:rPr>
      </w:pPr>
      <w:r>
        <w:rPr>
          <w:rFonts w:ascii="Verdana" w:hAnsi="Verdana"/>
          <w:color w:val="365F91" w:themeColor="accent1" w:themeShade="BF"/>
          <w:sz w:val="24"/>
        </w:rPr>
        <w:br w:type="page"/>
      </w:r>
    </w:p>
    <w:p w14:paraId="5E81ECA3" w14:textId="43A48AD3" w:rsidR="00845C61" w:rsidRPr="007B0194" w:rsidRDefault="0087373B" w:rsidP="00B20FFD">
      <w:pPr>
        <w:autoSpaceDE w:val="0"/>
        <w:autoSpaceDN w:val="0"/>
        <w:adjustRightInd w:val="0"/>
        <w:spacing w:after="0"/>
        <w:rPr>
          <w:rFonts w:ascii="Verdana" w:hAnsi="Verdana"/>
          <w:color w:val="365F91" w:themeColor="accent1" w:themeShade="BF"/>
          <w:sz w:val="24"/>
        </w:rPr>
      </w:pPr>
      <w:r w:rsidRPr="007B0194">
        <w:rPr>
          <w:rFonts w:ascii="Verdana" w:hAnsi="Verdana"/>
          <w:color w:val="365F91" w:themeColor="accent1" w:themeShade="BF"/>
          <w:sz w:val="24"/>
        </w:rPr>
        <w:lastRenderedPageBreak/>
        <w:t>Part V</w:t>
      </w:r>
      <w:r w:rsidR="00845C61" w:rsidRPr="007B0194">
        <w:rPr>
          <w:rFonts w:ascii="Verdana" w:hAnsi="Verdana"/>
          <w:color w:val="365F91" w:themeColor="accent1" w:themeShade="BF"/>
          <w:sz w:val="24"/>
        </w:rPr>
        <w:t xml:space="preserve">: </w:t>
      </w:r>
      <w:r w:rsidR="00B20FFD" w:rsidRPr="007B0194">
        <w:rPr>
          <w:rFonts w:ascii="Verdana" w:hAnsi="Verdana"/>
          <w:color w:val="365F91" w:themeColor="accent1" w:themeShade="BF"/>
          <w:sz w:val="24"/>
        </w:rPr>
        <w:t>Evaluation Criteria</w:t>
      </w:r>
    </w:p>
    <w:p w14:paraId="3960181C" w14:textId="3C31D9DE" w:rsidR="0034460A" w:rsidRPr="002B7F85" w:rsidRDefault="00936584" w:rsidP="00C7186F">
      <w:pPr>
        <w:spacing w:after="0"/>
        <w:contextualSpacing/>
        <w:rPr>
          <w:rFonts w:ascii="Verdana" w:hAnsi="Verdana"/>
        </w:rPr>
      </w:pPr>
      <w:r w:rsidRPr="002B7F85">
        <w:rPr>
          <w:rFonts w:ascii="Verdana" w:hAnsi="Verdana"/>
        </w:rPr>
        <w:t>Proposed projects should reduce diesel emissions, be cost effective (including consideration of the applicant’s ability to provide matching funds</w:t>
      </w:r>
      <w:r w:rsidR="008630ED" w:rsidRPr="002B7F85">
        <w:rPr>
          <w:rFonts w:ascii="Verdana" w:hAnsi="Verdana"/>
        </w:rPr>
        <w:t>) and</w:t>
      </w:r>
      <w:r w:rsidRPr="002B7F85">
        <w:rPr>
          <w:rFonts w:ascii="Verdana" w:hAnsi="Verdana"/>
        </w:rPr>
        <w:t xml:space="preserve"> have potential for completion by</w:t>
      </w:r>
      <w:r w:rsidR="00B35203" w:rsidRPr="002B7F85">
        <w:rPr>
          <w:rFonts w:ascii="Verdana" w:hAnsi="Verdana"/>
        </w:rPr>
        <w:t xml:space="preserve"> August 31, </w:t>
      </w:r>
      <w:r w:rsidR="00AB2CC9">
        <w:rPr>
          <w:rFonts w:ascii="Verdana" w:hAnsi="Verdana"/>
        </w:rPr>
        <w:t>2022</w:t>
      </w:r>
      <w:r w:rsidRPr="002B7F85">
        <w:rPr>
          <w:rFonts w:ascii="Verdana" w:hAnsi="Verdana"/>
        </w:rPr>
        <w:t>.  Project ideas will be ranked acco</w:t>
      </w:r>
      <w:r w:rsidR="00B35203" w:rsidRPr="002B7F85">
        <w:rPr>
          <w:rFonts w:ascii="Verdana" w:hAnsi="Verdana"/>
        </w:rPr>
        <w:t>rd</w:t>
      </w:r>
      <w:r w:rsidR="00C7186F" w:rsidRPr="002B7F85">
        <w:rPr>
          <w:rFonts w:ascii="Verdana" w:hAnsi="Verdana"/>
        </w:rPr>
        <w:t xml:space="preserve">ing to the following criteria.  </w:t>
      </w:r>
      <w:r w:rsidR="0034460A" w:rsidRPr="002B7F85">
        <w:rPr>
          <w:rFonts w:ascii="Verdana" w:hAnsi="Verdana"/>
        </w:rPr>
        <w:t xml:space="preserve">The criteria </w:t>
      </w:r>
      <w:r w:rsidR="008630ED" w:rsidRPr="002B7F85">
        <w:rPr>
          <w:rFonts w:ascii="Verdana" w:hAnsi="Verdana"/>
        </w:rPr>
        <w:t>include but</w:t>
      </w:r>
      <w:r w:rsidR="0034460A" w:rsidRPr="002B7F85">
        <w:rPr>
          <w:rFonts w:ascii="Verdana" w:hAnsi="Verdana"/>
        </w:rPr>
        <w:t xml:space="preserve"> are not limited to the list below.  It is important to note that the list below is of preferential funding criteria, not eligibility criteria. For any criteria referencing geography, use the geographical area in which the vehicle operates; this may be different from the business address. </w:t>
      </w:r>
    </w:p>
    <w:p w14:paraId="3689BD6B" w14:textId="77777777" w:rsidR="0034460A" w:rsidRDefault="0034460A" w:rsidP="0034460A">
      <w:pPr>
        <w:spacing w:after="0"/>
        <w:rPr>
          <w:rFonts w:ascii="Verdana" w:hAnsi="Verdana"/>
          <w:sz w:val="24"/>
          <w:szCs w:val="24"/>
        </w:rPr>
      </w:pPr>
    </w:p>
    <w:p w14:paraId="5D348424" w14:textId="77777777" w:rsidR="0034460A" w:rsidRDefault="0034460A" w:rsidP="0034460A">
      <w:pPr>
        <w:spacing w:after="0" w:line="259" w:lineRule="auto"/>
        <w:rPr>
          <w:rFonts w:ascii="Verdana" w:hAnsi="Verdana"/>
          <w:sz w:val="24"/>
          <w:szCs w:val="24"/>
        </w:rPr>
      </w:pPr>
      <w:r w:rsidRPr="002B7F85">
        <w:rPr>
          <w:rFonts w:ascii="Verdana" w:hAnsi="Verdana"/>
          <w:b/>
          <w:color w:val="002060"/>
          <w:sz w:val="20"/>
          <w:szCs w:val="20"/>
        </w:rPr>
        <w:t>Check all that apply</w:t>
      </w:r>
      <w:r w:rsidRPr="007A4CE4">
        <w:rPr>
          <w:rFonts w:ascii="Verdana" w:hAnsi="Verdana"/>
          <w:color w:val="000000" w:themeColor="text1"/>
          <w:sz w:val="20"/>
          <w:szCs w:val="20"/>
        </w:rPr>
        <w:t xml:space="preserve">. </w:t>
      </w:r>
      <w:r w:rsidRPr="007A4CE4">
        <w:rPr>
          <w:rFonts w:ascii="Verdana" w:eastAsia="Times New Roman" w:hAnsi="Verdana"/>
          <w:color w:val="000000" w:themeColor="text1"/>
          <w:sz w:val="20"/>
          <w:szCs w:val="20"/>
        </w:rPr>
        <w:t>Any relevant information may be included below each item.</w:t>
      </w:r>
      <w:r w:rsidRPr="007A4CE4">
        <w:rPr>
          <w:rFonts w:ascii="Verdana" w:hAnsi="Verdana"/>
          <w:i/>
          <w:color w:val="000000" w:themeColor="text1"/>
          <w:sz w:val="20"/>
          <w:szCs w:val="20"/>
        </w:rPr>
        <w:t xml:space="preserve"> (250-word limit)</w:t>
      </w:r>
      <w:r w:rsidRPr="004B14A1">
        <w:rPr>
          <w:rFonts w:ascii="Verdana" w:hAnsi="Verdana"/>
          <w:sz w:val="24"/>
          <w:szCs w:val="24"/>
        </w:rPr>
        <w:t xml:space="preserve"> </w:t>
      </w:r>
    </w:p>
    <w:p w14:paraId="42BE43DA" w14:textId="77777777" w:rsidR="002C3490" w:rsidRDefault="002C3490" w:rsidP="0034460A">
      <w:pPr>
        <w:spacing w:after="0" w:line="259" w:lineRule="auto"/>
        <w:rPr>
          <w:rFonts w:ascii="Verdana" w:hAnsi="Verdana"/>
          <w:sz w:val="24"/>
          <w:szCs w:val="24"/>
        </w:rPr>
      </w:pPr>
    </w:p>
    <w:tbl>
      <w:tblPr>
        <w:tblStyle w:val="TableGrid"/>
        <w:tblW w:w="10800" w:type="dxa"/>
        <w:tblInd w:w="-1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90"/>
        <w:gridCol w:w="1710"/>
      </w:tblGrid>
      <w:tr w:rsidR="00657117" w:rsidRPr="000050C1" w14:paraId="174081AE" w14:textId="77777777" w:rsidTr="00AE54CD">
        <w:trPr>
          <w:trHeight w:val="690"/>
        </w:trPr>
        <w:tc>
          <w:tcPr>
            <w:tcW w:w="10800" w:type="dxa"/>
            <w:gridSpan w:val="2"/>
            <w:tcBorders>
              <w:top w:val="single" w:sz="12" w:space="0" w:color="365F91" w:themeColor="accent1" w:themeShade="BF"/>
              <w:bottom w:val="single" w:sz="4" w:space="0" w:color="BFBFBF" w:themeColor="background1" w:themeShade="BF"/>
            </w:tcBorders>
            <w:shd w:val="clear" w:color="auto" w:fill="DBE5F1" w:themeFill="accent1" w:themeFillTint="33"/>
            <w:vAlign w:val="center"/>
          </w:tcPr>
          <w:p w14:paraId="183DD5D1" w14:textId="77777777" w:rsidR="00657117" w:rsidRDefault="00657117" w:rsidP="00C7186F">
            <w:pPr>
              <w:autoSpaceDE w:val="0"/>
              <w:autoSpaceDN w:val="0"/>
              <w:adjustRightInd w:val="0"/>
              <w:spacing w:before="60" w:after="60"/>
              <w:rPr>
                <w:rFonts w:ascii="Verdana" w:hAnsi="Verdana" w:cs="Arial"/>
                <w:sz w:val="20"/>
                <w:szCs w:val="20"/>
              </w:rPr>
            </w:pPr>
            <w:r w:rsidRPr="004C73A7">
              <w:rPr>
                <w:rFonts w:ascii="Verdana" w:hAnsi="Verdana"/>
                <w:b/>
                <w:color w:val="002060"/>
              </w:rPr>
              <w:t>Ranking Criteria:</w:t>
            </w:r>
            <w:r>
              <w:rPr>
                <w:rFonts w:ascii="Verdana" w:hAnsi="Verdana"/>
                <w:b/>
                <w:color w:val="002060"/>
              </w:rPr>
              <w:t xml:space="preserve"> </w:t>
            </w:r>
            <w:r w:rsidRPr="0086039A">
              <w:rPr>
                <w:rFonts w:ascii="Verdana" w:hAnsi="Verdana"/>
                <w:color w:val="002060"/>
              </w:rPr>
              <w:t>Please check those that apply</w:t>
            </w:r>
            <w:r w:rsidR="00C7186F">
              <w:rPr>
                <w:rFonts w:ascii="Verdana" w:hAnsi="Verdana"/>
                <w:color w:val="000000" w:themeColor="text1"/>
                <w:sz w:val="20"/>
                <w:szCs w:val="20"/>
              </w:rPr>
              <w:t xml:space="preserve"> </w:t>
            </w:r>
          </w:p>
        </w:tc>
      </w:tr>
      <w:tr w:rsidR="00496573" w:rsidRPr="000050C1" w14:paraId="6197884E" w14:textId="77777777" w:rsidTr="00E54967">
        <w:trPr>
          <w:trHeight w:val="69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0BBA004" w14:textId="7CF121DF" w:rsidR="00496573" w:rsidRPr="0025573D" w:rsidRDefault="00496573" w:rsidP="00496573">
            <w:pPr>
              <w:widowControl w:val="0"/>
              <w:tabs>
                <w:tab w:val="left" w:pos="720"/>
                <w:tab w:val="left" w:pos="10115"/>
              </w:tabs>
              <w:spacing w:before="60" w:after="60"/>
              <w:ind w:right="374"/>
              <w:rPr>
                <w:rFonts w:ascii="Verdana" w:hAnsi="Verdana"/>
                <w:color w:val="000000" w:themeColor="text1"/>
                <w:sz w:val="20"/>
                <w:szCs w:val="20"/>
              </w:rPr>
            </w:pPr>
            <w:bookmarkStart w:id="0" w:name="_Hlk84934360"/>
            <w:r>
              <w:rPr>
                <w:rFonts w:ascii="Verdana" w:hAnsi="Verdana"/>
                <w:color w:val="000000" w:themeColor="text1"/>
                <w:spacing w:val="-1"/>
                <w:sz w:val="20"/>
                <w:szCs w:val="20"/>
              </w:rPr>
              <w:t>Project will result in a significant reduction in emissions of carbon dioxide or other greenhouse gases.  If checked, identify the quantifier used and the amount of reduction anticipated.</w:t>
            </w:r>
            <w:bookmarkEnd w:id="0"/>
          </w:p>
        </w:tc>
        <w:tc>
          <w:tcPr>
            <w:tcW w:w="1710" w:type="dxa"/>
            <w:tcBorders>
              <w:top w:val="single" w:sz="4" w:space="0" w:color="C0C0C0"/>
              <w:left w:val="single" w:sz="4" w:space="0" w:color="C0C0C0"/>
              <w:bottom w:val="single" w:sz="4" w:space="0" w:color="C0C0C0"/>
              <w:right w:val="single" w:sz="12" w:space="0" w:color="002060"/>
            </w:tcBorders>
            <w:vAlign w:val="center"/>
          </w:tcPr>
          <w:p w14:paraId="1A2D941B" w14:textId="527140B1" w:rsidR="00496573" w:rsidRPr="00E155F3" w:rsidRDefault="00496573" w:rsidP="00E54967">
            <w:pPr>
              <w:autoSpaceDE w:val="0"/>
              <w:autoSpaceDN w:val="0"/>
              <w:adjustRightInd w:val="0"/>
              <w:spacing w:before="60" w:after="60"/>
              <w:jc w:val="center"/>
              <w:rPr>
                <w:rFonts w:ascii="Verdana" w:hAnsi="Verdana"/>
                <w:iCs/>
                <w:color w:val="000000" w:themeColor="text1"/>
                <w:sz w:val="20"/>
                <w:szCs w:val="20"/>
              </w:rPr>
            </w:pPr>
            <w:r w:rsidRPr="00F345B2">
              <w:rPr>
                <w:rFonts w:ascii="Verdana" w:eastAsia="Calibri" w:hAnsi="Verdana"/>
                <w:i/>
                <w:iCs/>
                <w:color w:val="002060"/>
                <w:sz w:val="20"/>
                <w:szCs w:val="20"/>
              </w:rPr>
              <w:object w:dxaOrig="225" w:dyaOrig="225" w14:anchorId="41E3F2C7">
                <v:shape id="_x0000_i1235" type="#_x0000_t75" style="width:15.15pt;height:11.35pt" o:ole="">
                  <v:imagedata r:id="rId78" o:title=""/>
                </v:shape>
                <w:control r:id="rId79" w:name="CheckBox31111" w:shapeid="_x0000_i1235"/>
              </w:object>
            </w:r>
          </w:p>
        </w:tc>
      </w:tr>
      <w:tr w:rsidR="00496573" w:rsidRPr="000050C1" w14:paraId="1AD7D19D" w14:textId="77777777" w:rsidTr="00E54967">
        <w:trPr>
          <w:trHeight w:val="317"/>
        </w:trPr>
        <w:tc>
          <w:tcPr>
            <w:tcW w:w="10800" w:type="dxa"/>
            <w:gridSpan w:val="2"/>
            <w:tcBorders>
              <w:top w:val="single" w:sz="4" w:space="0" w:color="BFBFBF" w:themeColor="background1" w:themeShade="BF"/>
              <w:bottom w:val="single" w:sz="4" w:space="0" w:color="BFBFBF" w:themeColor="background1" w:themeShade="BF"/>
            </w:tcBorders>
            <w:vAlign w:val="center"/>
          </w:tcPr>
          <w:p w14:paraId="0E9C3CDE" w14:textId="6493D0E0" w:rsidR="00496573" w:rsidRPr="0025573D" w:rsidRDefault="00496573" w:rsidP="00496573">
            <w:pPr>
              <w:pStyle w:val="ListParagraph"/>
              <w:tabs>
                <w:tab w:val="left" w:pos="10115"/>
              </w:tabs>
              <w:autoSpaceDE w:val="0"/>
              <w:autoSpaceDN w:val="0"/>
              <w:adjustRightInd w:val="0"/>
              <w:spacing w:before="60" w:after="60"/>
              <w:ind w:left="6"/>
              <w:contextualSpacing w:val="0"/>
              <w:rPr>
                <w:rFonts w:ascii="Verdana" w:hAnsi="Verdana"/>
                <w:color w:val="000000" w:themeColor="text1"/>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496573" w:rsidRPr="000050C1" w14:paraId="65A574B9" w14:textId="77777777" w:rsidTr="00E54967">
        <w:trPr>
          <w:trHeight w:val="1167"/>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4913A04" w14:textId="098D5990" w:rsidR="00496573" w:rsidRPr="0064433F" w:rsidRDefault="00496573" w:rsidP="00496573">
            <w:pPr>
              <w:pStyle w:val="ListParagraph"/>
              <w:tabs>
                <w:tab w:val="left" w:pos="10115"/>
              </w:tabs>
              <w:autoSpaceDE w:val="0"/>
              <w:autoSpaceDN w:val="0"/>
              <w:adjustRightInd w:val="0"/>
              <w:spacing w:before="60" w:after="60"/>
              <w:ind w:left="0"/>
              <w:contextualSpacing w:val="0"/>
              <w:rPr>
                <w:rFonts w:ascii="Verdana" w:hAnsi="Verdana"/>
                <w:color w:val="000000" w:themeColor="text1"/>
                <w:sz w:val="20"/>
                <w:szCs w:val="20"/>
              </w:rPr>
            </w:pPr>
            <w:r w:rsidRPr="0064433F">
              <w:rPr>
                <w:rFonts w:ascii="Verdana" w:eastAsia="Calibri" w:hAnsi="Verdana"/>
                <w:color w:val="000000" w:themeColor="text1"/>
                <w:sz w:val="20"/>
                <w:szCs w:val="20"/>
              </w:rPr>
              <w:t xml:space="preserve">Vehicles covered by this project operate primarily in one of the environmental </w:t>
            </w:r>
            <w:proofErr w:type="gramStart"/>
            <w:r w:rsidRPr="0064433F">
              <w:rPr>
                <w:rFonts w:ascii="Verdana" w:eastAsia="Calibri" w:hAnsi="Verdana"/>
                <w:color w:val="000000" w:themeColor="text1"/>
                <w:sz w:val="20"/>
                <w:szCs w:val="20"/>
              </w:rPr>
              <w:t>justice</w:t>
            </w:r>
            <w:proofErr w:type="gramEnd"/>
            <w:r w:rsidRPr="0064433F">
              <w:rPr>
                <w:rFonts w:ascii="Verdana" w:eastAsia="Calibri" w:hAnsi="Verdana"/>
                <w:color w:val="000000" w:themeColor="text1"/>
                <w:sz w:val="20"/>
                <w:szCs w:val="20"/>
              </w:rPr>
              <w:t xml:space="preserve"> (EJ) communities listed on the DEEP website</w:t>
            </w:r>
            <w:r w:rsidRPr="0064433F">
              <w:rPr>
                <w:rFonts w:ascii="Verdana" w:eastAsia="Calibri" w:hAnsi="Verdana"/>
                <w:color w:val="000000" w:themeColor="text1"/>
                <w:sz w:val="20"/>
                <w:szCs w:val="20"/>
                <w:vertAlign w:val="superscript"/>
              </w:rPr>
              <w:footnoteReference w:id="11"/>
            </w:r>
            <w:r w:rsidRPr="0064433F">
              <w:rPr>
                <w:rFonts w:ascii="Verdana" w:eastAsia="Calibri" w:hAnsi="Verdana"/>
                <w:color w:val="000000" w:themeColor="text1"/>
                <w:sz w:val="20"/>
                <w:szCs w:val="20"/>
              </w:rPr>
              <w:t xml:space="preserve"> as Distressed Municipalities or identified as Defined Census Blocks within Other Affected Towns.  </w:t>
            </w:r>
            <w:r w:rsidRPr="0064433F">
              <w:rPr>
                <w:rFonts w:ascii="Verdana" w:eastAsia="Calibri" w:hAnsi="Verdana"/>
                <w:b/>
                <w:bCs/>
                <w:color w:val="000000" w:themeColor="text1"/>
                <w:sz w:val="20"/>
                <w:szCs w:val="20"/>
              </w:rPr>
              <w:t xml:space="preserve">If checked, identify the </w:t>
            </w:r>
            <w:proofErr w:type="gramStart"/>
            <w:r w:rsidRPr="0064433F">
              <w:rPr>
                <w:rFonts w:ascii="Verdana" w:eastAsia="Calibri" w:hAnsi="Verdana"/>
                <w:b/>
                <w:bCs/>
                <w:color w:val="000000" w:themeColor="text1"/>
                <w:sz w:val="20"/>
                <w:szCs w:val="20"/>
              </w:rPr>
              <w:t>community</w:t>
            </w:r>
            <w:proofErr w:type="gramEnd"/>
            <w:r w:rsidRPr="0064433F">
              <w:rPr>
                <w:rFonts w:ascii="Verdana" w:eastAsia="Calibri" w:hAnsi="Verdana"/>
                <w:b/>
                <w:bCs/>
                <w:color w:val="000000" w:themeColor="text1"/>
                <w:sz w:val="20"/>
                <w:szCs w:val="20"/>
              </w:rPr>
              <w:t xml:space="preserve"> and specify the amount of time the vehicles spend there on a regular basis. </w:t>
            </w:r>
            <w:r w:rsidRPr="0064433F">
              <w:rPr>
                <w:rFonts w:ascii="Verdana" w:hAnsi="Verdana"/>
                <w:color w:val="000000" w:themeColor="text1"/>
                <w:sz w:val="20"/>
                <w:szCs w:val="20"/>
              </w:rPr>
              <w:t>Vehicle(s) will operate primarily in a listed environmental justice (EJ) community.</w:t>
            </w:r>
            <w:r w:rsidRPr="0064433F">
              <w:rPr>
                <w:rStyle w:val="FootnoteReference"/>
                <w:rFonts w:ascii="Verdana" w:hAnsi="Verdana"/>
                <w:color w:val="000000" w:themeColor="text1"/>
                <w:sz w:val="20"/>
                <w:szCs w:val="20"/>
              </w:rPr>
              <w:footnoteReference w:id="12"/>
            </w:r>
            <w:r w:rsidRPr="0064433F">
              <w:rPr>
                <w:rFonts w:ascii="Verdana" w:hAnsi="Verdana"/>
                <w:color w:val="000000" w:themeColor="text1"/>
                <w:sz w:val="20"/>
                <w:szCs w:val="20"/>
              </w:rPr>
              <w:t xml:space="preserve"> </w:t>
            </w:r>
          </w:p>
        </w:tc>
        <w:tc>
          <w:tcPr>
            <w:tcW w:w="1710" w:type="dxa"/>
            <w:tcBorders>
              <w:top w:val="single" w:sz="4" w:space="0" w:color="BFBFBF" w:themeColor="background1" w:themeShade="BF"/>
              <w:left w:val="single" w:sz="4" w:space="0" w:color="C0C0C0"/>
              <w:bottom w:val="single" w:sz="4" w:space="0" w:color="BFBFBF" w:themeColor="background1" w:themeShade="BF"/>
              <w:right w:val="single" w:sz="12" w:space="0" w:color="002060"/>
            </w:tcBorders>
            <w:vAlign w:val="center"/>
          </w:tcPr>
          <w:p w14:paraId="326B9E52" w14:textId="3BE32E1C" w:rsidR="00496573" w:rsidRPr="00F345B2" w:rsidRDefault="00496573" w:rsidP="00496573">
            <w:pPr>
              <w:pStyle w:val="ListParagraph"/>
              <w:autoSpaceDE w:val="0"/>
              <w:autoSpaceDN w:val="0"/>
              <w:adjustRightInd w:val="0"/>
              <w:spacing w:after="0"/>
              <w:ind w:left="6"/>
              <w:jc w:val="center"/>
              <w:rPr>
                <w:rFonts w:ascii="Verdana" w:hAnsi="Verdana"/>
                <w:i/>
                <w:iCs/>
                <w:color w:val="002060"/>
                <w:sz w:val="20"/>
                <w:szCs w:val="20"/>
              </w:rPr>
            </w:pPr>
            <w:r w:rsidRPr="00F345B2">
              <w:rPr>
                <w:rFonts w:ascii="Verdana" w:eastAsia="Calibri" w:hAnsi="Verdana"/>
                <w:i/>
                <w:iCs/>
                <w:color w:val="002060"/>
                <w:sz w:val="20"/>
                <w:szCs w:val="20"/>
              </w:rPr>
              <w:object w:dxaOrig="225" w:dyaOrig="225" w14:anchorId="7B5E38E0">
                <v:shape id="_x0000_i1237" type="#_x0000_t75" style="width:11.35pt;height:15.15pt" o:ole="">
                  <v:imagedata r:id="rId80" o:title=""/>
                </v:shape>
                <w:control r:id="rId81" w:name="CheckBox1211" w:shapeid="_x0000_i1237"/>
              </w:object>
            </w:r>
          </w:p>
        </w:tc>
      </w:tr>
      <w:tr w:rsidR="00496573" w:rsidRPr="000050C1" w14:paraId="00CB11CB"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vAlign w:val="center"/>
          </w:tcPr>
          <w:p w14:paraId="177BBB3F" w14:textId="77777777" w:rsidR="00496573" w:rsidRPr="00F345B2" w:rsidRDefault="00496573" w:rsidP="00496573">
            <w:pPr>
              <w:pStyle w:val="ListParagraph"/>
              <w:autoSpaceDE w:val="0"/>
              <w:autoSpaceDN w:val="0"/>
              <w:adjustRightInd w:val="0"/>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496573" w:rsidRPr="000050C1" w14:paraId="5F27DDCD" w14:textId="77777777" w:rsidTr="00E54967">
        <w:trPr>
          <w:trHeight w:val="504"/>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F288D1E" w14:textId="6F8F297E" w:rsidR="00496573" w:rsidRPr="0025573D" w:rsidRDefault="00496573" w:rsidP="00496573">
            <w:pPr>
              <w:pStyle w:val="BodyText"/>
              <w:widowControl w:val="0"/>
              <w:tabs>
                <w:tab w:val="left" w:pos="720"/>
                <w:tab w:val="left" w:pos="10115"/>
              </w:tabs>
              <w:spacing w:before="60" w:after="60"/>
              <w:ind w:right="381"/>
              <w:rPr>
                <w:rFonts w:ascii="Verdana" w:hAnsi="Verdana"/>
                <w:sz w:val="20"/>
                <w:szCs w:val="20"/>
              </w:rPr>
            </w:pPr>
            <w:r w:rsidRPr="0025573D">
              <w:rPr>
                <w:rFonts w:ascii="Verdana" w:hAnsi="Verdana"/>
                <w:color w:val="000000" w:themeColor="text1"/>
                <w:sz w:val="20"/>
                <w:szCs w:val="20"/>
              </w:rPr>
              <w:t>Is your project located in or does the vehicle operate in one the following counties:  Fairfield, New Haven or Middlesex?</w:t>
            </w:r>
          </w:p>
        </w:tc>
        <w:tc>
          <w:tcPr>
            <w:tcW w:w="1710" w:type="dxa"/>
            <w:tcBorders>
              <w:top w:val="single" w:sz="4" w:space="0" w:color="BFBFBF" w:themeColor="background1" w:themeShade="BF"/>
              <w:bottom w:val="single" w:sz="4" w:space="0" w:color="BFBFBF" w:themeColor="background1" w:themeShade="BF"/>
            </w:tcBorders>
            <w:vAlign w:val="center"/>
          </w:tcPr>
          <w:p w14:paraId="6237BEF5" w14:textId="77777777" w:rsidR="00496573" w:rsidRPr="002A7B27" w:rsidRDefault="00496573" w:rsidP="00496573">
            <w:pPr>
              <w:autoSpaceDE w:val="0"/>
              <w:autoSpaceDN w:val="0"/>
              <w:adjustRightInd w:val="0"/>
              <w:spacing w:before="60" w:after="60"/>
              <w:rPr>
                <w:rFonts w:ascii="Verdana" w:hAnsi="Verdana" w:cs="Arial"/>
                <w:sz w:val="20"/>
                <w:szCs w:val="20"/>
              </w:rPr>
            </w:pPr>
            <w:r>
              <w:rPr>
                <w:rFonts w:ascii="Verdana" w:hAnsi="Verdana" w:cs="Arial"/>
                <w:sz w:val="20"/>
                <w:szCs w:val="20"/>
              </w:rPr>
              <w:fldChar w:fldCharType="begin">
                <w:ffData>
                  <w:name w:val="Check1"/>
                  <w:enabled/>
                  <w:calcOnExit w:val="0"/>
                  <w:checkBox>
                    <w:sizeAuto/>
                    <w:default w:val="0"/>
                    <w:checked w:val="0"/>
                  </w:checkBox>
                </w:ffData>
              </w:fldChar>
            </w:r>
            <w:r>
              <w:rPr>
                <w:rFonts w:ascii="Verdana"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Fairfield</w:t>
            </w:r>
          </w:p>
          <w:p w14:paraId="0FA5A455" w14:textId="77777777" w:rsidR="00496573" w:rsidRDefault="00496573" w:rsidP="00496573">
            <w:pPr>
              <w:autoSpaceDE w:val="0"/>
              <w:autoSpaceDN w:val="0"/>
              <w:adjustRightInd w:val="0"/>
              <w:spacing w:before="60" w:after="60"/>
              <w:rPr>
                <w:rFonts w:ascii="Verdana" w:hAnsi="Verdana" w:cs="Arial"/>
                <w:sz w:val="20"/>
                <w:szCs w:val="20"/>
              </w:rPr>
            </w:pPr>
            <w:r>
              <w:rPr>
                <w:rFonts w:ascii="Verdana" w:hAnsi="Verdana" w:cs="Arial"/>
                <w:sz w:val="20"/>
                <w:szCs w:val="20"/>
              </w:rPr>
              <w:fldChar w:fldCharType="begin">
                <w:ffData>
                  <w:name w:val="Check2"/>
                  <w:enabled/>
                  <w:calcOnExit w:val="0"/>
                  <w:checkBox>
                    <w:sizeAuto/>
                    <w:default w:val="0"/>
                  </w:checkBox>
                </w:ffData>
              </w:fldChar>
            </w:r>
            <w:r>
              <w:rPr>
                <w:rFonts w:ascii="Verdana"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New Haven</w:t>
            </w:r>
          </w:p>
          <w:p w14:paraId="31BA9D0E" w14:textId="609E16DC" w:rsidR="00496573" w:rsidRPr="00F345B2" w:rsidRDefault="00496573" w:rsidP="00E54967">
            <w:pPr>
              <w:pStyle w:val="ListParagraph"/>
              <w:autoSpaceDE w:val="0"/>
              <w:autoSpaceDN w:val="0"/>
              <w:adjustRightInd w:val="0"/>
              <w:spacing w:after="0"/>
              <w:ind w:left="6"/>
              <w:rPr>
                <w:rFonts w:ascii="Verdana" w:hAnsi="Verdana"/>
                <w:i/>
                <w:iCs/>
                <w:color w:val="002060"/>
                <w:sz w:val="20"/>
                <w:szCs w:val="20"/>
              </w:rPr>
            </w:pPr>
            <w:r>
              <w:rPr>
                <w:rFonts w:ascii="Verdana" w:hAnsi="Verdana" w:cs="Arial"/>
                <w:sz w:val="20"/>
                <w:szCs w:val="20"/>
              </w:rPr>
              <w:fldChar w:fldCharType="begin">
                <w:ffData>
                  <w:name w:val="Check2"/>
                  <w:enabled/>
                  <w:calcOnExit w:val="0"/>
                  <w:checkBox>
                    <w:sizeAuto/>
                    <w:default w:val="0"/>
                  </w:checkBox>
                </w:ffData>
              </w:fldChar>
            </w:r>
            <w:r>
              <w:rPr>
                <w:rFonts w:ascii="Verdana" w:hAnsi="Verdana" w:cs="Arial"/>
                <w:sz w:val="20"/>
                <w:szCs w:val="20"/>
              </w:rPr>
              <w:instrText xml:space="preserve"> FORMCHECKBOX </w:instrText>
            </w:r>
            <w:r w:rsidR="00907581">
              <w:rPr>
                <w:rFonts w:ascii="Verdana" w:hAnsi="Verdana" w:cs="Arial"/>
                <w:sz w:val="20"/>
                <w:szCs w:val="20"/>
              </w:rPr>
            </w:r>
            <w:r w:rsidR="00907581">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Middlesex</w:t>
            </w:r>
          </w:p>
        </w:tc>
      </w:tr>
      <w:tr w:rsidR="00496573" w:rsidRPr="000050C1" w14:paraId="4FBBC795" w14:textId="77777777" w:rsidTr="00E54967">
        <w:trPr>
          <w:trHeight w:val="504"/>
        </w:trPr>
        <w:tc>
          <w:tcPr>
            <w:tcW w:w="10800"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B1AD71F" w14:textId="2BDFE8CA" w:rsidR="00496573" w:rsidRPr="00F345B2" w:rsidRDefault="00496573" w:rsidP="00E54967">
            <w:pPr>
              <w:pStyle w:val="ListParagraph"/>
              <w:autoSpaceDE w:val="0"/>
              <w:autoSpaceDN w:val="0"/>
              <w:adjustRightInd w:val="0"/>
              <w:spacing w:after="0"/>
              <w:ind w:left="6"/>
              <w:rPr>
                <w:rFonts w:ascii="Verdana" w:hAnsi="Verdana"/>
                <w:i/>
                <w:iCs/>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496573" w:rsidRPr="000050C1" w14:paraId="0DA9BBAA" w14:textId="77777777" w:rsidTr="00E54967">
        <w:trPr>
          <w:trHeight w:val="504"/>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764B2D" w14:textId="77777777" w:rsidR="00496573" w:rsidRPr="0025573D" w:rsidRDefault="00496573" w:rsidP="00496573">
            <w:pPr>
              <w:pStyle w:val="BodyText"/>
              <w:widowControl w:val="0"/>
              <w:tabs>
                <w:tab w:val="left" w:pos="720"/>
                <w:tab w:val="left" w:pos="10115"/>
              </w:tabs>
              <w:spacing w:before="60" w:after="60"/>
              <w:ind w:right="381"/>
              <w:rPr>
                <w:rFonts w:ascii="Verdana" w:hAnsi="Verdana"/>
                <w:color w:val="000000" w:themeColor="text1"/>
                <w:sz w:val="20"/>
                <w:szCs w:val="20"/>
              </w:rPr>
            </w:pPr>
            <w:r w:rsidRPr="0025573D">
              <w:rPr>
                <w:rFonts w:ascii="Verdana" w:hAnsi="Verdana"/>
                <w:sz w:val="20"/>
                <w:szCs w:val="20"/>
              </w:rPr>
              <w:t>Project is near transportation hubs or corridors</w:t>
            </w:r>
            <w:r>
              <w:rPr>
                <w:rFonts w:ascii="Verdana" w:hAnsi="Verdana"/>
                <w:sz w:val="20"/>
                <w:szCs w:val="20"/>
              </w:rPr>
              <w:t xml:space="preserve">. </w:t>
            </w:r>
            <w:r w:rsidRPr="007C7988">
              <w:rPr>
                <w:rFonts w:ascii="Verdana" w:hAnsi="Verdana"/>
                <w:i/>
                <w:sz w:val="20"/>
                <w:szCs w:val="20"/>
              </w:rPr>
              <w:t xml:space="preserve"> If checked, please describe below.</w:t>
            </w:r>
          </w:p>
        </w:tc>
        <w:tc>
          <w:tcPr>
            <w:tcW w:w="1710" w:type="dxa"/>
            <w:tcBorders>
              <w:top w:val="single" w:sz="4" w:space="0" w:color="BFBFBF" w:themeColor="background1" w:themeShade="BF"/>
              <w:left w:val="single" w:sz="4" w:space="0" w:color="C0C0C0"/>
              <w:bottom w:val="single" w:sz="4" w:space="0" w:color="BFBFBF" w:themeColor="background1" w:themeShade="BF"/>
              <w:right w:val="single" w:sz="12" w:space="0" w:color="002060"/>
            </w:tcBorders>
            <w:vAlign w:val="center"/>
          </w:tcPr>
          <w:p w14:paraId="1A2EBA31" w14:textId="77C311AA" w:rsidR="00496573" w:rsidRPr="00F345B2" w:rsidRDefault="00496573" w:rsidP="00496573">
            <w:pPr>
              <w:pStyle w:val="ListParagraph"/>
              <w:autoSpaceDE w:val="0"/>
              <w:autoSpaceDN w:val="0"/>
              <w:adjustRightInd w:val="0"/>
              <w:spacing w:after="0"/>
              <w:ind w:left="6"/>
              <w:jc w:val="center"/>
              <w:rPr>
                <w:rFonts w:ascii="Verdana" w:hAnsi="Verdana"/>
                <w:i/>
                <w:iCs/>
                <w:color w:val="002060"/>
                <w:sz w:val="20"/>
                <w:szCs w:val="20"/>
              </w:rPr>
            </w:pPr>
            <w:r w:rsidRPr="00F345B2">
              <w:rPr>
                <w:rFonts w:ascii="Verdana" w:eastAsia="Calibri" w:hAnsi="Verdana"/>
                <w:i/>
                <w:iCs/>
                <w:color w:val="002060"/>
                <w:sz w:val="20"/>
                <w:szCs w:val="20"/>
              </w:rPr>
              <w:object w:dxaOrig="225" w:dyaOrig="225" w14:anchorId="68B8EE12">
                <v:shape id="_x0000_i1239" type="#_x0000_t75" style="width:15.15pt;height:11.35pt" o:ole="">
                  <v:imagedata r:id="rId78" o:title=""/>
                </v:shape>
                <w:control r:id="rId82" w:name="CheckBox3111" w:shapeid="_x0000_i1239"/>
              </w:object>
            </w:r>
          </w:p>
        </w:tc>
      </w:tr>
      <w:tr w:rsidR="00496573" w:rsidRPr="000050C1" w14:paraId="30A02F49"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vAlign w:val="center"/>
          </w:tcPr>
          <w:p w14:paraId="43911A06" w14:textId="77777777" w:rsidR="00496573" w:rsidRPr="00F345B2" w:rsidRDefault="00496573" w:rsidP="00496573">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496573" w:rsidRPr="000050C1" w14:paraId="25491305" w14:textId="77777777" w:rsidTr="00E54967">
        <w:trPr>
          <w:trHeight w:val="605"/>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0FF8A56" w14:textId="77777777" w:rsidR="00496573" w:rsidRPr="0025573D" w:rsidRDefault="00496573" w:rsidP="00496573">
            <w:pPr>
              <w:widowControl w:val="0"/>
              <w:tabs>
                <w:tab w:val="left" w:pos="720"/>
                <w:tab w:val="left" w:pos="10115"/>
              </w:tabs>
              <w:spacing w:before="60" w:after="60"/>
              <w:ind w:right="180"/>
              <w:rPr>
                <w:rFonts w:ascii="Verdana" w:hAnsi="Verdana"/>
                <w:color w:val="000000" w:themeColor="text1"/>
                <w:spacing w:val="-1"/>
                <w:sz w:val="20"/>
                <w:szCs w:val="20"/>
              </w:rPr>
            </w:pPr>
            <w:r w:rsidRPr="0025573D">
              <w:rPr>
                <w:rFonts w:ascii="Verdana" w:hAnsi="Verdana"/>
                <w:sz w:val="20"/>
                <w:szCs w:val="20"/>
              </w:rPr>
              <w:t>Project is in an a</w:t>
            </w:r>
            <w:r w:rsidRPr="0025573D">
              <w:rPr>
                <w:rFonts w:ascii="Verdana" w:hAnsi="Verdana" w:cs="TimesNewRomanPSMT"/>
                <w:sz w:val="20"/>
                <w:szCs w:val="20"/>
              </w:rPr>
              <w:t>rea that receives a disproportionate quantity of air pollution from diesel fleets, including ports, rail yards, terminals, construction sites, school bus depots/yards, and distribution centers</w:t>
            </w:r>
            <w:r>
              <w:rPr>
                <w:rFonts w:ascii="Verdana" w:hAnsi="Verdana"/>
                <w:sz w:val="20"/>
                <w:szCs w:val="20"/>
              </w:rPr>
              <w:t xml:space="preserve">.  </w:t>
            </w:r>
            <w:r w:rsidRPr="007C7988">
              <w:rPr>
                <w:rFonts w:ascii="Verdana" w:hAnsi="Verdana"/>
                <w:i/>
                <w:sz w:val="20"/>
                <w:szCs w:val="20"/>
              </w:rPr>
              <w:t>If checked, please describe below.</w:t>
            </w:r>
          </w:p>
        </w:tc>
        <w:tc>
          <w:tcPr>
            <w:tcW w:w="1710" w:type="dxa"/>
            <w:tcBorders>
              <w:top w:val="single" w:sz="4" w:space="0" w:color="BFBFBF" w:themeColor="background1" w:themeShade="BF"/>
              <w:left w:val="single" w:sz="4" w:space="0" w:color="C0C0C0"/>
              <w:bottom w:val="single" w:sz="4" w:space="0" w:color="BFBFBF" w:themeColor="background1" w:themeShade="BF"/>
              <w:right w:val="single" w:sz="12" w:space="0" w:color="002060"/>
            </w:tcBorders>
            <w:vAlign w:val="center"/>
          </w:tcPr>
          <w:p w14:paraId="666AABAE" w14:textId="2589F375" w:rsidR="00496573" w:rsidRPr="00F345B2" w:rsidRDefault="00496573" w:rsidP="00496573">
            <w:pPr>
              <w:pStyle w:val="ListParagraph"/>
              <w:spacing w:after="0"/>
              <w:ind w:left="6"/>
              <w:jc w:val="center"/>
              <w:rPr>
                <w:rFonts w:ascii="Verdana" w:hAnsi="Verdana"/>
                <w:color w:val="002060"/>
                <w:sz w:val="20"/>
                <w:szCs w:val="20"/>
              </w:rPr>
            </w:pPr>
            <w:r w:rsidRPr="00F345B2">
              <w:rPr>
                <w:rFonts w:ascii="Verdana" w:eastAsia="Calibri" w:hAnsi="Verdana"/>
                <w:color w:val="002060"/>
                <w:sz w:val="20"/>
                <w:szCs w:val="20"/>
              </w:rPr>
              <w:object w:dxaOrig="225" w:dyaOrig="225" w14:anchorId="1565E764">
                <v:shape id="_x0000_i1241" type="#_x0000_t75" style="width:15.15pt;height:11.35pt" o:ole="">
                  <v:imagedata r:id="rId78" o:title=""/>
                </v:shape>
                <w:control r:id="rId83" w:name="CheckBox41111" w:shapeid="_x0000_i1241"/>
              </w:object>
            </w:r>
          </w:p>
        </w:tc>
      </w:tr>
      <w:tr w:rsidR="00496573" w:rsidRPr="000050C1" w14:paraId="5A13E020"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shd w:val="clear" w:color="auto" w:fill="auto"/>
            <w:vAlign w:val="center"/>
          </w:tcPr>
          <w:p w14:paraId="7F6B7FD4" w14:textId="77777777" w:rsidR="00496573" w:rsidRPr="00F345B2" w:rsidRDefault="00496573" w:rsidP="00496573">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496573" w:rsidRPr="000050C1" w14:paraId="67D5CA66" w14:textId="77777777" w:rsidTr="00AE54CD">
        <w:trPr>
          <w:cantSplit/>
          <w:trHeight w:val="36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52F67F0" w14:textId="57A9706C" w:rsidR="00496573" w:rsidRPr="0025573D" w:rsidRDefault="00496573" w:rsidP="00496573">
            <w:pPr>
              <w:widowControl w:val="0"/>
              <w:tabs>
                <w:tab w:val="left" w:pos="720"/>
                <w:tab w:val="left" w:pos="10115"/>
              </w:tabs>
              <w:spacing w:before="60" w:after="60"/>
              <w:ind w:right="187"/>
              <w:rPr>
                <w:rFonts w:ascii="Verdana" w:hAnsi="Verdana"/>
                <w:color w:val="000000" w:themeColor="text1"/>
                <w:sz w:val="20"/>
                <w:szCs w:val="20"/>
              </w:rPr>
            </w:pPr>
            <w:r w:rsidRPr="0025573D">
              <w:rPr>
                <w:rFonts w:ascii="Verdana" w:hAnsi="Verdana"/>
                <w:color w:val="000000" w:themeColor="text1"/>
                <w:spacing w:val="-1"/>
                <w:sz w:val="20"/>
                <w:szCs w:val="20"/>
              </w:rPr>
              <w:t xml:space="preserve">Applicant has, or project </w:t>
            </w:r>
            <w:proofErr w:type="gramStart"/>
            <w:r w:rsidRPr="0025573D">
              <w:rPr>
                <w:rFonts w:ascii="Verdana" w:hAnsi="Verdana"/>
                <w:color w:val="000000" w:themeColor="text1"/>
                <w:spacing w:val="-1"/>
                <w:sz w:val="20"/>
                <w:szCs w:val="20"/>
              </w:rPr>
              <w:t>includes,</w:t>
            </w:r>
            <w:proofErr w:type="gramEnd"/>
            <w:r w:rsidRPr="0025573D">
              <w:rPr>
                <w:rFonts w:ascii="Verdana" w:hAnsi="Verdana"/>
                <w:color w:val="000000" w:themeColor="text1"/>
                <w:spacing w:val="-1"/>
                <w:sz w:val="20"/>
                <w:szCs w:val="20"/>
              </w:rPr>
              <w:t xml:space="preserve"> a motor-vehicle anti-idling education and outreach program.  </w:t>
            </w:r>
            <w:r w:rsidRPr="007C7988">
              <w:rPr>
                <w:rFonts w:ascii="Verdana" w:hAnsi="Verdana"/>
                <w:i/>
                <w:color w:val="000000" w:themeColor="text1"/>
                <w:spacing w:val="-1"/>
                <w:sz w:val="20"/>
                <w:szCs w:val="20"/>
              </w:rPr>
              <w:t>If checked, please summarize plan, and submit documentation proving existence of an anti-idling program.</w:t>
            </w:r>
          </w:p>
        </w:tc>
        <w:tc>
          <w:tcPr>
            <w:tcW w:w="1710" w:type="dxa"/>
            <w:tcBorders>
              <w:top w:val="single" w:sz="4" w:space="0" w:color="C0C0C0"/>
              <w:left w:val="single" w:sz="4" w:space="0" w:color="C0C0C0"/>
              <w:bottom w:val="single" w:sz="4" w:space="0" w:color="C0C0C0"/>
              <w:right w:val="single" w:sz="12" w:space="0" w:color="002060"/>
            </w:tcBorders>
            <w:vAlign w:val="center"/>
          </w:tcPr>
          <w:p w14:paraId="46B34E75" w14:textId="6DDDF78A" w:rsidR="00496573" w:rsidRPr="00F345B2" w:rsidRDefault="00496573" w:rsidP="00496573">
            <w:pPr>
              <w:pStyle w:val="ListParagraph"/>
              <w:autoSpaceDE w:val="0"/>
              <w:autoSpaceDN w:val="0"/>
              <w:adjustRightInd w:val="0"/>
              <w:spacing w:after="0"/>
              <w:ind w:left="6"/>
              <w:jc w:val="center"/>
              <w:rPr>
                <w:rFonts w:ascii="Verdana" w:hAnsi="Verdana"/>
                <w:color w:val="002060"/>
                <w:sz w:val="20"/>
                <w:szCs w:val="20"/>
              </w:rPr>
            </w:pPr>
            <w:r w:rsidRPr="00F345B2">
              <w:rPr>
                <w:rFonts w:ascii="Verdana" w:eastAsia="Calibri" w:hAnsi="Verdana"/>
                <w:color w:val="002060"/>
                <w:sz w:val="20"/>
                <w:szCs w:val="20"/>
              </w:rPr>
              <w:object w:dxaOrig="225" w:dyaOrig="225" w14:anchorId="72C456DE">
                <v:shape id="_x0000_i1243" type="#_x0000_t75" style="width:11.35pt;height:15.15pt" o:ole="">
                  <v:imagedata r:id="rId84" o:title=""/>
                </v:shape>
                <w:control r:id="rId85" w:name="CheckBox22111" w:shapeid="_x0000_i1243"/>
              </w:object>
            </w:r>
          </w:p>
        </w:tc>
      </w:tr>
      <w:tr w:rsidR="00496573" w:rsidRPr="000050C1" w14:paraId="37ACF19E" w14:textId="77777777" w:rsidTr="00AE54CD">
        <w:trPr>
          <w:trHeight w:val="360"/>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shd w:val="clear" w:color="auto" w:fill="auto"/>
            <w:vAlign w:val="center"/>
          </w:tcPr>
          <w:p w14:paraId="0FC29A7A" w14:textId="77777777" w:rsidR="00496573" w:rsidRPr="00F345B2" w:rsidRDefault="00496573" w:rsidP="00496573">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496573" w:rsidRPr="000050C1" w14:paraId="3DAD3AED" w14:textId="77777777" w:rsidTr="00AE54CD">
        <w:trPr>
          <w:cantSplit/>
          <w:trHeight w:val="36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0BE1631" w14:textId="40306D7B" w:rsidR="00496573" w:rsidRPr="0025573D" w:rsidRDefault="00496573" w:rsidP="00496573">
            <w:pPr>
              <w:pStyle w:val="BodyText"/>
              <w:widowControl w:val="0"/>
              <w:tabs>
                <w:tab w:val="left" w:pos="720"/>
                <w:tab w:val="left" w:pos="10115"/>
              </w:tabs>
              <w:spacing w:before="60" w:after="60"/>
              <w:rPr>
                <w:rFonts w:ascii="Verdana" w:hAnsi="Verdana"/>
                <w:color w:val="000000" w:themeColor="text1"/>
                <w:sz w:val="20"/>
                <w:szCs w:val="20"/>
              </w:rPr>
            </w:pPr>
            <w:r w:rsidRPr="0025573D">
              <w:rPr>
                <w:rFonts w:ascii="Verdana" w:hAnsi="Verdana"/>
                <w:sz w:val="20"/>
                <w:szCs w:val="20"/>
              </w:rPr>
              <w:lastRenderedPageBreak/>
              <w:t>Project is consistent with the tr</w:t>
            </w:r>
            <w:r>
              <w:rPr>
                <w:rFonts w:ascii="Verdana" w:hAnsi="Verdana"/>
                <w:sz w:val="20"/>
                <w:szCs w:val="20"/>
              </w:rPr>
              <w:t>ansportation section of the 2018</w:t>
            </w:r>
            <w:r w:rsidRPr="0025573D">
              <w:rPr>
                <w:rFonts w:ascii="Verdana" w:hAnsi="Verdana"/>
                <w:sz w:val="20"/>
                <w:szCs w:val="20"/>
              </w:rPr>
              <w:t xml:space="preserve"> Comprehensive Energy Strategy for Connecticut</w:t>
            </w:r>
            <w:r w:rsidRPr="003174A5">
              <w:rPr>
                <w:rFonts w:ascii="Verdana" w:hAnsi="Verdana"/>
                <w:sz w:val="20"/>
                <w:szCs w:val="20"/>
                <w:vertAlign w:val="superscript"/>
              </w:rPr>
              <w:footnoteReference w:id="13"/>
            </w:r>
            <w:r>
              <w:rPr>
                <w:rFonts w:ascii="Verdana" w:hAnsi="Verdana"/>
                <w:sz w:val="20"/>
                <w:szCs w:val="20"/>
              </w:rPr>
              <w:t xml:space="preserve"> and the State’s EV Roadmap.</w:t>
            </w:r>
            <w:r>
              <w:rPr>
                <w:rStyle w:val="FootnoteReference"/>
                <w:rFonts w:ascii="Verdana" w:hAnsi="Verdana"/>
                <w:sz w:val="20"/>
                <w:szCs w:val="20"/>
              </w:rPr>
              <w:footnoteReference w:id="14"/>
            </w:r>
            <w:r>
              <w:rPr>
                <w:rFonts w:ascii="Verdana" w:hAnsi="Verdana"/>
                <w:sz w:val="20"/>
                <w:szCs w:val="20"/>
              </w:rPr>
              <w:t xml:space="preserve"> </w:t>
            </w:r>
            <w:r w:rsidRPr="007C7988">
              <w:rPr>
                <w:rFonts w:ascii="Verdana" w:hAnsi="Verdana"/>
                <w:i/>
                <w:sz w:val="20"/>
                <w:szCs w:val="20"/>
              </w:rPr>
              <w:t>If checked, please identify elements of the project that are consis</w:t>
            </w:r>
            <w:r>
              <w:rPr>
                <w:rFonts w:ascii="Verdana" w:hAnsi="Verdana"/>
                <w:i/>
                <w:sz w:val="20"/>
                <w:szCs w:val="20"/>
              </w:rPr>
              <w:t>tent with these initiatives</w:t>
            </w:r>
            <w:r w:rsidRPr="007C7988">
              <w:rPr>
                <w:rFonts w:ascii="Verdana" w:hAnsi="Verdana"/>
                <w:i/>
                <w:sz w:val="20"/>
                <w:szCs w:val="20"/>
              </w:rPr>
              <w:t>.</w:t>
            </w:r>
          </w:p>
        </w:tc>
        <w:tc>
          <w:tcPr>
            <w:tcW w:w="1710" w:type="dxa"/>
            <w:tcBorders>
              <w:top w:val="single" w:sz="4" w:space="0" w:color="BFBFBF" w:themeColor="background1" w:themeShade="BF"/>
              <w:left w:val="single" w:sz="4" w:space="0" w:color="C0C0C0"/>
              <w:bottom w:val="single" w:sz="4" w:space="0" w:color="BFBFBF" w:themeColor="background1" w:themeShade="BF"/>
              <w:right w:val="single" w:sz="12" w:space="0" w:color="002060"/>
            </w:tcBorders>
            <w:vAlign w:val="center"/>
          </w:tcPr>
          <w:p w14:paraId="1765F679" w14:textId="1E3D4EF1" w:rsidR="00496573" w:rsidRPr="00F345B2" w:rsidRDefault="00496573" w:rsidP="00496573">
            <w:pPr>
              <w:pStyle w:val="ListParagraph"/>
              <w:spacing w:after="0"/>
              <w:ind w:left="6"/>
              <w:jc w:val="center"/>
              <w:rPr>
                <w:rFonts w:ascii="Verdana" w:hAnsi="Verdana"/>
                <w:color w:val="002060"/>
                <w:sz w:val="20"/>
                <w:szCs w:val="20"/>
              </w:rPr>
            </w:pPr>
            <w:r w:rsidRPr="00F345B2">
              <w:rPr>
                <w:rFonts w:ascii="Verdana" w:eastAsia="Calibri" w:hAnsi="Verdana"/>
                <w:color w:val="002060"/>
                <w:sz w:val="20"/>
                <w:szCs w:val="20"/>
              </w:rPr>
              <w:object w:dxaOrig="225" w:dyaOrig="225" w14:anchorId="714568C6">
                <v:shape id="_x0000_i1245" type="#_x0000_t75" style="width:15.15pt;height:11.35pt" o:ole="">
                  <v:imagedata r:id="rId78" o:title=""/>
                </v:shape>
                <w:control r:id="rId86" w:name="CheckBox41131" w:shapeid="_x0000_i1245"/>
              </w:object>
            </w:r>
          </w:p>
        </w:tc>
      </w:tr>
      <w:tr w:rsidR="00496573" w:rsidRPr="000050C1" w14:paraId="41D67B34" w14:textId="77777777" w:rsidTr="00E17CA9">
        <w:trPr>
          <w:trHeight w:val="317"/>
        </w:trPr>
        <w:tc>
          <w:tcPr>
            <w:tcW w:w="10800" w:type="dxa"/>
            <w:gridSpan w:val="2"/>
            <w:tcBorders>
              <w:top w:val="single" w:sz="4" w:space="0" w:color="BFBFBF" w:themeColor="background1" w:themeShade="BF"/>
              <w:bottom w:val="single" w:sz="4" w:space="0" w:color="BFBFBF" w:themeColor="background1" w:themeShade="BF"/>
            </w:tcBorders>
            <w:vAlign w:val="center"/>
          </w:tcPr>
          <w:p w14:paraId="39BA7991" w14:textId="77777777" w:rsidR="00496573" w:rsidRPr="00E155F3"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r w:rsidR="00496573" w:rsidRPr="000050C1" w14:paraId="195601E9" w14:textId="77777777" w:rsidTr="002648E8">
        <w:trPr>
          <w:trHeight w:val="317"/>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7F784FF" w14:textId="140A5C7B"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color w:val="000000" w:themeColor="text1"/>
                <w:spacing w:val="-1"/>
                <w:sz w:val="20"/>
                <w:szCs w:val="20"/>
              </w:rPr>
              <w:t>Applicant can</w:t>
            </w:r>
            <w:r w:rsidRPr="0064433F">
              <w:rPr>
                <w:rFonts w:ascii="Verdana" w:hAnsi="Verdana"/>
                <w:color w:val="000000" w:themeColor="text1"/>
                <w:sz w:val="20"/>
                <w:szCs w:val="20"/>
              </w:rPr>
              <w:t xml:space="preserve"> </w:t>
            </w:r>
            <w:r w:rsidRPr="0064433F">
              <w:rPr>
                <w:rFonts w:ascii="Verdana" w:hAnsi="Verdana"/>
                <w:color w:val="000000" w:themeColor="text1"/>
                <w:spacing w:val="-1"/>
                <w:sz w:val="20"/>
                <w:szCs w:val="20"/>
              </w:rPr>
              <w:t>demonstrate experience</w:t>
            </w:r>
            <w:r w:rsidRPr="0064433F">
              <w:rPr>
                <w:rFonts w:ascii="Verdana" w:hAnsi="Verdana"/>
                <w:color w:val="000000" w:themeColor="text1"/>
                <w:spacing w:val="1"/>
                <w:sz w:val="20"/>
                <w:szCs w:val="20"/>
              </w:rPr>
              <w:t xml:space="preserve"> </w:t>
            </w:r>
            <w:r w:rsidRPr="0064433F">
              <w:rPr>
                <w:rFonts w:ascii="Verdana" w:hAnsi="Verdana"/>
                <w:color w:val="000000" w:themeColor="text1"/>
                <w:sz w:val="20"/>
                <w:szCs w:val="20"/>
              </w:rPr>
              <w:t xml:space="preserve">and existing </w:t>
            </w:r>
            <w:r w:rsidRPr="0064433F">
              <w:rPr>
                <w:rFonts w:ascii="Verdana" w:hAnsi="Verdana"/>
                <w:color w:val="000000" w:themeColor="text1"/>
                <w:spacing w:val="-1"/>
                <w:sz w:val="20"/>
                <w:szCs w:val="20"/>
              </w:rPr>
              <w:t>administrative and programmatic</w:t>
            </w:r>
            <w:r w:rsidRPr="0064433F">
              <w:rPr>
                <w:rFonts w:ascii="Verdana" w:hAnsi="Verdana"/>
                <w:color w:val="000000" w:themeColor="text1"/>
                <w:spacing w:val="-2"/>
                <w:sz w:val="20"/>
                <w:szCs w:val="20"/>
              </w:rPr>
              <w:t xml:space="preserve"> </w:t>
            </w:r>
            <w:r w:rsidRPr="0064433F">
              <w:rPr>
                <w:rFonts w:ascii="Verdana" w:hAnsi="Verdana"/>
                <w:color w:val="000000" w:themeColor="text1"/>
                <w:spacing w:val="-1"/>
                <w:sz w:val="20"/>
                <w:szCs w:val="20"/>
              </w:rPr>
              <w:t xml:space="preserve">structure </w:t>
            </w:r>
            <w:r w:rsidRPr="0064433F">
              <w:rPr>
                <w:rFonts w:ascii="Verdana" w:hAnsi="Verdana"/>
                <w:color w:val="000000" w:themeColor="text1"/>
                <w:sz w:val="20"/>
                <w:szCs w:val="20"/>
              </w:rPr>
              <w:t>in place</w:t>
            </w:r>
            <w:r w:rsidRPr="0064433F">
              <w:rPr>
                <w:rFonts w:ascii="Verdana" w:hAnsi="Verdana"/>
                <w:color w:val="000000" w:themeColor="text1"/>
                <w:spacing w:val="-1"/>
                <w:sz w:val="20"/>
                <w:szCs w:val="20"/>
              </w:rPr>
              <w:t xml:space="preserve"> for implementing</w:t>
            </w:r>
            <w:r w:rsidRPr="0064433F">
              <w:rPr>
                <w:rFonts w:ascii="Verdana" w:hAnsi="Verdana"/>
                <w:color w:val="000000" w:themeColor="text1"/>
                <w:spacing w:val="-3"/>
                <w:sz w:val="20"/>
                <w:szCs w:val="20"/>
              </w:rPr>
              <w:t xml:space="preserve"> </w:t>
            </w:r>
            <w:r w:rsidRPr="0064433F">
              <w:rPr>
                <w:rFonts w:ascii="Verdana" w:hAnsi="Verdana"/>
                <w:color w:val="000000" w:themeColor="text1"/>
                <w:sz w:val="20"/>
                <w:szCs w:val="20"/>
              </w:rPr>
              <w:t xml:space="preserve">diesel </w:t>
            </w:r>
            <w:r w:rsidRPr="0064433F">
              <w:rPr>
                <w:rFonts w:ascii="Verdana" w:hAnsi="Verdana"/>
                <w:color w:val="000000" w:themeColor="text1"/>
                <w:spacing w:val="-1"/>
                <w:sz w:val="20"/>
                <w:szCs w:val="20"/>
              </w:rPr>
              <w:t>reduction projects. If checked, describe the applicant’s experience.</w:t>
            </w:r>
          </w:p>
        </w:tc>
        <w:tc>
          <w:tcPr>
            <w:tcW w:w="1710" w:type="dxa"/>
            <w:tcBorders>
              <w:top w:val="single" w:sz="4" w:space="0" w:color="BFBFBF" w:themeColor="background1" w:themeShade="BF"/>
              <w:bottom w:val="single" w:sz="4" w:space="0" w:color="BFBFBF" w:themeColor="background1" w:themeShade="BF"/>
            </w:tcBorders>
            <w:vAlign w:val="center"/>
          </w:tcPr>
          <w:p w14:paraId="6086401A" w14:textId="6C8A9414"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iCs/>
                <w:color w:val="000000" w:themeColor="text1"/>
                <w:sz w:val="20"/>
                <w:szCs w:val="20"/>
              </w:rPr>
              <w:fldChar w:fldCharType="begin">
                <w:ffData>
                  <w:name w:val="Check4"/>
                  <w:enabled/>
                  <w:calcOnExit w:val="0"/>
                  <w:checkBox>
                    <w:sizeAuto/>
                    <w:default w:val="0"/>
                  </w:checkBox>
                </w:ffData>
              </w:fldChar>
            </w:r>
            <w:r w:rsidRPr="0064433F">
              <w:rPr>
                <w:rFonts w:ascii="Verdana" w:hAnsi="Verdana"/>
                <w:iCs/>
                <w:color w:val="000000" w:themeColor="text1"/>
                <w:sz w:val="20"/>
                <w:szCs w:val="20"/>
              </w:rPr>
              <w:instrText xml:space="preserve"> FORMCHECKBOX </w:instrText>
            </w:r>
            <w:r w:rsidR="00907581">
              <w:rPr>
                <w:rFonts w:ascii="Verdana" w:hAnsi="Verdana"/>
                <w:iCs/>
                <w:color w:val="000000" w:themeColor="text1"/>
                <w:sz w:val="20"/>
                <w:szCs w:val="20"/>
              </w:rPr>
            </w:r>
            <w:r w:rsidR="00907581">
              <w:rPr>
                <w:rFonts w:ascii="Verdana" w:hAnsi="Verdana"/>
                <w:iCs/>
                <w:color w:val="000000" w:themeColor="text1"/>
                <w:sz w:val="20"/>
                <w:szCs w:val="20"/>
              </w:rPr>
              <w:fldChar w:fldCharType="separate"/>
            </w:r>
            <w:r w:rsidRPr="0064433F">
              <w:rPr>
                <w:rFonts w:ascii="Verdana" w:hAnsi="Verdana"/>
                <w:iCs/>
                <w:color w:val="000000" w:themeColor="text1"/>
                <w:sz w:val="20"/>
                <w:szCs w:val="20"/>
              </w:rPr>
              <w:fldChar w:fldCharType="end"/>
            </w:r>
          </w:p>
        </w:tc>
      </w:tr>
      <w:tr w:rsidR="00496573" w:rsidRPr="000050C1" w14:paraId="1E288848" w14:textId="77777777" w:rsidTr="00E17CA9">
        <w:trPr>
          <w:trHeight w:val="317"/>
        </w:trPr>
        <w:tc>
          <w:tcPr>
            <w:tcW w:w="10800" w:type="dxa"/>
            <w:gridSpan w:val="2"/>
            <w:tcBorders>
              <w:top w:val="single" w:sz="4" w:space="0" w:color="BFBFBF" w:themeColor="background1" w:themeShade="BF"/>
              <w:bottom w:val="single" w:sz="4" w:space="0" w:color="BFBFBF" w:themeColor="background1" w:themeShade="BF"/>
            </w:tcBorders>
            <w:vAlign w:val="center"/>
          </w:tcPr>
          <w:p w14:paraId="4C88260C" w14:textId="1B5FA25A"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color w:val="000000" w:themeColor="text1"/>
                <w:sz w:val="20"/>
                <w:szCs w:val="20"/>
              </w:rPr>
              <w:fldChar w:fldCharType="begin">
                <w:ffData>
                  <w:name w:val="Text10"/>
                  <w:enabled/>
                  <w:calcOnExit w:val="0"/>
                  <w:textInput/>
                </w:ffData>
              </w:fldChar>
            </w:r>
            <w:r w:rsidRPr="0064433F">
              <w:rPr>
                <w:rFonts w:ascii="Verdana" w:hAnsi="Verdana"/>
                <w:color w:val="000000" w:themeColor="text1"/>
                <w:sz w:val="20"/>
                <w:szCs w:val="20"/>
              </w:rPr>
              <w:instrText xml:space="preserve"> FORMTEXT </w:instrText>
            </w:r>
            <w:r w:rsidRPr="0064433F">
              <w:rPr>
                <w:rFonts w:ascii="Verdana" w:hAnsi="Verdana"/>
                <w:color w:val="000000" w:themeColor="text1"/>
                <w:sz w:val="20"/>
                <w:szCs w:val="20"/>
              </w:rPr>
            </w:r>
            <w:r w:rsidRPr="0064433F">
              <w:rPr>
                <w:rFonts w:ascii="Verdana" w:hAnsi="Verdana"/>
                <w:color w:val="000000" w:themeColor="text1"/>
                <w:sz w:val="20"/>
                <w:szCs w:val="20"/>
              </w:rPr>
              <w:fldChar w:fldCharType="separate"/>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color w:val="000000" w:themeColor="text1"/>
                <w:sz w:val="20"/>
                <w:szCs w:val="20"/>
              </w:rPr>
              <w:fldChar w:fldCharType="end"/>
            </w:r>
          </w:p>
        </w:tc>
      </w:tr>
      <w:tr w:rsidR="00496573" w:rsidRPr="000050C1" w14:paraId="4CE6371F" w14:textId="77777777" w:rsidTr="002648E8">
        <w:trPr>
          <w:trHeight w:val="432"/>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C804CFF" w14:textId="504CAA4A"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color w:val="000000" w:themeColor="text1"/>
                <w:spacing w:val="-1"/>
                <w:sz w:val="20"/>
                <w:szCs w:val="20"/>
              </w:rPr>
              <w:t xml:space="preserve">Project has verified </w:t>
            </w:r>
            <w:r w:rsidRPr="0064433F">
              <w:rPr>
                <w:rFonts w:ascii="Verdana" w:hAnsi="Verdana"/>
                <w:color w:val="000000" w:themeColor="text1"/>
                <w:sz w:val="20"/>
                <w:szCs w:val="20"/>
              </w:rPr>
              <w:t>funding</w:t>
            </w:r>
            <w:r w:rsidRPr="0064433F">
              <w:rPr>
                <w:rFonts w:ascii="Verdana" w:hAnsi="Verdana"/>
                <w:color w:val="000000" w:themeColor="text1"/>
                <w:spacing w:val="-3"/>
                <w:sz w:val="20"/>
                <w:szCs w:val="20"/>
              </w:rPr>
              <w:t xml:space="preserve"> </w:t>
            </w:r>
            <w:r w:rsidRPr="0064433F">
              <w:rPr>
                <w:rFonts w:ascii="Verdana" w:hAnsi="Verdana"/>
                <w:color w:val="000000" w:themeColor="text1"/>
                <w:sz w:val="20"/>
                <w:szCs w:val="20"/>
              </w:rPr>
              <w:t>or</w:t>
            </w:r>
            <w:r w:rsidRPr="0064433F">
              <w:rPr>
                <w:rFonts w:ascii="Verdana" w:hAnsi="Verdana"/>
                <w:color w:val="000000" w:themeColor="text1"/>
                <w:spacing w:val="1"/>
                <w:sz w:val="20"/>
                <w:szCs w:val="20"/>
              </w:rPr>
              <w:t xml:space="preserve"> </w:t>
            </w:r>
            <w:r w:rsidRPr="0064433F">
              <w:rPr>
                <w:rFonts w:ascii="Verdana" w:hAnsi="Verdana"/>
                <w:color w:val="000000" w:themeColor="text1"/>
                <w:spacing w:val="-1"/>
                <w:sz w:val="20"/>
                <w:szCs w:val="20"/>
              </w:rPr>
              <w:t>leveraged</w:t>
            </w:r>
            <w:r w:rsidRPr="0064433F">
              <w:rPr>
                <w:rFonts w:ascii="Verdana" w:hAnsi="Verdana"/>
                <w:color w:val="000000" w:themeColor="text1"/>
                <w:spacing w:val="87"/>
                <w:sz w:val="20"/>
                <w:szCs w:val="20"/>
              </w:rPr>
              <w:t xml:space="preserve"> </w:t>
            </w:r>
            <w:r w:rsidRPr="0064433F">
              <w:rPr>
                <w:rFonts w:ascii="Verdana" w:hAnsi="Verdana"/>
                <w:color w:val="000000" w:themeColor="text1"/>
                <w:spacing w:val="-1"/>
                <w:sz w:val="20"/>
                <w:szCs w:val="20"/>
              </w:rPr>
              <w:t xml:space="preserve">funding that exceeds the </w:t>
            </w:r>
            <w:r w:rsidRPr="0064433F">
              <w:rPr>
                <w:rFonts w:ascii="Verdana" w:hAnsi="Verdana"/>
                <w:b/>
                <w:color w:val="000000" w:themeColor="text1"/>
                <w:spacing w:val="-1"/>
                <w:sz w:val="20"/>
                <w:szCs w:val="20"/>
              </w:rPr>
              <w:t>minimum cost share</w:t>
            </w:r>
            <w:r w:rsidRPr="0064433F">
              <w:rPr>
                <w:rFonts w:ascii="Verdana" w:hAnsi="Verdana"/>
                <w:color w:val="000000" w:themeColor="text1"/>
                <w:spacing w:val="-1"/>
                <w:sz w:val="20"/>
                <w:szCs w:val="20"/>
              </w:rPr>
              <w:t>.  If checked, explain sources of leveraged funding, amount of leveraged funding, and if funding is already secured.</w:t>
            </w:r>
          </w:p>
        </w:tc>
        <w:tc>
          <w:tcPr>
            <w:tcW w:w="1710" w:type="dxa"/>
            <w:tcBorders>
              <w:top w:val="single" w:sz="4" w:space="0" w:color="BFBFBF" w:themeColor="background1" w:themeShade="BF"/>
              <w:bottom w:val="single" w:sz="4" w:space="0" w:color="BFBFBF" w:themeColor="background1" w:themeShade="BF"/>
            </w:tcBorders>
            <w:vAlign w:val="center"/>
          </w:tcPr>
          <w:p w14:paraId="2FEA5C5D" w14:textId="282DBD37" w:rsidR="00496573" w:rsidRPr="0064433F" w:rsidRDefault="00496573" w:rsidP="00496573">
            <w:pPr>
              <w:pStyle w:val="ListParagraph"/>
              <w:tabs>
                <w:tab w:val="left" w:pos="10115"/>
              </w:tabs>
              <w:spacing w:before="60" w:after="60"/>
              <w:ind w:left="6"/>
              <w:rPr>
                <w:rFonts w:ascii="Verdana" w:hAnsi="Verdana"/>
                <w:color w:val="000000" w:themeColor="text1"/>
                <w:sz w:val="20"/>
                <w:szCs w:val="20"/>
              </w:rPr>
            </w:pPr>
            <w:r w:rsidRPr="0064433F">
              <w:rPr>
                <w:rFonts w:ascii="Verdana" w:hAnsi="Verdana"/>
                <w:iCs/>
                <w:color w:val="000000" w:themeColor="text1"/>
                <w:sz w:val="20"/>
                <w:szCs w:val="20"/>
              </w:rPr>
              <w:fldChar w:fldCharType="begin">
                <w:ffData>
                  <w:name w:val="Check4"/>
                  <w:enabled/>
                  <w:calcOnExit w:val="0"/>
                  <w:checkBox>
                    <w:sizeAuto/>
                    <w:default w:val="0"/>
                  </w:checkBox>
                </w:ffData>
              </w:fldChar>
            </w:r>
            <w:r w:rsidRPr="0064433F">
              <w:rPr>
                <w:rFonts w:ascii="Verdana" w:hAnsi="Verdana"/>
                <w:iCs/>
                <w:color w:val="000000" w:themeColor="text1"/>
                <w:sz w:val="20"/>
                <w:szCs w:val="20"/>
              </w:rPr>
              <w:instrText xml:space="preserve"> FORMCHECKBOX </w:instrText>
            </w:r>
            <w:r w:rsidR="00907581">
              <w:rPr>
                <w:rFonts w:ascii="Verdana" w:hAnsi="Verdana"/>
                <w:iCs/>
                <w:color w:val="000000" w:themeColor="text1"/>
                <w:sz w:val="20"/>
                <w:szCs w:val="20"/>
              </w:rPr>
            </w:r>
            <w:r w:rsidR="00907581">
              <w:rPr>
                <w:rFonts w:ascii="Verdana" w:hAnsi="Verdana"/>
                <w:iCs/>
                <w:color w:val="000000" w:themeColor="text1"/>
                <w:sz w:val="20"/>
                <w:szCs w:val="20"/>
              </w:rPr>
              <w:fldChar w:fldCharType="separate"/>
            </w:r>
            <w:r w:rsidRPr="0064433F">
              <w:rPr>
                <w:rFonts w:ascii="Verdana" w:hAnsi="Verdana"/>
                <w:iCs/>
                <w:color w:val="000000" w:themeColor="text1"/>
                <w:sz w:val="20"/>
                <w:szCs w:val="20"/>
              </w:rPr>
              <w:fldChar w:fldCharType="end"/>
            </w:r>
          </w:p>
        </w:tc>
      </w:tr>
      <w:tr w:rsidR="00496573" w:rsidRPr="000050C1" w14:paraId="18C26085" w14:textId="77777777" w:rsidTr="002648E8">
        <w:trPr>
          <w:trHeight w:val="430"/>
        </w:trPr>
        <w:tc>
          <w:tcPr>
            <w:tcW w:w="10800" w:type="dxa"/>
            <w:gridSpan w:val="2"/>
            <w:tcBorders>
              <w:top w:val="single" w:sz="4" w:space="0" w:color="BFBFBF" w:themeColor="background1" w:themeShade="BF"/>
              <w:bottom w:val="single" w:sz="4" w:space="0" w:color="BFBFBF" w:themeColor="background1" w:themeShade="BF"/>
            </w:tcBorders>
            <w:vAlign w:val="center"/>
          </w:tcPr>
          <w:p w14:paraId="4653D294" w14:textId="7DC0A2C5"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color w:val="000000" w:themeColor="text1"/>
                <w:sz w:val="20"/>
                <w:szCs w:val="20"/>
              </w:rPr>
              <w:fldChar w:fldCharType="begin">
                <w:ffData>
                  <w:name w:val="Text10"/>
                  <w:enabled/>
                  <w:calcOnExit w:val="0"/>
                  <w:textInput/>
                </w:ffData>
              </w:fldChar>
            </w:r>
            <w:r w:rsidRPr="0064433F">
              <w:rPr>
                <w:rFonts w:ascii="Verdana" w:hAnsi="Verdana"/>
                <w:color w:val="000000" w:themeColor="text1"/>
                <w:sz w:val="20"/>
                <w:szCs w:val="20"/>
              </w:rPr>
              <w:instrText xml:space="preserve"> FORMTEXT </w:instrText>
            </w:r>
            <w:r w:rsidRPr="0064433F">
              <w:rPr>
                <w:rFonts w:ascii="Verdana" w:hAnsi="Verdana"/>
                <w:color w:val="000000" w:themeColor="text1"/>
                <w:sz w:val="20"/>
                <w:szCs w:val="20"/>
              </w:rPr>
            </w:r>
            <w:r w:rsidRPr="0064433F">
              <w:rPr>
                <w:rFonts w:ascii="Verdana" w:hAnsi="Verdana"/>
                <w:color w:val="000000" w:themeColor="text1"/>
                <w:sz w:val="20"/>
                <w:szCs w:val="20"/>
              </w:rPr>
              <w:fldChar w:fldCharType="separate"/>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color w:val="000000" w:themeColor="text1"/>
                <w:sz w:val="20"/>
                <w:szCs w:val="20"/>
              </w:rPr>
              <w:fldChar w:fldCharType="end"/>
            </w:r>
          </w:p>
        </w:tc>
      </w:tr>
      <w:tr w:rsidR="00496573" w:rsidRPr="000050C1" w14:paraId="170757E3" w14:textId="77777777" w:rsidTr="002648E8">
        <w:trPr>
          <w:trHeight w:val="43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8CD43FB" w14:textId="172F0ADA"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color w:val="000000" w:themeColor="text1"/>
                <w:spacing w:val="-1"/>
                <w:sz w:val="20"/>
                <w:szCs w:val="20"/>
              </w:rPr>
              <w:t>Applicant is an active participant in EPA’s SmartWay program.</w:t>
            </w:r>
            <w:r w:rsidRPr="0064433F">
              <w:rPr>
                <w:rStyle w:val="FootnoteReference"/>
                <w:rFonts w:ascii="Verdana" w:hAnsi="Verdana"/>
                <w:color w:val="000000" w:themeColor="text1"/>
                <w:spacing w:val="-1"/>
                <w:sz w:val="20"/>
                <w:szCs w:val="20"/>
              </w:rPr>
              <w:footnoteReference w:id="15"/>
            </w:r>
            <w:r w:rsidRPr="0064433F">
              <w:rPr>
                <w:rFonts w:ascii="Verdana" w:hAnsi="Verdana"/>
                <w:color w:val="000000" w:themeColor="text1"/>
                <w:spacing w:val="-1"/>
                <w:sz w:val="20"/>
                <w:szCs w:val="20"/>
              </w:rPr>
              <w:t xml:space="preserve">  If checked, provide year in which applicant became active.</w:t>
            </w:r>
          </w:p>
        </w:tc>
        <w:tc>
          <w:tcPr>
            <w:tcW w:w="1710" w:type="dxa"/>
            <w:tcBorders>
              <w:top w:val="single" w:sz="4" w:space="0" w:color="BFBFBF" w:themeColor="background1" w:themeShade="BF"/>
              <w:bottom w:val="single" w:sz="4" w:space="0" w:color="BFBFBF" w:themeColor="background1" w:themeShade="BF"/>
            </w:tcBorders>
            <w:vAlign w:val="center"/>
          </w:tcPr>
          <w:p w14:paraId="35B5B5AC" w14:textId="1D0B9F75"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iCs/>
                <w:color w:val="000000" w:themeColor="text1"/>
                <w:sz w:val="20"/>
                <w:szCs w:val="20"/>
              </w:rPr>
              <w:fldChar w:fldCharType="begin">
                <w:ffData>
                  <w:name w:val="Check4"/>
                  <w:enabled/>
                  <w:calcOnExit w:val="0"/>
                  <w:checkBox>
                    <w:sizeAuto/>
                    <w:default w:val="0"/>
                  </w:checkBox>
                </w:ffData>
              </w:fldChar>
            </w:r>
            <w:r w:rsidRPr="0064433F">
              <w:rPr>
                <w:rFonts w:ascii="Verdana" w:hAnsi="Verdana"/>
                <w:iCs/>
                <w:color w:val="000000" w:themeColor="text1"/>
                <w:sz w:val="20"/>
                <w:szCs w:val="20"/>
              </w:rPr>
              <w:instrText xml:space="preserve"> FORMCHECKBOX </w:instrText>
            </w:r>
            <w:r w:rsidR="00907581">
              <w:rPr>
                <w:rFonts w:ascii="Verdana" w:hAnsi="Verdana"/>
                <w:iCs/>
                <w:color w:val="000000" w:themeColor="text1"/>
                <w:sz w:val="20"/>
                <w:szCs w:val="20"/>
              </w:rPr>
            </w:r>
            <w:r w:rsidR="00907581">
              <w:rPr>
                <w:rFonts w:ascii="Verdana" w:hAnsi="Verdana"/>
                <w:iCs/>
                <w:color w:val="000000" w:themeColor="text1"/>
                <w:sz w:val="20"/>
                <w:szCs w:val="20"/>
              </w:rPr>
              <w:fldChar w:fldCharType="separate"/>
            </w:r>
            <w:r w:rsidRPr="0064433F">
              <w:rPr>
                <w:rFonts w:ascii="Verdana" w:hAnsi="Verdana"/>
                <w:iCs/>
                <w:color w:val="000000" w:themeColor="text1"/>
                <w:sz w:val="20"/>
                <w:szCs w:val="20"/>
              </w:rPr>
              <w:fldChar w:fldCharType="end"/>
            </w:r>
          </w:p>
        </w:tc>
      </w:tr>
      <w:tr w:rsidR="00496573" w:rsidRPr="000050C1" w14:paraId="6A0315D6" w14:textId="77777777" w:rsidTr="002648E8">
        <w:trPr>
          <w:trHeight w:val="430"/>
        </w:trPr>
        <w:tc>
          <w:tcPr>
            <w:tcW w:w="10800" w:type="dxa"/>
            <w:gridSpan w:val="2"/>
            <w:tcBorders>
              <w:top w:val="single" w:sz="4" w:space="0" w:color="BFBFBF" w:themeColor="background1" w:themeShade="BF"/>
              <w:bottom w:val="single" w:sz="12" w:space="0" w:color="1F497D" w:themeColor="text2"/>
            </w:tcBorders>
            <w:shd w:val="clear" w:color="auto" w:fill="auto"/>
            <w:vAlign w:val="center"/>
          </w:tcPr>
          <w:p w14:paraId="67C41FC1" w14:textId="56AA9665" w:rsidR="00496573" w:rsidRPr="0064433F" w:rsidRDefault="00496573" w:rsidP="00496573">
            <w:pPr>
              <w:pStyle w:val="ListParagraph"/>
              <w:tabs>
                <w:tab w:val="left" w:pos="10115"/>
              </w:tabs>
              <w:spacing w:before="60" w:after="60"/>
              <w:ind w:left="6"/>
              <w:contextualSpacing w:val="0"/>
              <w:rPr>
                <w:rFonts w:ascii="Verdana" w:hAnsi="Verdana"/>
                <w:color w:val="000000" w:themeColor="text1"/>
                <w:sz w:val="20"/>
                <w:szCs w:val="20"/>
              </w:rPr>
            </w:pPr>
            <w:r w:rsidRPr="0064433F">
              <w:rPr>
                <w:rFonts w:ascii="Verdana" w:hAnsi="Verdana"/>
                <w:color w:val="000000" w:themeColor="text1"/>
                <w:sz w:val="20"/>
                <w:szCs w:val="20"/>
              </w:rPr>
              <w:fldChar w:fldCharType="begin">
                <w:ffData>
                  <w:name w:val="Text10"/>
                  <w:enabled/>
                  <w:calcOnExit w:val="0"/>
                  <w:textInput/>
                </w:ffData>
              </w:fldChar>
            </w:r>
            <w:r w:rsidRPr="0064433F">
              <w:rPr>
                <w:rFonts w:ascii="Verdana" w:hAnsi="Verdana"/>
                <w:color w:val="000000" w:themeColor="text1"/>
                <w:sz w:val="20"/>
                <w:szCs w:val="20"/>
              </w:rPr>
              <w:instrText xml:space="preserve"> FORMTEXT </w:instrText>
            </w:r>
            <w:r w:rsidRPr="0064433F">
              <w:rPr>
                <w:rFonts w:ascii="Verdana" w:hAnsi="Verdana"/>
                <w:color w:val="000000" w:themeColor="text1"/>
                <w:sz w:val="20"/>
                <w:szCs w:val="20"/>
              </w:rPr>
            </w:r>
            <w:r w:rsidRPr="0064433F">
              <w:rPr>
                <w:rFonts w:ascii="Verdana" w:hAnsi="Verdana"/>
                <w:color w:val="000000" w:themeColor="text1"/>
                <w:sz w:val="20"/>
                <w:szCs w:val="20"/>
              </w:rPr>
              <w:fldChar w:fldCharType="separate"/>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noProof/>
                <w:color w:val="000000" w:themeColor="text1"/>
                <w:sz w:val="20"/>
                <w:szCs w:val="20"/>
              </w:rPr>
              <w:t> </w:t>
            </w:r>
            <w:r w:rsidRPr="0064433F">
              <w:rPr>
                <w:rFonts w:ascii="Verdana" w:hAnsi="Verdana"/>
                <w:color w:val="000000" w:themeColor="text1"/>
                <w:sz w:val="20"/>
                <w:szCs w:val="20"/>
              </w:rPr>
              <w:fldChar w:fldCharType="end"/>
            </w:r>
          </w:p>
        </w:tc>
      </w:tr>
    </w:tbl>
    <w:p w14:paraId="0CC55CF2" w14:textId="77777777" w:rsidR="00987916" w:rsidRDefault="00987916" w:rsidP="00B45FC4">
      <w:pPr>
        <w:rPr>
          <w:rFonts w:ascii="Verdana" w:hAnsi="Verdana"/>
          <w:color w:val="365F91" w:themeColor="accent1" w:themeShade="BF"/>
          <w:sz w:val="24"/>
          <w:szCs w:val="24"/>
        </w:rPr>
      </w:pPr>
    </w:p>
    <w:p w14:paraId="1FA78E0E" w14:textId="77777777" w:rsidR="00987916" w:rsidRDefault="00987916">
      <w:pPr>
        <w:spacing w:after="0"/>
        <w:rPr>
          <w:rFonts w:ascii="Verdana" w:hAnsi="Verdana"/>
          <w:color w:val="365F91" w:themeColor="accent1" w:themeShade="BF"/>
          <w:sz w:val="24"/>
          <w:szCs w:val="24"/>
        </w:rPr>
      </w:pPr>
      <w:r>
        <w:rPr>
          <w:rFonts w:ascii="Verdana" w:hAnsi="Verdana"/>
          <w:color w:val="365F91" w:themeColor="accent1" w:themeShade="BF"/>
          <w:sz w:val="24"/>
          <w:szCs w:val="24"/>
        </w:rPr>
        <w:br w:type="page"/>
      </w:r>
    </w:p>
    <w:p w14:paraId="51BFF866" w14:textId="0A8B5E26" w:rsidR="0086039A" w:rsidRPr="00C67AC7" w:rsidRDefault="0087373B" w:rsidP="00B45FC4">
      <w:pPr>
        <w:rPr>
          <w:rFonts w:ascii="Verdana" w:hAnsi="Verdana"/>
          <w:color w:val="365F91" w:themeColor="accent1" w:themeShade="BF"/>
          <w:sz w:val="24"/>
          <w:szCs w:val="24"/>
        </w:rPr>
      </w:pPr>
      <w:r w:rsidRPr="00C67AC7">
        <w:rPr>
          <w:rFonts w:ascii="Verdana" w:hAnsi="Verdana"/>
          <w:color w:val="365F91" w:themeColor="accent1" w:themeShade="BF"/>
          <w:sz w:val="24"/>
          <w:szCs w:val="24"/>
        </w:rPr>
        <w:lastRenderedPageBreak/>
        <w:t xml:space="preserve">Part </w:t>
      </w:r>
      <w:r w:rsidR="0086039A" w:rsidRPr="00C67AC7">
        <w:rPr>
          <w:rFonts w:ascii="Verdana" w:hAnsi="Verdana"/>
          <w:color w:val="365F91" w:themeColor="accent1" w:themeShade="BF"/>
          <w:sz w:val="24"/>
          <w:szCs w:val="24"/>
        </w:rPr>
        <w:t>V</w:t>
      </w:r>
      <w:r w:rsidRPr="00C67AC7">
        <w:rPr>
          <w:rFonts w:ascii="Verdana" w:hAnsi="Verdana"/>
          <w:color w:val="365F91" w:themeColor="accent1" w:themeShade="BF"/>
          <w:sz w:val="24"/>
          <w:szCs w:val="24"/>
        </w:rPr>
        <w:t>I</w:t>
      </w:r>
      <w:r w:rsidR="0086039A" w:rsidRPr="00C67AC7">
        <w:rPr>
          <w:rFonts w:ascii="Verdana" w:hAnsi="Verdana"/>
          <w:color w:val="365F91" w:themeColor="accent1" w:themeShade="BF"/>
          <w:sz w:val="24"/>
          <w:szCs w:val="24"/>
        </w:rPr>
        <w:t>: Terms &amp; Conditions</w:t>
      </w:r>
    </w:p>
    <w:tbl>
      <w:tblPr>
        <w:tblW w:w="0" w:type="auto"/>
        <w:tblInd w:w="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964"/>
        <w:gridCol w:w="2346"/>
        <w:gridCol w:w="691"/>
        <w:gridCol w:w="2240"/>
      </w:tblGrid>
      <w:tr w:rsidR="00B45FC4" w14:paraId="124DFFFD" w14:textId="77777777" w:rsidTr="00A42C47">
        <w:trPr>
          <w:trHeight w:val="267"/>
        </w:trPr>
        <w:tc>
          <w:tcPr>
            <w:tcW w:w="0" w:type="auto"/>
            <w:gridSpan w:val="4"/>
            <w:tcBorders>
              <w:top w:val="single" w:sz="12" w:space="0" w:color="00206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4CA93473" w14:textId="74337557" w:rsidR="00B45FC4" w:rsidRPr="00A97400" w:rsidRDefault="00936584" w:rsidP="006A2326">
            <w:pPr>
              <w:autoSpaceDE w:val="0"/>
              <w:autoSpaceDN w:val="0"/>
              <w:adjustRightInd w:val="0"/>
              <w:spacing w:after="0"/>
              <w:rPr>
                <w:rFonts w:ascii="Verdana" w:hAnsi="Verdana"/>
                <w:sz w:val="20"/>
                <w:szCs w:val="20"/>
              </w:rPr>
            </w:pPr>
            <w:r w:rsidRPr="005A37ED">
              <w:rPr>
                <w:rFonts w:ascii="Verdana" w:eastAsia="Times New Roman" w:hAnsi="Verdana"/>
                <w:sz w:val="20"/>
                <w:szCs w:val="20"/>
              </w:rPr>
              <w:t xml:space="preserve">Applicant is </w:t>
            </w:r>
            <w:r w:rsidR="00D27FA0" w:rsidRPr="005A37ED">
              <w:rPr>
                <w:rFonts w:ascii="Verdana" w:eastAsia="Times New Roman" w:hAnsi="Verdana"/>
                <w:sz w:val="20"/>
                <w:szCs w:val="20"/>
              </w:rPr>
              <w:t>aware of the reimbursement options within</w:t>
            </w:r>
            <w:r w:rsidR="005A37ED" w:rsidRPr="005A37ED">
              <w:rPr>
                <w:rFonts w:ascii="Verdana" w:hAnsi="Verdana"/>
                <w:sz w:val="20"/>
                <w:szCs w:val="20"/>
              </w:rPr>
              <w:t xml:space="preserve"> EPA’s</w:t>
            </w:r>
            <w:r w:rsidR="007048B5" w:rsidRPr="005A37ED">
              <w:rPr>
                <w:rFonts w:ascii="Verdana" w:hAnsi="Verdana"/>
                <w:sz w:val="20"/>
                <w:szCs w:val="20"/>
              </w:rPr>
              <w:t xml:space="preserve"> </w:t>
            </w:r>
            <w:r w:rsidR="00AB2CC9">
              <w:rPr>
                <w:rFonts w:ascii="Verdana" w:hAnsi="Verdana"/>
                <w:sz w:val="20"/>
                <w:szCs w:val="20"/>
              </w:rPr>
              <w:t>2021</w:t>
            </w:r>
            <w:r w:rsidR="006A2326" w:rsidRPr="005A37ED">
              <w:rPr>
                <w:rFonts w:ascii="Verdana" w:hAnsi="Verdana"/>
                <w:sz w:val="20"/>
                <w:szCs w:val="20"/>
              </w:rPr>
              <w:t xml:space="preserve"> </w:t>
            </w:r>
            <w:r w:rsidR="006A2326" w:rsidRPr="005A37ED">
              <w:rPr>
                <w:rFonts w:ascii="Verdana" w:hAnsi="Verdana" w:cs="Calibri-Light"/>
                <w:sz w:val="20"/>
                <w:szCs w:val="20"/>
              </w:rPr>
              <w:t>State DERA Program Guide</w:t>
            </w:r>
            <w:r w:rsidR="006A2326" w:rsidRPr="005A37ED">
              <w:rPr>
                <w:rStyle w:val="FootnoteReference"/>
                <w:rFonts w:ascii="Verdana" w:hAnsi="Verdana" w:cs="Calibri-Light"/>
                <w:sz w:val="20"/>
                <w:szCs w:val="20"/>
              </w:rPr>
              <w:footnoteReference w:id="16"/>
            </w:r>
            <w:r w:rsidR="007048B5" w:rsidRPr="00A97400">
              <w:rPr>
                <w:rFonts w:ascii="Verdana" w:hAnsi="Verdana"/>
                <w:sz w:val="20"/>
                <w:szCs w:val="20"/>
              </w:rPr>
              <w:t xml:space="preserve"> </w:t>
            </w:r>
          </w:p>
        </w:tc>
      </w:tr>
      <w:tr w:rsidR="00A42C47" w14:paraId="70903E43" w14:textId="77777777" w:rsidTr="00A42C47">
        <w:trPr>
          <w:trHeight w:val="2016"/>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tcPr>
          <w:p w14:paraId="18FD0631" w14:textId="25921517" w:rsidR="00A42C47" w:rsidRPr="0064433F" w:rsidRDefault="00A42C47" w:rsidP="00A42C47">
            <w:pPr>
              <w:spacing w:after="160"/>
              <w:rPr>
                <w:rFonts w:ascii="Verdana" w:hAnsi="Verdana"/>
                <w:sz w:val="20"/>
                <w:szCs w:val="20"/>
              </w:rPr>
            </w:pPr>
            <w:r w:rsidRPr="0064433F">
              <w:rPr>
                <w:rFonts w:ascii="Verdana" w:hAnsi="Verdana"/>
                <w:sz w:val="20"/>
                <w:szCs w:val="20"/>
              </w:rPr>
              <w:t xml:space="preserve">Applicant must be in Good Standing. </w:t>
            </w:r>
          </w:p>
          <w:p w14:paraId="3DE3324F" w14:textId="6435B247" w:rsidR="00A42C47" w:rsidRPr="0064433F" w:rsidRDefault="00A42C47" w:rsidP="00A42C47">
            <w:pPr>
              <w:numPr>
                <w:ilvl w:val="2"/>
                <w:numId w:val="40"/>
              </w:numPr>
              <w:tabs>
                <w:tab w:val="num" w:pos="1080"/>
              </w:tabs>
              <w:spacing w:after="120" w:line="276" w:lineRule="auto"/>
              <w:ind w:left="1080"/>
              <w:rPr>
                <w:rFonts w:ascii="Verdana" w:eastAsia="Times New Roman" w:hAnsi="Verdana"/>
                <w:color w:val="000000"/>
                <w:sz w:val="20"/>
                <w:szCs w:val="20"/>
              </w:rPr>
            </w:pPr>
            <w:bookmarkStart w:id="1" w:name="_Hlk84244705"/>
            <w:r w:rsidRPr="0064433F">
              <w:rPr>
                <w:rFonts w:ascii="Verdana" w:eastAsia="Times New Roman" w:hAnsi="Verdana"/>
                <w:color w:val="000000"/>
                <w:sz w:val="20"/>
                <w:szCs w:val="20"/>
              </w:rPr>
              <w:t>Connecticut corporations and limited liability entities</w:t>
            </w:r>
            <w:bookmarkEnd w:id="1"/>
            <w:r w:rsidRPr="0064433F">
              <w:rPr>
                <w:rFonts w:ascii="Verdana" w:eastAsia="Times New Roman" w:hAnsi="Verdana"/>
                <w:color w:val="000000"/>
                <w:sz w:val="20"/>
                <w:szCs w:val="20"/>
              </w:rPr>
              <w:t xml:space="preserve"> must submit a </w:t>
            </w:r>
            <w:r w:rsidR="00D36311">
              <w:rPr>
                <w:rFonts w:ascii="Verdana" w:eastAsia="Times New Roman" w:hAnsi="Verdana"/>
                <w:color w:val="000000"/>
                <w:sz w:val="20"/>
                <w:szCs w:val="20"/>
              </w:rPr>
              <w:t>Letter of Good Standing</w:t>
            </w:r>
            <w:r w:rsidRPr="0064433F">
              <w:rPr>
                <w:rFonts w:ascii="Verdana" w:eastAsia="Times New Roman" w:hAnsi="Verdana"/>
                <w:color w:val="000000"/>
                <w:sz w:val="20"/>
                <w:szCs w:val="20"/>
              </w:rPr>
              <w:t xml:space="preserve"> from the State of Connecticut Department of Revenue Services:</w:t>
            </w:r>
          </w:p>
          <w:p w14:paraId="500DD67E" w14:textId="77777777" w:rsidR="00A42C47" w:rsidRPr="0064433F" w:rsidRDefault="00A42C47" w:rsidP="00496573">
            <w:pPr>
              <w:spacing w:after="0" w:line="276" w:lineRule="auto"/>
              <w:ind w:left="3240"/>
              <w:rPr>
                <w:rFonts w:ascii="Verdana" w:eastAsiaTheme="minorHAnsi" w:hAnsi="Verdana" w:cs="Calibri"/>
                <w:sz w:val="20"/>
                <w:szCs w:val="20"/>
              </w:rPr>
            </w:pPr>
            <w:r w:rsidRPr="0064433F">
              <w:rPr>
                <w:rFonts w:ascii="Verdana" w:eastAsiaTheme="minorHAnsi" w:hAnsi="Verdana" w:cs="Calibri"/>
                <w:color w:val="000000"/>
                <w:sz w:val="20"/>
                <w:szCs w:val="20"/>
              </w:rPr>
              <w:t>Department of Revenue Services</w:t>
            </w:r>
          </w:p>
          <w:p w14:paraId="3DEA78CA" w14:textId="77777777" w:rsidR="00A42C47" w:rsidRPr="0064433F" w:rsidRDefault="00A42C47" w:rsidP="00496573">
            <w:pPr>
              <w:spacing w:after="0" w:line="276" w:lineRule="auto"/>
              <w:ind w:left="3240"/>
              <w:rPr>
                <w:rFonts w:ascii="Verdana" w:eastAsiaTheme="minorHAnsi" w:hAnsi="Verdana" w:cs="Calibri"/>
                <w:sz w:val="20"/>
                <w:szCs w:val="20"/>
              </w:rPr>
            </w:pPr>
            <w:r w:rsidRPr="0064433F">
              <w:rPr>
                <w:rFonts w:ascii="Verdana" w:eastAsiaTheme="minorHAnsi" w:hAnsi="Verdana" w:cs="Calibri"/>
                <w:color w:val="000000"/>
                <w:sz w:val="20"/>
                <w:szCs w:val="20"/>
              </w:rPr>
              <w:t>Collection and Enforcement Division-Lien Unit</w:t>
            </w:r>
          </w:p>
          <w:p w14:paraId="6728AF21" w14:textId="77777777" w:rsidR="00A42C47" w:rsidRPr="0064433F" w:rsidRDefault="00A42C47" w:rsidP="00496573">
            <w:pPr>
              <w:spacing w:after="0" w:line="276" w:lineRule="auto"/>
              <w:ind w:left="3240"/>
              <w:rPr>
                <w:rFonts w:ascii="Verdana" w:eastAsiaTheme="minorHAnsi" w:hAnsi="Verdana" w:cs="Calibri"/>
                <w:sz w:val="20"/>
                <w:szCs w:val="20"/>
              </w:rPr>
            </w:pPr>
            <w:r w:rsidRPr="0064433F">
              <w:rPr>
                <w:rFonts w:ascii="Verdana" w:eastAsiaTheme="minorHAnsi" w:hAnsi="Verdana" w:cs="Calibri"/>
                <w:color w:val="000000"/>
                <w:sz w:val="20"/>
                <w:szCs w:val="20"/>
              </w:rPr>
              <w:t>Request for a Status Letter</w:t>
            </w:r>
          </w:p>
          <w:p w14:paraId="1ED36559" w14:textId="77777777" w:rsidR="00A42C47" w:rsidRPr="0064433F" w:rsidRDefault="00A42C47" w:rsidP="00496573">
            <w:pPr>
              <w:spacing w:after="0" w:line="276" w:lineRule="auto"/>
              <w:ind w:left="3240"/>
              <w:rPr>
                <w:rFonts w:ascii="Verdana" w:eastAsiaTheme="minorHAnsi" w:hAnsi="Verdana" w:cs="Calibri"/>
                <w:sz w:val="20"/>
                <w:szCs w:val="20"/>
              </w:rPr>
            </w:pPr>
            <w:r w:rsidRPr="0064433F">
              <w:rPr>
                <w:rFonts w:ascii="Verdana" w:eastAsiaTheme="minorHAnsi" w:hAnsi="Verdana" w:cs="Calibri"/>
                <w:color w:val="000000"/>
                <w:sz w:val="20"/>
                <w:szCs w:val="20"/>
              </w:rPr>
              <w:t>25 Sigourney Street</w:t>
            </w:r>
          </w:p>
          <w:p w14:paraId="2EE3D170" w14:textId="77777777" w:rsidR="00A42C47" w:rsidRPr="0064433F" w:rsidRDefault="00A42C47" w:rsidP="00496573">
            <w:pPr>
              <w:spacing w:after="0" w:line="276" w:lineRule="auto"/>
              <w:ind w:left="3240"/>
              <w:rPr>
                <w:rFonts w:ascii="Verdana" w:eastAsiaTheme="minorHAnsi" w:hAnsi="Verdana" w:cs="Calibri"/>
                <w:sz w:val="20"/>
                <w:szCs w:val="20"/>
              </w:rPr>
            </w:pPr>
            <w:r w:rsidRPr="0064433F">
              <w:rPr>
                <w:rFonts w:ascii="Verdana" w:eastAsiaTheme="minorHAnsi" w:hAnsi="Verdana" w:cs="Calibri"/>
                <w:color w:val="000000"/>
                <w:sz w:val="20"/>
                <w:szCs w:val="20"/>
              </w:rPr>
              <w:t>Hartford, CT 06106</w:t>
            </w:r>
          </w:p>
          <w:bookmarkStart w:id="2" w:name="_Hlk84244785"/>
          <w:p w14:paraId="74E681D0" w14:textId="77777777" w:rsidR="00A42C47" w:rsidRPr="0064433F" w:rsidRDefault="00B901EC" w:rsidP="00496573">
            <w:pPr>
              <w:spacing w:after="120" w:line="276" w:lineRule="auto"/>
              <w:ind w:left="3240"/>
              <w:rPr>
                <w:rFonts w:ascii="Verdana" w:eastAsiaTheme="minorHAnsi" w:hAnsi="Verdana" w:cs="Calibri"/>
                <w:sz w:val="20"/>
                <w:szCs w:val="20"/>
              </w:rPr>
            </w:pPr>
            <w:r w:rsidRPr="0064433F">
              <w:fldChar w:fldCharType="begin"/>
            </w:r>
            <w:r w:rsidRPr="0064433F">
              <w:instrText xml:space="preserve"> HYPERLINK "http://www.ct.gov/drs/cwp/view.asp?a=1510&amp;q=273092" </w:instrText>
            </w:r>
            <w:r w:rsidRPr="0064433F">
              <w:fldChar w:fldCharType="separate"/>
            </w:r>
            <w:r w:rsidR="00A42C47" w:rsidRPr="0064433F">
              <w:rPr>
                <w:rFonts w:ascii="Verdana" w:eastAsiaTheme="minorHAnsi" w:hAnsi="Verdana" w:cs="Calibri"/>
                <w:color w:val="0000FF"/>
                <w:sz w:val="20"/>
                <w:szCs w:val="20"/>
                <w:u w:val="single"/>
              </w:rPr>
              <w:t>Revenue Services</w:t>
            </w:r>
            <w:r w:rsidRPr="0064433F">
              <w:rPr>
                <w:rFonts w:ascii="Verdana" w:eastAsiaTheme="minorHAnsi" w:hAnsi="Verdana" w:cs="Calibri"/>
                <w:color w:val="0000FF"/>
                <w:sz w:val="20"/>
                <w:szCs w:val="20"/>
                <w:u w:val="single"/>
              </w:rPr>
              <w:fldChar w:fldCharType="end"/>
            </w:r>
          </w:p>
          <w:bookmarkEnd w:id="2"/>
          <w:p w14:paraId="4A0EF762" w14:textId="08EB4E85" w:rsidR="00A42C47" w:rsidRPr="0064433F" w:rsidRDefault="00D36311" w:rsidP="00A42C47">
            <w:pPr>
              <w:numPr>
                <w:ilvl w:val="2"/>
                <w:numId w:val="41"/>
              </w:numPr>
              <w:tabs>
                <w:tab w:val="num" w:pos="1080"/>
              </w:tabs>
              <w:spacing w:after="120" w:line="276" w:lineRule="auto"/>
              <w:ind w:left="1080"/>
              <w:rPr>
                <w:rFonts w:ascii="Verdana" w:eastAsia="Times New Roman" w:hAnsi="Verdana"/>
                <w:sz w:val="20"/>
                <w:szCs w:val="20"/>
              </w:rPr>
            </w:pPr>
            <w:r>
              <w:rPr>
                <w:rFonts w:ascii="Verdana" w:eastAsia="Times New Roman" w:hAnsi="Verdana"/>
                <w:sz w:val="20"/>
                <w:szCs w:val="20"/>
              </w:rPr>
              <w:t xml:space="preserve">Applicant </w:t>
            </w:r>
            <w:r w:rsidR="00A42C47" w:rsidRPr="0064433F">
              <w:rPr>
                <w:rFonts w:ascii="Verdana" w:eastAsia="Times New Roman" w:hAnsi="Verdana"/>
                <w:sz w:val="20"/>
                <w:szCs w:val="20"/>
              </w:rPr>
              <w:t xml:space="preserve">corporations not chartered in Connecticut must </w:t>
            </w:r>
            <w:r>
              <w:rPr>
                <w:rFonts w:ascii="Verdana" w:eastAsia="Times New Roman" w:hAnsi="Verdana"/>
                <w:sz w:val="20"/>
                <w:szCs w:val="20"/>
              </w:rPr>
              <w:t xml:space="preserve">submit an </w:t>
            </w:r>
            <w:r w:rsidR="00A42C47" w:rsidRPr="0064433F">
              <w:rPr>
                <w:rFonts w:ascii="Verdana" w:eastAsia="Times New Roman" w:hAnsi="Verdana"/>
                <w:sz w:val="20"/>
                <w:szCs w:val="20"/>
              </w:rPr>
              <w:t xml:space="preserve">equivalent certificate of good standing. </w:t>
            </w:r>
          </w:p>
          <w:p w14:paraId="3EB2E88D" w14:textId="214C6701" w:rsidR="00A42C47" w:rsidRPr="0064433F" w:rsidRDefault="00A42C47" w:rsidP="00A42C47">
            <w:pPr>
              <w:numPr>
                <w:ilvl w:val="2"/>
                <w:numId w:val="41"/>
              </w:numPr>
              <w:tabs>
                <w:tab w:val="num" w:pos="1080"/>
              </w:tabs>
              <w:spacing w:after="160" w:line="276" w:lineRule="auto"/>
              <w:ind w:left="1080"/>
              <w:rPr>
                <w:rFonts w:ascii="Verdana" w:eastAsia="Times New Roman" w:hAnsi="Verdana"/>
                <w:sz w:val="20"/>
                <w:szCs w:val="20"/>
              </w:rPr>
            </w:pPr>
            <w:r w:rsidRPr="0064433F">
              <w:rPr>
                <w:rFonts w:ascii="Verdana" w:eastAsia="Times New Roman" w:hAnsi="Verdana"/>
                <w:sz w:val="20"/>
                <w:szCs w:val="20"/>
              </w:rPr>
              <w:t xml:space="preserve">Tax Certification.  All </w:t>
            </w:r>
            <w:r w:rsidR="00D36311">
              <w:rPr>
                <w:rFonts w:ascii="Verdana" w:eastAsia="Times New Roman" w:hAnsi="Verdana"/>
                <w:sz w:val="20"/>
                <w:szCs w:val="20"/>
              </w:rPr>
              <w:t>Applicants</w:t>
            </w:r>
            <w:r w:rsidRPr="0064433F">
              <w:rPr>
                <w:rFonts w:ascii="Verdana" w:eastAsia="Times New Roman" w:hAnsi="Verdana"/>
                <w:sz w:val="20"/>
                <w:szCs w:val="20"/>
              </w:rPr>
              <w:t xml:space="preserve">, </w:t>
            </w:r>
            <w:proofErr w:type="gramStart"/>
            <w:r w:rsidRPr="0064433F">
              <w:rPr>
                <w:rFonts w:ascii="Verdana" w:eastAsia="Times New Roman" w:hAnsi="Verdana"/>
                <w:sz w:val="20"/>
                <w:szCs w:val="20"/>
              </w:rPr>
              <w:t>in order for</w:t>
            </w:r>
            <w:proofErr w:type="gramEnd"/>
            <w:r w:rsidRPr="0064433F">
              <w:rPr>
                <w:rFonts w:ascii="Verdana" w:eastAsia="Times New Roman" w:hAnsi="Verdana"/>
                <w:sz w:val="20"/>
                <w:szCs w:val="20"/>
              </w:rPr>
              <w:t xml:space="preserve"> their proposals to be considered, must not be delinquent </w:t>
            </w:r>
            <w:r w:rsidR="00D36311">
              <w:rPr>
                <w:rFonts w:ascii="Verdana" w:eastAsia="Times New Roman" w:hAnsi="Verdana"/>
                <w:sz w:val="20"/>
                <w:szCs w:val="20"/>
              </w:rPr>
              <w:t xml:space="preserve">with respect to </w:t>
            </w:r>
            <w:r w:rsidRPr="0064433F">
              <w:rPr>
                <w:rFonts w:ascii="Verdana" w:eastAsia="Times New Roman" w:hAnsi="Verdana"/>
                <w:sz w:val="20"/>
                <w:szCs w:val="20"/>
              </w:rPr>
              <w:t xml:space="preserve">any </w:t>
            </w:r>
            <w:r w:rsidR="00A010B3">
              <w:rPr>
                <w:rFonts w:ascii="Verdana" w:eastAsia="Times New Roman" w:hAnsi="Verdana"/>
                <w:sz w:val="20"/>
                <w:szCs w:val="20"/>
              </w:rPr>
              <w:t xml:space="preserve">state or federal </w:t>
            </w:r>
            <w:r w:rsidR="00D36311">
              <w:rPr>
                <w:rFonts w:ascii="Verdana" w:eastAsia="Times New Roman" w:hAnsi="Verdana"/>
                <w:sz w:val="20"/>
                <w:szCs w:val="20"/>
              </w:rPr>
              <w:t xml:space="preserve">governmental obligation, including, but not limited to any </w:t>
            </w:r>
            <w:r w:rsidR="00A010B3">
              <w:rPr>
                <w:rFonts w:ascii="Verdana" w:eastAsia="Times New Roman" w:hAnsi="Verdana"/>
                <w:sz w:val="20"/>
                <w:szCs w:val="20"/>
              </w:rPr>
              <w:t xml:space="preserve">personal or corporate income tax, </w:t>
            </w:r>
            <w:r w:rsidRPr="0064433F">
              <w:rPr>
                <w:rFonts w:ascii="Verdana" w:eastAsia="Times New Roman" w:hAnsi="Verdana"/>
                <w:sz w:val="20"/>
                <w:szCs w:val="20"/>
              </w:rPr>
              <w:t>property tax or fee issued by the State</w:t>
            </w:r>
            <w:r w:rsidR="00D36311">
              <w:rPr>
                <w:rFonts w:ascii="Verdana" w:eastAsia="Times New Roman" w:hAnsi="Verdana"/>
                <w:sz w:val="20"/>
                <w:szCs w:val="20"/>
              </w:rPr>
              <w:t xml:space="preserve"> of Connecticut or any political subdivision thereof, or </w:t>
            </w:r>
            <w:r w:rsidR="00A010B3">
              <w:rPr>
                <w:rFonts w:ascii="Verdana" w:eastAsia="Times New Roman" w:hAnsi="Verdana"/>
                <w:sz w:val="20"/>
                <w:szCs w:val="20"/>
              </w:rPr>
              <w:t>from</w:t>
            </w:r>
            <w:r w:rsidRPr="0064433F">
              <w:rPr>
                <w:rFonts w:ascii="Verdana" w:eastAsia="Times New Roman" w:hAnsi="Verdana"/>
                <w:sz w:val="20"/>
                <w:szCs w:val="20"/>
              </w:rPr>
              <w:t xml:space="preserve"> </w:t>
            </w:r>
            <w:r w:rsidR="00A010B3">
              <w:rPr>
                <w:rFonts w:ascii="Verdana" w:eastAsia="Times New Roman" w:hAnsi="Verdana"/>
                <w:sz w:val="20"/>
                <w:szCs w:val="20"/>
              </w:rPr>
              <w:t xml:space="preserve">the </w:t>
            </w:r>
            <w:r w:rsidRPr="0064433F">
              <w:rPr>
                <w:rFonts w:ascii="Verdana" w:eastAsia="Times New Roman" w:hAnsi="Verdana"/>
                <w:sz w:val="20"/>
                <w:szCs w:val="20"/>
              </w:rPr>
              <w:t xml:space="preserve">State </w:t>
            </w:r>
            <w:r w:rsidR="00A010B3">
              <w:rPr>
                <w:rFonts w:ascii="Verdana" w:eastAsia="Times New Roman" w:hAnsi="Verdana"/>
                <w:sz w:val="20"/>
                <w:szCs w:val="20"/>
              </w:rPr>
              <w:t xml:space="preserve">wherein the Applicant’s </w:t>
            </w:r>
            <w:r w:rsidR="008630ED" w:rsidRPr="0064433F">
              <w:rPr>
                <w:rFonts w:ascii="Verdana" w:eastAsia="Times New Roman" w:hAnsi="Verdana"/>
                <w:sz w:val="20"/>
                <w:szCs w:val="20"/>
              </w:rPr>
              <w:t>principal</w:t>
            </w:r>
            <w:r w:rsidRPr="0064433F">
              <w:rPr>
                <w:rFonts w:ascii="Verdana" w:eastAsia="Times New Roman" w:hAnsi="Verdana"/>
                <w:sz w:val="20"/>
                <w:szCs w:val="20"/>
              </w:rPr>
              <w:t xml:space="preserve"> place of business</w:t>
            </w:r>
            <w:r w:rsidR="00A010B3">
              <w:rPr>
                <w:rFonts w:ascii="Verdana" w:eastAsia="Times New Roman" w:hAnsi="Verdana"/>
                <w:sz w:val="20"/>
                <w:szCs w:val="20"/>
              </w:rPr>
              <w:t xml:space="preserve"> is located</w:t>
            </w:r>
            <w:r w:rsidRPr="0064433F">
              <w:rPr>
                <w:rFonts w:ascii="Verdana" w:eastAsia="Times New Roman" w:hAnsi="Verdana"/>
                <w:sz w:val="20"/>
                <w:szCs w:val="20"/>
              </w:rPr>
              <w:t xml:space="preserve">. </w:t>
            </w:r>
            <w:r w:rsidR="00A010B3">
              <w:rPr>
                <w:rFonts w:ascii="Verdana" w:eastAsia="Times New Roman" w:hAnsi="Verdana"/>
                <w:sz w:val="20"/>
                <w:szCs w:val="20"/>
              </w:rPr>
              <w:t>Applicants</w:t>
            </w:r>
            <w:r w:rsidR="00A010B3" w:rsidRPr="0064433F">
              <w:rPr>
                <w:rFonts w:ascii="Verdana" w:eastAsia="Times New Roman" w:hAnsi="Verdana"/>
                <w:sz w:val="20"/>
                <w:szCs w:val="20"/>
              </w:rPr>
              <w:t xml:space="preserve"> </w:t>
            </w:r>
            <w:r w:rsidRPr="0064433F">
              <w:rPr>
                <w:rFonts w:ascii="Verdana" w:eastAsia="Times New Roman" w:hAnsi="Verdana"/>
                <w:sz w:val="20"/>
                <w:szCs w:val="20"/>
              </w:rPr>
              <w:t xml:space="preserve">shall certify that neither they nor any business or corporation fully or partially owned by the </w:t>
            </w:r>
            <w:r w:rsidR="00A010B3">
              <w:rPr>
                <w:rFonts w:ascii="Verdana" w:eastAsia="Times New Roman" w:hAnsi="Verdana"/>
                <w:sz w:val="20"/>
                <w:szCs w:val="20"/>
              </w:rPr>
              <w:t>Applicant</w:t>
            </w:r>
            <w:r w:rsidR="00A010B3" w:rsidRPr="0064433F">
              <w:rPr>
                <w:rFonts w:ascii="Verdana" w:eastAsia="Times New Roman" w:hAnsi="Verdana"/>
                <w:sz w:val="20"/>
                <w:szCs w:val="20"/>
              </w:rPr>
              <w:t xml:space="preserve"> </w:t>
            </w:r>
            <w:r w:rsidRPr="0064433F">
              <w:rPr>
                <w:rFonts w:ascii="Verdana" w:eastAsia="Times New Roman" w:hAnsi="Verdana"/>
                <w:sz w:val="20"/>
                <w:szCs w:val="20"/>
              </w:rPr>
              <w:t>is not delinquent on their State property taxes or fees.</w:t>
            </w:r>
          </w:p>
        </w:tc>
      </w:tr>
      <w:tr w:rsidR="00A42C47" w14:paraId="6B2E8C55" w14:textId="77777777" w:rsidTr="00A42C47">
        <w:trPr>
          <w:trHeight w:val="267"/>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1F4668C8" w14:textId="7B96EB73" w:rsidR="00A42C47" w:rsidRPr="0064433F" w:rsidRDefault="00A42C47" w:rsidP="00B45FC4">
            <w:pPr>
              <w:pStyle w:val="ListParagraph"/>
              <w:autoSpaceDE w:val="0"/>
              <w:autoSpaceDN w:val="0"/>
              <w:adjustRightInd w:val="0"/>
              <w:spacing w:after="0"/>
              <w:ind w:left="6"/>
              <w:rPr>
                <w:rFonts w:ascii="Verdana" w:hAnsi="Verdana"/>
                <w:sz w:val="20"/>
                <w:szCs w:val="20"/>
              </w:rPr>
            </w:pPr>
            <w:r w:rsidRPr="0064433F">
              <w:rPr>
                <w:rFonts w:ascii="Verdana" w:hAnsi="Verdana"/>
                <w:sz w:val="20"/>
                <w:szCs w:val="20"/>
              </w:rPr>
              <w:t>The Applicant</w:t>
            </w:r>
            <w:r w:rsidRPr="0064433F">
              <w:rPr>
                <w:rFonts w:ascii="Verdana" w:hAnsi="Verdana"/>
                <w:color w:val="000000"/>
                <w:sz w:val="20"/>
                <w:szCs w:val="20"/>
              </w:rPr>
              <w:t xml:space="preserve"> must </w:t>
            </w:r>
            <w:bookmarkStart w:id="3" w:name="_Hlk84246429"/>
            <w:r w:rsidRPr="0064433F">
              <w:rPr>
                <w:rFonts w:ascii="Verdana" w:hAnsi="Verdana"/>
                <w:color w:val="000000"/>
                <w:sz w:val="20"/>
                <w:szCs w:val="20"/>
              </w:rPr>
              <w:t>disclose any active or pending litigation within the past three years</w:t>
            </w:r>
            <w:bookmarkEnd w:id="3"/>
            <w:r w:rsidRPr="0064433F">
              <w:rPr>
                <w:rFonts w:ascii="Verdana" w:hAnsi="Verdana"/>
                <w:color w:val="000000"/>
                <w:sz w:val="20"/>
                <w:szCs w:val="20"/>
              </w:rPr>
              <w:t>, or any other dispute or known state or federal civil or criminal investigations related to prior grant awards, government funded projects implemented by the Applicant or other projects owned or managed by the Applicant or any of its affiliates in the United States. The Applicant shall disclose any preliminary or pending claims, complaint</w:t>
            </w:r>
            <w:r w:rsidRPr="0064433F">
              <w:rPr>
                <w:rFonts w:ascii="Verdana" w:hAnsi="Verdana"/>
                <w:strike/>
                <w:color w:val="000000"/>
                <w:sz w:val="20"/>
                <w:szCs w:val="20"/>
              </w:rPr>
              <w:t>s</w:t>
            </w:r>
            <w:r w:rsidRPr="0064433F">
              <w:rPr>
                <w:rFonts w:ascii="Verdana" w:hAnsi="Verdana"/>
                <w:color w:val="000000"/>
                <w:sz w:val="20"/>
                <w:szCs w:val="20"/>
              </w:rPr>
              <w:t> or matter before any federal agency, or any state’s legislature or regulatory agency. Applicant must disclose if the resolution of such claim or complaint could affect the feasibility of the proposed project or the ability of the Applicant to obtain required matching funding or ability to obtain any required permits for the proposed project identified in this application.</w:t>
            </w:r>
          </w:p>
        </w:tc>
      </w:tr>
      <w:tr w:rsidR="006C186E" w14:paraId="178DB655" w14:textId="77777777" w:rsidTr="00A42C47">
        <w:trPr>
          <w:trHeight w:val="267"/>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04FDCC27" w14:textId="39BAEE95" w:rsidR="006C186E" w:rsidRPr="0064433F" w:rsidRDefault="006C186E" w:rsidP="00B45FC4">
            <w:pPr>
              <w:pStyle w:val="ListParagraph"/>
              <w:autoSpaceDE w:val="0"/>
              <w:autoSpaceDN w:val="0"/>
              <w:adjustRightInd w:val="0"/>
              <w:spacing w:after="0"/>
              <w:ind w:left="6"/>
              <w:rPr>
                <w:rFonts w:ascii="Verdana" w:hAnsi="Verdana"/>
                <w:sz w:val="20"/>
                <w:szCs w:val="20"/>
              </w:rPr>
            </w:pPr>
            <w:r w:rsidRPr="0064433F">
              <w:rPr>
                <w:rFonts w:ascii="Verdana" w:hAnsi="Verdana"/>
                <w:sz w:val="20"/>
                <w:szCs w:val="20"/>
              </w:rPr>
              <w:t xml:space="preserve">Participating fleet owners </w:t>
            </w:r>
            <w:r w:rsidR="00950044" w:rsidRPr="0064433F">
              <w:rPr>
                <w:rFonts w:ascii="Verdana" w:hAnsi="Verdana"/>
                <w:sz w:val="20"/>
                <w:szCs w:val="20"/>
              </w:rPr>
              <w:t>will be required to</w:t>
            </w:r>
            <w:r w:rsidRPr="0064433F">
              <w:rPr>
                <w:rFonts w:ascii="Verdana" w:hAnsi="Verdana"/>
                <w:sz w:val="20"/>
                <w:szCs w:val="20"/>
              </w:rPr>
              <w:t xml:space="preserve"> attest to the </w:t>
            </w:r>
            <w:r w:rsidR="00950044" w:rsidRPr="0064433F">
              <w:rPr>
                <w:rFonts w:ascii="Verdana" w:hAnsi="Verdana"/>
                <w:sz w:val="20"/>
                <w:szCs w:val="20"/>
              </w:rPr>
              <w:t xml:space="preserve">accuracy of the vehicle data, including </w:t>
            </w:r>
            <w:r w:rsidRPr="0064433F">
              <w:rPr>
                <w:rFonts w:ascii="Verdana" w:hAnsi="Verdana"/>
                <w:sz w:val="20"/>
                <w:szCs w:val="20"/>
              </w:rPr>
              <w:t>ownership, usage, and remaining life requirements</w:t>
            </w:r>
            <w:r w:rsidR="00950044" w:rsidRPr="0064433F">
              <w:rPr>
                <w:rFonts w:ascii="Verdana" w:hAnsi="Verdana"/>
                <w:sz w:val="20"/>
                <w:szCs w:val="20"/>
              </w:rPr>
              <w:t>,</w:t>
            </w:r>
            <w:r w:rsidRPr="0064433F">
              <w:rPr>
                <w:rFonts w:ascii="Verdana" w:hAnsi="Verdana"/>
                <w:sz w:val="20"/>
                <w:szCs w:val="20"/>
              </w:rPr>
              <w:t xml:space="preserve"> in a signed eligibly statement</w:t>
            </w:r>
            <w:r w:rsidR="003B0D83" w:rsidRPr="0064433F">
              <w:rPr>
                <w:rFonts w:ascii="Verdana" w:hAnsi="Verdana"/>
                <w:sz w:val="20"/>
                <w:szCs w:val="20"/>
              </w:rPr>
              <w:t xml:space="preserve"> following the award</w:t>
            </w:r>
            <w:r w:rsidRPr="0064433F">
              <w:rPr>
                <w:rFonts w:ascii="Verdana" w:hAnsi="Verdana"/>
                <w:sz w:val="20"/>
                <w:szCs w:val="20"/>
              </w:rPr>
              <w:t>. This documentation may</w:t>
            </w:r>
            <w:r w:rsidR="003B0D83" w:rsidRPr="0064433F">
              <w:rPr>
                <w:rFonts w:ascii="Verdana" w:hAnsi="Verdana"/>
                <w:sz w:val="20"/>
                <w:szCs w:val="20"/>
              </w:rPr>
              <w:t xml:space="preserve"> </w:t>
            </w:r>
            <w:r w:rsidRPr="0064433F">
              <w:rPr>
                <w:rFonts w:ascii="Verdana" w:hAnsi="Verdana"/>
                <w:sz w:val="20"/>
                <w:szCs w:val="20"/>
              </w:rPr>
              <w:t>be submitted to EPA to verify the eligible use of grant funds.</w:t>
            </w:r>
          </w:p>
        </w:tc>
      </w:tr>
      <w:tr w:rsidR="00B45FC4" w14:paraId="369A58A3" w14:textId="77777777" w:rsidTr="00A42C47">
        <w:trPr>
          <w:trHeight w:val="267"/>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55624914" w14:textId="77777777" w:rsidR="00B45FC4" w:rsidRPr="00406BD0" w:rsidRDefault="00590ED9" w:rsidP="00B45FC4">
            <w:pPr>
              <w:pStyle w:val="ListParagraph"/>
              <w:autoSpaceDE w:val="0"/>
              <w:autoSpaceDN w:val="0"/>
              <w:adjustRightInd w:val="0"/>
              <w:spacing w:after="0"/>
              <w:ind w:left="6"/>
              <w:rPr>
                <w:rFonts w:ascii="Verdana" w:eastAsia="Times New Roman" w:hAnsi="Verdana"/>
                <w:i/>
                <w:iCs/>
                <w:sz w:val="20"/>
                <w:szCs w:val="20"/>
              </w:rPr>
            </w:pPr>
            <w:r>
              <w:rPr>
                <w:rFonts w:ascii="Verdana" w:hAnsi="Verdana"/>
                <w:sz w:val="20"/>
                <w:szCs w:val="20"/>
              </w:rPr>
              <w:t xml:space="preserve">Non-Government </w:t>
            </w:r>
            <w:r w:rsidR="00DE29EC" w:rsidRPr="00406BD0">
              <w:rPr>
                <w:rFonts w:ascii="Verdana" w:hAnsi="Verdana"/>
                <w:sz w:val="20"/>
                <w:szCs w:val="20"/>
              </w:rPr>
              <w:t>Vehicle</w:t>
            </w:r>
            <w:r w:rsidR="00524FE9" w:rsidRPr="00406BD0">
              <w:rPr>
                <w:rFonts w:ascii="Verdana" w:hAnsi="Verdana"/>
                <w:sz w:val="20"/>
                <w:szCs w:val="20"/>
              </w:rPr>
              <w:t>/Equipment O</w:t>
            </w:r>
            <w:r w:rsidR="00DE29EC" w:rsidRPr="00406BD0">
              <w:rPr>
                <w:rFonts w:ascii="Verdana" w:hAnsi="Verdana"/>
                <w:sz w:val="20"/>
                <w:szCs w:val="20"/>
              </w:rPr>
              <w:t>wner</w:t>
            </w:r>
            <w:r w:rsidR="00B45FC4" w:rsidRPr="00406BD0">
              <w:rPr>
                <w:rFonts w:ascii="Verdana" w:hAnsi="Verdana"/>
                <w:sz w:val="20"/>
                <w:szCs w:val="20"/>
              </w:rPr>
              <w:t xml:space="preserve">s must </w:t>
            </w:r>
            <w:proofErr w:type="gramStart"/>
            <w:r w:rsidR="00B45FC4" w:rsidRPr="00406BD0">
              <w:rPr>
                <w:rFonts w:ascii="Verdana" w:hAnsi="Verdana"/>
                <w:sz w:val="20"/>
                <w:szCs w:val="20"/>
              </w:rPr>
              <w:t>enter into</w:t>
            </w:r>
            <w:proofErr w:type="gramEnd"/>
            <w:r w:rsidR="00B45FC4" w:rsidRPr="00406BD0">
              <w:rPr>
                <w:rFonts w:ascii="Verdana" w:hAnsi="Verdana"/>
                <w:sz w:val="20"/>
                <w:szCs w:val="20"/>
              </w:rPr>
              <w:t xml:space="preserve"> a contract with the State of Connecticut and comply with state and federal contracting requirements.  </w:t>
            </w:r>
          </w:p>
        </w:tc>
      </w:tr>
      <w:tr w:rsidR="0091608D" w14:paraId="77932D0D" w14:textId="77777777" w:rsidTr="00A42C47">
        <w:trPr>
          <w:trHeight w:val="267"/>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5A472CEC" w14:textId="77777777" w:rsidR="0091608D" w:rsidRPr="00406BD0" w:rsidRDefault="00DE29EC" w:rsidP="00B45FC4">
            <w:pPr>
              <w:pStyle w:val="ListParagraph"/>
              <w:autoSpaceDE w:val="0"/>
              <w:autoSpaceDN w:val="0"/>
              <w:adjustRightInd w:val="0"/>
              <w:spacing w:after="0"/>
              <w:ind w:left="6"/>
              <w:rPr>
                <w:rFonts w:ascii="Verdana" w:hAnsi="Verdana"/>
                <w:sz w:val="20"/>
                <w:szCs w:val="20"/>
              </w:rPr>
            </w:pPr>
            <w:r w:rsidRPr="00406BD0">
              <w:rPr>
                <w:rFonts w:ascii="Verdana" w:hAnsi="Verdana"/>
                <w:sz w:val="20"/>
                <w:szCs w:val="20"/>
              </w:rPr>
              <w:t>Vehicle</w:t>
            </w:r>
            <w:r w:rsidR="00524FE9" w:rsidRPr="00406BD0">
              <w:rPr>
                <w:rFonts w:ascii="Verdana" w:hAnsi="Verdana"/>
                <w:sz w:val="20"/>
                <w:szCs w:val="20"/>
              </w:rPr>
              <w:t>/Equipment</w:t>
            </w:r>
            <w:r w:rsidRPr="00406BD0">
              <w:rPr>
                <w:rFonts w:ascii="Verdana" w:hAnsi="Verdana"/>
                <w:sz w:val="20"/>
                <w:szCs w:val="20"/>
              </w:rPr>
              <w:t xml:space="preserve"> Owner</w:t>
            </w:r>
            <w:r w:rsidR="0091608D" w:rsidRPr="00406BD0">
              <w:rPr>
                <w:rFonts w:ascii="Verdana" w:hAnsi="Verdana"/>
                <w:sz w:val="20"/>
                <w:szCs w:val="20"/>
              </w:rPr>
              <w:t>s</w:t>
            </w:r>
            <w:r w:rsidR="00590ED9">
              <w:rPr>
                <w:rFonts w:ascii="Verdana" w:hAnsi="Verdana"/>
                <w:sz w:val="20"/>
                <w:szCs w:val="20"/>
              </w:rPr>
              <w:t xml:space="preserve"> must agree to keep the replacement</w:t>
            </w:r>
            <w:r w:rsidR="0091608D" w:rsidRPr="00406BD0">
              <w:rPr>
                <w:rFonts w:ascii="Verdana" w:hAnsi="Verdana"/>
                <w:sz w:val="20"/>
                <w:szCs w:val="20"/>
              </w:rPr>
              <w:t>, repowered or retrofitted vehicle or equipment operational</w:t>
            </w:r>
            <w:r w:rsidR="00214F38">
              <w:rPr>
                <w:rFonts w:ascii="Verdana" w:hAnsi="Verdana"/>
                <w:sz w:val="20"/>
                <w:szCs w:val="20"/>
              </w:rPr>
              <w:t xml:space="preserve"> in Connecticut</w:t>
            </w:r>
            <w:r w:rsidR="0091608D" w:rsidRPr="00406BD0">
              <w:rPr>
                <w:rFonts w:ascii="Verdana" w:hAnsi="Verdana"/>
                <w:sz w:val="20"/>
                <w:szCs w:val="20"/>
              </w:rPr>
              <w:t>, with emission controls in place, for a minimum of three years</w:t>
            </w:r>
            <w:r w:rsidR="00652082" w:rsidRPr="00406BD0">
              <w:rPr>
                <w:rFonts w:ascii="Verdana" w:hAnsi="Verdana"/>
                <w:sz w:val="20"/>
                <w:szCs w:val="20"/>
              </w:rPr>
              <w:t xml:space="preserve"> or to replace with equipment with equal or better emissions reductions</w:t>
            </w:r>
            <w:r w:rsidR="0091608D" w:rsidRPr="00406BD0">
              <w:rPr>
                <w:rFonts w:ascii="Verdana" w:hAnsi="Verdana"/>
                <w:sz w:val="20"/>
                <w:szCs w:val="20"/>
              </w:rPr>
              <w:t>.</w:t>
            </w:r>
          </w:p>
        </w:tc>
      </w:tr>
      <w:tr w:rsidR="00B45FC4" w14:paraId="453A95E1" w14:textId="77777777" w:rsidTr="00A42C47">
        <w:trPr>
          <w:trHeight w:val="267"/>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64344B53" w14:textId="77777777" w:rsidR="00B45FC4" w:rsidRPr="00406BD0" w:rsidRDefault="00B45FC4" w:rsidP="00B20FFD">
            <w:pPr>
              <w:pStyle w:val="ListParagraph"/>
              <w:spacing w:after="0"/>
              <w:ind w:left="6"/>
              <w:rPr>
                <w:rFonts w:ascii="Verdana" w:eastAsia="Times New Roman" w:hAnsi="Verdana"/>
                <w:sz w:val="20"/>
                <w:szCs w:val="20"/>
              </w:rPr>
            </w:pPr>
            <w:r w:rsidRPr="00406BD0">
              <w:rPr>
                <w:rFonts w:ascii="Verdana" w:hAnsi="Verdana"/>
                <w:sz w:val="20"/>
                <w:szCs w:val="20"/>
              </w:rPr>
              <w:lastRenderedPageBreak/>
              <w:t>If the proposal includes the replacement o</w:t>
            </w:r>
            <w:r w:rsidR="00DE29EC" w:rsidRPr="00406BD0">
              <w:rPr>
                <w:rFonts w:ascii="Verdana" w:hAnsi="Verdana"/>
                <w:sz w:val="20"/>
                <w:szCs w:val="20"/>
              </w:rPr>
              <w:t>f a vehicle or engine, Vehicle</w:t>
            </w:r>
            <w:r w:rsidR="00524FE9" w:rsidRPr="00406BD0">
              <w:rPr>
                <w:rFonts w:ascii="Verdana" w:hAnsi="Verdana"/>
                <w:sz w:val="20"/>
                <w:szCs w:val="20"/>
              </w:rPr>
              <w:t>/Equipment</w:t>
            </w:r>
            <w:r w:rsidR="00DE29EC" w:rsidRPr="00406BD0">
              <w:rPr>
                <w:rFonts w:ascii="Verdana" w:hAnsi="Verdana"/>
                <w:sz w:val="20"/>
                <w:szCs w:val="20"/>
              </w:rPr>
              <w:t xml:space="preserve"> Owner</w:t>
            </w:r>
            <w:r w:rsidRPr="00406BD0">
              <w:rPr>
                <w:rFonts w:ascii="Verdana" w:hAnsi="Verdana"/>
                <w:sz w:val="20"/>
                <w:szCs w:val="20"/>
              </w:rPr>
              <w:t>s must provide documentation that the old vehicle or engine has been rendered permanently disabled before funds are released for final payment.</w:t>
            </w:r>
          </w:p>
        </w:tc>
      </w:tr>
      <w:tr w:rsidR="009E1528" w14:paraId="59FF8925" w14:textId="77777777" w:rsidTr="00A42C47">
        <w:trPr>
          <w:trHeight w:val="267"/>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72C0656A" w14:textId="5FD81895" w:rsidR="009E1528" w:rsidRPr="00EC5244" w:rsidRDefault="009E1528" w:rsidP="00B93BB5">
            <w:pPr>
              <w:pStyle w:val="BodyText2"/>
              <w:rPr>
                <w:rFonts w:ascii="Verdana" w:hAnsi="Verdana"/>
                <w:szCs w:val="20"/>
              </w:rPr>
            </w:pPr>
            <w:r>
              <w:rPr>
                <w:rFonts w:ascii="Verdana" w:hAnsi="Verdana"/>
                <w:szCs w:val="20"/>
              </w:rPr>
              <w:t>If the proposal is for the replacement of a 2010 EMY with scrappage of a 1996-2000 EMY vehicle, applican</w:t>
            </w:r>
            <w:r w:rsidR="00B93BB5">
              <w:rPr>
                <w:rFonts w:ascii="Verdana" w:hAnsi="Verdana"/>
                <w:szCs w:val="20"/>
              </w:rPr>
              <w:t>t must provide a scrappage plan for EPA approval.</w:t>
            </w:r>
            <w:r w:rsidR="00B93BB5">
              <w:rPr>
                <w:rStyle w:val="FootnoteReference"/>
                <w:rFonts w:ascii="Verdana" w:hAnsi="Verdana"/>
                <w:szCs w:val="20"/>
              </w:rPr>
              <w:footnoteReference w:id="17"/>
            </w:r>
          </w:p>
        </w:tc>
      </w:tr>
      <w:tr w:rsidR="00B45FC4" w14:paraId="2ABEC780" w14:textId="77777777" w:rsidTr="00A42C47">
        <w:trPr>
          <w:trHeight w:val="267"/>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7394B3B3" w14:textId="77777777" w:rsidR="00B45FC4" w:rsidRPr="00EC5244" w:rsidRDefault="00B45FC4" w:rsidP="0095205C">
            <w:pPr>
              <w:pStyle w:val="BodyText2"/>
              <w:rPr>
                <w:rFonts w:ascii="Verdana" w:hAnsi="Verdana"/>
                <w:szCs w:val="20"/>
              </w:rPr>
            </w:pPr>
            <w:r w:rsidRPr="00EC5244">
              <w:rPr>
                <w:rFonts w:ascii="Verdana" w:hAnsi="Verdana"/>
                <w:szCs w:val="20"/>
              </w:rPr>
              <w:t>If the proposal is for a</w:t>
            </w:r>
            <w:r w:rsidR="0095205C">
              <w:rPr>
                <w:rFonts w:ascii="Verdana" w:hAnsi="Verdana"/>
                <w:szCs w:val="20"/>
              </w:rPr>
              <w:t xml:space="preserve"> project requiring a mandatory cost share (</w:t>
            </w:r>
            <w:proofErr w:type="gramStart"/>
            <w:r w:rsidR="0095205C">
              <w:rPr>
                <w:rFonts w:ascii="Verdana" w:hAnsi="Verdana"/>
                <w:szCs w:val="20"/>
              </w:rPr>
              <w:t>i.e.</w:t>
            </w:r>
            <w:proofErr w:type="gramEnd"/>
            <w:r w:rsidR="0095205C">
              <w:rPr>
                <w:rFonts w:ascii="Verdana" w:hAnsi="Verdana"/>
                <w:szCs w:val="20"/>
              </w:rPr>
              <w:t xml:space="preserve"> eligible for less than 100% in grant funds)</w:t>
            </w:r>
            <w:r w:rsidR="00AD296C">
              <w:rPr>
                <w:rFonts w:ascii="Verdana" w:hAnsi="Verdana"/>
                <w:szCs w:val="20"/>
              </w:rPr>
              <w:t>,</w:t>
            </w:r>
            <w:r w:rsidR="00590ED9" w:rsidRPr="00EC5244">
              <w:rPr>
                <w:rFonts w:ascii="Verdana" w:hAnsi="Verdana"/>
                <w:szCs w:val="20"/>
              </w:rPr>
              <w:t xml:space="preserve"> </w:t>
            </w:r>
            <w:r w:rsidR="00524FE9" w:rsidRPr="00EC5244">
              <w:rPr>
                <w:rFonts w:ascii="Verdana" w:hAnsi="Verdana"/>
                <w:szCs w:val="20"/>
              </w:rPr>
              <w:t>Owner</w:t>
            </w:r>
            <w:r w:rsidR="00AA383F" w:rsidRPr="00EC5244">
              <w:rPr>
                <w:rFonts w:ascii="Verdana" w:hAnsi="Verdana"/>
                <w:szCs w:val="20"/>
              </w:rPr>
              <w:t>s must</w:t>
            </w:r>
            <w:r w:rsidRPr="00EC5244">
              <w:rPr>
                <w:rFonts w:ascii="Verdana" w:hAnsi="Verdana"/>
                <w:szCs w:val="20"/>
              </w:rPr>
              <w:t xml:space="preserve"> provide a statement that they can secure the balance of funds an</w:t>
            </w:r>
            <w:r w:rsidR="00524FE9" w:rsidRPr="00EC5244">
              <w:rPr>
                <w:rFonts w:ascii="Verdana" w:hAnsi="Verdana"/>
                <w:szCs w:val="20"/>
              </w:rPr>
              <w:t xml:space="preserve">d will ensure that the balance of </w:t>
            </w:r>
            <w:r w:rsidRPr="00EC5244">
              <w:rPr>
                <w:rFonts w:ascii="Verdana" w:hAnsi="Verdana"/>
                <w:szCs w:val="20"/>
              </w:rPr>
              <w:t>funds</w:t>
            </w:r>
            <w:r w:rsidR="00524FE9" w:rsidRPr="00EC5244">
              <w:rPr>
                <w:rFonts w:ascii="Verdana" w:hAnsi="Verdana"/>
                <w:szCs w:val="20"/>
              </w:rPr>
              <w:t xml:space="preserve"> comes from a source eligible to supplement this grant</w:t>
            </w:r>
            <w:r w:rsidRPr="00EC5244">
              <w:rPr>
                <w:rFonts w:ascii="Verdana" w:hAnsi="Verdana"/>
                <w:szCs w:val="20"/>
              </w:rPr>
              <w:t>.</w:t>
            </w:r>
          </w:p>
        </w:tc>
      </w:tr>
      <w:tr w:rsidR="003806ED" w14:paraId="150FEB68" w14:textId="77777777" w:rsidTr="00A42C47">
        <w:trPr>
          <w:trHeight w:val="274"/>
        </w:trPr>
        <w:tc>
          <w:tcPr>
            <w:tcW w:w="0" w:type="auto"/>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73F83B82" w14:textId="77777777" w:rsidR="003806ED" w:rsidRPr="003806ED" w:rsidRDefault="003806ED" w:rsidP="00845989">
            <w:pPr>
              <w:pStyle w:val="BodyText2"/>
              <w:rPr>
                <w:rFonts w:ascii="Verdana" w:hAnsi="Verdana"/>
                <w:szCs w:val="20"/>
              </w:rPr>
            </w:pPr>
            <w:r w:rsidRPr="003806ED">
              <w:rPr>
                <w:rFonts w:ascii="Verdana" w:hAnsi="Verdana"/>
                <w:szCs w:val="20"/>
              </w:rPr>
              <w:t xml:space="preserve">This is a reimbursement program; award recipients will be required to demonstrate payment for the project before receiving awarded funds.  </w:t>
            </w:r>
          </w:p>
        </w:tc>
      </w:tr>
      <w:tr w:rsidR="00AD296C" w14:paraId="470C33D2" w14:textId="77777777" w:rsidTr="00A42C47">
        <w:trPr>
          <w:trHeight w:val="274"/>
        </w:trPr>
        <w:tc>
          <w:tcPr>
            <w:tcW w:w="0" w:type="auto"/>
            <w:gridSpan w:val="4"/>
            <w:tcBorders>
              <w:top w:val="single" w:sz="4" w:space="0" w:color="C0C0C0"/>
              <w:left w:val="single" w:sz="12" w:space="0" w:color="002060"/>
              <w:bottom w:val="single" w:sz="12" w:space="0" w:color="365F91" w:themeColor="accent1" w:themeShade="BF"/>
              <w:right w:val="single" w:sz="12" w:space="0" w:color="002060"/>
            </w:tcBorders>
            <w:shd w:val="clear" w:color="auto" w:fill="F2F2F2" w:themeFill="background1" w:themeFillShade="F2"/>
            <w:tcMar>
              <w:top w:w="58" w:type="dxa"/>
              <w:left w:w="115" w:type="dxa"/>
              <w:bottom w:w="58" w:type="dxa"/>
              <w:right w:w="115" w:type="dxa"/>
            </w:tcMar>
            <w:vAlign w:val="center"/>
          </w:tcPr>
          <w:p w14:paraId="1EC6ADF4" w14:textId="3CB697E1" w:rsidR="00AD296C" w:rsidRPr="00EC5244" w:rsidRDefault="00AD296C" w:rsidP="00845989">
            <w:pPr>
              <w:pStyle w:val="BodyText2"/>
              <w:rPr>
                <w:rFonts w:ascii="Verdana" w:hAnsi="Verdana"/>
                <w:szCs w:val="20"/>
              </w:rPr>
            </w:pPr>
            <w:r w:rsidRPr="00EC5244">
              <w:rPr>
                <w:rFonts w:ascii="Verdana" w:hAnsi="Verdana"/>
                <w:szCs w:val="20"/>
              </w:rPr>
              <w:t>Project</w:t>
            </w:r>
            <w:r>
              <w:rPr>
                <w:rFonts w:ascii="Verdana" w:hAnsi="Verdana"/>
                <w:szCs w:val="20"/>
              </w:rPr>
              <w:t xml:space="preserve"> must be </w:t>
            </w:r>
            <w:proofErr w:type="gramStart"/>
            <w:r>
              <w:rPr>
                <w:rFonts w:ascii="Verdana" w:hAnsi="Verdana"/>
                <w:szCs w:val="20"/>
              </w:rPr>
              <w:t>completed</w:t>
            </w:r>
            <w:proofErr w:type="gramEnd"/>
            <w:r>
              <w:rPr>
                <w:rFonts w:ascii="Verdana" w:hAnsi="Verdana"/>
                <w:szCs w:val="20"/>
              </w:rPr>
              <w:t xml:space="preserve"> and paperwork submitt</w:t>
            </w:r>
            <w:r w:rsidR="006407AF">
              <w:rPr>
                <w:rFonts w:ascii="Verdana" w:hAnsi="Verdana"/>
                <w:szCs w:val="20"/>
              </w:rPr>
              <w:t>ed no later than August 31, 202</w:t>
            </w:r>
            <w:r w:rsidR="00A42C47">
              <w:rPr>
                <w:rFonts w:ascii="Verdana" w:hAnsi="Verdana"/>
                <w:szCs w:val="20"/>
              </w:rPr>
              <w:t>2</w:t>
            </w:r>
            <w:r>
              <w:rPr>
                <w:rFonts w:ascii="Verdana" w:hAnsi="Verdana"/>
                <w:szCs w:val="20"/>
              </w:rPr>
              <w:t>.  DEEP cannot guarantee reimbursement payments for submissions after that date.</w:t>
            </w:r>
          </w:p>
        </w:tc>
      </w:tr>
      <w:tr w:rsidR="00250751" w:rsidRPr="00250751" w14:paraId="648FE44C" w14:textId="77777777" w:rsidTr="00A42C47">
        <w:trPr>
          <w:trHeight w:val="2252"/>
        </w:trPr>
        <w:tc>
          <w:tcPr>
            <w:tcW w:w="0" w:type="auto"/>
            <w:gridSpan w:val="4"/>
            <w:tcBorders>
              <w:top w:val="single" w:sz="12" w:space="0" w:color="365F91" w:themeColor="accent1" w:themeShade="BF"/>
              <w:left w:val="nil"/>
              <w:bottom w:val="nil"/>
              <w:right w:val="nil"/>
            </w:tcBorders>
            <w:tcMar>
              <w:top w:w="58" w:type="dxa"/>
              <w:left w:w="115" w:type="dxa"/>
              <w:bottom w:w="58" w:type="dxa"/>
              <w:right w:w="115" w:type="dxa"/>
            </w:tcMar>
            <w:vAlign w:val="center"/>
          </w:tcPr>
          <w:p w14:paraId="3A68259C" w14:textId="77777777" w:rsidR="00250751" w:rsidRDefault="00250751" w:rsidP="000A7641">
            <w:pPr>
              <w:autoSpaceDE w:val="0"/>
              <w:autoSpaceDN w:val="0"/>
              <w:adjustRightInd w:val="0"/>
              <w:spacing w:after="0"/>
              <w:rPr>
                <w:rFonts w:ascii="Verdana" w:hAnsi="Verdana"/>
                <w:i/>
                <w:iCs/>
                <w:color w:val="002060"/>
              </w:rPr>
            </w:pPr>
            <w:r w:rsidRPr="000A7641">
              <w:rPr>
                <w:rFonts w:ascii="Verdana" w:hAnsi="Verdana"/>
                <w:i/>
                <w:iCs/>
                <w:color w:val="002060"/>
              </w:rPr>
              <w:t xml:space="preserve">I hereby affirm, under penalty of law, that the information provided here is true and correct to the best of my knowledge. I further affirm that I have read, understand, and agree to </w:t>
            </w:r>
            <w:proofErr w:type="gramStart"/>
            <w:r w:rsidRPr="000A7641">
              <w:rPr>
                <w:rFonts w:ascii="Verdana" w:hAnsi="Verdana"/>
                <w:i/>
                <w:iCs/>
                <w:color w:val="002060"/>
              </w:rPr>
              <w:t>all of</w:t>
            </w:r>
            <w:proofErr w:type="gramEnd"/>
            <w:r w:rsidRPr="000A7641">
              <w:rPr>
                <w:rFonts w:ascii="Verdana" w:hAnsi="Verdana"/>
                <w:i/>
                <w:iCs/>
                <w:color w:val="002060"/>
              </w:rPr>
              <w:t xml:space="preserve"> the terms and conditions stated above. I understand that if it is determined that any funds were awarded to me </w:t>
            </w:r>
            <w:proofErr w:type="gramStart"/>
            <w:r w:rsidRPr="000A7641">
              <w:rPr>
                <w:rFonts w:ascii="Verdana" w:hAnsi="Verdana"/>
                <w:i/>
                <w:iCs/>
                <w:color w:val="002060"/>
              </w:rPr>
              <w:t>as a result of</w:t>
            </w:r>
            <w:proofErr w:type="gramEnd"/>
            <w:r w:rsidRPr="000A7641">
              <w:rPr>
                <w:rFonts w:ascii="Verdana" w:hAnsi="Verdana"/>
                <w:i/>
                <w:iCs/>
                <w:color w:val="002060"/>
              </w:rPr>
              <w:t xml:space="preserve"> false statements, I will be required to reimburse said funds to DEEP. I further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4877A3CB" w14:textId="77777777" w:rsidR="00DD1833" w:rsidRDefault="00DD1833" w:rsidP="000A7641">
            <w:pPr>
              <w:autoSpaceDE w:val="0"/>
              <w:autoSpaceDN w:val="0"/>
              <w:adjustRightInd w:val="0"/>
              <w:spacing w:after="0"/>
              <w:rPr>
                <w:rFonts w:ascii="Verdana" w:hAnsi="Verdana"/>
                <w:i/>
                <w:iCs/>
                <w:color w:val="002060"/>
              </w:rPr>
            </w:pPr>
          </w:p>
          <w:p w14:paraId="3A2CD263" w14:textId="77777777" w:rsidR="00DD1833" w:rsidRPr="000A7641" w:rsidRDefault="00DD1833" w:rsidP="000A7641">
            <w:pPr>
              <w:autoSpaceDE w:val="0"/>
              <w:autoSpaceDN w:val="0"/>
              <w:adjustRightInd w:val="0"/>
              <w:spacing w:after="0"/>
              <w:rPr>
                <w:rFonts w:ascii="Verdana" w:hAnsi="Verdana"/>
                <w:i/>
                <w:iCs/>
                <w:color w:val="002060"/>
              </w:rPr>
            </w:pPr>
          </w:p>
        </w:tc>
      </w:tr>
      <w:tr w:rsidR="00250751" w:rsidRPr="00250751" w14:paraId="7C055258" w14:textId="77777777" w:rsidTr="00A42C47">
        <w:trPr>
          <w:trHeight w:val="383"/>
        </w:trPr>
        <w:tc>
          <w:tcPr>
            <w:tcW w:w="0" w:type="auto"/>
            <w:tcBorders>
              <w:top w:val="nil"/>
              <w:left w:val="nil"/>
              <w:bottom w:val="nil"/>
              <w:right w:val="nil"/>
            </w:tcBorders>
            <w:tcMar>
              <w:top w:w="58" w:type="dxa"/>
              <w:left w:w="115" w:type="dxa"/>
              <w:bottom w:w="58" w:type="dxa"/>
              <w:right w:w="115" w:type="dxa"/>
            </w:tcMar>
            <w:vAlign w:val="bottom"/>
          </w:tcPr>
          <w:p w14:paraId="7F362A9F" w14:textId="77777777" w:rsidR="00250751" w:rsidRPr="000A7641" w:rsidRDefault="00250751" w:rsidP="00250751">
            <w:pPr>
              <w:spacing w:after="0"/>
              <w:jc w:val="right"/>
              <w:rPr>
                <w:rFonts w:ascii="Verdana" w:hAnsi="Verdana"/>
                <w:b/>
              </w:rPr>
            </w:pPr>
            <w:r w:rsidRPr="00945C1C">
              <w:rPr>
                <w:rFonts w:ascii="Verdana" w:hAnsi="Verdana"/>
                <w:b/>
                <w:color w:val="002060"/>
              </w:rPr>
              <w:t>Signature</w:t>
            </w:r>
          </w:p>
        </w:tc>
        <w:tc>
          <w:tcPr>
            <w:tcW w:w="0" w:type="auto"/>
            <w:tcBorders>
              <w:top w:val="nil"/>
              <w:left w:val="nil"/>
              <w:right w:val="nil"/>
            </w:tcBorders>
          </w:tcPr>
          <w:p w14:paraId="5C0E0EFF" w14:textId="77777777" w:rsidR="00250751" w:rsidRPr="00250751" w:rsidRDefault="00250751" w:rsidP="00250751">
            <w:pPr>
              <w:spacing w:after="120"/>
              <w:rPr>
                <w:rFonts w:ascii="Times New Roman" w:hAnsi="Times New Roman"/>
                <w:sz w:val="24"/>
                <w:szCs w:val="24"/>
              </w:rPr>
            </w:pPr>
          </w:p>
        </w:tc>
        <w:tc>
          <w:tcPr>
            <w:tcW w:w="0" w:type="auto"/>
            <w:tcBorders>
              <w:top w:val="nil"/>
              <w:left w:val="nil"/>
              <w:bottom w:val="nil"/>
              <w:right w:val="nil"/>
            </w:tcBorders>
          </w:tcPr>
          <w:p w14:paraId="22622295" w14:textId="77777777" w:rsidR="00250751" w:rsidRPr="00250751" w:rsidRDefault="00250751" w:rsidP="00250751">
            <w:pPr>
              <w:spacing w:after="120"/>
              <w:rPr>
                <w:rFonts w:ascii="Times New Roman" w:hAnsi="Times New Roman"/>
                <w:sz w:val="24"/>
                <w:szCs w:val="24"/>
              </w:rPr>
            </w:pPr>
          </w:p>
        </w:tc>
        <w:tc>
          <w:tcPr>
            <w:tcW w:w="0" w:type="auto"/>
            <w:tcBorders>
              <w:top w:val="nil"/>
              <w:left w:val="nil"/>
              <w:bottom w:val="nil"/>
              <w:right w:val="nil"/>
            </w:tcBorders>
          </w:tcPr>
          <w:p w14:paraId="29D56EB8" w14:textId="77777777" w:rsidR="00250751" w:rsidRPr="00250751" w:rsidRDefault="00250751" w:rsidP="00250751">
            <w:pPr>
              <w:spacing w:after="120"/>
              <w:rPr>
                <w:rFonts w:ascii="Times New Roman" w:hAnsi="Times New Roman"/>
                <w:sz w:val="24"/>
                <w:szCs w:val="24"/>
              </w:rPr>
            </w:pPr>
          </w:p>
        </w:tc>
      </w:tr>
      <w:tr w:rsidR="00250751" w:rsidRPr="00250751" w14:paraId="6BF4454D" w14:textId="77777777" w:rsidTr="00A42C47">
        <w:trPr>
          <w:trHeight w:val="382"/>
        </w:trPr>
        <w:tc>
          <w:tcPr>
            <w:tcW w:w="0" w:type="auto"/>
            <w:tcBorders>
              <w:top w:val="nil"/>
              <w:left w:val="nil"/>
              <w:bottom w:val="nil"/>
              <w:right w:val="nil"/>
            </w:tcBorders>
            <w:tcMar>
              <w:top w:w="58" w:type="dxa"/>
              <w:left w:w="115" w:type="dxa"/>
              <w:bottom w:w="58" w:type="dxa"/>
              <w:right w:w="115" w:type="dxa"/>
            </w:tcMar>
            <w:vAlign w:val="bottom"/>
          </w:tcPr>
          <w:p w14:paraId="73350170" w14:textId="77777777" w:rsidR="00250751" w:rsidRPr="000A7641" w:rsidRDefault="00250751" w:rsidP="00250751">
            <w:pPr>
              <w:spacing w:after="0"/>
              <w:jc w:val="right"/>
              <w:rPr>
                <w:rFonts w:ascii="Verdana" w:hAnsi="Verdana"/>
                <w:b/>
              </w:rPr>
            </w:pPr>
            <w:r w:rsidRPr="00945C1C">
              <w:rPr>
                <w:rFonts w:ascii="Verdana" w:hAnsi="Verdana"/>
                <w:b/>
                <w:color w:val="002060"/>
              </w:rPr>
              <w:t>Typed Name</w:t>
            </w:r>
          </w:p>
        </w:tc>
        <w:tc>
          <w:tcPr>
            <w:tcW w:w="0" w:type="auto"/>
            <w:tcBorders>
              <w:left w:val="nil"/>
              <w:bottom w:val="nil"/>
              <w:right w:val="nil"/>
            </w:tcBorders>
            <w:vAlign w:val="bottom"/>
          </w:tcPr>
          <w:p w14:paraId="53850F1C" w14:textId="77777777" w:rsidR="00250751" w:rsidRPr="00250751" w:rsidRDefault="00250751" w:rsidP="00214F38">
            <w:pPr>
              <w:spacing w:after="120"/>
              <w:jc w:val="center"/>
              <w:rPr>
                <w:rFonts w:ascii="Times New Roman" w:hAnsi="Times New Roman"/>
                <w:sz w:val="24"/>
                <w:szCs w:val="24"/>
              </w:rPr>
            </w:pPr>
            <w:r w:rsidRPr="00250751">
              <w:rPr>
                <w:rFonts w:ascii="Times New Roman" w:hAnsi="Times New Roman"/>
                <w:sz w:val="24"/>
                <w:szCs w:val="24"/>
              </w:rPr>
              <w:fldChar w:fldCharType="begin">
                <w:ffData>
                  <w:name w:val="Text1"/>
                  <w:enabled/>
                  <w:calcOnExit w:val="0"/>
                  <w:textInput/>
                </w:ffData>
              </w:fldChar>
            </w:r>
            <w:r w:rsidRPr="00250751">
              <w:rPr>
                <w:rFonts w:ascii="Times New Roman" w:hAnsi="Times New Roman"/>
                <w:sz w:val="24"/>
                <w:szCs w:val="24"/>
              </w:rPr>
              <w:instrText xml:space="preserve"> FORMTEXT </w:instrText>
            </w:r>
            <w:r w:rsidRPr="00250751">
              <w:rPr>
                <w:rFonts w:ascii="Times New Roman" w:hAnsi="Times New Roman"/>
                <w:sz w:val="24"/>
                <w:szCs w:val="24"/>
              </w:rPr>
            </w:r>
            <w:r w:rsidRPr="00250751">
              <w:rPr>
                <w:rFonts w:ascii="Times New Roman" w:hAnsi="Times New Roman"/>
                <w:sz w:val="24"/>
                <w:szCs w:val="24"/>
              </w:rPr>
              <w:fldChar w:fldCharType="separate"/>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sz w:val="24"/>
                <w:szCs w:val="24"/>
              </w:rPr>
              <w:fldChar w:fldCharType="end"/>
            </w:r>
          </w:p>
        </w:tc>
        <w:tc>
          <w:tcPr>
            <w:tcW w:w="0" w:type="auto"/>
            <w:tcBorders>
              <w:top w:val="nil"/>
              <w:left w:val="nil"/>
              <w:bottom w:val="nil"/>
              <w:right w:val="nil"/>
            </w:tcBorders>
          </w:tcPr>
          <w:p w14:paraId="32A194E4" w14:textId="77777777" w:rsidR="00250751" w:rsidRPr="00250751" w:rsidRDefault="00250751" w:rsidP="00250751">
            <w:pPr>
              <w:spacing w:after="120"/>
              <w:rPr>
                <w:rFonts w:ascii="Times New Roman" w:hAnsi="Times New Roman"/>
                <w:sz w:val="24"/>
                <w:szCs w:val="24"/>
              </w:rPr>
            </w:pPr>
          </w:p>
        </w:tc>
        <w:tc>
          <w:tcPr>
            <w:tcW w:w="0" w:type="auto"/>
            <w:tcBorders>
              <w:left w:val="nil"/>
              <w:bottom w:val="nil"/>
              <w:right w:val="nil"/>
            </w:tcBorders>
            <w:vAlign w:val="bottom"/>
          </w:tcPr>
          <w:p w14:paraId="7BD9C1FF" w14:textId="77777777" w:rsidR="00250751" w:rsidRPr="000A7641" w:rsidRDefault="00250751" w:rsidP="00250751">
            <w:pPr>
              <w:spacing w:after="0"/>
              <w:jc w:val="center"/>
              <w:rPr>
                <w:rFonts w:ascii="Verdana" w:hAnsi="Verdana"/>
                <w:b/>
              </w:rPr>
            </w:pPr>
            <w:r w:rsidRPr="00945C1C">
              <w:rPr>
                <w:rFonts w:ascii="Verdana" w:hAnsi="Verdana"/>
                <w:b/>
                <w:color w:val="002060"/>
              </w:rPr>
              <w:t>Date</w:t>
            </w:r>
          </w:p>
        </w:tc>
      </w:tr>
    </w:tbl>
    <w:p w14:paraId="151389F2" w14:textId="24417B71" w:rsidR="00B45FC4" w:rsidRDefault="00B45FC4" w:rsidP="0086039A">
      <w:pPr>
        <w:pStyle w:val="Default"/>
        <w:jc w:val="both"/>
        <w:rPr>
          <w:sz w:val="20"/>
          <w:szCs w:val="20"/>
        </w:rPr>
      </w:pPr>
    </w:p>
    <w:p w14:paraId="1C0CFA50" w14:textId="77777777" w:rsidR="0033655F" w:rsidRDefault="0033655F" w:rsidP="0086039A">
      <w:pPr>
        <w:pStyle w:val="Default"/>
        <w:jc w:val="both"/>
        <w:rPr>
          <w:sz w:val="20"/>
          <w:szCs w:val="20"/>
        </w:rPr>
      </w:pPr>
    </w:p>
    <w:p w14:paraId="48518A47" w14:textId="77777777" w:rsidR="008E447B" w:rsidRDefault="008E447B" w:rsidP="0086039A">
      <w:pPr>
        <w:pStyle w:val="Default"/>
        <w:jc w:val="both"/>
        <w:rPr>
          <w:sz w:val="20"/>
          <w:szCs w:val="20"/>
        </w:rPr>
        <w:sectPr w:rsidR="008E447B" w:rsidSect="00963F0B">
          <w:headerReference w:type="even" r:id="rId87"/>
          <w:headerReference w:type="default" r:id="rId88"/>
          <w:footerReference w:type="even" r:id="rId89"/>
          <w:footerReference w:type="default" r:id="rId90"/>
          <w:headerReference w:type="first" r:id="rId91"/>
          <w:footerReference w:type="first" r:id="rId92"/>
          <w:pgSz w:w="12240" w:h="15840"/>
          <w:pgMar w:top="1440" w:right="936" w:bottom="1224" w:left="1008" w:header="432" w:footer="720" w:gutter="0"/>
          <w:cols w:space="720"/>
          <w:titlePg/>
          <w:docGrid w:linePitch="360"/>
        </w:sectPr>
      </w:pPr>
    </w:p>
    <w:p w14:paraId="38EB9F03" w14:textId="478B5BE7" w:rsidR="0033655F" w:rsidRDefault="0033655F" w:rsidP="0086039A">
      <w:pPr>
        <w:pStyle w:val="Default"/>
        <w:jc w:val="both"/>
        <w:rPr>
          <w:sz w:val="20"/>
          <w:szCs w:val="20"/>
        </w:rPr>
      </w:pPr>
    </w:p>
    <w:p w14:paraId="424008A9" w14:textId="77777777" w:rsidR="0033655F" w:rsidRDefault="0033655F" w:rsidP="0086039A">
      <w:pPr>
        <w:pStyle w:val="Default"/>
        <w:jc w:val="both"/>
        <w:rPr>
          <w:sz w:val="20"/>
          <w:szCs w:val="20"/>
        </w:rPr>
      </w:pPr>
    </w:p>
    <w:p w14:paraId="2D991BAE" w14:textId="77777777" w:rsidR="0033655F" w:rsidRDefault="0033655F" w:rsidP="0086039A">
      <w:pPr>
        <w:pStyle w:val="Default"/>
        <w:jc w:val="both"/>
        <w:rPr>
          <w:sz w:val="20"/>
          <w:szCs w:val="20"/>
        </w:rPr>
      </w:pPr>
    </w:p>
    <w:p w14:paraId="65C7A558" w14:textId="77777777" w:rsidR="0033655F" w:rsidRDefault="0033655F" w:rsidP="0086039A">
      <w:pPr>
        <w:pStyle w:val="Default"/>
        <w:jc w:val="both"/>
        <w:rPr>
          <w:sz w:val="20"/>
          <w:szCs w:val="20"/>
        </w:rPr>
      </w:pPr>
    </w:p>
    <w:p w14:paraId="0AB88D8B" w14:textId="153E2860" w:rsidR="008E447B" w:rsidRPr="007B0194" w:rsidRDefault="008E447B" w:rsidP="008E447B">
      <w:pPr>
        <w:rPr>
          <w:rFonts w:ascii="Verdana" w:hAnsi="Verdana" w:cs="Arial"/>
          <w:color w:val="365F91" w:themeColor="accent1" w:themeShade="BF"/>
          <w:sz w:val="24"/>
          <w:szCs w:val="24"/>
        </w:rPr>
      </w:pPr>
      <w:r w:rsidRPr="007B0194">
        <w:rPr>
          <w:rFonts w:ascii="Verdana" w:hAnsi="Verdana" w:cs="Arial"/>
          <w:color w:val="365F91" w:themeColor="accent1" w:themeShade="BF"/>
          <w:sz w:val="24"/>
          <w:szCs w:val="24"/>
        </w:rPr>
        <w:t>Part V</w:t>
      </w:r>
      <w:r w:rsidR="0087373B" w:rsidRPr="007B0194">
        <w:rPr>
          <w:rFonts w:ascii="Verdana" w:hAnsi="Verdana" w:cs="Arial"/>
          <w:color w:val="365F91" w:themeColor="accent1" w:themeShade="BF"/>
          <w:sz w:val="24"/>
          <w:szCs w:val="24"/>
        </w:rPr>
        <w:t>I</w:t>
      </w:r>
      <w:r w:rsidRPr="007B0194">
        <w:rPr>
          <w:rFonts w:ascii="Verdana" w:hAnsi="Verdana" w:cs="Arial"/>
          <w:color w:val="365F91" w:themeColor="accent1" w:themeShade="BF"/>
          <w:sz w:val="24"/>
          <w:szCs w:val="24"/>
        </w:rPr>
        <w:t>I:  Fleet Information:</w:t>
      </w:r>
    </w:p>
    <w:p w14:paraId="651AB97A" w14:textId="5EBA9AAC" w:rsidR="008E447B" w:rsidRPr="0033655F" w:rsidRDefault="008E447B" w:rsidP="008E447B">
      <w:pPr>
        <w:rPr>
          <w:rFonts w:ascii="Verdana" w:hAnsi="Verdana"/>
          <w:sz w:val="20"/>
          <w:szCs w:val="20"/>
        </w:rPr>
      </w:pPr>
      <w:r w:rsidRPr="0033655F">
        <w:rPr>
          <w:rFonts w:ascii="Verdana" w:hAnsi="Verdana"/>
          <w:sz w:val="20"/>
          <w:szCs w:val="20"/>
        </w:rPr>
        <w:t>List all vehicles or pieces of equ</w:t>
      </w:r>
      <w:r>
        <w:rPr>
          <w:rFonts w:ascii="Verdana" w:hAnsi="Verdana"/>
          <w:sz w:val="20"/>
          <w:szCs w:val="20"/>
        </w:rPr>
        <w:t xml:space="preserve">ipment that will be replaced, </w:t>
      </w:r>
      <w:r w:rsidR="00384B59">
        <w:rPr>
          <w:rFonts w:ascii="Verdana" w:hAnsi="Verdana"/>
          <w:sz w:val="20"/>
          <w:szCs w:val="20"/>
        </w:rPr>
        <w:t>repowered,</w:t>
      </w:r>
      <w:r>
        <w:rPr>
          <w:rFonts w:ascii="Verdana" w:hAnsi="Verdana"/>
          <w:sz w:val="20"/>
          <w:szCs w:val="20"/>
        </w:rPr>
        <w:t xml:space="preserve"> retrofitted </w:t>
      </w:r>
      <w:r w:rsidR="00384B59">
        <w:rPr>
          <w:rFonts w:ascii="Verdana" w:hAnsi="Verdana"/>
          <w:sz w:val="20"/>
          <w:szCs w:val="20"/>
        </w:rPr>
        <w:t xml:space="preserve">or fitted with highway idle reduction technology </w:t>
      </w:r>
      <w:r w:rsidRPr="0033655F">
        <w:rPr>
          <w:rFonts w:ascii="Verdana" w:hAnsi="Verdana"/>
          <w:sz w:val="20"/>
          <w:szCs w:val="20"/>
        </w:rPr>
        <w:t>for this proposed project.  Use additional sheets if needed.</w:t>
      </w:r>
    </w:p>
    <w:tbl>
      <w:tblPr>
        <w:tblStyle w:val="TableGrid3"/>
        <w:tblW w:w="19230" w:type="dxa"/>
        <w:tblInd w:w="-793" w:type="dxa"/>
        <w:tblLayout w:type="fixed"/>
        <w:tblLook w:val="04A0" w:firstRow="1" w:lastRow="0" w:firstColumn="1" w:lastColumn="0" w:noHBand="0" w:noVBand="1"/>
      </w:tblPr>
      <w:tblGrid>
        <w:gridCol w:w="1728"/>
        <w:gridCol w:w="1037"/>
        <w:gridCol w:w="1037"/>
        <w:gridCol w:w="864"/>
        <w:gridCol w:w="1710"/>
        <w:gridCol w:w="1260"/>
        <w:gridCol w:w="1296"/>
        <w:gridCol w:w="864"/>
        <w:gridCol w:w="1152"/>
        <w:gridCol w:w="936"/>
        <w:gridCol w:w="1122"/>
        <w:gridCol w:w="1184"/>
        <w:gridCol w:w="1008"/>
        <w:gridCol w:w="864"/>
        <w:gridCol w:w="1008"/>
        <w:gridCol w:w="1008"/>
        <w:gridCol w:w="1152"/>
      </w:tblGrid>
      <w:tr w:rsidR="008B64BC" w:rsidRPr="0033655F" w14:paraId="03C13968" w14:textId="77777777" w:rsidTr="008B64BC">
        <w:tc>
          <w:tcPr>
            <w:tcW w:w="1728" w:type="dxa"/>
            <w:tcBorders>
              <w:top w:val="single" w:sz="18" w:space="0" w:color="365F91" w:themeColor="accent1" w:themeShade="BF"/>
              <w:left w:val="single" w:sz="18"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D4A6F10"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Vehicle Class </w:t>
            </w:r>
            <w:r w:rsidRPr="0033655F">
              <w:rPr>
                <w:rFonts w:ascii="Verdana" w:hAnsi="Verdana"/>
                <w:b/>
                <w:color w:val="FFFFFF" w:themeColor="background1"/>
                <w:spacing w:val="4"/>
                <w:sz w:val="16"/>
                <w:szCs w:val="16"/>
                <w:u w:val="single"/>
              </w:rPr>
              <w:t>or</w:t>
            </w:r>
            <w:r w:rsidRPr="0033655F">
              <w:rPr>
                <w:rFonts w:ascii="Verdana" w:hAnsi="Verdana"/>
                <w:b/>
                <w:color w:val="FFFFFF" w:themeColor="background1"/>
                <w:spacing w:val="4"/>
                <w:sz w:val="16"/>
                <w:szCs w:val="16"/>
              </w:rPr>
              <w:t xml:space="preserve"> Type of Equipment</w:t>
            </w:r>
          </w:p>
        </w:tc>
        <w:tc>
          <w:tcPr>
            <w:tcW w:w="1037"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3B938850"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Make</w:t>
            </w:r>
          </w:p>
        </w:tc>
        <w:tc>
          <w:tcPr>
            <w:tcW w:w="1037"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25E13430"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Model</w:t>
            </w:r>
          </w:p>
        </w:tc>
        <w:tc>
          <w:tcPr>
            <w:tcW w:w="864"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B9BE815"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Model Year</w:t>
            </w:r>
          </w:p>
        </w:tc>
        <w:tc>
          <w:tcPr>
            <w:tcW w:w="1710"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372354E2"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Vehicle Identification Number (VIN)</w:t>
            </w:r>
          </w:p>
        </w:tc>
        <w:tc>
          <w:tcPr>
            <w:tcW w:w="1260"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617C211D"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Serial Number</w:t>
            </w:r>
          </w:p>
        </w:tc>
        <w:tc>
          <w:tcPr>
            <w:tcW w:w="1296"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804C093" w14:textId="78BDF256" w:rsidR="008B64BC" w:rsidRPr="0033655F" w:rsidRDefault="008B64BC" w:rsidP="00036A68">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Engine </w:t>
            </w:r>
            <w:r>
              <w:rPr>
                <w:rFonts w:ascii="Verdana" w:hAnsi="Verdana"/>
                <w:b/>
                <w:color w:val="FFFFFF" w:themeColor="background1"/>
                <w:spacing w:val="4"/>
                <w:sz w:val="16"/>
                <w:szCs w:val="16"/>
              </w:rPr>
              <w:t>Family Code</w:t>
            </w:r>
          </w:p>
        </w:tc>
        <w:tc>
          <w:tcPr>
            <w:tcW w:w="864"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20F4C85" w14:textId="49511E50" w:rsidR="008B64BC" w:rsidRPr="0033655F" w:rsidRDefault="008B64BC" w:rsidP="008E447B">
            <w:pPr>
              <w:spacing w:before="40" w:after="40"/>
              <w:jc w:val="center"/>
              <w:rPr>
                <w:rFonts w:ascii="Verdana" w:hAnsi="Verdana"/>
                <w:b/>
                <w:color w:val="FFFFFF" w:themeColor="background1"/>
                <w:spacing w:val="4"/>
                <w:sz w:val="16"/>
                <w:szCs w:val="16"/>
              </w:rPr>
            </w:pPr>
            <w:proofErr w:type="gramStart"/>
            <w:r w:rsidRPr="0033655F">
              <w:rPr>
                <w:rFonts w:ascii="Verdana" w:hAnsi="Verdana"/>
                <w:b/>
                <w:color w:val="FFFFFF" w:themeColor="background1"/>
                <w:spacing w:val="4"/>
                <w:sz w:val="16"/>
                <w:szCs w:val="16"/>
              </w:rPr>
              <w:t>Horse-power</w:t>
            </w:r>
            <w:proofErr w:type="gramEnd"/>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1DA3E714" w14:textId="6815E710" w:rsidR="008B64BC" w:rsidRPr="0033655F" w:rsidRDefault="008B64BC" w:rsidP="00036A68">
            <w:pPr>
              <w:spacing w:before="40" w:after="40"/>
              <w:jc w:val="center"/>
              <w:rPr>
                <w:rFonts w:ascii="Verdana" w:hAnsi="Verdana"/>
                <w:b/>
                <w:color w:val="FFFFFF" w:themeColor="background1"/>
                <w:spacing w:val="4"/>
                <w:sz w:val="16"/>
                <w:szCs w:val="16"/>
              </w:rPr>
            </w:pPr>
            <w:r w:rsidRPr="00036A68">
              <w:rPr>
                <w:rFonts w:ascii="Verdana" w:hAnsi="Verdana"/>
                <w:b/>
                <w:color w:val="FFFFFF" w:themeColor="background1"/>
                <w:spacing w:val="4"/>
                <w:sz w:val="16"/>
                <w:szCs w:val="16"/>
              </w:rPr>
              <w:t>Cylinder</w:t>
            </w:r>
            <w:r>
              <w:rPr>
                <w:rFonts w:ascii="Verdana" w:hAnsi="Verdana"/>
                <w:b/>
                <w:color w:val="FFFF00"/>
                <w:spacing w:val="4"/>
                <w:sz w:val="16"/>
                <w:szCs w:val="16"/>
              </w:rPr>
              <w:t xml:space="preserve"> </w:t>
            </w:r>
            <w:r>
              <w:rPr>
                <w:rFonts w:ascii="Verdana" w:hAnsi="Verdana"/>
                <w:b/>
                <w:color w:val="FFFFFF" w:themeColor="background1"/>
                <w:spacing w:val="4"/>
                <w:sz w:val="16"/>
                <w:szCs w:val="16"/>
              </w:rPr>
              <w:t>Displace-ment</w:t>
            </w:r>
          </w:p>
        </w:tc>
        <w:tc>
          <w:tcPr>
            <w:tcW w:w="936"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FF7753D" w14:textId="003573B0"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Current Fuel Type</w:t>
            </w:r>
          </w:p>
        </w:tc>
        <w:tc>
          <w:tcPr>
            <w:tcW w:w="112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635986CA"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Annual Fuel Usage </w:t>
            </w:r>
          </w:p>
        </w:tc>
        <w:tc>
          <w:tcPr>
            <w:tcW w:w="1184"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C94E738"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Annual Mileage/ Operating Hours</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7774880" w14:textId="77777777" w:rsidR="008B64BC" w:rsidRPr="0033655F" w:rsidRDefault="008B64BC"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Vehicle Annual Idling Hours</w:t>
            </w:r>
          </w:p>
        </w:tc>
        <w:tc>
          <w:tcPr>
            <w:tcW w:w="864"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3FA1AF26" w14:textId="0B99CD6A" w:rsidR="008B64BC" w:rsidRPr="00AC2DE5" w:rsidRDefault="008B64BC" w:rsidP="008B64BC">
            <w:pPr>
              <w:spacing w:before="40" w:after="40"/>
              <w:jc w:val="center"/>
              <w:rPr>
                <w:rFonts w:ascii="Verdana" w:hAnsi="Verdana"/>
                <w:b/>
                <w:color w:val="FFFFFF" w:themeColor="background1"/>
                <w:spacing w:val="4"/>
                <w:sz w:val="15"/>
                <w:szCs w:val="15"/>
              </w:rPr>
            </w:pPr>
            <w:r w:rsidRPr="00AC2DE5">
              <w:rPr>
                <w:rFonts w:ascii="Verdana" w:hAnsi="Verdana"/>
                <w:b/>
                <w:color w:val="FFFFFF" w:themeColor="background1"/>
                <w:spacing w:val="4"/>
                <w:sz w:val="15"/>
                <w:szCs w:val="15"/>
              </w:rPr>
              <w:t>Normal Retire-ment Year</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vAlign w:val="center"/>
          </w:tcPr>
          <w:p w14:paraId="36254BC4" w14:textId="78A3D14F" w:rsidR="008B64BC" w:rsidRDefault="008B64BC"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 xml:space="preserve">New </w:t>
            </w:r>
            <w:r w:rsidRPr="0033655F">
              <w:rPr>
                <w:rFonts w:ascii="Verdana" w:hAnsi="Verdana"/>
                <w:b/>
                <w:color w:val="FFFFFF" w:themeColor="background1"/>
                <w:spacing w:val="4"/>
                <w:sz w:val="16"/>
                <w:szCs w:val="16"/>
              </w:rPr>
              <w:t>Fuel Type</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vAlign w:val="center"/>
          </w:tcPr>
          <w:p w14:paraId="4FD85C05" w14:textId="77777777" w:rsidR="008B64BC" w:rsidRDefault="008B64BC"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New Engine  MPG or GPH</w:t>
            </w:r>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tcPr>
          <w:p w14:paraId="3A4F0009" w14:textId="77777777" w:rsidR="008B64BC" w:rsidRPr="0033655F" w:rsidRDefault="008B64BC"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New Engine Idling Hours Reduced</w:t>
            </w:r>
          </w:p>
        </w:tc>
      </w:tr>
      <w:tr w:rsidR="008B64BC" w:rsidRPr="0033655F" w14:paraId="098DFF1A" w14:textId="77777777" w:rsidTr="008B64BC">
        <w:trPr>
          <w:trHeight w:val="461"/>
        </w:trPr>
        <w:tc>
          <w:tcPr>
            <w:tcW w:w="1728" w:type="dxa"/>
            <w:tcBorders>
              <w:top w:val="single" w:sz="12" w:space="0" w:color="365F91" w:themeColor="accent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6C3FFF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84018A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FF6C2E"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AE5F78E"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56CA11"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392D2F4"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FD6ADE3" w14:textId="78AF3C43"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2B3C03E" w14:textId="795C9540"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74D4202" w14:textId="58A85EF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4E2F00C" w14:textId="33E4B053"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20015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3E0E9C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67582C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12" w:space="0" w:color="365F91" w:themeColor="accent1" w:themeShade="BF"/>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13A71447" w14:textId="25B1B195"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12" w:space="0" w:color="365F91" w:themeColor="accent1" w:themeShade="BF"/>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5282148" w14:textId="38C90A90"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91981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7F8417B2"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3B706941"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780509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0A0FAB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BEFEF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C493F2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1096BAE"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74ACE1"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62712F" w14:textId="75A7CD66"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191633" w14:textId="19D9BE33"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37DD9B" w14:textId="4E500C56"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754990" w14:textId="19EA291C"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B940B81"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8A26D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3FFAFF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1C26C67C" w14:textId="2CF67307"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30E4542" w14:textId="0BC192BB"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3ED76"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2139A4B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76C30CC6"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6282B09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BE543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2B2CD3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7809D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81DE91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E84682E"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99FFCAB" w14:textId="417FB405"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9D8F77" w14:textId="489CFCED"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AFDD8C" w14:textId="6FF61A94"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95B1A7" w14:textId="453D5342"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CD435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99C206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5945FDE"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102674D6" w14:textId="05A79B7A"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82EADED" w14:textId="16993F84"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D3349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4E964ADE"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608C3ED7"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33CDF7E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AB0E3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4E070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70CC32"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E56718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4E404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ECD2FB" w14:textId="5B2A084B"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605B858" w14:textId="19AD0D88"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1E6293" w14:textId="4F6689B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47DD0CD" w14:textId="61D32424"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C0113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861C63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9FE3E9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DFB948D" w14:textId="0A045930"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9B4F8EF" w14:textId="2E5CECF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EB1E2"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14BAE26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096A7324"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7F53AB7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E72ED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AFC796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CAE81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37B67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5FDED4"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142DE2" w14:textId="768D1556"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F43E8F" w14:textId="7E669FFA"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8AC999C" w14:textId="2BBE0554"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10E219" w14:textId="34B89804"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BE8D01"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345AD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48DF77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24133D5" w14:textId="63DE2CF3"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55C939C" w14:textId="777EB05F"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97A4A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5394AAD4"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248FE034"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53CFE3A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95E352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29A95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52C486"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4A38E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B76937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67A672B" w14:textId="1D787A42"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044559" w14:textId="1B311EE1"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E8CB90" w14:textId="33DF24CF"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1E5509B" w14:textId="008DCC71"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522C1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7249C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784D51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4B3CEE9" w14:textId="5D6F4E0D"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DF0D5D5" w14:textId="2A6E4E05"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4848D6"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F1F085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3C949598"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3E98E243"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A2D071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760CF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DD4DF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056AA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D8712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741E05" w14:textId="31F6ECC0"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7A2774" w14:textId="60D4B6C2"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8D0D44F" w14:textId="1293E302"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488D1F" w14:textId="2FD63C3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B5A9B0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FA414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4A7CDD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172FFD90" w14:textId="12123885"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491552D" w14:textId="6115AA38"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7D7A8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6D2B5C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4244B6D0"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B3BBD3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D5B38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551AC1"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F060B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9BB170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6F83D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1543CB7" w14:textId="68E5531F"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21CBB6" w14:textId="10B0951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C7D764" w14:textId="4E7873FB"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90E194" w14:textId="0E6DBBBC"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62ACA2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299F66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78EF57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517EA9A" w14:textId="600EFA17"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26C59A2" w14:textId="271F4146"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76F8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53F2393"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4E1EFCE5"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61261F6E"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E909EF3"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2E778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ACC9D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1C9103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808553"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41493DF" w14:textId="40B2B024"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87651F" w14:textId="77AA1C82"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B9A5C3" w14:textId="7E063D1F"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F3F10EE" w14:textId="679EE4BA"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1795CE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EE70C5"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16927D4"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BF9EC3A" w14:textId="399D31E7"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A29F04A" w14:textId="318FFD6C"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F445E2"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729EABB"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5A74F492"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15D8CBCA"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0EBBC1"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545BDD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F91D6E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8EEFD7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37DAC8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CF60285" w14:textId="221C33CA"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74F52E4" w14:textId="3479BA8A"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FA687C8" w14:textId="5063BF6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2BA4A3" w14:textId="4E18FCC9"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A57B05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15037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E331B3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16846153" w14:textId="5E9033D2"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9A6DF4B" w14:textId="3DE85EA9"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D13ECD"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1363104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4480EAC8"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53D77162"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B25AF7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FC9538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964014"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25178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049533"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DEB4E9A" w14:textId="2EFB96A3"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0DC825F" w14:textId="44CB7F9C"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876B58" w14:textId="1DB2B70D"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6823CDF" w14:textId="22B3D88D"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D65FFF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D1A89F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E2BA8A4"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6A6F66D" w14:textId="5D20F560"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BF1623C" w14:textId="6F965E2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527CA6"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584D8E0"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8B64BC" w:rsidRPr="0033655F" w14:paraId="65E0F95F" w14:textId="77777777" w:rsidTr="008B64BC">
        <w:trPr>
          <w:trHeight w:val="461"/>
        </w:trPr>
        <w:tc>
          <w:tcPr>
            <w:tcW w:w="1728" w:type="dxa"/>
            <w:tcBorders>
              <w:top w:val="single" w:sz="8" w:space="0" w:color="BFBFBF" w:themeColor="background1" w:themeShade="BF"/>
              <w:left w:val="single" w:sz="18" w:space="0" w:color="365F91" w:themeColor="accent1" w:themeShade="BF"/>
              <w:bottom w:val="single" w:sz="18" w:space="0" w:color="365F91" w:themeColor="accent1" w:themeShade="BF"/>
              <w:right w:val="single" w:sz="8" w:space="0" w:color="BFBFBF" w:themeColor="background1" w:themeShade="BF"/>
            </w:tcBorders>
            <w:vAlign w:val="center"/>
          </w:tcPr>
          <w:p w14:paraId="20BBD99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1975503"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5A54828"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0CDE7DF"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645187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3C8B839"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2AB5F7C" w14:textId="04CEC548"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46500327" w14:textId="573335FF"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2BC19B3" w14:textId="6C251F06"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936"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695BB99" w14:textId="2E2DEBCE"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94A9A8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7E17CF03"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18" w:space="0" w:color="365F91" w:themeColor="accent1" w:themeShade="BF"/>
              <w:right w:val="single" w:sz="4" w:space="0" w:color="A6A6A6" w:themeColor="background1" w:themeShade="A6"/>
            </w:tcBorders>
            <w:vAlign w:val="center"/>
          </w:tcPr>
          <w:p w14:paraId="726DA457"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64" w:type="dxa"/>
            <w:tcBorders>
              <w:top w:val="single" w:sz="4" w:space="0" w:color="A6A6A6" w:themeColor="background1" w:themeShade="A6"/>
              <w:left w:val="single" w:sz="8" w:space="0" w:color="BFBFBF" w:themeColor="background1" w:themeShade="BF"/>
              <w:bottom w:val="single" w:sz="18" w:space="0" w:color="365F91" w:themeColor="accent1" w:themeShade="BF"/>
              <w:right w:val="single" w:sz="4" w:space="0" w:color="A6A6A6" w:themeColor="background1" w:themeShade="A6"/>
            </w:tcBorders>
            <w:vAlign w:val="center"/>
          </w:tcPr>
          <w:p w14:paraId="437A7000" w14:textId="547247E7" w:rsidR="008B64BC" w:rsidRPr="00AC2DE5" w:rsidRDefault="008B64BC" w:rsidP="008B64BC">
            <w:pPr>
              <w:spacing w:after="0"/>
              <w:jc w:val="center"/>
              <w:rPr>
                <w:rFonts w:ascii="Verdana" w:hAnsi="Verdana"/>
                <w:sz w:val="16"/>
                <w:szCs w:val="16"/>
              </w:rPr>
            </w:pPr>
            <w:r w:rsidRPr="00AC2DE5">
              <w:rPr>
                <w:rFonts w:ascii="Verdana" w:hAnsi="Verdana"/>
                <w:sz w:val="16"/>
                <w:szCs w:val="16"/>
              </w:rPr>
              <w:fldChar w:fldCharType="begin">
                <w:ffData>
                  <w:name w:val="Text35"/>
                  <w:enabled/>
                  <w:calcOnExit w:val="0"/>
                  <w:textInput/>
                </w:ffData>
              </w:fldChar>
            </w:r>
            <w:r w:rsidRPr="00AC2DE5">
              <w:rPr>
                <w:rFonts w:ascii="Verdana" w:hAnsi="Verdana"/>
                <w:sz w:val="16"/>
                <w:szCs w:val="16"/>
              </w:rPr>
              <w:instrText xml:space="preserve"> FORMTEXT </w:instrText>
            </w:r>
            <w:r w:rsidRPr="00AC2DE5">
              <w:rPr>
                <w:rFonts w:ascii="Verdana" w:hAnsi="Verdana"/>
                <w:sz w:val="16"/>
                <w:szCs w:val="16"/>
              </w:rPr>
            </w:r>
            <w:r w:rsidRPr="00AC2DE5">
              <w:rPr>
                <w:rFonts w:ascii="Verdana" w:hAnsi="Verdana"/>
                <w:sz w:val="16"/>
                <w:szCs w:val="16"/>
              </w:rPr>
              <w:fldChar w:fldCharType="separate"/>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noProof/>
                <w:sz w:val="16"/>
                <w:szCs w:val="16"/>
              </w:rPr>
              <w:t> </w:t>
            </w:r>
            <w:r w:rsidRPr="00AC2DE5">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18" w:space="0" w:color="365F91" w:themeColor="accent1" w:themeShade="BF"/>
              <w:right w:val="single" w:sz="4" w:space="0" w:color="A6A6A6" w:themeColor="background1" w:themeShade="A6"/>
            </w:tcBorders>
            <w:vAlign w:val="center"/>
          </w:tcPr>
          <w:p w14:paraId="7346A05A" w14:textId="7E48A1F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18" w:space="0" w:color="365F91" w:themeColor="accent1" w:themeShade="BF"/>
              <w:right w:val="single" w:sz="4" w:space="0" w:color="A6A6A6" w:themeColor="background1" w:themeShade="A6"/>
            </w:tcBorders>
            <w:vAlign w:val="center"/>
          </w:tcPr>
          <w:p w14:paraId="77829B8C"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18" w:space="0" w:color="365F91" w:themeColor="accent1" w:themeShade="BF"/>
              <w:right w:val="single" w:sz="12" w:space="0" w:color="365F91" w:themeColor="accent1" w:themeShade="BF"/>
            </w:tcBorders>
            <w:vAlign w:val="center"/>
          </w:tcPr>
          <w:p w14:paraId="689637A1" w14:textId="77777777" w:rsidR="008B64BC" w:rsidRPr="0033655F" w:rsidRDefault="008B64BC" w:rsidP="008B64BC">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bl>
    <w:p w14:paraId="371F1795" w14:textId="77777777" w:rsidR="0033655F" w:rsidRDefault="0033655F" w:rsidP="0086039A">
      <w:pPr>
        <w:pStyle w:val="Default"/>
        <w:jc w:val="both"/>
        <w:rPr>
          <w:sz w:val="20"/>
          <w:szCs w:val="20"/>
        </w:rPr>
      </w:pPr>
    </w:p>
    <w:p w14:paraId="09F04C68" w14:textId="04A3C92F" w:rsidR="00281FD6" w:rsidRDefault="00281FD6" w:rsidP="0086039A">
      <w:pPr>
        <w:pStyle w:val="Default"/>
        <w:jc w:val="both"/>
        <w:rPr>
          <w:sz w:val="20"/>
          <w:szCs w:val="20"/>
        </w:rPr>
      </w:pPr>
    </w:p>
    <w:sectPr w:rsidR="00281FD6" w:rsidSect="00442F5C">
      <w:pgSz w:w="20160" w:h="12240" w:orient="landscape" w:code="5"/>
      <w:pgMar w:top="1008" w:right="1440" w:bottom="936" w:left="1224"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E111F" w14:textId="77777777" w:rsidR="00574AA5" w:rsidRPr="00BE0E74" w:rsidRDefault="00574AA5" w:rsidP="00BE0E74">
      <w:pPr>
        <w:pStyle w:val="BodyText2"/>
        <w:spacing w:before="0" w:after="0"/>
        <w:rPr>
          <w:rFonts w:ascii="Calibri" w:eastAsia="Calibri" w:hAnsi="Calibri"/>
          <w:spacing w:val="0"/>
          <w:sz w:val="22"/>
          <w:szCs w:val="22"/>
        </w:rPr>
      </w:pPr>
      <w:r>
        <w:separator/>
      </w:r>
    </w:p>
  </w:endnote>
  <w:endnote w:type="continuationSeparator" w:id="0">
    <w:p w14:paraId="596F9999" w14:textId="77777777" w:rsidR="00574AA5" w:rsidRPr="00BE0E74" w:rsidRDefault="00574AA5" w:rsidP="00BE0E74">
      <w:pPr>
        <w:pStyle w:val="BodyText2"/>
        <w:spacing w:before="0" w:after="0"/>
        <w:rPr>
          <w:rFonts w:ascii="Calibri" w:eastAsia="Calibri" w:hAnsi="Calibri"/>
          <w:spacing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F0E96" w14:textId="77777777" w:rsidR="00D90143" w:rsidRDefault="00D90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008284"/>
      <w:docPartObj>
        <w:docPartGallery w:val="Page Numbers (Bottom of Page)"/>
        <w:docPartUnique/>
      </w:docPartObj>
    </w:sdtPr>
    <w:sdtEndPr>
      <w:rPr>
        <w:color w:val="7F7F7F" w:themeColor="background1" w:themeShade="7F"/>
        <w:spacing w:val="60"/>
      </w:rPr>
    </w:sdtEndPr>
    <w:sdtContent>
      <w:p w14:paraId="559A2E72" w14:textId="197371A0" w:rsidR="00574AA5" w:rsidRDefault="00574AA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16</w:t>
        </w:r>
        <w:r>
          <w:rPr>
            <w:noProof/>
          </w:rPr>
          <w:fldChar w:fldCharType="end"/>
        </w:r>
      </w:p>
    </w:sdtContent>
  </w:sdt>
  <w:p w14:paraId="457FCA4A" w14:textId="56FD8EE3" w:rsidR="00574AA5" w:rsidRDefault="00574AA5" w:rsidP="00947C63">
    <w:pPr>
      <w:pStyle w:val="Footer"/>
    </w:pPr>
    <w:r>
      <w:t>1</w:t>
    </w:r>
    <w:r w:rsidR="002A226A">
      <w:t>1</w:t>
    </w:r>
    <w:r>
      <w:t>/</w:t>
    </w:r>
    <w:r w:rsidR="002A226A">
      <w:t>3</w:t>
    </w:r>
    <w:r w:rsidRPr="00F0378F">
      <w:t>/2</w:t>
    </w: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A4AB" w14:textId="77777777" w:rsidR="00D90143" w:rsidRDefault="00D90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00D96" w14:textId="77777777" w:rsidR="00574AA5" w:rsidRPr="00BE0E74" w:rsidRDefault="00574AA5" w:rsidP="00BE0E74">
      <w:pPr>
        <w:pStyle w:val="BodyText2"/>
        <w:spacing w:before="0" w:after="0"/>
        <w:rPr>
          <w:rFonts w:ascii="Calibri" w:eastAsia="Calibri" w:hAnsi="Calibri"/>
          <w:spacing w:val="0"/>
          <w:sz w:val="22"/>
          <w:szCs w:val="22"/>
        </w:rPr>
      </w:pPr>
      <w:r>
        <w:separator/>
      </w:r>
    </w:p>
  </w:footnote>
  <w:footnote w:type="continuationSeparator" w:id="0">
    <w:p w14:paraId="758613A6" w14:textId="77777777" w:rsidR="00574AA5" w:rsidRPr="00BE0E74" w:rsidRDefault="00574AA5" w:rsidP="00BE0E74">
      <w:pPr>
        <w:pStyle w:val="BodyText2"/>
        <w:spacing w:before="0" w:after="0"/>
        <w:rPr>
          <w:rFonts w:ascii="Calibri" w:eastAsia="Calibri" w:hAnsi="Calibri"/>
          <w:spacing w:val="0"/>
          <w:sz w:val="22"/>
          <w:szCs w:val="22"/>
        </w:rPr>
      </w:pPr>
      <w:r>
        <w:continuationSeparator/>
      </w:r>
    </w:p>
  </w:footnote>
  <w:footnote w:id="1">
    <w:p w14:paraId="329FDD9D" w14:textId="26E16BA6" w:rsidR="00574AA5" w:rsidRPr="005338B4" w:rsidRDefault="00574AA5" w:rsidP="007B2264">
      <w:pPr>
        <w:spacing w:after="0" w:line="259" w:lineRule="auto"/>
        <w:rPr>
          <w:rFonts w:asciiTheme="minorHAnsi" w:hAnsiTheme="minorHAnsi" w:cs="Arial"/>
          <w:b/>
          <w:sz w:val="20"/>
          <w:szCs w:val="20"/>
        </w:rPr>
      </w:pPr>
      <w:r w:rsidRPr="005338B4">
        <w:rPr>
          <w:rStyle w:val="FootnoteReference"/>
          <w:rFonts w:asciiTheme="minorHAnsi" w:hAnsiTheme="minorHAnsi"/>
          <w:sz w:val="20"/>
          <w:szCs w:val="20"/>
        </w:rPr>
        <w:footnoteRef/>
      </w:r>
      <w:r w:rsidRPr="005338B4">
        <w:rPr>
          <w:rFonts w:asciiTheme="minorHAnsi" w:hAnsiTheme="minorHAnsi"/>
          <w:sz w:val="20"/>
          <w:szCs w:val="20"/>
        </w:rPr>
        <w:t xml:space="preserve"> </w:t>
      </w:r>
      <w:r w:rsidRPr="005338B4">
        <w:rPr>
          <w:rFonts w:asciiTheme="minorHAnsi" w:hAnsiTheme="minorHAnsi" w:cs="Arial"/>
          <w:sz w:val="20"/>
          <w:szCs w:val="20"/>
        </w:rPr>
        <w:t>Provide the name, title and contact information of the authorized representative who will have signatory authority for the proposed project.</w:t>
      </w:r>
      <w:r w:rsidRPr="005338B4">
        <w:rPr>
          <w:rFonts w:asciiTheme="minorHAnsi" w:hAnsiTheme="minorHAnsi"/>
          <w:color w:val="000000"/>
          <w:sz w:val="20"/>
          <w:szCs w:val="20"/>
        </w:rPr>
        <w:t xml:space="preserve">  By providing an e-mail address, an applicant is agreeing to electronically receive official correspondence from the department concerning the subject application.  Please set your security settings to ensure delivery of e-mails from “ct.gov” addresses.  Also, please notify the department if your e-mail address changes.  Applicants must promptly notify the department of any change to submitted contact information (e.g., contact person, physical address, phone number or e-mail address).</w:t>
      </w:r>
    </w:p>
  </w:footnote>
  <w:footnote w:id="2">
    <w:p w14:paraId="3A059E1C" w14:textId="77777777" w:rsidR="00574AA5" w:rsidRPr="007B2264" w:rsidRDefault="00574AA5" w:rsidP="007B2264">
      <w:pPr>
        <w:spacing w:after="120" w:line="259" w:lineRule="auto"/>
        <w:rPr>
          <w:rFonts w:ascii="Verdana" w:hAnsi="Verdana" w:cs="Arial"/>
          <w:b/>
          <w:sz w:val="20"/>
          <w:szCs w:val="20"/>
        </w:rPr>
      </w:pPr>
      <w:r w:rsidRPr="005338B4">
        <w:rPr>
          <w:rStyle w:val="FootnoteReference"/>
          <w:rFonts w:asciiTheme="minorHAnsi" w:hAnsiTheme="minorHAnsi"/>
          <w:sz w:val="20"/>
          <w:szCs w:val="20"/>
        </w:rPr>
        <w:footnoteRef/>
      </w:r>
      <w:r w:rsidRPr="005338B4">
        <w:rPr>
          <w:rFonts w:asciiTheme="minorHAnsi" w:hAnsiTheme="minorHAnsi"/>
          <w:sz w:val="20"/>
          <w:szCs w:val="20"/>
        </w:rPr>
        <w:t xml:space="preserve"> </w:t>
      </w:r>
      <w:r w:rsidRPr="005338B4">
        <w:rPr>
          <w:rFonts w:asciiTheme="minorHAnsi" w:hAnsiTheme="minorHAnsi" w:cs="Arial"/>
          <w:sz w:val="20"/>
          <w:szCs w:val="20"/>
        </w:rPr>
        <w:t>Provide contact information for any additional person or persons with whom DEEP will have routine contact regarding the status of the project, if different from the authorized representative.</w:t>
      </w:r>
    </w:p>
  </w:footnote>
  <w:footnote w:id="3">
    <w:p w14:paraId="209F57ED" w14:textId="650A8CBB" w:rsidR="00574AA5" w:rsidRDefault="00574AA5" w:rsidP="003C39A9">
      <w:pPr>
        <w:pStyle w:val="FootnoteText"/>
      </w:pPr>
      <w:r>
        <w:rPr>
          <w:rStyle w:val="FootnoteReference"/>
        </w:rPr>
        <w:footnoteRef/>
      </w:r>
      <w:r>
        <w:t xml:space="preserve"> </w:t>
      </w:r>
      <w:r w:rsidRPr="00EB4129">
        <w:rPr>
          <w:color w:val="000000"/>
        </w:rPr>
        <w:t>EPA’s RICE rule, “National Emission Standards for Hazardous Air Pollutants (NESHAP) for Stationary Reciprocating Internal Combustion Engines,”</w:t>
      </w:r>
      <w:r w:rsidRPr="00EB4129">
        <w:rPr>
          <w:lang w:val="en"/>
        </w:rPr>
        <w:t xml:space="preserve"> </w:t>
      </w:r>
      <w:hyperlink r:id="rId1" w:history="1">
        <w:r w:rsidRPr="00871A89">
          <w:rPr>
            <w:rStyle w:val="Hyperlink"/>
            <w:lang w:val="en"/>
          </w:rPr>
          <w:t>40 CFR 63 Subpart ZZZZ</w:t>
        </w:r>
      </w:hyperlink>
      <w:r w:rsidRPr="00EB4129">
        <w:rPr>
          <w:lang w:val="en"/>
        </w:rPr>
        <w:t>.</w:t>
      </w:r>
    </w:p>
  </w:footnote>
  <w:footnote w:id="4">
    <w:p w14:paraId="0FA25CEB" w14:textId="22C31D83" w:rsidR="00574AA5" w:rsidRPr="005338B4" w:rsidRDefault="00574AA5">
      <w:pPr>
        <w:pStyle w:val="FootnoteText"/>
        <w:rPr>
          <w:rFonts w:asciiTheme="minorHAnsi" w:hAnsiTheme="minorHAnsi"/>
        </w:rPr>
      </w:pPr>
      <w:r w:rsidRPr="005338B4">
        <w:rPr>
          <w:rStyle w:val="FootnoteReference"/>
          <w:rFonts w:asciiTheme="minorHAnsi" w:hAnsiTheme="minorHAnsi"/>
        </w:rPr>
        <w:footnoteRef/>
      </w:r>
      <w:r w:rsidRPr="005338B4">
        <w:rPr>
          <w:rFonts w:asciiTheme="minorHAnsi" w:hAnsiTheme="minorHAnsi"/>
        </w:rPr>
        <w:t xml:space="preserve"> </w:t>
      </w:r>
      <w:r w:rsidRPr="005338B4">
        <w:rPr>
          <w:rFonts w:asciiTheme="minorHAnsi" w:hAnsiTheme="minorHAnsi"/>
          <w:color w:val="000000"/>
        </w:rPr>
        <w:t>A list of eligible, EPA verified engine upgrade technologies is available at:</w:t>
      </w:r>
      <w:r>
        <w:rPr>
          <w:rFonts w:asciiTheme="minorHAnsi" w:hAnsiTheme="minorHAnsi"/>
          <w:color w:val="000000"/>
        </w:rPr>
        <w:t xml:space="preserve"> </w:t>
      </w:r>
      <w:hyperlink r:id="rId2" w:history="1">
        <w:r w:rsidRPr="00DB1D46">
          <w:rPr>
            <w:rStyle w:val="Hyperlink"/>
            <w:rFonts w:asciiTheme="minorHAnsi" w:hAnsiTheme="minorHAnsi"/>
          </w:rPr>
          <w:t>www.epa.gov/verified-diesel-tech/verified-technologies-list-clean-diesel</w:t>
        </w:r>
      </w:hyperlink>
      <w:r w:rsidRPr="00DB1D46">
        <w:rPr>
          <w:rFonts w:asciiTheme="minorHAnsi" w:hAnsiTheme="minorHAnsi"/>
          <w:color w:val="0000FF"/>
        </w:rPr>
        <w:t>.</w:t>
      </w:r>
      <w:r w:rsidRPr="00DB1D46">
        <w:rPr>
          <w:rFonts w:asciiTheme="minorHAnsi" w:hAnsiTheme="minorHAnsi"/>
        </w:rPr>
        <w:t xml:space="preserve"> Lists of certified remanufacture systems for locomotives and marine engines are available at: </w:t>
      </w:r>
      <w:hyperlink r:id="rId3"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4" w:history="1">
        <w:r w:rsidRPr="00DB1D46">
          <w:rPr>
            <w:rStyle w:val="Hyperlink"/>
            <w:rFonts w:asciiTheme="minorHAnsi" w:hAnsiTheme="minorHAnsi"/>
          </w:rPr>
          <w:t>www.epa.gov/vehicle-and-engine-certification/remanufacture-systems-category-1-and-2-marine-diesel-engines</w:t>
        </w:r>
      </w:hyperlink>
      <w:r w:rsidRPr="00DB1D46">
        <w:rPr>
          <w:rFonts w:asciiTheme="minorHAnsi" w:hAnsiTheme="minorHAnsi"/>
          <w:color w:val="0000FF"/>
        </w:rPr>
        <w:t>.</w:t>
      </w:r>
      <w:r w:rsidRPr="00DB1D46">
        <w:rPr>
          <w:rFonts w:asciiTheme="minorHAnsi" w:hAnsiTheme="minorHAnsi"/>
        </w:rPr>
        <w:t xml:space="preserve"> The actual engine upgrades or remanufacture systems used by the grant recipient must be specifically named on EPA’s list of certified remanufacture systems or EPA or CARB’s Verified Exhaust Control Technologies lists at the time of </w:t>
      </w:r>
      <w:proofErr w:type="gramStart"/>
      <w:r w:rsidRPr="00DB1D46">
        <w:rPr>
          <w:rFonts w:asciiTheme="minorHAnsi" w:hAnsiTheme="minorHAnsi"/>
        </w:rPr>
        <w:t>acquisition, and</w:t>
      </w:r>
      <w:proofErr w:type="gramEnd"/>
      <w:r w:rsidRPr="00DB1D46">
        <w:rPr>
          <w:rFonts w:asciiTheme="minorHAnsi" w:hAnsiTheme="minorHAnsi"/>
        </w:rPr>
        <w:t xml:space="preserve"> used only for the vehicle/engine applications specified on the lists, to be eligible for funding.</w:t>
      </w:r>
    </w:p>
  </w:footnote>
  <w:footnote w:id="5">
    <w:p w14:paraId="62D35D24" w14:textId="03EC4554" w:rsidR="00574AA5" w:rsidRPr="005338B4" w:rsidRDefault="00574AA5" w:rsidP="00476490">
      <w:pPr>
        <w:pStyle w:val="FootnoteText"/>
        <w:rPr>
          <w:rFonts w:asciiTheme="minorHAnsi" w:hAnsiTheme="minorHAnsi"/>
        </w:rPr>
      </w:pPr>
      <w:r w:rsidRPr="005338B4">
        <w:rPr>
          <w:rStyle w:val="FootnoteReference"/>
          <w:rFonts w:asciiTheme="minorHAnsi" w:hAnsiTheme="minorHAnsi"/>
        </w:rPr>
        <w:footnoteRef/>
      </w:r>
      <w:r w:rsidRPr="005338B4">
        <w:rPr>
          <w:rFonts w:asciiTheme="minorHAnsi" w:hAnsiTheme="minorHAnsi"/>
          <w:color w:val="000000"/>
        </w:rPr>
        <w:t xml:space="preserve"> EPA’s lists of “Certified Conversion Systems for New Vehicles and Engines” and “Conversion Systems for Intermediate-Age Vehicles and Engines” are available at</w:t>
      </w:r>
      <w:r>
        <w:rPr>
          <w:rFonts w:asciiTheme="minorHAnsi" w:hAnsiTheme="minorHAnsi"/>
          <w:color w:val="000000"/>
        </w:rPr>
        <w:t>:</w:t>
      </w:r>
      <w:r w:rsidRPr="005338B4">
        <w:rPr>
          <w:rFonts w:asciiTheme="minorHAnsi" w:hAnsiTheme="minorHAnsi"/>
          <w:color w:val="000000"/>
        </w:rPr>
        <w:t xml:space="preserve"> </w:t>
      </w:r>
      <w:hyperlink r:id="rId5" w:history="1">
        <w:r w:rsidRPr="00DB1D46">
          <w:rPr>
            <w:rStyle w:val="Hyperlink"/>
            <w:rFonts w:asciiTheme="minorHAnsi" w:hAnsiTheme="minorHAnsi"/>
          </w:rPr>
          <w:t>www.epa.gov/vehicle-and-engine-certification/lists-epa-compliant-alternative-fuel-conversion-systems</w:t>
        </w:r>
      </w:hyperlink>
      <w:r w:rsidRPr="00DB1D46">
        <w:rPr>
          <w:rFonts w:asciiTheme="minorHAnsi" w:hAnsiTheme="minorHAnsi"/>
          <w:color w:val="0000FF"/>
        </w:rPr>
        <w:t xml:space="preserve">; </w:t>
      </w:r>
      <w:r w:rsidRPr="00DB1D46">
        <w:rPr>
          <w:rFonts w:asciiTheme="minorHAnsi" w:hAnsiTheme="minorHAnsi"/>
        </w:rPr>
        <w:t xml:space="preserve"> CARB’s list of “Approved Alte</w:t>
      </w:r>
      <w:r>
        <w:rPr>
          <w:rFonts w:asciiTheme="minorHAnsi" w:hAnsiTheme="minorHAnsi"/>
        </w:rPr>
        <w:t xml:space="preserve">rnate </w:t>
      </w:r>
      <w:r w:rsidRPr="001418C6">
        <w:rPr>
          <w:rFonts w:asciiTheme="minorHAnsi" w:hAnsiTheme="minorHAnsi"/>
        </w:rPr>
        <w:t>Fuel Retrofit Systems”</w:t>
      </w:r>
      <w:r>
        <w:rPr>
          <w:rFonts w:asciiTheme="minorHAnsi" w:hAnsiTheme="minorHAnsi"/>
        </w:rPr>
        <w:t xml:space="preserve"> is</w:t>
      </w:r>
      <w:r w:rsidRPr="00DB1D46">
        <w:rPr>
          <w:rFonts w:asciiTheme="minorHAnsi" w:hAnsiTheme="minorHAnsi"/>
        </w:rPr>
        <w:t xml:space="preserve"> available at: </w:t>
      </w:r>
      <w:hyperlink r:id="rId6" w:history="1">
        <w:r w:rsidRPr="00DB1D46">
          <w:rPr>
            <w:rStyle w:val="Hyperlink"/>
            <w:rFonts w:asciiTheme="minorHAnsi" w:hAnsiTheme="minorHAnsi"/>
          </w:rPr>
          <w:t>www.arb.ca.gov/msprog/aftermkt/altfuel/altfuel.htm</w:t>
        </w:r>
      </w:hyperlink>
      <w:r w:rsidRPr="00DB1D46">
        <w:rPr>
          <w:rFonts w:asciiTheme="minorHAnsi" w:hAnsiTheme="minorHAnsi"/>
          <w:color w:val="0000FF"/>
        </w:rPr>
        <w:t>.</w:t>
      </w:r>
    </w:p>
  </w:footnote>
  <w:footnote w:id="6">
    <w:p w14:paraId="61A909A4" w14:textId="4AF2A8A7" w:rsidR="00574AA5" w:rsidRPr="006407AF" w:rsidRDefault="00574AA5">
      <w:pPr>
        <w:pStyle w:val="FootnoteText"/>
      </w:pPr>
      <w:r w:rsidRPr="006407AF">
        <w:rPr>
          <w:rStyle w:val="FootnoteReference"/>
        </w:rPr>
        <w:footnoteRef/>
      </w:r>
      <w:r w:rsidRPr="006407AF">
        <w:t xml:space="preserve"> </w:t>
      </w:r>
      <w:r w:rsidRPr="006407AF">
        <w:rPr>
          <w:color w:val="000000"/>
        </w:rPr>
        <w:t>Lists of certified remanufacture systems for locomotives and marine engines are available at:</w:t>
      </w:r>
      <w:r>
        <w:rPr>
          <w:color w:val="000000"/>
        </w:rPr>
        <w:t xml:space="preserve"> </w:t>
      </w:r>
      <w:hyperlink r:id="rId7"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8" w:history="1">
        <w:r w:rsidRPr="00DB1D46">
          <w:rPr>
            <w:rStyle w:val="Hyperlink"/>
            <w:rFonts w:asciiTheme="minorHAnsi" w:hAnsiTheme="minorHAnsi"/>
          </w:rPr>
          <w:t>www.epa.gov/vehicle-and-engine-certification/remanufacture-systems-category-1-and-2-marine-diesel-engines</w:t>
        </w:r>
      </w:hyperlink>
      <w:r w:rsidRPr="006407AF">
        <w:rPr>
          <w:color w:val="000000"/>
        </w:rPr>
        <w:t>.</w:t>
      </w:r>
    </w:p>
  </w:footnote>
  <w:footnote w:id="7">
    <w:p w14:paraId="2CE3B112" w14:textId="2EBD7610" w:rsidR="00574AA5" w:rsidRPr="005338B4" w:rsidRDefault="00574AA5">
      <w:pPr>
        <w:pStyle w:val="FootnoteText"/>
        <w:rPr>
          <w:rFonts w:asciiTheme="minorHAnsi" w:hAnsiTheme="minorHAnsi"/>
        </w:rPr>
      </w:pPr>
      <w:r w:rsidRPr="006407AF">
        <w:rPr>
          <w:rStyle w:val="FootnoteReference"/>
          <w:rFonts w:asciiTheme="minorHAnsi" w:hAnsiTheme="minorHAnsi"/>
        </w:rPr>
        <w:footnoteRef/>
      </w:r>
      <w:r w:rsidRPr="006407AF">
        <w:rPr>
          <w:rFonts w:asciiTheme="minorHAnsi" w:hAnsiTheme="minorHAnsi"/>
        </w:rPr>
        <w:t xml:space="preserve"> </w:t>
      </w:r>
      <w:r w:rsidRPr="006407AF">
        <w:rPr>
          <w:rFonts w:asciiTheme="minorHAnsi" w:hAnsiTheme="minorHAnsi"/>
          <w:color w:val="000000"/>
        </w:rPr>
        <w:t xml:space="preserve">A list of eligible, EPA verified engine upgrade technologies is available at: </w:t>
      </w:r>
      <w:hyperlink r:id="rId9" w:history="1">
        <w:r w:rsidRPr="00BB76B2">
          <w:rPr>
            <w:rStyle w:val="Hyperlink"/>
            <w:rFonts w:asciiTheme="minorHAnsi" w:hAnsiTheme="minorHAnsi"/>
          </w:rPr>
          <w:t>www.epa.gov/verified-diesel-tech/verified-technologies-list-clean-diesel</w:t>
        </w:r>
      </w:hyperlink>
      <w:r w:rsidRPr="006407AF">
        <w:rPr>
          <w:rFonts w:asciiTheme="minorHAnsi" w:hAnsiTheme="minorHAnsi"/>
          <w:color w:val="000000"/>
        </w:rPr>
        <w:t>.</w:t>
      </w:r>
      <w:r>
        <w:rPr>
          <w:rFonts w:asciiTheme="minorHAnsi" w:hAnsiTheme="minorHAnsi"/>
          <w:color w:val="000000"/>
        </w:rPr>
        <w:t xml:space="preserve"> </w:t>
      </w:r>
      <w:r w:rsidRPr="006407AF">
        <w:rPr>
          <w:color w:val="000000"/>
        </w:rPr>
        <w:t>Lists of certified remanufacture systems for locomotives and marine engines are available at:</w:t>
      </w:r>
      <w:r>
        <w:rPr>
          <w:color w:val="000000"/>
        </w:rPr>
        <w:t xml:space="preserve"> </w:t>
      </w:r>
      <w:hyperlink r:id="rId10"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11" w:history="1">
        <w:r w:rsidRPr="00DB1D46">
          <w:rPr>
            <w:rStyle w:val="Hyperlink"/>
            <w:rFonts w:asciiTheme="minorHAnsi" w:hAnsiTheme="minorHAnsi"/>
          </w:rPr>
          <w:t>www.epa.gov/vehicle-and-engine-certification/remanufacture-systems-category-1-and-2-marine-diesel-engines</w:t>
        </w:r>
      </w:hyperlink>
      <w:r w:rsidRPr="006407AF">
        <w:rPr>
          <w:color w:val="000000"/>
        </w:rPr>
        <w:t>.</w:t>
      </w:r>
      <w:r w:rsidRPr="006407AF">
        <w:rPr>
          <w:rFonts w:asciiTheme="minorHAnsi" w:hAnsiTheme="minorHAnsi"/>
          <w:color w:val="000000"/>
        </w:rPr>
        <w:t xml:space="preserve"> Engine upgrades proposed for funding under this category must exist on one of these lists for the specific vehicle/engine application specified in the application at the time of application submission to EPA. </w:t>
      </w:r>
    </w:p>
  </w:footnote>
  <w:footnote w:id="8">
    <w:p w14:paraId="23362FDB" w14:textId="1AC110D6" w:rsidR="00574AA5" w:rsidRPr="006407AF" w:rsidRDefault="00574AA5" w:rsidP="005338B4">
      <w:pPr>
        <w:pStyle w:val="Default"/>
        <w:rPr>
          <w:rFonts w:asciiTheme="minorHAnsi" w:hAnsiTheme="minorHAnsi" w:cstheme="minorHAnsi"/>
          <w:color w:val="0000FF"/>
          <w:sz w:val="20"/>
          <w:szCs w:val="20"/>
          <w:u w:val="single"/>
        </w:rPr>
      </w:pPr>
      <w:r w:rsidRPr="006407AF">
        <w:rPr>
          <w:rStyle w:val="FootnoteReference"/>
          <w:rFonts w:asciiTheme="minorHAnsi" w:hAnsiTheme="minorHAnsi" w:cstheme="minorHAnsi"/>
          <w:sz w:val="20"/>
          <w:szCs w:val="20"/>
        </w:rPr>
        <w:footnoteRef/>
      </w:r>
      <w:r w:rsidRPr="006407AF">
        <w:rPr>
          <w:rFonts w:asciiTheme="minorHAnsi" w:hAnsiTheme="minorHAnsi" w:cstheme="minorHAnsi"/>
          <w:sz w:val="20"/>
          <w:szCs w:val="20"/>
        </w:rPr>
        <w:t xml:space="preserve"> Lists of eligible, EPA verified idle reduction technologies are available at:</w:t>
      </w:r>
      <w:r w:rsidRPr="00871A89">
        <w:rPr>
          <w:rFonts w:ascii="Calibri" w:hAnsi="Calibri"/>
          <w:color w:val="auto"/>
          <w:sz w:val="22"/>
          <w:szCs w:val="22"/>
        </w:rPr>
        <w:t xml:space="preserve"> </w:t>
      </w:r>
      <w:hyperlink r:id="rId12" w:history="1">
        <w:r w:rsidRPr="00871A89">
          <w:rPr>
            <w:rFonts w:ascii="Calibri" w:hAnsi="Calibri"/>
            <w:color w:val="0000FF"/>
            <w:sz w:val="22"/>
            <w:szCs w:val="22"/>
            <w:u w:val="single"/>
          </w:rPr>
          <w:t>Idling Reduction Technologies (IRTs) for Trucks and School Buses | US EPA</w:t>
        </w:r>
      </w:hyperlink>
      <w:r>
        <w:rPr>
          <w:rFonts w:ascii="Calibri" w:hAnsi="Calibri"/>
          <w:color w:val="auto"/>
          <w:sz w:val="22"/>
          <w:szCs w:val="22"/>
        </w:rPr>
        <w:t>.</w:t>
      </w:r>
    </w:p>
  </w:footnote>
  <w:footnote w:id="9">
    <w:p w14:paraId="70D6AC0A" w14:textId="77777777" w:rsidR="00574AA5" w:rsidRPr="006407AF" w:rsidRDefault="00574AA5">
      <w:pPr>
        <w:pStyle w:val="FootnoteText"/>
        <w:rPr>
          <w:rFonts w:asciiTheme="minorHAnsi" w:hAnsiTheme="minorHAnsi" w:cstheme="minorHAnsi"/>
        </w:rPr>
      </w:pPr>
      <w:r w:rsidRPr="006407AF">
        <w:rPr>
          <w:rStyle w:val="FootnoteReference"/>
          <w:rFonts w:asciiTheme="minorHAnsi" w:hAnsiTheme="minorHAnsi" w:cstheme="minorHAnsi"/>
        </w:rPr>
        <w:footnoteRef/>
      </w:r>
      <w:r w:rsidRPr="006407AF">
        <w:rPr>
          <w:rFonts w:asciiTheme="minorHAnsi" w:hAnsiTheme="minorHAnsi" w:cstheme="minorHAnsi"/>
        </w:rPr>
        <w:t xml:space="preserve"> Site Control means (1) ownership </w:t>
      </w:r>
      <w:proofErr w:type="gramStart"/>
      <w:r w:rsidRPr="006407AF">
        <w:rPr>
          <w:rFonts w:asciiTheme="minorHAnsi" w:hAnsiTheme="minorHAnsi" w:cstheme="minorHAnsi"/>
        </w:rPr>
        <w:t>of,</w:t>
      </w:r>
      <w:proofErr w:type="gramEnd"/>
      <w:r w:rsidRPr="006407AF">
        <w:rPr>
          <w:rFonts w:asciiTheme="minorHAnsi" w:hAnsiTheme="minorHAnsi" w:cstheme="minorHAnsi"/>
        </w:rPr>
        <w:t xml:space="preserve"> a leasehold interest in, or a right to develop a site for the purpose of constructing the EV Charging Station; (2) an option to purchase or acquire a leasehold site for such purpose; or (3) an exclusivity or other business relationship between the Applicant and the entity having the right to sell, lease or grant the Applicant the right to possess or occupy a site for such purpose.  Documentation of ownership may be requested for verification.</w:t>
      </w:r>
    </w:p>
  </w:footnote>
  <w:footnote w:id="10">
    <w:p w14:paraId="7692E069" w14:textId="03169CEF" w:rsidR="00574AA5" w:rsidRDefault="00574AA5" w:rsidP="00B46E3F">
      <w:pPr>
        <w:pStyle w:val="Default"/>
      </w:pPr>
      <w:r w:rsidRPr="00FB4335">
        <w:rPr>
          <w:rStyle w:val="FootnoteReference"/>
          <w:rFonts w:asciiTheme="minorHAnsi" w:hAnsiTheme="minorHAnsi"/>
          <w:sz w:val="20"/>
          <w:szCs w:val="20"/>
        </w:rPr>
        <w:footnoteRef/>
      </w:r>
      <w:r w:rsidRPr="00FB4335">
        <w:rPr>
          <w:rFonts w:asciiTheme="minorHAnsi" w:hAnsiTheme="minorHAnsi"/>
          <w:sz w:val="20"/>
          <w:szCs w:val="20"/>
        </w:rPr>
        <w:t xml:space="preserve"> For drayage trucks</w:t>
      </w:r>
      <w:r>
        <w:rPr>
          <w:rFonts w:asciiTheme="minorHAnsi" w:hAnsiTheme="minorHAnsi"/>
          <w:sz w:val="20"/>
          <w:szCs w:val="20"/>
        </w:rPr>
        <w:t xml:space="preserve"> only</w:t>
      </w:r>
      <w:r w:rsidRPr="00FB4335">
        <w:rPr>
          <w:rFonts w:asciiTheme="minorHAnsi" w:hAnsiTheme="minorHAnsi"/>
          <w:sz w:val="20"/>
          <w:szCs w:val="20"/>
        </w:rPr>
        <w:t xml:space="preserve">, EPA will </w:t>
      </w:r>
      <w:r>
        <w:rPr>
          <w:rFonts w:asciiTheme="minorHAnsi" w:hAnsiTheme="minorHAnsi"/>
          <w:sz w:val="20"/>
          <w:szCs w:val="20"/>
        </w:rPr>
        <w:t xml:space="preserve">also </w:t>
      </w:r>
      <w:r w:rsidRPr="00FB4335">
        <w:rPr>
          <w:rFonts w:asciiTheme="minorHAnsi" w:hAnsiTheme="minorHAnsi"/>
          <w:sz w:val="20"/>
          <w:szCs w:val="20"/>
        </w:rPr>
        <w:t xml:space="preserve">fund the required/scheduled vehicle maintenance, as specified in the owner’s manual, which is necessary to meet the warranty requirements for diesel particulate filters installed on </w:t>
      </w:r>
      <w:r>
        <w:rPr>
          <w:rFonts w:asciiTheme="minorHAnsi" w:hAnsiTheme="minorHAnsi"/>
          <w:sz w:val="20"/>
          <w:szCs w:val="20"/>
        </w:rPr>
        <w:t xml:space="preserve">new </w:t>
      </w:r>
      <w:r w:rsidRPr="00FB4335">
        <w:rPr>
          <w:rFonts w:asciiTheme="minorHAnsi" w:hAnsiTheme="minorHAnsi"/>
          <w:sz w:val="20"/>
          <w:szCs w:val="20"/>
        </w:rPr>
        <w:t>drayage trucks.</w:t>
      </w:r>
      <w:r>
        <w:rPr>
          <w:rFonts w:asciiTheme="minorHAnsi" w:hAnsiTheme="minorHAnsi"/>
          <w:sz w:val="20"/>
          <w:szCs w:val="20"/>
        </w:rPr>
        <w:t xml:space="preserve"> </w:t>
      </w:r>
      <w:r w:rsidRPr="00FB4335">
        <w:rPr>
          <w:rFonts w:asciiTheme="minorHAnsi" w:hAnsiTheme="minorHAnsi"/>
          <w:sz w:val="20"/>
          <w:szCs w:val="20"/>
        </w:rPr>
        <w:t xml:space="preserve"> Funding for </w:t>
      </w:r>
      <w:r w:rsidRPr="00945C1C">
        <w:rPr>
          <w:rFonts w:asciiTheme="minorHAnsi" w:hAnsiTheme="minorHAnsi"/>
          <w:sz w:val="20"/>
          <w:szCs w:val="20"/>
        </w:rPr>
        <w:t xml:space="preserve">required maintenance is available for the duration of the project period, October 1, </w:t>
      </w:r>
      <w:r>
        <w:rPr>
          <w:rFonts w:asciiTheme="minorHAnsi" w:hAnsiTheme="minorHAnsi"/>
          <w:sz w:val="20"/>
          <w:szCs w:val="20"/>
        </w:rPr>
        <w:t>2021</w:t>
      </w:r>
      <w:r w:rsidRPr="00945C1C">
        <w:rPr>
          <w:rFonts w:asciiTheme="minorHAnsi" w:hAnsiTheme="minorHAnsi"/>
          <w:sz w:val="20"/>
          <w:szCs w:val="20"/>
        </w:rPr>
        <w:t xml:space="preserve"> to September 30, </w:t>
      </w:r>
      <w:r>
        <w:rPr>
          <w:rFonts w:asciiTheme="minorHAnsi" w:hAnsiTheme="minorHAnsi"/>
          <w:sz w:val="20"/>
          <w:szCs w:val="20"/>
        </w:rPr>
        <w:t>2023</w:t>
      </w:r>
      <w:r w:rsidRPr="00945C1C">
        <w:rPr>
          <w:rFonts w:asciiTheme="minorHAnsi" w:hAnsiTheme="minorHAnsi"/>
          <w:sz w:val="20"/>
          <w:szCs w:val="20"/>
        </w:rPr>
        <w:t xml:space="preserve">.  </w:t>
      </w:r>
    </w:p>
  </w:footnote>
  <w:footnote w:id="11">
    <w:p w14:paraId="52832DD8" w14:textId="77777777" w:rsidR="00574AA5" w:rsidRDefault="00574AA5" w:rsidP="002648E8">
      <w:pPr>
        <w:pStyle w:val="FootnoteText"/>
      </w:pPr>
      <w:r w:rsidRPr="005D6481">
        <w:rPr>
          <w:rStyle w:val="FootnoteReference"/>
          <w:rFonts w:asciiTheme="minorHAnsi" w:hAnsiTheme="minorHAnsi" w:cstheme="minorHAnsi"/>
        </w:rPr>
        <w:footnoteRef/>
      </w:r>
      <w:r w:rsidRPr="005D6481">
        <w:rPr>
          <w:rFonts w:asciiTheme="minorHAnsi" w:hAnsiTheme="minorHAnsi" w:cstheme="minorHAnsi"/>
        </w:rPr>
        <w:t xml:space="preserve"> CT environmental justice communities can be found at:  </w:t>
      </w:r>
      <w:hyperlink r:id="rId13" w:history="1">
        <w:r w:rsidRPr="005D6481">
          <w:rPr>
            <w:rStyle w:val="Hyperlink"/>
            <w:rFonts w:asciiTheme="minorHAnsi" w:hAnsiTheme="minorHAnsi" w:cstheme="minorHAnsi"/>
          </w:rPr>
          <w:t>https://portal.ct.gov/DEEP/Environmental-Justice/Environmental-Justice-Communities</w:t>
        </w:r>
      </w:hyperlink>
      <w:r>
        <w:rPr>
          <w:rFonts w:ascii="Verdana" w:eastAsia="Times New Roman" w:hAnsi="Verdana"/>
          <w:sz w:val="16"/>
          <w:szCs w:val="16"/>
        </w:rPr>
        <w:t xml:space="preserve"> </w:t>
      </w:r>
      <w:r w:rsidRPr="00A120EC">
        <w:rPr>
          <w:rFonts w:ascii="Verdana" w:hAnsi="Verdana"/>
          <w:sz w:val="16"/>
          <w:szCs w:val="16"/>
        </w:rPr>
        <w:t>.</w:t>
      </w:r>
      <w:r>
        <w:rPr>
          <w:rStyle w:val="Hyperlink"/>
        </w:rPr>
        <w:t xml:space="preserve"> </w:t>
      </w:r>
    </w:p>
  </w:footnote>
  <w:footnote w:id="12">
    <w:p w14:paraId="4C5BF667" w14:textId="1E857759" w:rsidR="00574AA5" w:rsidRPr="005B296F" w:rsidRDefault="00574AA5" w:rsidP="0034460A">
      <w:pPr>
        <w:pStyle w:val="FootnoteText"/>
        <w:rPr>
          <w:rFonts w:asciiTheme="minorHAnsi" w:eastAsia="Times New Roman" w:hAnsiTheme="minorHAnsi" w:cstheme="minorHAnsi"/>
          <w:color w:val="002060"/>
        </w:rPr>
      </w:pPr>
      <w:r w:rsidRPr="006407AF">
        <w:rPr>
          <w:rStyle w:val="FootnoteReference"/>
          <w:rFonts w:asciiTheme="minorHAnsi" w:hAnsiTheme="minorHAnsi" w:cstheme="minorHAnsi"/>
        </w:rPr>
        <w:footnoteRef/>
      </w:r>
      <w:r w:rsidRPr="006407AF">
        <w:rPr>
          <w:rFonts w:asciiTheme="minorHAnsi" w:hAnsiTheme="minorHAnsi" w:cstheme="minorHAnsi"/>
        </w:rPr>
        <w:t xml:space="preserve"> </w:t>
      </w:r>
      <w:r w:rsidRPr="006407AF">
        <w:rPr>
          <w:rFonts w:asciiTheme="minorHAnsi" w:eastAsia="Times New Roman" w:hAnsiTheme="minorHAnsi" w:cstheme="minorHAnsi"/>
          <w:color w:val="002060"/>
        </w:rPr>
        <w:t xml:space="preserve">Connecticut EJ communities are listed </w:t>
      </w:r>
      <w:r>
        <w:rPr>
          <w:rFonts w:asciiTheme="minorHAnsi" w:eastAsia="Times New Roman" w:hAnsiTheme="minorHAnsi" w:cstheme="minorHAnsi"/>
          <w:color w:val="002060"/>
        </w:rPr>
        <w:t xml:space="preserve">on the DEEP website </w:t>
      </w:r>
      <w:r w:rsidRPr="006407AF">
        <w:rPr>
          <w:rFonts w:asciiTheme="minorHAnsi" w:eastAsia="Times New Roman" w:hAnsiTheme="minorHAnsi" w:cstheme="minorHAnsi"/>
          <w:color w:val="002060"/>
        </w:rPr>
        <w:t>at</w:t>
      </w:r>
      <w:r>
        <w:rPr>
          <w:rFonts w:asciiTheme="minorHAnsi" w:eastAsia="Times New Roman" w:hAnsiTheme="minorHAnsi" w:cstheme="minorHAnsi"/>
          <w:color w:val="002060"/>
        </w:rPr>
        <w:t xml:space="preserve">: </w:t>
      </w:r>
      <w:hyperlink r:id="rId14" w:history="1">
        <w:r w:rsidRPr="004132C0">
          <w:rPr>
            <w:rStyle w:val="Hyperlink"/>
            <w:rFonts w:asciiTheme="minorHAnsi" w:eastAsia="Times New Roman" w:hAnsiTheme="minorHAnsi" w:cstheme="minorHAnsi"/>
          </w:rPr>
          <w:t>https://portal.ct.gov/DEEP/Environmental-Justice/Environmental-Justice-Communities</w:t>
        </w:r>
      </w:hyperlink>
      <w:r>
        <w:rPr>
          <w:rFonts w:asciiTheme="minorHAnsi" w:eastAsia="Times New Roman" w:hAnsiTheme="minorHAnsi" w:cstheme="minorHAnsi"/>
          <w:color w:val="002060"/>
        </w:rPr>
        <w:t xml:space="preserve"> .</w:t>
      </w:r>
    </w:p>
  </w:footnote>
  <w:footnote w:id="13">
    <w:p w14:paraId="7F08B351" w14:textId="2AE00837" w:rsidR="00574AA5" w:rsidRDefault="00574AA5" w:rsidP="003174A5">
      <w:pPr>
        <w:pStyle w:val="FootnoteText"/>
      </w:pPr>
      <w:r>
        <w:rPr>
          <w:rStyle w:val="FootnoteReference"/>
        </w:rPr>
        <w:footnoteRef/>
      </w:r>
      <w:r>
        <w:t xml:space="preserve"> See Connecticut’s 2018 Comprehensive Energy Strategy at: </w:t>
      </w:r>
      <w:hyperlink r:id="rId15" w:history="1">
        <w:r w:rsidRPr="00BB76B2">
          <w:rPr>
            <w:rStyle w:val="Hyperlink"/>
          </w:rPr>
          <w:t>https://portal.ct.gov/-/media/DEEP/energy/CES/2018ComprehensiveEnergyStrategypdf.pdf</w:t>
        </w:r>
      </w:hyperlink>
      <w:r>
        <w:t xml:space="preserve"> </w:t>
      </w:r>
    </w:p>
  </w:footnote>
  <w:footnote w:id="14">
    <w:p w14:paraId="0BD42BD5" w14:textId="44E8C948" w:rsidR="00574AA5" w:rsidRDefault="00574AA5">
      <w:pPr>
        <w:pStyle w:val="FootnoteText"/>
      </w:pPr>
      <w:r>
        <w:rPr>
          <w:rStyle w:val="FootnoteReference"/>
        </w:rPr>
        <w:footnoteRef/>
      </w:r>
      <w:r>
        <w:t xml:space="preserve"> </w:t>
      </w:r>
      <w:hyperlink r:id="rId16" w:history="1">
        <w:r w:rsidRPr="005852AE">
          <w:rPr>
            <w:rStyle w:val="Emphasis"/>
            <w:rFonts w:asciiTheme="minorHAnsi" w:hAnsiTheme="minorHAnsi" w:cstheme="minorHAnsi"/>
            <w:bCs/>
            <w:i w:val="0"/>
            <w:lang w:val="en"/>
          </w:rPr>
          <w:t>Electric Vehicle Roadmap for Connecticut: A Policy Framework to Accelerate Electric Vehicle Adoption</w:t>
        </w:r>
      </w:hyperlink>
      <w:r>
        <w:rPr>
          <w:rStyle w:val="Emphasis"/>
          <w:rFonts w:asciiTheme="minorHAnsi" w:hAnsiTheme="minorHAnsi" w:cstheme="minorHAnsi"/>
          <w:i w:val="0"/>
          <w:lang w:val="en"/>
        </w:rPr>
        <w:t xml:space="preserve">(EV Roadmap), released in April of 2020, </w:t>
      </w:r>
      <w:r w:rsidRPr="005852AE">
        <w:rPr>
          <w:rFonts w:asciiTheme="minorHAnsi" w:hAnsiTheme="minorHAnsi" w:cstheme="minorHAnsi"/>
          <w:color w:val="323E4F"/>
        </w:rPr>
        <w:t xml:space="preserve">can be found on the DEEP website at </w:t>
      </w:r>
      <w:hyperlink r:id="rId17" w:tgtFrame="_blank" w:history="1">
        <w:r w:rsidRPr="005852AE">
          <w:rPr>
            <w:rStyle w:val="Hyperlink"/>
            <w:rFonts w:asciiTheme="minorHAnsi" w:hAnsiTheme="minorHAnsi" w:cstheme="minorHAnsi"/>
          </w:rPr>
          <w:t>https://portal.ct.gov/DEEP/Climate-Change/EV-Roadmap</w:t>
        </w:r>
      </w:hyperlink>
      <w:r w:rsidRPr="005852AE">
        <w:rPr>
          <w:rFonts w:asciiTheme="minorHAnsi" w:hAnsiTheme="minorHAnsi" w:cstheme="minorHAnsi"/>
          <w:color w:val="323E4F"/>
        </w:rPr>
        <w:t>. </w:t>
      </w:r>
    </w:p>
  </w:footnote>
  <w:footnote w:id="15">
    <w:p w14:paraId="02C00EFD" w14:textId="77777777" w:rsidR="00574AA5" w:rsidRDefault="00574AA5">
      <w:pPr>
        <w:pStyle w:val="FootnoteText"/>
      </w:pPr>
      <w:r>
        <w:rPr>
          <w:rStyle w:val="FootnoteReference"/>
        </w:rPr>
        <w:footnoteRef/>
      </w:r>
      <w:r>
        <w:t xml:space="preserve"> For information regarding EPA’s SmartWay program or to enroll, go to </w:t>
      </w:r>
      <w:hyperlink r:id="rId18" w:history="1">
        <w:r w:rsidRPr="00A24E87">
          <w:rPr>
            <w:rStyle w:val="Hyperlink"/>
          </w:rPr>
          <w:t>https://www.epa.gov/smartway</w:t>
        </w:r>
      </w:hyperlink>
      <w:r>
        <w:t>.</w:t>
      </w:r>
    </w:p>
  </w:footnote>
  <w:footnote w:id="16">
    <w:p w14:paraId="65A2322A" w14:textId="0F8FA822" w:rsidR="00574AA5" w:rsidRPr="006407AF" w:rsidRDefault="00574AA5" w:rsidP="00956CC7">
      <w:pPr>
        <w:pStyle w:val="Default"/>
        <w:rPr>
          <w:rFonts w:asciiTheme="minorHAnsi" w:hAnsiTheme="minorHAnsi" w:cstheme="minorHAnsi"/>
          <w:sz w:val="20"/>
          <w:szCs w:val="20"/>
        </w:rPr>
      </w:pPr>
      <w:r w:rsidRPr="006407AF">
        <w:rPr>
          <w:rStyle w:val="FootnoteReference"/>
          <w:rFonts w:asciiTheme="minorHAnsi" w:hAnsiTheme="minorHAnsi" w:cstheme="minorHAnsi"/>
          <w:sz w:val="20"/>
          <w:szCs w:val="20"/>
        </w:rPr>
        <w:footnoteRef/>
      </w:r>
      <w:r w:rsidRPr="006407AF">
        <w:rPr>
          <w:rFonts w:asciiTheme="minorHAnsi" w:hAnsiTheme="minorHAnsi" w:cstheme="minorHAnsi"/>
          <w:sz w:val="20"/>
          <w:szCs w:val="20"/>
        </w:rPr>
        <w:t xml:space="preserve"> Find t</w:t>
      </w:r>
      <w:r>
        <w:rPr>
          <w:rFonts w:asciiTheme="minorHAnsi" w:hAnsiTheme="minorHAnsi" w:cstheme="minorHAnsi"/>
          <w:sz w:val="20"/>
          <w:szCs w:val="20"/>
        </w:rPr>
        <w:t xml:space="preserve">he </w:t>
      </w:r>
      <w:r>
        <w:rPr>
          <w:rFonts w:asciiTheme="minorHAnsi" w:hAnsiTheme="minorHAnsi" w:cstheme="minorHAnsi"/>
          <w:bCs/>
          <w:color w:val="221E1F"/>
          <w:sz w:val="20"/>
          <w:szCs w:val="20"/>
        </w:rPr>
        <w:t>2021</w:t>
      </w:r>
      <w:r w:rsidRPr="006407AF">
        <w:rPr>
          <w:rFonts w:asciiTheme="minorHAnsi" w:hAnsiTheme="minorHAnsi" w:cstheme="minorHAnsi"/>
          <w:bCs/>
          <w:color w:val="221E1F"/>
          <w:sz w:val="20"/>
          <w:szCs w:val="20"/>
        </w:rPr>
        <w:t xml:space="preserve"> State Clean Diesel Grant Program Information Guide on the EPA website at: </w:t>
      </w:r>
      <w:hyperlink r:id="rId19" w:history="1">
        <w:r w:rsidRPr="00606B1D">
          <w:rPr>
            <w:rFonts w:ascii="Calibri" w:hAnsi="Calibri"/>
            <w:color w:val="0000FF"/>
            <w:sz w:val="20"/>
            <w:szCs w:val="20"/>
            <w:u w:val="single"/>
          </w:rPr>
          <w:t>https://www.epa.gov/sites/default/files/2021-05/documents/420b21027.pdf</w:t>
        </w:r>
      </w:hyperlink>
      <w:r w:rsidRPr="00606B1D">
        <w:rPr>
          <w:rFonts w:ascii="Calibri" w:hAnsi="Calibri"/>
          <w:color w:val="auto"/>
          <w:sz w:val="20"/>
          <w:szCs w:val="20"/>
        </w:rPr>
        <w:t>.</w:t>
      </w:r>
    </w:p>
  </w:footnote>
  <w:footnote w:id="17">
    <w:p w14:paraId="12C91AF3" w14:textId="368BCBDC" w:rsidR="00574AA5" w:rsidRDefault="00574AA5">
      <w:pPr>
        <w:pStyle w:val="FootnoteText"/>
      </w:pPr>
      <w:r>
        <w:rPr>
          <w:rStyle w:val="FootnoteReference"/>
        </w:rPr>
        <w:footnoteRef/>
      </w:r>
      <w:r>
        <w:t xml:space="preserve"> </w:t>
      </w:r>
      <w:r w:rsidRPr="0064433F">
        <w:rPr>
          <w:rFonts w:asciiTheme="minorHAnsi" w:hAnsiTheme="minorHAnsi" w:cstheme="minorHAnsi"/>
        </w:rPr>
        <w:t>See Section I.4.a) on pages 23-24 of the</w:t>
      </w:r>
      <w:r w:rsidRPr="00C67AC7">
        <w:rPr>
          <w:rFonts w:asciiTheme="minorHAnsi" w:hAnsiTheme="minorHAnsi" w:cstheme="minorHAnsi"/>
        </w:rPr>
        <w:t xml:space="preserve"> </w:t>
      </w:r>
      <w:hyperlink r:id="rId20" w:history="1">
        <w:r w:rsidRPr="006F0595">
          <w:rPr>
            <w:rStyle w:val="Hyperlink"/>
            <w:rFonts w:asciiTheme="minorHAnsi" w:hAnsiTheme="minorHAnsi" w:cstheme="minorHAnsi"/>
          </w:rPr>
          <w:t>2021 State Clean Diesel Gant Program Information Guide</w:t>
        </w:r>
      </w:hyperlink>
      <w:r w:rsidRPr="00B93BB5">
        <w:rPr>
          <w:rFonts w:asciiTheme="minorHAnsi" w:hAnsiTheme="minorHAnsi" w:cstheme="minorHAnsi"/>
        </w:rPr>
        <w:t>.</w:t>
      </w:r>
      <w:r w:rsidRPr="00C67AC7">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60C7B" w14:textId="77777777" w:rsidR="00D90143" w:rsidRDefault="00D90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B299B" w14:textId="77777777" w:rsidR="00574AA5" w:rsidRDefault="00574AA5" w:rsidP="00CD72E7">
    <w:pPr>
      <w:pStyle w:val="Header"/>
      <w:ind w:left="-720"/>
      <w:jc w:val="both"/>
      <w:rPr>
        <w:rFonts w:ascii="Arial" w:hAnsi="Arial" w:cs="Arial"/>
        <w:b/>
      </w:rPr>
    </w:pPr>
    <w:r>
      <w:rPr>
        <w:rFonts w:ascii="Arial" w:hAnsi="Arial" w:cs="Arial"/>
        <w:b/>
      </w:rPr>
      <w:t xml:space="preserve">                                     </w:t>
    </w:r>
  </w:p>
  <w:p w14:paraId="1787C5D3" w14:textId="77777777" w:rsidR="00574AA5" w:rsidRDefault="00574AA5" w:rsidP="00CD72E7">
    <w:pPr>
      <w:pStyle w:val="Header"/>
      <w:ind w:left="-720"/>
      <w:jc w:val="both"/>
      <w:rPr>
        <w:rFonts w:ascii="Arial" w:hAnsi="Arial" w:cs="Arial"/>
        <w:b/>
      </w:rPr>
    </w:pPr>
    <w:r>
      <w:rPr>
        <w:rFonts w:ascii="Arial" w:hAnsi="Arial" w:cs="Arial"/>
        <w:b/>
      </w:rPr>
      <w:t xml:space="preserve">                                     </w:t>
    </w:r>
  </w:p>
  <w:p w14:paraId="4EBCF110" w14:textId="77777777" w:rsidR="00574AA5" w:rsidRPr="003A4F20" w:rsidRDefault="00574AA5" w:rsidP="00963F0B">
    <w:pPr>
      <w:pStyle w:val="Header"/>
      <w:ind w:left="1440"/>
      <w:jc w:val="both"/>
      <w:rPr>
        <w:rFonts w:ascii="Arial" w:hAnsi="Arial" w:cs="Arial"/>
        <w:b/>
      </w:rPr>
    </w:pPr>
    <w:r>
      <w:rPr>
        <w:rFonts w:ascii="Arial" w:hAnsi="Arial" w:cs="Arial"/>
        <w:b/>
      </w:rPr>
      <w:t xml:space="preserve">    </w:t>
    </w:r>
  </w:p>
  <w:p w14:paraId="75D3A7C7" w14:textId="77777777" w:rsidR="00574AA5" w:rsidRDefault="00574A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1327" w14:textId="77777777" w:rsidR="00574AA5" w:rsidRDefault="00574AA5" w:rsidP="00C11294">
    <w:pPr>
      <w:pStyle w:val="Header"/>
      <w:ind w:left="-720"/>
      <w:jc w:val="both"/>
      <w:rPr>
        <w:rFonts w:ascii="Arial" w:hAnsi="Arial" w:cs="Arial"/>
        <w:b/>
      </w:rPr>
    </w:pPr>
    <w:r>
      <w:rPr>
        <w:rFonts w:ascii="Arial" w:hAnsi="Arial" w:cs="Arial"/>
        <w:b/>
        <w:noProof/>
      </w:rPr>
      <w:drawing>
        <wp:anchor distT="0" distB="0" distL="114300" distR="114300" simplePos="0" relativeHeight="251657216" behindDoc="1" locked="0" layoutInCell="1" allowOverlap="1" wp14:anchorId="719E688A" wp14:editId="651D5DAF">
          <wp:simplePos x="0" y="0"/>
          <wp:positionH relativeFrom="column">
            <wp:posOffset>-434340</wp:posOffset>
          </wp:positionH>
          <wp:positionV relativeFrom="paragraph">
            <wp:posOffset>1905</wp:posOffset>
          </wp:positionV>
          <wp:extent cx="1276350" cy="1276350"/>
          <wp:effectExtent l="19050" t="0" r="0" b="0"/>
          <wp:wrapTight wrapText="bothSides">
            <wp:wrapPolygon edited="0">
              <wp:start x="-322" y="0"/>
              <wp:lineTo x="-322" y="21278"/>
              <wp:lineTo x="21600" y="21278"/>
              <wp:lineTo x="21600" y="0"/>
              <wp:lineTo x="-322" y="0"/>
            </wp:wrapPolygon>
          </wp:wrapTight>
          <wp:docPr id="9" name="Picture 9" descr="C:\Documents and Settings\pkelly\My Documents\Business general\Writing Formats\Logos\DEEP Logo  7-1-11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kelly\My Documents\Business general\Writing Formats\Logos\DEEP Logo  7-1-11_files\image002.jpg"/>
                  <pic:cNvPicPr>
                    <a:picLocks noChangeAspect="1" noChangeArrowheads="1"/>
                  </pic:cNvPicPr>
                </pic:nvPicPr>
                <pic:blipFill>
                  <a:blip r:embed="rId1"/>
                  <a:srcRect/>
                  <a:stretch>
                    <a:fillRect/>
                  </a:stretch>
                </pic:blipFill>
                <pic:spPr bwMode="auto">
                  <a:xfrm>
                    <a:off x="0" y="0"/>
                    <a:ext cx="12763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p>
  <w:p w14:paraId="0E08A333" w14:textId="77777777" w:rsidR="00574AA5" w:rsidRDefault="00574AA5" w:rsidP="00C11294">
    <w:pPr>
      <w:pStyle w:val="Header"/>
      <w:ind w:left="-720"/>
      <w:jc w:val="both"/>
      <w:rPr>
        <w:rFonts w:ascii="Arial" w:hAnsi="Arial" w:cs="Arial"/>
        <w:b/>
      </w:rPr>
    </w:pPr>
    <w:r>
      <w:rPr>
        <w:rFonts w:ascii="Arial" w:hAnsi="Arial" w:cs="Arial"/>
        <w:b/>
      </w:rPr>
      <w:t xml:space="preserve">                                     </w:t>
    </w:r>
  </w:p>
  <w:p w14:paraId="7C69A1CF" w14:textId="77777777" w:rsidR="00574AA5" w:rsidRDefault="00574AA5" w:rsidP="00160BE9">
    <w:pPr>
      <w:pStyle w:val="Header"/>
      <w:ind w:left="1440"/>
      <w:jc w:val="both"/>
      <w:rPr>
        <w:rFonts w:ascii="Arial" w:hAnsi="Arial" w:cs="Arial"/>
        <w:b/>
      </w:rPr>
    </w:pPr>
    <w:r>
      <w:rPr>
        <w:rFonts w:ascii="Arial" w:hAnsi="Arial" w:cs="Arial"/>
        <w:b/>
      </w:rPr>
      <w:t xml:space="preserve">    Connecticut Department of </w:t>
    </w:r>
  </w:p>
  <w:p w14:paraId="7B716A92" w14:textId="77777777" w:rsidR="00574AA5" w:rsidRPr="003A4F20" w:rsidRDefault="00574AA5" w:rsidP="00C12D83">
    <w:pPr>
      <w:pStyle w:val="Header"/>
      <w:ind w:left="1440"/>
      <w:jc w:val="both"/>
      <w:rPr>
        <w:rFonts w:ascii="Arial" w:hAnsi="Arial" w:cs="Arial"/>
        <w:b/>
      </w:rPr>
    </w:pPr>
    <w:r>
      <w:rPr>
        <w:rFonts w:ascii="Arial" w:hAnsi="Arial" w:cs="Arial"/>
        <w:b/>
      </w:rPr>
      <w:t xml:space="preserve">    Energy &amp; Environmental Protection</w:t>
    </w:r>
  </w:p>
  <w:p w14:paraId="4912644A" w14:textId="77777777" w:rsidR="00574AA5" w:rsidRDefault="00574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3in;height:3in" o:bullet="t"/>
    </w:pict>
  </w:numPicBullet>
  <w:numPicBullet w:numPicBulletId="1">
    <w:pict>
      <v:shape id="_x0000_i1259" type="#_x0000_t75" style="width:3in;height:3in" o:bullet="t"/>
    </w:pict>
  </w:numPicBullet>
  <w:numPicBullet w:numPicBulletId="2">
    <w:pict>
      <v:shape id="_x0000_i1260" type="#_x0000_t75" style="width:3in;height:3in" o:bullet="t"/>
    </w:pict>
  </w:numPicBullet>
  <w:numPicBullet w:numPicBulletId="3">
    <w:pict>
      <v:shape id="_x0000_i1261" type="#_x0000_t75" style="width:3in;height:3in" o:bullet="t"/>
    </w:pict>
  </w:numPicBullet>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017E27D7"/>
    <w:multiLevelType w:val="hybridMultilevel"/>
    <w:tmpl w:val="5DC9E8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A3857"/>
    <w:multiLevelType w:val="hybridMultilevel"/>
    <w:tmpl w:val="1870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94199"/>
    <w:multiLevelType w:val="hybridMultilevel"/>
    <w:tmpl w:val="B2D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C7AAB"/>
    <w:multiLevelType w:val="hybridMultilevel"/>
    <w:tmpl w:val="1C262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67EEB"/>
    <w:multiLevelType w:val="hybridMultilevel"/>
    <w:tmpl w:val="A09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CF901"/>
    <w:multiLevelType w:val="hybridMultilevel"/>
    <w:tmpl w:val="247738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086E4A"/>
    <w:multiLevelType w:val="hybridMultilevel"/>
    <w:tmpl w:val="247E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F4F57"/>
    <w:multiLevelType w:val="hybridMultilevel"/>
    <w:tmpl w:val="276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C503F"/>
    <w:multiLevelType w:val="hybridMultilevel"/>
    <w:tmpl w:val="AAC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E12A8"/>
    <w:multiLevelType w:val="multilevel"/>
    <w:tmpl w:val="E34C5E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4500"/>
        </w:tabs>
        <w:ind w:left="45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9000F7"/>
    <w:multiLevelType w:val="hybridMultilevel"/>
    <w:tmpl w:val="B82E5018"/>
    <w:lvl w:ilvl="0" w:tplc="FF90DFE2">
      <w:start w:val="1"/>
      <w:numFmt w:val="upperLetter"/>
      <w:lvlText w:val="%1."/>
      <w:lvlJc w:val="left"/>
      <w:pPr>
        <w:ind w:left="360" w:hanging="360"/>
      </w:pPr>
      <w:rPr>
        <w:rFonts w:hint="default"/>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E82187"/>
    <w:multiLevelType w:val="hybridMultilevel"/>
    <w:tmpl w:val="EFD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9534E"/>
    <w:multiLevelType w:val="hybridMultilevel"/>
    <w:tmpl w:val="571C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314CC"/>
    <w:multiLevelType w:val="hybridMultilevel"/>
    <w:tmpl w:val="7A2EC6F6"/>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61722"/>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67E98"/>
    <w:multiLevelType w:val="hybridMultilevel"/>
    <w:tmpl w:val="9D3E01CC"/>
    <w:lvl w:ilvl="0" w:tplc="5BEA85D8">
      <w:start w:val="1"/>
      <w:numFmt w:val="upperRoman"/>
      <w:lvlText w:val="%1."/>
      <w:lvlJc w:val="left"/>
      <w:pPr>
        <w:ind w:left="840" w:hanging="720"/>
      </w:pPr>
      <w:rPr>
        <w:rFonts w:ascii="Times New Roman" w:eastAsia="Times New Roman" w:hAnsi="Times New Roman" w:hint="default"/>
        <w:b/>
        <w:bCs/>
        <w:sz w:val="24"/>
        <w:szCs w:val="24"/>
      </w:rPr>
    </w:lvl>
    <w:lvl w:ilvl="1" w:tplc="4510F41E">
      <w:start w:val="1"/>
      <w:numFmt w:val="bullet"/>
      <w:lvlText w:val=""/>
      <w:lvlJc w:val="left"/>
      <w:pPr>
        <w:ind w:left="1200" w:hanging="360"/>
      </w:pPr>
      <w:rPr>
        <w:rFonts w:ascii="Symbol" w:eastAsia="Symbol" w:hAnsi="Symbol" w:hint="default"/>
        <w:sz w:val="24"/>
        <w:szCs w:val="24"/>
      </w:rPr>
    </w:lvl>
    <w:lvl w:ilvl="2" w:tplc="C1265EF0">
      <w:start w:val="1"/>
      <w:numFmt w:val="bullet"/>
      <w:lvlText w:val="•"/>
      <w:lvlJc w:val="left"/>
      <w:pPr>
        <w:ind w:left="2133" w:hanging="360"/>
      </w:pPr>
      <w:rPr>
        <w:rFonts w:hint="default"/>
      </w:rPr>
    </w:lvl>
    <w:lvl w:ilvl="3" w:tplc="A73A0D44">
      <w:start w:val="1"/>
      <w:numFmt w:val="bullet"/>
      <w:lvlText w:val="•"/>
      <w:lvlJc w:val="left"/>
      <w:pPr>
        <w:ind w:left="3066" w:hanging="360"/>
      </w:pPr>
      <w:rPr>
        <w:rFonts w:hint="default"/>
      </w:rPr>
    </w:lvl>
    <w:lvl w:ilvl="4" w:tplc="4FC23542">
      <w:start w:val="1"/>
      <w:numFmt w:val="bullet"/>
      <w:lvlText w:val="•"/>
      <w:lvlJc w:val="left"/>
      <w:pPr>
        <w:ind w:left="4000" w:hanging="360"/>
      </w:pPr>
      <w:rPr>
        <w:rFonts w:hint="default"/>
      </w:rPr>
    </w:lvl>
    <w:lvl w:ilvl="5" w:tplc="96FE1072">
      <w:start w:val="1"/>
      <w:numFmt w:val="bullet"/>
      <w:lvlText w:val="•"/>
      <w:lvlJc w:val="left"/>
      <w:pPr>
        <w:ind w:left="4933" w:hanging="360"/>
      </w:pPr>
      <w:rPr>
        <w:rFonts w:hint="default"/>
      </w:rPr>
    </w:lvl>
    <w:lvl w:ilvl="6" w:tplc="4AF6446A">
      <w:start w:val="1"/>
      <w:numFmt w:val="bullet"/>
      <w:lvlText w:val="•"/>
      <w:lvlJc w:val="left"/>
      <w:pPr>
        <w:ind w:left="5866" w:hanging="360"/>
      </w:pPr>
      <w:rPr>
        <w:rFonts w:hint="default"/>
      </w:rPr>
    </w:lvl>
    <w:lvl w:ilvl="7" w:tplc="18BC64A2">
      <w:start w:val="1"/>
      <w:numFmt w:val="bullet"/>
      <w:lvlText w:val="•"/>
      <w:lvlJc w:val="left"/>
      <w:pPr>
        <w:ind w:left="6800" w:hanging="360"/>
      </w:pPr>
      <w:rPr>
        <w:rFonts w:hint="default"/>
      </w:rPr>
    </w:lvl>
    <w:lvl w:ilvl="8" w:tplc="082619D6">
      <w:start w:val="1"/>
      <w:numFmt w:val="bullet"/>
      <w:lvlText w:val="•"/>
      <w:lvlJc w:val="left"/>
      <w:pPr>
        <w:ind w:left="7733" w:hanging="360"/>
      </w:pPr>
      <w:rPr>
        <w:rFonts w:hint="default"/>
      </w:rPr>
    </w:lvl>
  </w:abstractNum>
  <w:abstractNum w:abstractNumId="17" w15:restartNumberingAfterBreak="0">
    <w:nsid w:val="321A3A63"/>
    <w:multiLevelType w:val="hybridMultilevel"/>
    <w:tmpl w:val="6D56FA7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AD0A16"/>
    <w:multiLevelType w:val="hybridMultilevel"/>
    <w:tmpl w:val="8C34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02B36"/>
    <w:multiLevelType w:val="hybridMultilevel"/>
    <w:tmpl w:val="1196FECE"/>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8096D"/>
    <w:multiLevelType w:val="multilevel"/>
    <w:tmpl w:val="0302BBA8"/>
    <w:lvl w:ilvl="0">
      <w:start w:val="1"/>
      <w:numFmt w:val="decimal"/>
      <w:lvlText w:val="%1."/>
      <w:lvlJc w:val="left"/>
      <w:pPr>
        <w:tabs>
          <w:tab w:val="num" w:pos="720"/>
        </w:tabs>
        <w:ind w:left="720" w:hanging="360"/>
      </w:pPr>
      <w:rPr>
        <w:rFonts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4213E"/>
    <w:multiLevelType w:val="hybridMultilevel"/>
    <w:tmpl w:val="1548F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4911AC"/>
    <w:multiLevelType w:val="hybridMultilevel"/>
    <w:tmpl w:val="5784B5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E410FA"/>
    <w:multiLevelType w:val="hybridMultilevel"/>
    <w:tmpl w:val="DBA0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B3DEB"/>
    <w:multiLevelType w:val="hybridMultilevel"/>
    <w:tmpl w:val="4050A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4B6D38"/>
    <w:multiLevelType w:val="hybridMultilevel"/>
    <w:tmpl w:val="6AEEA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725031"/>
    <w:multiLevelType w:val="hybridMultilevel"/>
    <w:tmpl w:val="F5623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B9443A"/>
    <w:multiLevelType w:val="hybridMultilevel"/>
    <w:tmpl w:val="3AB0E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247D9"/>
    <w:multiLevelType w:val="multilevel"/>
    <w:tmpl w:val="88F4666A"/>
    <w:lvl w:ilvl="0">
      <w:start w:val="1"/>
      <w:numFmt w:val="decimal"/>
      <w:lvlText w:val="%1)"/>
      <w:lvlJc w:val="left"/>
      <w:pPr>
        <w:tabs>
          <w:tab w:val="num" w:pos="360"/>
        </w:tabs>
        <w:ind w:left="360" w:hanging="360"/>
      </w:pPr>
      <w:rPr>
        <w:rFonts w:ascii="Verdana" w:hAnsi="Verdana" w:hint="default"/>
        <w:b w:val="0"/>
        <w:sz w:val="22"/>
        <w:szCs w:val="22"/>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9C2E6B"/>
    <w:multiLevelType w:val="hybridMultilevel"/>
    <w:tmpl w:val="5894B8B8"/>
    <w:lvl w:ilvl="0" w:tplc="51D862BC">
      <w:start w:val="1"/>
      <w:numFmt w:val="decimal"/>
      <w:lvlText w:val="%1."/>
      <w:lvlJc w:val="left"/>
      <w:pPr>
        <w:ind w:left="781" w:hanging="360"/>
      </w:pPr>
      <w:rPr>
        <w:rFonts w:eastAsia="Times New Roman" w:hint="default"/>
        <w:color w:val="00206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0" w15:restartNumberingAfterBreak="0">
    <w:nsid w:val="5F6B5468"/>
    <w:multiLevelType w:val="hybridMultilevel"/>
    <w:tmpl w:val="6A1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B5891"/>
    <w:multiLevelType w:val="hybridMultilevel"/>
    <w:tmpl w:val="D616876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15A57"/>
    <w:multiLevelType w:val="hybridMultilevel"/>
    <w:tmpl w:val="039A9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CA0A22"/>
    <w:multiLevelType w:val="hybridMultilevel"/>
    <w:tmpl w:val="0210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34C56"/>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44061"/>
    <w:multiLevelType w:val="hybridMultilevel"/>
    <w:tmpl w:val="D42AFBCA"/>
    <w:lvl w:ilvl="0" w:tplc="ECB2059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A4527"/>
    <w:multiLevelType w:val="hybridMultilevel"/>
    <w:tmpl w:val="3F3EB012"/>
    <w:lvl w:ilvl="0" w:tplc="126C2E8A">
      <w:start w:val="1"/>
      <w:numFmt w:val="upperLetter"/>
      <w:lvlText w:val="%1."/>
      <w:lvlJc w:val="left"/>
      <w:pPr>
        <w:ind w:left="360" w:hanging="360"/>
      </w:pPr>
      <w:rPr>
        <w:rFonts w:cs="Arial" w:hint="default"/>
        <w:b/>
        <w:i w:val="0"/>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40393A"/>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7907A"/>
    <w:multiLevelType w:val="hybridMultilevel"/>
    <w:tmpl w:val="047985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872B23"/>
    <w:multiLevelType w:val="hybridMultilevel"/>
    <w:tmpl w:val="C3985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075C80"/>
    <w:multiLevelType w:val="hybridMultilevel"/>
    <w:tmpl w:val="9160A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EDB6D24"/>
    <w:multiLevelType w:val="multilevel"/>
    <w:tmpl w:val="9EC810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28"/>
  </w:num>
  <w:num w:numId="3">
    <w:abstractNumId w:val="3"/>
  </w:num>
  <w:num w:numId="4">
    <w:abstractNumId w:val="2"/>
  </w:num>
  <w:num w:numId="5">
    <w:abstractNumId w:val="24"/>
  </w:num>
  <w:num w:numId="6">
    <w:abstractNumId w:val="17"/>
  </w:num>
  <w:num w:numId="7">
    <w:abstractNumId w:val="36"/>
  </w:num>
  <w:num w:numId="8">
    <w:abstractNumId w:val="13"/>
  </w:num>
  <w:num w:numId="9">
    <w:abstractNumId w:val="6"/>
  </w:num>
  <w:num w:numId="10">
    <w:abstractNumId w:val="38"/>
  </w:num>
  <w:num w:numId="11">
    <w:abstractNumId w:val="33"/>
  </w:num>
  <w:num w:numId="12">
    <w:abstractNumId w:val="40"/>
  </w:num>
  <w:num w:numId="13">
    <w:abstractNumId w:val="7"/>
  </w:num>
  <w:num w:numId="14">
    <w:abstractNumId w:val="5"/>
  </w:num>
  <w:num w:numId="15">
    <w:abstractNumId w:val="35"/>
  </w:num>
  <w:num w:numId="16">
    <w:abstractNumId w:val="16"/>
  </w:num>
  <w:num w:numId="17">
    <w:abstractNumId w:val="0"/>
    <w:lvlOverride w:ilvl="0">
      <w:startOverride w:val="1"/>
      <w:lvl w:ilvl="0">
        <w:start w:val="1"/>
        <w:numFmt w:val="decimal"/>
        <w:pStyle w:val="1"/>
        <w:lvlText w:val="%1."/>
        <w:lvlJc w:val="left"/>
      </w:lvl>
    </w:lvlOverride>
  </w:num>
  <w:num w:numId="18">
    <w:abstractNumId w:val="30"/>
  </w:num>
  <w:num w:numId="19">
    <w:abstractNumId w:val="8"/>
  </w:num>
  <w:num w:numId="20">
    <w:abstractNumId w:val="21"/>
  </w:num>
  <w:num w:numId="21">
    <w:abstractNumId w:val="18"/>
  </w:num>
  <w:num w:numId="22">
    <w:abstractNumId w:val="23"/>
  </w:num>
  <w:num w:numId="23">
    <w:abstractNumId w:val="15"/>
  </w:num>
  <w:num w:numId="24">
    <w:abstractNumId w:val="37"/>
  </w:num>
  <w:num w:numId="25">
    <w:abstractNumId w:val="12"/>
  </w:num>
  <w:num w:numId="26">
    <w:abstractNumId w:val="34"/>
  </w:num>
  <w:num w:numId="27">
    <w:abstractNumId w:val="14"/>
  </w:num>
  <w:num w:numId="28">
    <w:abstractNumId w:val="29"/>
  </w:num>
  <w:num w:numId="29">
    <w:abstractNumId w:val="4"/>
  </w:num>
  <w:num w:numId="30">
    <w:abstractNumId w:val="39"/>
  </w:num>
  <w:num w:numId="31">
    <w:abstractNumId w:val="32"/>
  </w:num>
  <w:num w:numId="32">
    <w:abstractNumId w:val="26"/>
  </w:num>
  <w:num w:numId="33">
    <w:abstractNumId w:val="25"/>
  </w:num>
  <w:num w:numId="34">
    <w:abstractNumId w:val="19"/>
  </w:num>
  <w:num w:numId="35">
    <w:abstractNumId w:val="22"/>
  </w:num>
  <w:num w:numId="36">
    <w:abstractNumId w:val="31"/>
  </w:num>
  <w:num w:numId="37">
    <w:abstractNumId w:val="9"/>
  </w:num>
  <w:num w:numId="38">
    <w:abstractNumId w:val="1"/>
  </w:num>
  <w:num w:numId="39">
    <w:abstractNumId w:val="11"/>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86lZSjrPFdbAIl0yu9MyoWoI8fI67W8/11DOv/H0i7AfH7u0coH+tDwf3qyhMjhc69PogIs5asyZy8RMb2QXJw==" w:salt="dg+/iQmFYhTGNUhSj+SMi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5DE"/>
    <w:rsid w:val="00005BF1"/>
    <w:rsid w:val="000063B6"/>
    <w:rsid w:val="000065C4"/>
    <w:rsid w:val="00011BFD"/>
    <w:rsid w:val="00014C46"/>
    <w:rsid w:val="00016528"/>
    <w:rsid w:val="00017363"/>
    <w:rsid w:val="00020F27"/>
    <w:rsid w:val="000218E1"/>
    <w:rsid w:val="000221F5"/>
    <w:rsid w:val="000224D3"/>
    <w:rsid w:val="00023549"/>
    <w:rsid w:val="00024F25"/>
    <w:rsid w:val="00025D4A"/>
    <w:rsid w:val="000275FA"/>
    <w:rsid w:val="00030F22"/>
    <w:rsid w:val="00031371"/>
    <w:rsid w:val="00031496"/>
    <w:rsid w:val="00032216"/>
    <w:rsid w:val="00032A2F"/>
    <w:rsid w:val="00033A94"/>
    <w:rsid w:val="00034371"/>
    <w:rsid w:val="000369F6"/>
    <w:rsid w:val="00036A68"/>
    <w:rsid w:val="000431C9"/>
    <w:rsid w:val="00044A53"/>
    <w:rsid w:val="00050DA3"/>
    <w:rsid w:val="00051DAF"/>
    <w:rsid w:val="000545B6"/>
    <w:rsid w:val="0005512C"/>
    <w:rsid w:val="0006676D"/>
    <w:rsid w:val="00073315"/>
    <w:rsid w:val="00080269"/>
    <w:rsid w:val="00083A56"/>
    <w:rsid w:val="00086B2F"/>
    <w:rsid w:val="00094556"/>
    <w:rsid w:val="000945CD"/>
    <w:rsid w:val="000A4441"/>
    <w:rsid w:val="000A4FBC"/>
    <w:rsid w:val="000A511D"/>
    <w:rsid w:val="000A7641"/>
    <w:rsid w:val="000B0DAD"/>
    <w:rsid w:val="000B1270"/>
    <w:rsid w:val="000B2136"/>
    <w:rsid w:val="000B2731"/>
    <w:rsid w:val="000B27B8"/>
    <w:rsid w:val="000B3AEC"/>
    <w:rsid w:val="000B447C"/>
    <w:rsid w:val="000B4617"/>
    <w:rsid w:val="000C0442"/>
    <w:rsid w:val="000C0CC1"/>
    <w:rsid w:val="000C43D1"/>
    <w:rsid w:val="000C4960"/>
    <w:rsid w:val="000C657E"/>
    <w:rsid w:val="000C71E6"/>
    <w:rsid w:val="000D224B"/>
    <w:rsid w:val="000D666A"/>
    <w:rsid w:val="000D6ACE"/>
    <w:rsid w:val="000E76EE"/>
    <w:rsid w:val="000E7E60"/>
    <w:rsid w:val="000F1DCB"/>
    <w:rsid w:val="000F26ED"/>
    <w:rsid w:val="000F3DF3"/>
    <w:rsid w:val="000F5851"/>
    <w:rsid w:val="000F76C0"/>
    <w:rsid w:val="00100BE2"/>
    <w:rsid w:val="00102DA6"/>
    <w:rsid w:val="00103FBF"/>
    <w:rsid w:val="00105465"/>
    <w:rsid w:val="00115EE1"/>
    <w:rsid w:val="00121D30"/>
    <w:rsid w:val="00125199"/>
    <w:rsid w:val="00127432"/>
    <w:rsid w:val="00131232"/>
    <w:rsid w:val="0014000C"/>
    <w:rsid w:val="001418C6"/>
    <w:rsid w:val="001469D5"/>
    <w:rsid w:val="00146AB9"/>
    <w:rsid w:val="00147507"/>
    <w:rsid w:val="001510AE"/>
    <w:rsid w:val="001529F0"/>
    <w:rsid w:val="00153EF9"/>
    <w:rsid w:val="001560AF"/>
    <w:rsid w:val="00160BE9"/>
    <w:rsid w:val="00161542"/>
    <w:rsid w:val="00161B44"/>
    <w:rsid w:val="0017078A"/>
    <w:rsid w:val="00173008"/>
    <w:rsid w:val="0018004D"/>
    <w:rsid w:val="0018518A"/>
    <w:rsid w:val="0018559B"/>
    <w:rsid w:val="00185FD7"/>
    <w:rsid w:val="00186250"/>
    <w:rsid w:val="00190463"/>
    <w:rsid w:val="00194C5E"/>
    <w:rsid w:val="001A0A5B"/>
    <w:rsid w:val="001A20CE"/>
    <w:rsid w:val="001A4196"/>
    <w:rsid w:val="001A6020"/>
    <w:rsid w:val="001A7C6A"/>
    <w:rsid w:val="001A7F73"/>
    <w:rsid w:val="001B73F6"/>
    <w:rsid w:val="001B7E1B"/>
    <w:rsid w:val="001C3340"/>
    <w:rsid w:val="001D0822"/>
    <w:rsid w:val="001D0DA1"/>
    <w:rsid w:val="001D2DDD"/>
    <w:rsid w:val="001D2DF3"/>
    <w:rsid w:val="001D57B4"/>
    <w:rsid w:val="001D5ED8"/>
    <w:rsid w:val="001E534B"/>
    <w:rsid w:val="001F1E52"/>
    <w:rsid w:val="00200985"/>
    <w:rsid w:val="00202BB2"/>
    <w:rsid w:val="00203423"/>
    <w:rsid w:val="00205441"/>
    <w:rsid w:val="0021357C"/>
    <w:rsid w:val="002142A6"/>
    <w:rsid w:val="00214F38"/>
    <w:rsid w:val="002209D3"/>
    <w:rsid w:val="00221DF2"/>
    <w:rsid w:val="00224342"/>
    <w:rsid w:val="002257BE"/>
    <w:rsid w:val="002263C0"/>
    <w:rsid w:val="002336B1"/>
    <w:rsid w:val="00234459"/>
    <w:rsid w:val="002349F2"/>
    <w:rsid w:val="002354C9"/>
    <w:rsid w:val="00240062"/>
    <w:rsid w:val="00244B0E"/>
    <w:rsid w:val="0024588A"/>
    <w:rsid w:val="0024623E"/>
    <w:rsid w:val="00247B39"/>
    <w:rsid w:val="00250751"/>
    <w:rsid w:val="0025393B"/>
    <w:rsid w:val="0025573D"/>
    <w:rsid w:val="002639BB"/>
    <w:rsid w:val="002648E8"/>
    <w:rsid w:val="00266D77"/>
    <w:rsid w:val="00266EA4"/>
    <w:rsid w:val="00267AA6"/>
    <w:rsid w:val="002723A2"/>
    <w:rsid w:val="00272AA6"/>
    <w:rsid w:val="00273338"/>
    <w:rsid w:val="002738EE"/>
    <w:rsid w:val="002779DD"/>
    <w:rsid w:val="00281FD6"/>
    <w:rsid w:val="00283623"/>
    <w:rsid w:val="002873CE"/>
    <w:rsid w:val="00287DB3"/>
    <w:rsid w:val="0029051D"/>
    <w:rsid w:val="002940FF"/>
    <w:rsid w:val="002A0790"/>
    <w:rsid w:val="002A1D30"/>
    <w:rsid w:val="002A226A"/>
    <w:rsid w:val="002A3B31"/>
    <w:rsid w:val="002A5C12"/>
    <w:rsid w:val="002A6798"/>
    <w:rsid w:val="002B172B"/>
    <w:rsid w:val="002B2EF4"/>
    <w:rsid w:val="002B5443"/>
    <w:rsid w:val="002B586A"/>
    <w:rsid w:val="002B6C18"/>
    <w:rsid w:val="002B7F85"/>
    <w:rsid w:val="002C0B85"/>
    <w:rsid w:val="002C3490"/>
    <w:rsid w:val="002C3A57"/>
    <w:rsid w:val="002C4355"/>
    <w:rsid w:val="002C624E"/>
    <w:rsid w:val="002C6DCE"/>
    <w:rsid w:val="002C731A"/>
    <w:rsid w:val="002D1B13"/>
    <w:rsid w:val="002D2F77"/>
    <w:rsid w:val="002D4781"/>
    <w:rsid w:val="002D4AEA"/>
    <w:rsid w:val="002D6456"/>
    <w:rsid w:val="002E39C9"/>
    <w:rsid w:val="002E7109"/>
    <w:rsid w:val="002F30A3"/>
    <w:rsid w:val="002F3B65"/>
    <w:rsid w:val="002F5E0F"/>
    <w:rsid w:val="002F7677"/>
    <w:rsid w:val="00300746"/>
    <w:rsid w:val="00300D79"/>
    <w:rsid w:val="003027AC"/>
    <w:rsid w:val="003029B3"/>
    <w:rsid w:val="0030380F"/>
    <w:rsid w:val="0030497B"/>
    <w:rsid w:val="00305550"/>
    <w:rsid w:val="00305DE3"/>
    <w:rsid w:val="00315787"/>
    <w:rsid w:val="00315E9E"/>
    <w:rsid w:val="003174A5"/>
    <w:rsid w:val="003256E9"/>
    <w:rsid w:val="00327A04"/>
    <w:rsid w:val="00332338"/>
    <w:rsid w:val="00333DE7"/>
    <w:rsid w:val="00333F23"/>
    <w:rsid w:val="0033655F"/>
    <w:rsid w:val="003405CE"/>
    <w:rsid w:val="003415C2"/>
    <w:rsid w:val="00343EB7"/>
    <w:rsid w:val="0034460A"/>
    <w:rsid w:val="00347EDF"/>
    <w:rsid w:val="003504CE"/>
    <w:rsid w:val="00353381"/>
    <w:rsid w:val="0035722E"/>
    <w:rsid w:val="00375463"/>
    <w:rsid w:val="003806ED"/>
    <w:rsid w:val="00384B59"/>
    <w:rsid w:val="0039276B"/>
    <w:rsid w:val="00395E6E"/>
    <w:rsid w:val="00396F3E"/>
    <w:rsid w:val="003974D6"/>
    <w:rsid w:val="00397E7D"/>
    <w:rsid w:val="003A0BA1"/>
    <w:rsid w:val="003A137F"/>
    <w:rsid w:val="003A177B"/>
    <w:rsid w:val="003A2861"/>
    <w:rsid w:val="003A4F20"/>
    <w:rsid w:val="003A562C"/>
    <w:rsid w:val="003A7FB8"/>
    <w:rsid w:val="003B0D83"/>
    <w:rsid w:val="003B3C87"/>
    <w:rsid w:val="003B3D49"/>
    <w:rsid w:val="003B4E88"/>
    <w:rsid w:val="003B62BD"/>
    <w:rsid w:val="003B799A"/>
    <w:rsid w:val="003C39A9"/>
    <w:rsid w:val="003D105F"/>
    <w:rsid w:val="003D12F3"/>
    <w:rsid w:val="003D3542"/>
    <w:rsid w:val="003D45D4"/>
    <w:rsid w:val="003D6047"/>
    <w:rsid w:val="003E033A"/>
    <w:rsid w:val="003E11D5"/>
    <w:rsid w:val="003E6A1E"/>
    <w:rsid w:val="004038A1"/>
    <w:rsid w:val="00403BA9"/>
    <w:rsid w:val="004066D1"/>
    <w:rsid w:val="00406BD0"/>
    <w:rsid w:val="00410865"/>
    <w:rsid w:val="004128D1"/>
    <w:rsid w:val="00412952"/>
    <w:rsid w:val="00412CA4"/>
    <w:rsid w:val="0042126D"/>
    <w:rsid w:val="00421E0D"/>
    <w:rsid w:val="00424837"/>
    <w:rsid w:val="004259B8"/>
    <w:rsid w:val="004321E5"/>
    <w:rsid w:val="00442F5C"/>
    <w:rsid w:val="0044732D"/>
    <w:rsid w:val="004528EC"/>
    <w:rsid w:val="00455163"/>
    <w:rsid w:val="00455EAD"/>
    <w:rsid w:val="00466EE1"/>
    <w:rsid w:val="0046703F"/>
    <w:rsid w:val="00467357"/>
    <w:rsid w:val="004734C6"/>
    <w:rsid w:val="00474C22"/>
    <w:rsid w:val="00475419"/>
    <w:rsid w:val="00476490"/>
    <w:rsid w:val="0047669F"/>
    <w:rsid w:val="00483A81"/>
    <w:rsid w:val="00486D84"/>
    <w:rsid w:val="004910B6"/>
    <w:rsid w:val="00492080"/>
    <w:rsid w:val="00492534"/>
    <w:rsid w:val="0049590A"/>
    <w:rsid w:val="00496573"/>
    <w:rsid w:val="004967E0"/>
    <w:rsid w:val="00496FDC"/>
    <w:rsid w:val="004A03DC"/>
    <w:rsid w:val="004A1705"/>
    <w:rsid w:val="004A364D"/>
    <w:rsid w:val="004A5050"/>
    <w:rsid w:val="004B308C"/>
    <w:rsid w:val="004B5CF4"/>
    <w:rsid w:val="004C02B7"/>
    <w:rsid w:val="004C3A19"/>
    <w:rsid w:val="004C73A7"/>
    <w:rsid w:val="004C7672"/>
    <w:rsid w:val="004E5153"/>
    <w:rsid w:val="004E56AF"/>
    <w:rsid w:val="004E6144"/>
    <w:rsid w:val="004E6C35"/>
    <w:rsid w:val="004F3ECB"/>
    <w:rsid w:val="004F5D5E"/>
    <w:rsid w:val="004F6464"/>
    <w:rsid w:val="004F6B0A"/>
    <w:rsid w:val="00511580"/>
    <w:rsid w:val="0051165B"/>
    <w:rsid w:val="00515A9B"/>
    <w:rsid w:val="00517BCB"/>
    <w:rsid w:val="00523B0D"/>
    <w:rsid w:val="00524FE9"/>
    <w:rsid w:val="005301BB"/>
    <w:rsid w:val="005335D4"/>
    <w:rsid w:val="005338B4"/>
    <w:rsid w:val="00536CD6"/>
    <w:rsid w:val="00540BD4"/>
    <w:rsid w:val="00540DA2"/>
    <w:rsid w:val="00541754"/>
    <w:rsid w:val="005441E1"/>
    <w:rsid w:val="00550B36"/>
    <w:rsid w:val="00553410"/>
    <w:rsid w:val="00561068"/>
    <w:rsid w:val="005619D1"/>
    <w:rsid w:val="00563399"/>
    <w:rsid w:val="00563D47"/>
    <w:rsid w:val="00565ABB"/>
    <w:rsid w:val="00567724"/>
    <w:rsid w:val="005701F8"/>
    <w:rsid w:val="00570326"/>
    <w:rsid w:val="005705F0"/>
    <w:rsid w:val="00571D81"/>
    <w:rsid w:val="00574149"/>
    <w:rsid w:val="00574AA5"/>
    <w:rsid w:val="0057659C"/>
    <w:rsid w:val="00576EFA"/>
    <w:rsid w:val="00585275"/>
    <w:rsid w:val="00590ED9"/>
    <w:rsid w:val="00591615"/>
    <w:rsid w:val="00591EDF"/>
    <w:rsid w:val="00593F98"/>
    <w:rsid w:val="0059682F"/>
    <w:rsid w:val="005A06A3"/>
    <w:rsid w:val="005A37ED"/>
    <w:rsid w:val="005A6004"/>
    <w:rsid w:val="005A79D3"/>
    <w:rsid w:val="005B296F"/>
    <w:rsid w:val="005B3EA5"/>
    <w:rsid w:val="005B4B6F"/>
    <w:rsid w:val="005B4DA5"/>
    <w:rsid w:val="005B6363"/>
    <w:rsid w:val="005B746C"/>
    <w:rsid w:val="005D2151"/>
    <w:rsid w:val="005D35DE"/>
    <w:rsid w:val="005D6162"/>
    <w:rsid w:val="005E1BC8"/>
    <w:rsid w:val="005E4009"/>
    <w:rsid w:val="005E57D8"/>
    <w:rsid w:val="005E5873"/>
    <w:rsid w:val="005F0CBE"/>
    <w:rsid w:val="005F1A5B"/>
    <w:rsid w:val="005F3734"/>
    <w:rsid w:val="005F681C"/>
    <w:rsid w:val="005F7FC6"/>
    <w:rsid w:val="00602652"/>
    <w:rsid w:val="006030FC"/>
    <w:rsid w:val="00604017"/>
    <w:rsid w:val="00605767"/>
    <w:rsid w:val="00605CE2"/>
    <w:rsid w:val="00606B1D"/>
    <w:rsid w:val="00612C20"/>
    <w:rsid w:val="0061600D"/>
    <w:rsid w:val="00616A32"/>
    <w:rsid w:val="00617CAE"/>
    <w:rsid w:val="006202B0"/>
    <w:rsid w:val="006236ED"/>
    <w:rsid w:val="00632013"/>
    <w:rsid w:val="00632309"/>
    <w:rsid w:val="00633019"/>
    <w:rsid w:val="0063609E"/>
    <w:rsid w:val="006407AF"/>
    <w:rsid w:val="0064191B"/>
    <w:rsid w:val="00643DCF"/>
    <w:rsid w:val="0064433F"/>
    <w:rsid w:val="00644450"/>
    <w:rsid w:val="006445EF"/>
    <w:rsid w:val="00646092"/>
    <w:rsid w:val="00652082"/>
    <w:rsid w:val="006531F9"/>
    <w:rsid w:val="00655B21"/>
    <w:rsid w:val="00657117"/>
    <w:rsid w:val="0067316B"/>
    <w:rsid w:val="00677115"/>
    <w:rsid w:val="00677B82"/>
    <w:rsid w:val="00691AF1"/>
    <w:rsid w:val="00694BB5"/>
    <w:rsid w:val="006977EA"/>
    <w:rsid w:val="006A2326"/>
    <w:rsid w:val="006A2F4C"/>
    <w:rsid w:val="006A3EAB"/>
    <w:rsid w:val="006A55D5"/>
    <w:rsid w:val="006A5A66"/>
    <w:rsid w:val="006A630F"/>
    <w:rsid w:val="006C186E"/>
    <w:rsid w:val="006C4560"/>
    <w:rsid w:val="006C7A30"/>
    <w:rsid w:val="006D1E4B"/>
    <w:rsid w:val="006D35CE"/>
    <w:rsid w:val="006D5179"/>
    <w:rsid w:val="006E5878"/>
    <w:rsid w:val="006E68AF"/>
    <w:rsid w:val="006F0595"/>
    <w:rsid w:val="006F082E"/>
    <w:rsid w:val="006F1F31"/>
    <w:rsid w:val="006F6FF4"/>
    <w:rsid w:val="00703A79"/>
    <w:rsid w:val="007048B5"/>
    <w:rsid w:val="007133D4"/>
    <w:rsid w:val="00717B7F"/>
    <w:rsid w:val="0072064C"/>
    <w:rsid w:val="00721148"/>
    <w:rsid w:val="00726794"/>
    <w:rsid w:val="0072681F"/>
    <w:rsid w:val="007274BF"/>
    <w:rsid w:val="0072782E"/>
    <w:rsid w:val="00731921"/>
    <w:rsid w:val="007364D9"/>
    <w:rsid w:val="0074631F"/>
    <w:rsid w:val="007472C3"/>
    <w:rsid w:val="00751E3B"/>
    <w:rsid w:val="00753B04"/>
    <w:rsid w:val="007560D3"/>
    <w:rsid w:val="00764C30"/>
    <w:rsid w:val="00764F2D"/>
    <w:rsid w:val="00767652"/>
    <w:rsid w:val="007704F3"/>
    <w:rsid w:val="00770FE2"/>
    <w:rsid w:val="00774F80"/>
    <w:rsid w:val="00777C7A"/>
    <w:rsid w:val="00783FEA"/>
    <w:rsid w:val="00784BF2"/>
    <w:rsid w:val="00786BE8"/>
    <w:rsid w:val="007914D3"/>
    <w:rsid w:val="00792B78"/>
    <w:rsid w:val="007A01AC"/>
    <w:rsid w:val="007A1570"/>
    <w:rsid w:val="007A1F2C"/>
    <w:rsid w:val="007A34A2"/>
    <w:rsid w:val="007A4BFC"/>
    <w:rsid w:val="007A4CE4"/>
    <w:rsid w:val="007A512A"/>
    <w:rsid w:val="007A5FDC"/>
    <w:rsid w:val="007A6CE0"/>
    <w:rsid w:val="007A6FF8"/>
    <w:rsid w:val="007B0194"/>
    <w:rsid w:val="007B2264"/>
    <w:rsid w:val="007B6EEE"/>
    <w:rsid w:val="007C0776"/>
    <w:rsid w:val="007C28CF"/>
    <w:rsid w:val="007C29C4"/>
    <w:rsid w:val="007C3DC5"/>
    <w:rsid w:val="007C652C"/>
    <w:rsid w:val="007C7988"/>
    <w:rsid w:val="007D288C"/>
    <w:rsid w:val="007D36A7"/>
    <w:rsid w:val="007D4668"/>
    <w:rsid w:val="007D6919"/>
    <w:rsid w:val="007E23A1"/>
    <w:rsid w:val="007E251E"/>
    <w:rsid w:val="007E261A"/>
    <w:rsid w:val="007E2A31"/>
    <w:rsid w:val="007E3420"/>
    <w:rsid w:val="007E3829"/>
    <w:rsid w:val="007E3EB6"/>
    <w:rsid w:val="007E735D"/>
    <w:rsid w:val="007F4A37"/>
    <w:rsid w:val="007F4F47"/>
    <w:rsid w:val="00801F95"/>
    <w:rsid w:val="00802D9D"/>
    <w:rsid w:val="008056E9"/>
    <w:rsid w:val="00807E92"/>
    <w:rsid w:val="00810397"/>
    <w:rsid w:val="008112E6"/>
    <w:rsid w:val="00812185"/>
    <w:rsid w:val="0081397D"/>
    <w:rsid w:val="0082045A"/>
    <w:rsid w:val="00821ED2"/>
    <w:rsid w:val="00831712"/>
    <w:rsid w:val="008323A6"/>
    <w:rsid w:val="008405B4"/>
    <w:rsid w:val="00842CF5"/>
    <w:rsid w:val="00843D8E"/>
    <w:rsid w:val="00844F5A"/>
    <w:rsid w:val="00845989"/>
    <w:rsid w:val="00845C61"/>
    <w:rsid w:val="008508D0"/>
    <w:rsid w:val="0086039A"/>
    <w:rsid w:val="00861D8F"/>
    <w:rsid w:val="008630ED"/>
    <w:rsid w:val="00871A89"/>
    <w:rsid w:val="0087373B"/>
    <w:rsid w:val="00874E8A"/>
    <w:rsid w:val="00876E40"/>
    <w:rsid w:val="00876EEB"/>
    <w:rsid w:val="00882265"/>
    <w:rsid w:val="00882B36"/>
    <w:rsid w:val="00884CBB"/>
    <w:rsid w:val="00890F76"/>
    <w:rsid w:val="00891981"/>
    <w:rsid w:val="008A0074"/>
    <w:rsid w:val="008A0500"/>
    <w:rsid w:val="008A25F7"/>
    <w:rsid w:val="008A7BF5"/>
    <w:rsid w:val="008B0930"/>
    <w:rsid w:val="008B480D"/>
    <w:rsid w:val="008B64BC"/>
    <w:rsid w:val="008B682C"/>
    <w:rsid w:val="008C0E8A"/>
    <w:rsid w:val="008C171E"/>
    <w:rsid w:val="008C216A"/>
    <w:rsid w:val="008C2715"/>
    <w:rsid w:val="008C6ECD"/>
    <w:rsid w:val="008D12AB"/>
    <w:rsid w:val="008D3467"/>
    <w:rsid w:val="008D3C76"/>
    <w:rsid w:val="008D4A10"/>
    <w:rsid w:val="008D6386"/>
    <w:rsid w:val="008D6586"/>
    <w:rsid w:val="008D75D4"/>
    <w:rsid w:val="008E0241"/>
    <w:rsid w:val="008E05DF"/>
    <w:rsid w:val="008E0F1E"/>
    <w:rsid w:val="008E202B"/>
    <w:rsid w:val="008E447B"/>
    <w:rsid w:val="008E6286"/>
    <w:rsid w:val="008F0E01"/>
    <w:rsid w:val="008F1625"/>
    <w:rsid w:val="008F7A32"/>
    <w:rsid w:val="00903B96"/>
    <w:rsid w:val="0090747F"/>
    <w:rsid w:val="00907581"/>
    <w:rsid w:val="00913084"/>
    <w:rsid w:val="00913637"/>
    <w:rsid w:val="0091608D"/>
    <w:rsid w:val="00923545"/>
    <w:rsid w:val="00926A6A"/>
    <w:rsid w:val="0092700C"/>
    <w:rsid w:val="00927055"/>
    <w:rsid w:val="00933E11"/>
    <w:rsid w:val="009348B9"/>
    <w:rsid w:val="00934BD2"/>
    <w:rsid w:val="00936584"/>
    <w:rsid w:val="00945C1C"/>
    <w:rsid w:val="009464CC"/>
    <w:rsid w:val="009464E1"/>
    <w:rsid w:val="00947C63"/>
    <w:rsid w:val="00950044"/>
    <w:rsid w:val="0095205C"/>
    <w:rsid w:val="00952BBC"/>
    <w:rsid w:val="00952DC0"/>
    <w:rsid w:val="009547C3"/>
    <w:rsid w:val="00956CC7"/>
    <w:rsid w:val="009629CC"/>
    <w:rsid w:val="00963D6A"/>
    <w:rsid w:val="00963F0B"/>
    <w:rsid w:val="00965DF3"/>
    <w:rsid w:val="009712E4"/>
    <w:rsid w:val="00977967"/>
    <w:rsid w:val="00983BD7"/>
    <w:rsid w:val="009840EC"/>
    <w:rsid w:val="00984F61"/>
    <w:rsid w:val="00987916"/>
    <w:rsid w:val="00991A2C"/>
    <w:rsid w:val="00991E2A"/>
    <w:rsid w:val="009A385D"/>
    <w:rsid w:val="009A4DE1"/>
    <w:rsid w:val="009B20B1"/>
    <w:rsid w:val="009B464C"/>
    <w:rsid w:val="009B6E57"/>
    <w:rsid w:val="009B785A"/>
    <w:rsid w:val="009C66B3"/>
    <w:rsid w:val="009C729C"/>
    <w:rsid w:val="009C7494"/>
    <w:rsid w:val="009D1049"/>
    <w:rsid w:val="009D349B"/>
    <w:rsid w:val="009E1528"/>
    <w:rsid w:val="009E2158"/>
    <w:rsid w:val="009E6941"/>
    <w:rsid w:val="009F365B"/>
    <w:rsid w:val="00A010B3"/>
    <w:rsid w:val="00A013E3"/>
    <w:rsid w:val="00A01DE8"/>
    <w:rsid w:val="00A068E8"/>
    <w:rsid w:val="00A070E0"/>
    <w:rsid w:val="00A07829"/>
    <w:rsid w:val="00A10740"/>
    <w:rsid w:val="00A1145B"/>
    <w:rsid w:val="00A166CB"/>
    <w:rsid w:val="00A20CF9"/>
    <w:rsid w:val="00A20F0F"/>
    <w:rsid w:val="00A25A9E"/>
    <w:rsid w:val="00A276D4"/>
    <w:rsid w:val="00A277D7"/>
    <w:rsid w:val="00A33199"/>
    <w:rsid w:val="00A355C4"/>
    <w:rsid w:val="00A363E3"/>
    <w:rsid w:val="00A36BDA"/>
    <w:rsid w:val="00A42C47"/>
    <w:rsid w:val="00A457C9"/>
    <w:rsid w:val="00A52625"/>
    <w:rsid w:val="00A54022"/>
    <w:rsid w:val="00A54A95"/>
    <w:rsid w:val="00A608CB"/>
    <w:rsid w:val="00A60EEC"/>
    <w:rsid w:val="00A67E49"/>
    <w:rsid w:val="00A7365C"/>
    <w:rsid w:val="00A74B75"/>
    <w:rsid w:val="00A81FD5"/>
    <w:rsid w:val="00A866EA"/>
    <w:rsid w:val="00A90838"/>
    <w:rsid w:val="00A91618"/>
    <w:rsid w:val="00A92D33"/>
    <w:rsid w:val="00A97400"/>
    <w:rsid w:val="00AA0CA6"/>
    <w:rsid w:val="00AA383F"/>
    <w:rsid w:val="00AA7A46"/>
    <w:rsid w:val="00AB15D9"/>
    <w:rsid w:val="00AB2CC9"/>
    <w:rsid w:val="00AB3099"/>
    <w:rsid w:val="00AB563A"/>
    <w:rsid w:val="00AC2DE5"/>
    <w:rsid w:val="00AC2F70"/>
    <w:rsid w:val="00AC3A94"/>
    <w:rsid w:val="00AC3B0B"/>
    <w:rsid w:val="00AC425A"/>
    <w:rsid w:val="00AC57A0"/>
    <w:rsid w:val="00AC5A5C"/>
    <w:rsid w:val="00AD099E"/>
    <w:rsid w:val="00AD24FC"/>
    <w:rsid w:val="00AD296C"/>
    <w:rsid w:val="00AD501A"/>
    <w:rsid w:val="00AE01BD"/>
    <w:rsid w:val="00AE104B"/>
    <w:rsid w:val="00AE54CD"/>
    <w:rsid w:val="00AE711C"/>
    <w:rsid w:val="00AF113E"/>
    <w:rsid w:val="00AF5A99"/>
    <w:rsid w:val="00AF6022"/>
    <w:rsid w:val="00B01565"/>
    <w:rsid w:val="00B02AA9"/>
    <w:rsid w:val="00B0797E"/>
    <w:rsid w:val="00B13145"/>
    <w:rsid w:val="00B13281"/>
    <w:rsid w:val="00B134B6"/>
    <w:rsid w:val="00B146C5"/>
    <w:rsid w:val="00B14B64"/>
    <w:rsid w:val="00B16084"/>
    <w:rsid w:val="00B20FFD"/>
    <w:rsid w:val="00B21B5A"/>
    <w:rsid w:val="00B24A53"/>
    <w:rsid w:val="00B33EFE"/>
    <w:rsid w:val="00B3408E"/>
    <w:rsid w:val="00B35203"/>
    <w:rsid w:val="00B35C8F"/>
    <w:rsid w:val="00B44CA4"/>
    <w:rsid w:val="00B45FC4"/>
    <w:rsid w:val="00B46E3F"/>
    <w:rsid w:val="00B5051D"/>
    <w:rsid w:val="00B505D5"/>
    <w:rsid w:val="00B534EE"/>
    <w:rsid w:val="00B5754C"/>
    <w:rsid w:val="00B61282"/>
    <w:rsid w:val="00B61D11"/>
    <w:rsid w:val="00B663F1"/>
    <w:rsid w:val="00B66F88"/>
    <w:rsid w:val="00B72C3E"/>
    <w:rsid w:val="00B81022"/>
    <w:rsid w:val="00B82338"/>
    <w:rsid w:val="00B82D13"/>
    <w:rsid w:val="00B84647"/>
    <w:rsid w:val="00B86F4D"/>
    <w:rsid w:val="00B901EC"/>
    <w:rsid w:val="00B93BB5"/>
    <w:rsid w:val="00BA6A13"/>
    <w:rsid w:val="00BA7721"/>
    <w:rsid w:val="00BB1965"/>
    <w:rsid w:val="00BB3C6B"/>
    <w:rsid w:val="00BB61FB"/>
    <w:rsid w:val="00BC0EF2"/>
    <w:rsid w:val="00BC128B"/>
    <w:rsid w:val="00BC1386"/>
    <w:rsid w:val="00BC17BD"/>
    <w:rsid w:val="00BE0E74"/>
    <w:rsid w:val="00BE661A"/>
    <w:rsid w:val="00BF6ABD"/>
    <w:rsid w:val="00BF779B"/>
    <w:rsid w:val="00C0044D"/>
    <w:rsid w:val="00C1115C"/>
    <w:rsid w:val="00C11294"/>
    <w:rsid w:val="00C12D83"/>
    <w:rsid w:val="00C16B39"/>
    <w:rsid w:val="00C20F73"/>
    <w:rsid w:val="00C2224B"/>
    <w:rsid w:val="00C22CFE"/>
    <w:rsid w:val="00C324A9"/>
    <w:rsid w:val="00C41BE1"/>
    <w:rsid w:val="00C45FDF"/>
    <w:rsid w:val="00C51693"/>
    <w:rsid w:val="00C51D22"/>
    <w:rsid w:val="00C52933"/>
    <w:rsid w:val="00C53086"/>
    <w:rsid w:val="00C55905"/>
    <w:rsid w:val="00C575C8"/>
    <w:rsid w:val="00C632B6"/>
    <w:rsid w:val="00C64819"/>
    <w:rsid w:val="00C67AC7"/>
    <w:rsid w:val="00C7186F"/>
    <w:rsid w:val="00C77B72"/>
    <w:rsid w:val="00C813C8"/>
    <w:rsid w:val="00C839A2"/>
    <w:rsid w:val="00C86854"/>
    <w:rsid w:val="00C90A6C"/>
    <w:rsid w:val="00C92FF2"/>
    <w:rsid w:val="00C95655"/>
    <w:rsid w:val="00CA00D9"/>
    <w:rsid w:val="00CA056B"/>
    <w:rsid w:val="00CA0C5C"/>
    <w:rsid w:val="00CA6A8D"/>
    <w:rsid w:val="00CA7ACD"/>
    <w:rsid w:val="00CB044A"/>
    <w:rsid w:val="00CB25F3"/>
    <w:rsid w:val="00CB2944"/>
    <w:rsid w:val="00CC0EC9"/>
    <w:rsid w:val="00CC55C2"/>
    <w:rsid w:val="00CC5F0C"/>
    <w:rsid w:val="00CD3B40"/>
    <w:rsid w:val="00CD692E"/>
    <w:rsid w:val="00CD72E7"/>
    <w:rsid w:val="00CE04EE"/>
    <w:rsid w:val="00CF1170"/>
    <w:rsid w:val="00CF1D34"/>
    <w:rsid w:val="00CF1E84"/>
    <w:rsid w:val="00CF3C4D"/>
    <w:rsid w:val="00D04EC6"/>
    <w:rsid w:val="00D05DCC"/>
    <w:rsid w:val="00D06589"/>
    <w:rsid w:val="00D06CF5"/>
    <w:rsid w:val="00D079B0"/>
    <w:rsid w:val="00D14C5D"/>
    <w:rsid w:val="00D15DC2"/>
    <w:rsid w:val="00D17F53"/>
    <w:rsid w:val="00D23FC6"/>
    <w:rsid w:val="00D24AED"/>
    <w:rsid w:val="00D26E86"/>
    <w:rsid w:val="00D27FA0"/>
    <w:rsid w:val="00D34350"/>
    <w:rsid w:val="00D36311"/>
    <w:rsid w:val="00D55C99"/>
    <w:rsid w:val="00D60579"/>
    <w:rsid w:val="00D61AAF"/>
    <w:rsid w:val="00D652C9"/>
    <w:rsid w:val="00D65521"/>
    <w:rsid w:val="00D671FE"/>
    <w:rsid w:val="00D71B0E"/>
    <w:rsid w:val="00D7661C"/>
    <w:rsid w:val="00D90143"/>
    <w:rsid w:val="00D90A7A"/>
    <w:rsid w:val="00D92FC7"/>
    <w:rsid w:val="00D93BFE"/>
    <w:rsid w:val="00D94226"/>
    <w:rsid w:val="00D94C1A"/>
    <w:rsid w:val="00D94D8D"/>
    <w:rsid w:val="00D972AE"/>
    <w:rsid w:val="00DA550C"/>
    <w:rsid w:val="00DB0566"/>
    <w:rsid w:val="00DB1630"/>
    <w:rsid w:val="00DB482E"/>
    <w:rsid w:val="00DC17DB"/>
    <w:rsid w:val="00DD1833"/>
    <w:rsid w:val="00DD6FDD"/>
    <w:rsid w:val="00DE29EC"/>
    <w:rsid w:val="00DE2E43"/>
    <w:rsid w:val="00DF1D15"/>
    <w:rsid w:val="00DF2953"/>
    <w:rsid w:val="00DF65C4"/>
    <w:rsid w:val="00DF6D4E"/>
    <w:rsid w:val="00E1047D"/>
    <w:rsid w:val="00E173B1"/>
    <w:rsid w:val="00E17CA9"/>
    <w:rsid w:val="00E26359"/>
    <w:rsid w:val="00E26967"/>
    <w:rsid w:val="00E27A63"/>
    <w:rsid w:val="00E31654"/>
    <w:rsid w:val="00E321FA"/>
    <w:rsid w:val="00E3327D"/>
    <w:rsid w:val="00E3688E"/>
    <w:rsid w:val="00E37FDD"/>
    <w:rsid w:val="00E43D74"/>
    <w:rsid w:val="00E44654"/>
    <w:rsid w:val="00E50AEC"/>
    <w:rsid w:val="00E50C94"/>
    <w:rsid w:val="00E50D3E"/>
    <w:rsid w:val="00E54298"/>
    <w:rsid w:val="00E5449B"/>
    <w:rsid w:val="00E54967"/>
    <w:rsid w:val="00E55316"/>
    <w:rsid w:val="00E64E02"/>
    <w:rsid w:val="00E67269"/>
    <w:rsid w:val="00E710F8"/>
    <w:rsid w:val="00E71BFC"/>
    <w:rsid w:val="00E73982"/>
    <w:rsid w:val="00E75325"/>
    <w:rsid w:val="00E7686B"/>
    <w:rsid w:val="00E80A7A"/>
    <w:rsid w:val="00E825EB"/>
    <w:rsid w:val="00E82D86"/>
    <w:rsid w:val="00E84067"/>
    <w:rsid w:val="00E86AA7"/>
    <w:rsid w:val="00E86F65"/>
    <w:rsid w:val="00E877AB"/>
    <w:rsid w:val="00E96E23"/>
    <w:rsid w:val="00EA03D9"/>
    <w:rsid w:val="00EA0E20"/>
    <w:rsid w:val="00EA2317"/>
    <w:rsid w:val="00EB0A6E"/>
    <w:rsid w:val="00EB31C7"/>
    <w:rsid w:val="00EB4129"/>
    <w:rsid w:val="00EB4D42"/>
    <w:rsid w:val="00EB5BE8"/>
    <w:rsid w:val="00EB6738"/>
    <w:rsid w:val="00EC2821"/>
    <w:rsid w:val="00EC30A5"/>
    <w:rsid w:val="00EC41E4"/>
    <w:rsid w:val="00EC5244"/>
    <w:rsid w:val="00EC721F"/>
    <w:rsid w:val="00EE3023"/>
    <w:rsid w:val="00EE49D9"/>
    <w:rsid w:val="00EE5BB0"/>
    <w:rsid w:val="00EF2F5A"/>
    <w:rsid w:val="00EF4F5A"/>
    <w:rsid w:val="00F028CD"/>
    <w:rsid w:val="00F02ABF"/>
    <w:rsid w:val="00F02F88"/>
    <w:rsid w:val="00F0378F"/>
    <w:rsid w:val="00F0529D"/>
    <w:rsid w:val="00F05F06"/>
    <w:rsid w:val="00F0720D"/>
    <w:rsid w:val="00F142E2"/>
    <w:rsid w:val="00F156D0"/>
    <w:rsid w:val="00F17926"/>
    <w:rsid w:val="00F17C49"/>
    <w:rsid w:val="00F2184A"/>
    <w:rsid w:val="00F21F97"/>
    <w:rsid w:val="00F242C9"/>
    <w:rsid w:val="00F26958"/>
    <w:rsid w:val="00F27DAB"/>
    <w:rsid w:val="00F305A2"/>
    <w:rsid w:val="00F323B0"/>
    <w:rsid w:val="00F338AC"/>
    <w:rsid w:val="00F345B2"/>
    <w:rsid w:val="00F348D5"/>
    <w:rsid w:val="00F5655B"/>
    <w:rsid w:val="00F607B8"/>
    <w:rsid w:val="00F65870"/>
    <w:rsid w:val="00F70245"/>
    <w:rsid w:val="00F7060D"/>
    <w:rsid w:val="00F72A57"/>
    <w:rsid w:val="00F7715F"/>
    <w:rsid w:val="00F80403"/>
    <w:rsid w:val="00F82401"/>
    <w:rsid w:val="00F9221D"/>
    <w:rsid w:val="00F93DA0"/>
    <w:rsid w:val="00F9616C"/>
    <w:rsid w:val="00FA19B4"/>
    <w:rsid w:val="00FA266C"/>
    <w:rsid w:val="00FA3699"/>
    <w:rsid w:val="00FB0A33"/>
    <w:rsid w:val="00FB4335"/>
    <w:rsid w:val="00FC1539"/>
    <w:rsid w:val="00FC3D68"/>
    <w:rsid w:val="00FC5324"/>
    <w:rsid w:val="00FD1416"/>
    <w:rsid w:val="00FD6944"/>
    <w:rsid w:val="00FE14D8"/>
    <w:rsid w:val="00FE6782"/>
    <w:rsid w:val="00FF08AC"/>
    <w:rsid w:val="00FF17EC"/>
    <w:rsid w:val="00FF5128"/>
    <w:rsid w:val="00FF5172"/>
    <w:rsid w:val="00FF581A"/>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3C73B"/>
  <w15:docId w15:val="{CE93D694-91EF-4252-86EF-579915B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D9"/>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5DE"/>
    <w:rPr>
      <w:color w:val="808080"/>
    </w:rPr>
  </w:style>
  <w:style w:type="paragraph" w:styleId="BalloonText">
    <w:name w:val="Balloon Text"/>
    <w:basedOn w:val="Normal"/>
    <w:link w:val="BalloonTextChar"/>
    <w:uiPriority w:val="99"/>
    <w:semiHidden/>
    <w:unhideWhenUsed/>
    <w:rsid w:val="005D35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DE"/>
    <w:rPr>
      <w:rFonts w:ascii="Tahoma" w:hAnsi="Tahoma" w:cs="Tahoma"/>
      <w:sz w:val="16"/>
      <w:szCs w:val="16"/>
    </w:rPr>
  </w:style>
  <w:style w:type="table" w:styleId="TableGrid">
    <w:name w:val="Table Grid"/>
    <w:basedOn w:val="TableNormal"/>
    <w:rsid w:val="00BE0E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E0E74"/>
    <w:pPr>
      <w:spacing w:before="40" w:after="40"/>
    </w:pPr>
    <w:rPr>
      <w:rFonts w:ascii="Tahoma" w:eastAsia="Times New Roman" w:hAnsi="Tahoma"/>
      <w:spacing w:val="4"/>
      <w:sz w:val="20"/>
      <w:szCs w:val="18"/>
    </w:rPr>
  </w:style>
  <w:style w:type="character" w:customStyle="1" w:styleId="BodyText2Char">
    <w:name w:val="Body Text 2 Char"/>
    <w:basedOn w:val="DefaultParagraphFont"/>
    <w:link w:val="BodyText2"/>
    <w:rsid w:val="00BE0E74"/>
    <w:rPr>
      <w:rFonts w:ascii="Tahoma" w:eastAsia="Times New Roman" w:hAnsi="Tahoma" w:cs="Times New Roman"/>
      <w:spacing w:val="4"/>
      <w:sz w:val="20"/>
      <w:szCs w:val="18"/>
    </w:rPr>
  </w:style>
  <w:style w:type="paragraph" w:styleId="Header">
    <w:name w:val="header"/>
    <w:basedOn w:val="Normal"/>
    <w:link w:val="HeaderChar"/>
    <w:uiPriority w:val="99"/>
    <w:unhideWhenUsed/>
    <w:rsid w:val="00BE0E74"/>
    <w:pPr>
      <w:tabs>
        <w:tab w:val="center" w:pos="4680"/>
        <w:tab w:val="right" w:pos="9360"/>
      </w:tabs>
      <w:spacing w:after="0"/>
    </w:pPr>
  </w:style>
  <w:style w:type="character" w:customStyle="1" w:styleId="HeaderChar">
    <w:name w:val="Header Char"/>
    <w:basedOn w:val="DefaultParagraphFont"/>
    <w:link w:val="Header"/>
    <w:uiPriority w:val="99"/>
    <w:rsid w:val="00BE0E74"/>
  </w:style>
  <w:style w:type="paragraph" w:styleId="Footer">
    <w:name w:val="footer"/>
    <w:basedOn w:val="Normal"/>
    <w:link w:val="FooterChar"/>
    <w:uiPriority w:val="99"/>
    <w:unhideWhenUsed/>
    <w:rsid w:val="00BE0E74"/>
    <w:pPr>
      <w:tabs>
        <w:tab w:val="center" w:pos="4680"/>
        <w:tab w:val="right" w:pos="9360"/>
      </w:tabs>
      <w:spacing w:after="0"/>
    </w:pPr>
  </w:style>
  <w:style w:type="character" w:customStyle="1" w:styleId="FooterChar">
    <w:name w:val="Footer Char"/>
    <w:basedOn w:val="DefaultParagraphFont"/>
    <w:link w:val="Footer"/>
    <w:uiPriority w:val="99"/>
    <w:rsid w:val="00BE0E74"/>
  </w:style>
  <w:style w:type="character" w:styleId="Hyperlink">
    <w:name w:val="Hyperlink"/>
    <w:basedOn w:val="DefaultParagraphFont"/>
    <w:uiPriority w:val="99"/>
    <w:unhideWhenUsed/>
    <w:rsid w:val="00BE0E74"/>
    <w:rPr>
      <w:color w:val="0000FF"/>
      <w:u w:val="single"/>
    </w:rPr>
  </w:style>
  <w:style w:type="paragraph" w:styleId="ListParagraph">
    <w:name w:val="List Paragraph"/>
    <w:basedOn w:val="Normal"/>
    <w:uiPriority w:val="34"/>
    <w:qFormat/>
    <w:rsid w:val="008E05DF"/>
    <w:pPr>
      <w:ind w:left="720"/>
      <w:contextualSpacing/>
    </w:pPr>
  </w:style>
  <w:style w:type="paragraph" w:customStyle="1" w:styleId="Default">
    <w:name w:val="Default"/>
    <w:rsid w:val="00774F8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CA6A8D"/>
    <w:rPr>
      <w:sz w:val="22"/>
      <w:szCs w:val="22"/>
    </w:rPr>
  </w:style>
  <w:style w:type="character" w:styleId="CommentReference">
    <w:name w:val="annotation reference"/>
    <w:basedOn w:val="DefaultParagraphFont"/>
    <w:uiPriority w:val="99"/>
    <w:semiHidden/>
    <w:unhideWhenUsed/>
    <w:rsid w:val="002940FF"/>
    <w:rPr>
      <w:sz w:val="16"/>
      <w:szCs w:val="16"/>
    </w:rPr>
  </w:style>
  <w:style w:type="paragraph" w:styleId="CommentText">
    <w:name w:val="annotation text"/>
    <w:basedOn w:val="Normal"/>
    <w:link w:val="CommentTextChar"/>
    <w:unhideWhenUsed/>
    <w:rsid w:val="002940FF"/>
    <w:rPr>
      <w:sz w:val="20"/>
      <w:szCs w:val="20"/>
    </w:rPr>
  </w:style>
  <w:style w:type="character" w:customStyle="1" w:styleId="CommentTextChar">
    <w:name w:val="Comment Text Char"/>
    <w:basedOn w:val="DefaultParagraphFont"/>
    <w:link w:val="CommentText"/>
    <w:rsid w:val="002940FF"/>
  </w:style>
  <w:style w:type="paragraph" w:styleId="CommentSubject">
    <w:name w:val="annotation subject"/>
    <w:basedOn w:val="CommentText"/>
    <w:next w:val="CommentText"/>
    <w:link w:val="CommentSubjectChar"/>
    <w:uiPriority w:val="99"/>
    <w:semiHidden/>
    <w:unhideWhenUsed/>
    <w:rsid w:val="002940FF"/>
    <w:rPr>
      <w:b/>
      <w:bCs/>
    </w:rPr>
  </w:style>
  <w:style w:type="character" w:customStyle="1" w:styleId="CommentSubjectChar">
    <w:name w:val="Comment Subject Char"/>
    <w:basedOn w:val="CommentTextChar"/>
    <w:link w:val="CommentSubject"/>
    <w:uiPriority w:val="99"/>
    <w:semiHidden/>
    <w:rsid w:val="002940FF"/>
    <w:rPr>
      <w:b/>
      <w:bCs/>
    </w:rPr>
  </w:style>
  <w:style w:type="character" w:styleId="FollowedHyperlink">
    <w:name w:val="FollowedHyperlink"/>
    <w:basedOn w:val="DefaultParagraphFont"/>
    <w:uiPriority w:val="99"/>
    <w:semiHidden/>
    <w:unhideWhenUsed/>
    <w:rsid w:val="007C652C"/>
    <w:rPr>
      <w:color w:val="800080" w:themeColor="followedHyperlink"/>
      <w:u w:val="single"/>
    </w:rPr>
  </w:style>
  <w:style w:type="paragraph" w:styleId="FootnoteText">
    <w:name w:val="footnote text"/>
    <w:basedOn w:val="Normal"/>
    <w:link w:val="FootnoteTextChar"/>
    <w:uiPriority w:val="99"/>
    <w:semiHidden/>
    <w:unhideWhenUsed/>
    <w:rsid w:val="00421E0D"/>
    <w:pPr>
      <w:spacing w:after="0"/>
    </w:pPr>
    <w:rPr>
      <w:sz w:val="20"/>
      <w:szCs w:val="20"/>
    </w:rPr>
  </w:style>
  <w:style w:type="character" w:customStyle="1" w:styleId="FootnoteTextChar">
    <w:name w:val="Footnote Text Char"/>
    <w:basedOn w:val="DefaultParagraphFont"/>
    <w:link w:val="FootnoteText"/>
    <w:uiPriority w:val="99"/>
    <w:semiHidden/>
    <w:rsid w:val="00421E0D"/>
  </w:style>
  <w:style w:type="character" w:styleId="FootnoteReference">
    <w:name w:val="footnote reference"/>
    <w:basedOn w:val="DefaultParagraphFont"/>
    <w:uiPriority w:val="99"/>
    <w:unhideWhenUsed/>
    <w:rsid w:val="00421E0D"/>
    <w:rPr>
      <w:vertAlign w:val="superscript"/>
    </w:rPr>
  </w:style>
  <w:style w:type="character" w:customStyle="1" w:styleId="A4">
    <w:name w:val="A4"/>
    <w:uiPriority w:val="99"/>
    <w:rsid w:val="007B2264"/>
    <w:rPr>
      <w:rFonts w:cs="Myriad Pro"/>
      <w:color w:val="000000"/>
      <w:sz w:val="20"/>
      <w:szCs w:val="20"/>
    </w:rPr>
  </w:style>
  <w:style w:type="table" w:customStyle="1" w:styleId="TableGrid1">
    <w:name w:val="Table Grid1"/>
    <w:basedOn w:val="TableNormal"/>
    <w:next w:val="TableGrid"/>
    <w:rsid w:val="00CF3C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317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6">
    <w:name w:val="CM66"/>
    <w:basedOn w:val="Default"/>
    <w:next w:val="Default"/>
    <w:uiPriority w:val="99"/>
    <w:rsid w:val="00D24AED"/>
    <w:rPr>
      <w:color w:val="auto"/>
    </w:rPr>
  </w:style>
  <w:style w:type="paragraph" w:customStyle="1" w:styleId="CM2">
    <w:name w:val="CM2"/>
    <w:basedOn w:val="Default"/>
    <w:next w:val="Default"/>
    <w:uiPriority w:val="99"/>
    <w:rsid w:val="00D24AED"/>
    <w:rPr>
      <w:color w:val="auto"/>
    </w:rPr>
  </w:style>
  <w:style w:type="paragraph" w:styleId="BodyText">
    <w:name w:val="Body Text"/>
    <w:basedOn w:val="Normal"/>
    <w:link w:val="BodyTextChar"/>
    <w:uiPriority w:val="99"/>
    <w:unhideWhenUsed/>
    <w:rsid w:val="0034460A"/>
    <w:pPr>
      <w:spacing w:after="120"/>
    </w:pPr>
  </w:style>
  <w:style w:type="character" w:customStyle="1" w:styleId="BodyTextChar">
    <w:name w:val="Body Text Char"/>
    <w:basedOn w:val="DefaultParagraphFont"/>
    <w:link w:val="BodyText"/>
    <w:uiPriority w:val="99"/>
    <w:rsid w:val="0034460A"/>
    <w:rPr>
      <w:sz w:val="22"/>
      <w:szCs w:val="22"/>
    </w:rPr>
  </w:style>
  <w:style w:type="paragraph" w:styleId="BodyText3">
    <w:name w:val="Body Text 3"/>
    <w:basedOn w:val="Normal"/>
    <w:link w:val="BodyText3Char"/>
    <w:uiPriority w:val="99"/>
    <w:unhideWhenUsed/>
    <w:rsid w:val="00D94226"/>
    <w:pPr>
      <w:spacing w:after="120"/>
    </w:pPr>
    <w:rPr>
      <w:sz w:val="16"/>
      <w:szCs w:val="16"/>
    </w:rPr>
  </w:style>
  <w:style w:type="character" w:customStyle="1" w:styleId="BodyText3Char">
    <w:name w:val="Body Text 3 Char"/>
    <w:basedOn w:val="DefaultParagraphFont"/>
    <w:link w:val="BodyText3"/>
    <w:uiPriority w:val="99"/>
    <w:rsid w:val="00D94226"/>
    <w:rPr>
      <w:sz w:val="16"/>
      <w:szCs w:val="16"/>
    </w:rPr>
  </w:style>
  <w:style w:type="numbering" w:customStyle="1" w:styleId="NoList1">
    <w:name w:val="No List1"/>
    <w:next w:val="NoList"/>
    <w:uiPriority w:val="99"/>
    <w:semiHidden/>
    <w:unhideWhenUsed/>
    <w:rsid w:val="0033655F"/>
  </w:style>
  <w:style w:type="table" w:customStyle="1" w:styleId="TableGrid3">
    <w:name w:val="Table Grid3"/>
    <w:basedOn w:val="TableNormal"/>
    <w:next w:val="TableGrid"/>
    <w:rsid w:val="00336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33655F"/>
    <w:pPr>
      <w:widowControl w:val="0"/>
      <w:numPr>
        <w:numId w:val="17"/>
      </w:numPr>
      <w:spacing w:after="0"/>
      <w:ind w:left="360" w:hanging="360"/>
    </w:pPr>
    <w:rPr>
      <w:rFonts w:ascii="Courier New" w:eastAsia="Times New Roman" w:hAnsi="Courier New"/>
      <w:snapToGrid w:val="0"/>
      <w:sz w:val="24"/>
      <w:szCs w:val="20"/>
    </w:rPr>
  </w:style>
  <w:style w:type="table" w:customStyle="1" w:styleId="TableGrid11">
    <w:name w:val="Table Grid11"/>
    <w:basedOn w:val="TableNormal"/>
    <w:next w:val="TableGrid"/>
    <w:rsid w:val="00336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655F"/>
    <w:rPr>
      <w:sz w:val="22"/>
      <w:szCs w:val="22"/>
    </w:rPr>
  </w:style>
  <w:style w:type="character" w:styleId="Emphasis">
    <w:name w:val="Emphasis"/>
    <w:basedOn w:val="DefaultParagraphFont"/>
    <w:uiPriority w:val="20"/>
    <w:qFormat/>
    <w:rsid w:val="00605767"/>
    <w:rPr>
      <w:i/>
      <w:iCs/>
    </w:rPr>
  </w:style>
  <w:style w:type="paragraph" w:styleId="EndnoteText">
    <w:name w:val="endnote text"/>
    <w:basedOn w:val="Normal"/>
    <w:link w:val="EndnoteTextChar"/>
    <w:uiPriority w:val="99"/>
    <w:semiHidden/>
    <w:unhideWhenUsed/>
    <w:rsid w:val="00B93BB5"/>
    <w:pPr>
      <w:spacing w:after="0"/>
    </w:pPr>
    <w:rPr>
      <w:sz w:val="20"/>
      <w:szCs w:val="20"/>
    </w:rPr>
  </w:style>
  <w:style w:type="character" w:customStyle="1" w:styleId="EndnoteTextChar">
    <w:name w:val="Endnote Text Char"/>
    <w:basedOn w:val="DefaultParagraphFont"/>
    <w:link w:val="EndnoteText"/>
    <w:uiPriority w:val="99"/>
    <w:semiHidden/>
    <w:rsid w:val="00B93BB5"/>
  </w:style>
  <w:style w:type="character" w:styleId="EndnoteReference">
    <w:name w:val="endnote reference"/>
    <w:basedOn w:val="DefaultParagraphFont"/>
    <w:uiPriority w:val="99"/>
    <w:semiHidden/>
    <w:unhideWhenUsed/>
    <w:rsid w:val="00B93BB5"/>
    <w:rPr>
      <w:vertAlign w:val="superscript"/>
    </w:rPr>
  </w:style>
  <w:style w:type="table" w:customStyle="1" w:styleId="TableGrid4">
    <w:name w:val="Table Grid4"/>
    <w:basedOn w:val="TableNormal"/>
    <w:next w:val="TableGrid"/>
    <w:rsid w:val="00EA0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A42C47"/>
    <w:pPr>
      <w:spacing w:after="0"/>
    </w:pPr>
    <w:rPr>
      <w:rFonts w:eastAsiaTheme="minorHAnsi" w:cs="Calibri"/>
    </w:rPr>
  </w:style>
  <w:style w:type="character" w:styleId="UnresolvedMention">
    <w:name w:val="Unresolved Mention"/>
    <w:basedOn w:val="DefaultParagraphFont"/>
    <w:uiPriority w:val="99"/>
    <w:semiHidden/>
    <w:unhideWhenUsed/>
    <w:rsid w:val="006F0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439615">
      <w:bodyDiv w:val="1"/>
      <w:marLeft w:val="0"/>
      <w:marRight w:val="0"/>
      <w:marTop w:val="0"/>
      <w:marBottom w:val="0"/>
      <w:divBdr>
        <w:top w:val="none" w:sz="0" w:space="0" w:color="auto"/>
        <w:left w:val="none" w:sz="0" w:space="0" w:color="auto"/>
        <w:bottom w:val="none" w:sz="0" w:space="0" w:color="auto"/>
        <w:right w:val="none" w:sz="0" w:space="0" w:color="auto"/>
      </w:divBdr>
    </w:div>
    <w:div w:id="1026297114">
      <w:bodyDiv w:val="1"/>
      <w:marLeft w:val="0"/>
      <w:marRight w:val="0"/>
      <w:marTop w:val="0"/>
      <w:marBottom w:val="0"/>
      <w:divBdr>
        <w:top w:val="none" w:sz="0" w:space="0" w:color="auto"/>
        <w:left w:val="none" w:sz="0" w:space="0" w:color="auto"/>
        <w:bottom w:val="none" w:sz="0" w:space="0" w:color="auto"/>
        <w:right w:val="none" w:sz="0" w:space="0" w:color="auto"/>
      </w:divBdr>
    </w:div>
    <w:div w:id="1370763820">
      <w:bodyDiv w:val="1"/>
      <w:marLeft w:val="0"/>
      <w:marRight w:val="0"/>
      <w:marTop w:val="0"/>
      <w:marBottom w:val="0"/>
      <w:divBdr>
        <w:top w:val="none" w:sz="0" w:space="0" w:color="auto"/>
        <w:left w:val="none" w:sz="0" w:space="0" w:color="auto"/>
        <w:bottom w:val="none" w:sz="0" w:space="0" w:color="auto"/>
        <w:right w:val="none" w:sz="0" w:space="0" w:color="auto"/>
      </w:divBdr>
    </w:div>
    <w:div w:id="1518815618">
      <w:bodyDiv w:val="1"/>
      <w:marLeft w:val="0"/>
      <w:marRight w:val="0"/>
      <w:marTop w:val="0"/>
      <w:marBottom w:val="0"/>
      <w:divBdr>
        <w:top w:val="none" w:sz="0" w:space="0" w:color="auto"/>
        <w:left w:val="none" w:sz="0" w:space="0" w:color="auto"/>
        <w:bottom w:val="none" w:sz="0" w:space="0" w:color="auto"/>
        <w:right w:val="none" w:sz="0" w:space="0" w:color="auto"/>
      </w:divBdr>
      <w:divsChild>
        <w:div w:id="16310895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316">
      <w:bodyDiv w:val="1"/>
      <w:marLeft w:val="0"/>
      <w:marRight w:val="0"/>
      <w:marTop w:val="0"/>
      <w:marBottom w:val="0"/>
      <w:divBdr>
        <w:top w:val="none" w:sz="0" w:space="0" w:color="auto"/>
        <w:left w:val="none" w:sz="0" w:space="0" w:color="auto"/>
        <w:bottom w:val="none" w:sz="0" w:space="0" w:color="auto"/>
        <w:right w:val="none" w:sz="0" w:space="0" w:color="auto"/>
      </w:divBdr>
    </w:div>
    <w:div w:id="1831480497">
      <w:bodyDiv w:val="1"/>
      <w:marLeft w:val="0"/>
      <w:marRight w:val="5"/>
      <w:marTop w:val="0"/>
      <w:marBottom w:val="600"/>
      <w:divBdr>
        <w:top w:val="none" w:sz="0" w:space="0" w:color="auto"/>
        <w:left w:val="none" w:sz="0" w:space="0" w:color="auto"/>
        <w:bottom w:val="none" w:sz="0" w:space="0" w:color="auto"/>
        <w:right w:val="none" w:sz="0" w:space="0" w:color="auto"/>
      </w:divBdr>
      <w:divsChild>
        <w:div w:id="1270551436">
          <w:marLeft w:val="2265"/>
          <w:marRight w:val="0"/>
          <w:marTop w:val="450"/>
          <w:marBottom w:val="300"/>
          <w:divBdr>
            <w:top w:val="none" w:sz="0" w:space="0" w:color="auto"/>
            <w:left w:val="none" w:sz="0" w:space="0" w:color="auto"/>
            <w:bottom w:val="none" w:sz="0" w:space="0" w:color="auto"/>
            <w:right w:val="none" w:sz="0" w:space="0" w:color="auto"/>
          </w:divBdr>
        </w:div>
      </w:divsChild>
    </w:div>
    <w:div w:id="213575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EP.MobileSources@ct.gov" TargetMode="External"/><Relationship Id="rId18" Type="http://schemas.openxmlformats.org/officeDocument/2006/relationships/image" Target="media/image2.wmf"/><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6.xml"/><Relationship Id="rId34" Type="http://schemas.openxmlformats.org/officeDocument/2006/relationships/control" Target="activeX/activeX18.xml"/><Relationship Id="rId42" Type="http://schemas.openxmlformats.org/officeDocument/2006/relationships/control" Target="activeX/activeX26.xml"/><Relationship Id="rId47" Type="http://schemas.openxmlformats.org/officeDocument/2006/relationships/control" Target="activeX/activeX31.xml"/><Relationship Id="rId50" Type="http://schemas.openxmlformats.org/officeDocument/2006/relationships/control" Target="activeX/activeX34.xml"/><Relationship Id="rId55" Type="http://schemas.openxmlformats.org/officeDocument/2006/relationships/control" Target="activeX/activeX39.xml"/><Relationship Id="rId63" Type="http://schemas.openxmlformats.org/officeDocument/2006/relationships/control" Target="activeX/activeX47.xml"/><Relationship Id="rId68" Type="http://schemas.openxmlformats.org/officeDocument/2006/relationships/control" Target="activeX/activeX52.xml"/><Relationship Id="rId76" Type="http://schemas.openxmlformats.org/officeDocument/2006/relationships/control" Target="activeX/activeX60.xml"/><Relationship Id="rId84" Type="http://schemas.openxmlformats.org/officeDocument/2006/relationships/image" Target="media/image6.wmf"/><Relationship Id="rId89" Type="http://schemas.openxmlformats.org/officeDocument/2006/relationships/footer" Target="footer1.xml"/><Relationship Id="rId7" Type="http://schemas.openxmlformats.org/officeDocument/2006/relationships/styles" Target="styles.xml"/><Relationship Id="rId71" Type="http://schemas.openxmlformats.org/officeDocument/2006/relationships/control" Target="activeX/activeX55.xml"/><Relationship Id="rId9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control" Target="activeX/activeX13.xml"/><Relationship Id="rId11" Type="http://schemas.openxmlformats.org/officeDocument/2006/relationships/endnotes" Target="endnotes.xml"/><Relationship Id="rId24" Type="http://schemas.openxmlformats.org/officeDocument/2006/relationships/control" Target="activeX/activeX9.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50.xml"/><Relationship Id="rId74" Type="http://schemas.openxmlformats.org/officeDocument/2006/relationships/control" Target="activeX/activeX58.xml"/><Relationship Id="rId79" Type="http://schemas.openxmlformats.org/officeDocument/2006/relationships/control" Target="activeX/activeX62.xml"/><Relationship Id="rId87"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control" Target="activeX/activeX45.xml"/><Relationship Id="rId82" Type="http://schemas.openxmlformats.org/officeDocument/2006/relationships/control" Target="activeX/activeX64.xml"/><Relationship Id="rId90" Type="http://schemas.openxmlformats.org/officeDocument/2006/relationships/footer" Target="footer2.xml"/><Relationship Id="rId19" Type="http://schemas.openxmlformats.org/officeDocument/2006/relationships/control" Target="activeX/activeX4.xml"/><Relationship Id="rId14" Type="http://schemas.openxmlformats.org/officeDocument/2006/relationships/image" Target="media/image1.wmf"/><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3.xml"/><Relationship Id="rId77" Type="http://schemas.openxmlformats.org/officeDocument/2006/relationships/control" Target="activeX/activeX61.xml"/><Relationship Id="rId8" Type="http://schemas.openxmlformats.org/officeDocument/2006/relationships/settings" Target="settings.xml"/><Relationship Id="rId51" Type="http://schemas.openxmlformats.org/officeDocument/2006/relationships/control" Target="activeX/activeX35.xml"/><Relationship Id="rId72" Type="http://schemas.openxmlformats.org/officeDocument/2006/relationships/control" Target="activeX/activeX56.xml"/><Relationship Id="rId80" Type="http://schemas.openxmlformats.org/officeDocument/2006/relationships/image" Target="media/image5.wmf"/><Relationship Id="rId85" Type="http://schemas.openxmlformats.org/officeDocument/2006/relationships/control" Target="activeX/activeX66.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DEEP.MobileSources@ct.gov" TargetMode="External"/><Relationship Id="rId17" Type="http://schemas.openxmlformats.org/officeDocument/2006/relationships/control" Target="activeX/activeX3.xml"/><Relationship Id="rId25" Type="http://schemas.openxmlformats.org/officeDocument/2006/relationships/control" Target="activeX/activeX10.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1.xml"/><Relationship Id="rId20" Type="http://schemas.openxmlformats.org/officeDocument/2006/relationships/control" Target="activeX/activeX5.xml"/><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9.xml"/><Relationship Id="rId83" Type="http://schemas.openxmlformats.org/officeDocument/2006/relationships/control" Target="activeX/activeX65.xm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control" Target="activeX/activeX8.xml"/><Relationship Id="rId28" Type="http://schemas.openxmlformats.org/officeDocument/2006/relationships/image" Target="media/image3.wmf"/><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footnotes" Target="footnotes.xml"/><Relationship Id="rId31" Type="http://schemas.openxmlformats.org/officeDocument/2006/relationships/control" Target="activeX/activeX15.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7.xml"/><Relationship Id="rId78" Type="http://schemas.openxmlformats.org/officeDocument/2006/relationships/image" Target="media/image4.wmf"/><Relationship Id="rId81" Type="http://schemas.openxmlformats.org/officeDocument/2006/relationships/control" Target="activeX/activeX63.xml"/><Relationship Id="rId86" Type="http://schemas.openxmlformats.org/officeDocument/2006/relationships/control" Target="activeX/activeX67.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vehicle-and-engine-certification/remanufacture-systems-category-1-and-2-marine-diesel-engines" TargetMode="External"/><Relationship Id="rId13" Type="http://schemas.openxmlformats.org/officeDocument/2006/relationships/hyperlink" Target="https://portal.ct.gov/DEEP/Environmental-Justice/Environmental-Justice-Communities" TargetMode="External"/><Relationship Id="rId18" Type="http://schemas.openxmlformats.org/officeDocument/2006/relationships/hyperlink" Target="https://www.epa.gov/smartway" TargetMode="External"/><Relationship Id="rId3" Type="http://schemas.openxmlformats.org/officeDocument/2006/relationships/hyperlink" Target="http://www.epa.gov/compliance-and-fuel-economy-data/engine-certification-data" TargetMode="External"/><Relationship Id="rId7" Type="http://schemas.openxmlformats.org/officeDocument/2006/relationships/hyperlink" Target="http://www.epa.gov/compliance-and-fuel-economy-data/engine-certification-data" TargetMode="External"/><Relationship Id="rId12" Type="http://schemas.openxmlformats.org/officeDocument/2006/relationships/hyperlink" Target="https://www.epa.gov/verified-diesel-tech/idling-reduction-technologies-irts-trucks-and-school-buses" TargetMode="External"/><Relationship Id="rId17" Type="http://schemas.openxmlformats.org/officeDocument/2006/relationships/hyperlink" Target="https://portal.ct.gov/DEEP/Climate-Change/EV-Roadmap" TargetMode="External"/><Relationship Id="rId2" Type="http://schemas.openxmlformats.org/officeDocument/2006/relationships/hyperlink" Target="http://www.epa.gov/verified-diesel-tech/verified-technologies-list-clean-diesel" TargetMode="External"/><Relationship Id="rId16" Type="http://schemas.openxmlformats.org/officeDocument/2006/relationships/hyperlink" Target="http://www.dpuc.state.ct.us/DEEPEnergy.nsf/c6c6d525f7cdd1168525797d0047c5bf/f7ed4932eec438d0852585520001c81b/$FILE/EV%20Roadmap%20for%20Connecticut.pdf" TargetMode="External"/><Relationship Id="rId20" Type="http://schemas.openxmlformats.org/officeDocument/2006/relationships/hyperlink" Target="https://www.epa.gov/sites/default/files/2021-05/documents/420b21027.pdf" TargetMode="External"/><Relationship Id="rId1" Type="http://schemas.openxmlformats.org/officeDocument/2006/relationships/hyperlink" Target="https://www.ecfr.gov/current/title-40/chapter-I/subchapter-C/part-63/subpart-ZZZZ" TargetMode="External"/><Relationship Id="rId6" Type="http://schemas.openxmlformats.org/officeDocument/2006/relationships/hyperlink" Target="http://www.arb.ca.gov/msprog/aftermkt/altfuel/altfuel.htm" TargetMode="External"/><Relationship Id="rId11" Type="http://schemas.openxmlformats.org/officeDocument/2006/relationships/hyperlink" Target="http://www.epa.gov/vehicle-and-engine-certification/remanufacture-systems-category-1-and-2-marine-diesel-engines" TargetMode="External"/><Relationship Id="rId5" Type="http://schemas.openxmlformats.org/officeDocument/2006/relationships/hyperlink" Target="http://www.epa.gov/vehicle-and-engine-certification/lists-epa-compliant-alternative-fuel-conversion-systems" TargetMode="External"/><Relationship Id="rId15" Type="http://schemas.openxmlformats.org/officeDocument/2006/relationships/hyperlink" Target="https://portal.ct.gov/-/media/DEEP/energy/CES/2018ComprehensiveEnergyStrategypdf.pdf" TargetMode="External"/><Relationship Id="rId10" Type="http://schemas.openxmlformats.org/officeDocument/2006/relationships/hyperlink" Target="http://www.epa.gov/compliance-and-fuel-economy-data/engine-certification-data" TargetMode="External"/><Relationship Id="rId19" Type="http://schemas.openxmlformats.org/officeDocument/2006/relationships/hyperlink" Target="https://www.epa.gov/sites/default/files/2021-05/documents/420b21027.pdf" TargetMode="External"/><Relationship Id="rId4" Type="http://schemas.openxmlformats.org/officeDocument/2006/relationships/hyperlink" Target="http://www.epa.gov/vehicle-and-engine-certification/remanufacture-systems-category-1-and-2-marine-diesel-engines" TargetMode="External"/><Relationship Id="rId9" Type="http://schemas.openxmlformats.org/officeDocument/2006/relationships/hyperlink" Target="http://www.epa.gov/verified-diesel-tech/verified-technologies-list-clean-diesel" TargetMode="External"/><Relationship Id="rId14" Type="http://schemas.openxmlformats.org/officeDocument/2006/relationships/hyperlink" Target="https://portal.ct.gov/DEEP/Environmental-Justice/Environmental-Justice-Communit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7" ma:contentTypeDescription="Create a new document." ma:contentTypeScope="" ma:versionID="51116e93e38502fde38e87d5e408a4d0">
  <xsd:schema xmlns:xsd="http://www.w3.org/2001/XMLSchema" xmlns:xs="http://www.w3.org/2001/XMLSchema" xmlns:p="http://schemas.microsoft.com/office/2006/metadata/properties" xmlns:ns1="http://schemas.microsoft.com/sharepoint/v3" xmlns:ns3="c867d1a5-5827-4927-b797-91c0fe867b8f" xmlns:ns4="26e7f4b6-3714-4cf5-b0ae-a47b16f23eba" targetNamespace="http://schemas.microsoft.com/office/2006/metadata/properties" ma:root="true" ma:fieldsID="bfc74bed62fe303664168a5d5a5b7f8d" ns1:_="" ns3:_="" ns4:_="">
    <xsd:import namespace="http://schemas.microsoft.com/sharepoint/v3"/>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08E8-7B79-4DC9-A0A4-D0CDB73244EA}">
  <ds:schemaRefs>
    <ds:schemaRef ds:uri="http://schemas.microsoft.com/office/2006/customDocumentInformationPanel"/>
  </ds:schemaRefs>
</ds:datastoreItem>
</file>

<file path=customXml/itemProps2.xml><?xml version="1.0" encoding="utf-8"?>
<ds:datastoreItem xmlns:ds="http://schemas.openxmlformats.org/officeDocument/2006/customXml" ds:itemID="{D2EC780A-7E88-4B3D-ACB8-EED7E7FB8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01449-C8C3-4F26-9C2A-5B801922A57C}">
  <ds:schemaRefs>
    <ds:schemaRef ds:uri="http://schemas.microsoft.com/sharepoint/v3/contenttype/forms"/>
  </ds:schemaRefs>
</ds:datastoreItem>
</file>

<file path=customXml/itemProps4.xml><?xml version="1.0" encoding="utf-8"?>
<ds:datastoreItem xmlns:ds="http://schemas.openxmlformats.org/officeDocument/2006/customXml" ds:itemID="{D91F0B5B-2532-45B9-A20C-1874D537F01D}">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26e7f4b6-3714-4cf5-b0ae-a47b16f23eba"/>
    <ds:schemaRef ds:uri="c867d1a5-5827-4927-b797-91c0fe867b8f"/>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27C51D6-AE5C-4DD3-9B1E-E956646B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5607</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DEP</Company>
  <LinksUpToDate>false</LinksUpToDate>
  <CharactersWithSpaces>37493</CharactersWithSpaces>
  <SharedDoc>false</SharedDoc>
  <HLinks>
    <vt:vector size="12" baseType="variant">
      <vt:variant>
        <vt:i4>3539022</vt:i4>
      </vt:variant>
      <vt:variant>
        <vt:i4>0</vt:i4>
      </vt:variant>
      <vt:variant>
        <vt:i4>0</vt:i4>
      </vt:variant>
      <vt:variant>
        <vt:i4>5</vt:i4>
      </vt:variant>
      <vt:variant>
        <vt:lpwstr>mailto:Patrice.Kelly@ct.gov</vt:lpwstr>
      </vt:variant>
      <vt:variant>
        <vt:lpwstr/>
      </vt:variant>
      <vt:variant>
        <vt:i4>4390993</vt:i4>
      </vt:variant>
      <vt:variant>
        <vt:i4>0</vt:i4>
      </vt:variant>
      <vt:variant>
        <vt:i4>0</vt:i4>
      </vt:variant>
      <vt:variant>
        <vt:i4>5</vt:i4>
      </vt:variant>
      <vt:variant>
        <vt:lpwstr>http://www.ct.gov/dep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User</dc:creator>
  <cp:keywords/>
  <dc:description/>
  <cp:lastModifiedBy>Kelly, Patrice</cp:lastModifiedBy>
  <cp:revision>7</cp:revision>
  <cp:lastPrinted>2021-10-06T20:03:00Z</cp:lastPrinted>
  <dcterms:created xsi:type="dcterms:W3CDTF">2021-10-29T16:04:00Z</dcterms:created>
  <dcterms:modified xsi:type="dcterms:W3CDTF">2021-11-03T17:02:00Z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