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94DE6" w14:textId="77777777" w:rsidR="00744EC7" w:rsidRPr="000D3FB3" w:rsidRDefault="00744EC7">
      <w:r w:rsidRPr="000D3FB3">
        <w:t xml:space="preserve">Department:  </w:t>
      </w:r>
      <w:r w:rsidRPr="000D3FB3">
        <w:tab/>
      </w:r>
      <w:r w:rsidRPr="000D3FB3">
        <w:tab/>
        <w:t>Office of Business Development</w:t>
      </w:r>
    </w:p>
    <w:p w14:paraId="1B5E24A2" w14:textId="7DFC6F44" w:rsidR="00744EC7" w:rsidRPr="000D3FB3" w:rsidRDefault="00744EC7">
      <w:r w:rsidRPr="000D3FB3">
        <w:t>Program Name:</w:t>
      </w:r>
      <w:r w:rsidRPr="000D3FB3">
        <w:tab/>
      </w:r>
      <w:r w:rsidR="003F204C">
        <w:rPr>
          <w:b/>
        </w:rPr>
        <w:t>Enterprise Zone</w:t>
      </w:r>
    </w:p>
    <w:p w14:paraId="05B0178C" w14:textId="77225887" w:rsidR="00744EC7" w:rsidRPr="000D3FB3" w:rsidRDefault="00744EC7">
      <w:pPr>
        <w:rPr>
          <w:u w:val="single"/>
        </w:rPr>
      </w:pPr>
      <w:r w:rsidRPr="000D3FB3">
        <w:t>Location:</w:t>
      </w:r>
      <w:r w:rsidRPr="000D3FB3">
        <w:tab/>
      </w:r>
      <w:r w:rsidRPr="000D3FB3">
        <w:tab/>
      </w:r>
      <w:r w:rsidRPr="000D3FB3">
        <w:rPr>
          <w:u w:val="single"/>
        </w:rPr>
        <w:t>Business Development</w:t>
      </w:r>
      <w:r w:rsidRPr="000D3FB3">
        <w:t xml:space="preserve"> » </w:t>
      </w:r>
      <w:r w:rsidR="003F204C">
        <w:rPr>
          <w:u w:val="single"/>
        </w:rPr>
        <w:t>Tax Incentives</w:t>
      </w:r>
      <w:r w:rsidRPr="000D3FB3">
        <w:t xml:space="preserve">» </w:t>
      </w:r>
      <w:r w:rsidR="003F204C">
        <w:rPr>
          <w:u w:val="single"/>
        </w:rPr>
        <w:t>Enterprise Zone &gt; Contacts</w:t>
      </w:r>
    </w:p>
    <w:p w14:paraId="4F840E48" w14:textId="77777777" w:rsidR="00744EC7" w:rsidRPr="000D3FB3" w:rsidRDefault="00744EC7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6"/>
        <w:gridCol w:w="8260"/>
      </w:tblGrid>
      <w:tr w:rsidR="00744EC7" w:rsidRPr="000D3FB3" w14:paraId="6F079505" w14:textId="77777777" w:rsidTr="003F204C">
        <w:tc>
          <w:tcPr>
            <w:tcW w:w="2245" w:type="dxa"/>
          </w:tcPr>
          <w:p w14:paraId="1824B162" w14:textId="77777777" w:rsidR="00744EC7" w:rsidRPr="000D3FB3" w:rsidRDefault="00744EC7" w:rsidP="00DE2E3C">
            <w:pPr>
              <w:spacing w:after="120"/>
              <w:rPr>
                <w:u w:val="single"/>
              </w:rPr>
            </w:pPr>
            <w:r w:rsidRPr="000D3FB3">
              <w:br/>
            </w:r>
            <w:r w:rsidRPr="000D3FB3">
              <w:rPr>
                <w:u w:val="single"/>
              </w:rPr>
              <w:t>Program Overview</w:t>
            </w:r>
          </w:p>
          <w:p w14:paraId="1E9B47AA" w14:textId="77777777" w:rsidR="00744EC7" w:rsidRPr="000D3FB3" w:rsidRDefault="00744EC7" w:rsidP="00DE2E3C">
            <w:pPr>
              <w:spacing w:after="120"/>
              <w:rPr>
                <w:u w:val="single"/>
              </w:rPr>
            </w:pPr>
            <w:r w:rsidRPr="000D3FB3">
              <w:rPr>
                <w:u w:val="single"/>
              </w:rPr>
              <w:t>Contact</w:t>
            </w:r>
          </w:p>
          <w:p w14:paraId="46190E43" w14:textId="0FF6A3AF" w:rsidR="00744EC7" w:rsidRPr="000D3FB3" w:rsidRDefault="00744EC7" w:rsidP="00DE2E3C">
            <w:pPr>
              <w:spacing w:after="120"/>
              <w:rPr>
                <w:u w:val="single"/>
              </w:rPr>
            </w:pPr>
          </w:p>
          <w:p w14:paraId="4A450172" w14:textId="77777777" w:rsidR="00744EC7" w:rsidRPr="000D3FB3" w:rsidRDefault="00744EC7" w:rsidP="003F204C"/>
        </w:tc>
        <w:tc>
          <w:tcPr>
            <w:tcW w:w="7105" w:type="dxa"/>
          </w:tcPr>
          <w:p w14:paraId="54555BD6" w14:textId="7221A653" w:rsidR="00744EC7" w:rsidRPr="000D3FB3" w:rsidRDefault="00744EC7" w:rsidP="003F204C">
            <w:pPr>
              <w:ind w:firstLine="720"/>
              <w:rPr>
                <w:sz w:val="32"/>
                <w:szCs w:val="32"/>
              </w:rPr>
            </w:pPr>
            <w:r w:rsidRPr="000D3FB3">
              <w:rPr>
                <w:sz w:val="20"/>
                <w:szCs w:val="20"/>
              </w:rPr>
              <w:br/>
            </w:r>
            <w:r w:rsidR="003F204C">
              <w:rPr>
                <w:sz w:val="32"/>
                <w:szCs w:val="32"/>
              </w:rPr>
              <w:t>Enterprise Zone Contacts</w:t>
            </w:r>
          </w:p>
          <w:p w14:paraId="69B11062" w14:textId="77777777" w:rsidR="00744EC7" w:rsidRPr="000D3FB3" w:rsidRDefault="00744EC7" w:rsidP="003F204C">
            <w:r w:rsidRPr="000D3F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74F227" wp14:editId="347A88FA">
                      <wp:simplePos x="0" y="0"/>
                      <wp:positionH relativeFrom="column">
                        <wp:posOffset>8319</wp:posOffset>
                      </wp:positionH>
                      <wp:positionV relativeFrom="paragraph">
                        <wp:posOffset>81280</wp:posOffset>
                      </wp:positionV>
                      <wp:extent cx="4318426" cy="1536806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426" cy="15368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FBB13AF" id="Rectangle 1" o:spid="_x0000_s1026" style="position:absolute;margin-left:.65pt;margin-top:6.4pt;width:340.05pt;height:1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" fillcolor="#4472c4 [3204]" strokecolor="#1f3763 [1604]" strokeweight="1pt"/>
                  </w:pict>
                </mc:Fallback>
              </mc:AlternateContent>
            </w:r>
          </w:p>
          <w:p w14:paraId="48CE722B" w14:textId="77777777" w:rsidR="00744EC7" w:rsidRPr="000D3FB3" w:rsidRDefault="00744EC7" w:rsidP="003F204C"/>
          <w:p w14:paraId="32FEAB0C" w14:textId="77777777" w:rsidR="00744EC7" w:rsidRPr="000D3FB3" w:rsidRDefault="00744EC7" w:rsidP="003F204C"/>
          <w:p w14:paraId="6EF4B383" w14:textId="77777777" w:rsidR="00744EC7" w:rsidRPr="000D3FB3" w:rsidRDefault="00744EC7" w:rsidP="003F204C"/>
          <w:p w14:paraId="3C97A5B8" w14:textId="77777777" w:rsidR="00744EC7" w:rsidRPr="000D3FB3" w:rsidRDefault="00744EC7" w:rsidP="003F204C"/>
          <w:p w14:paraId="20BD6ADF" w14:textId="77777777" w:rsidR="00744EC7" w:rsidRPr="000D3FB3" w:rsidRDefault="00744EC7" w:rsidP="003F204C"/>
          <w:p w14:paraId="1DB9BD7D" w14:textId="77777777" w:rsidR="00744EC7" w:rsidRPr="000D3FB3" w:rsidRDefault="00744EC7" w:rsidP="003F204C"/>
          <w:p w14:paraId="79A71B08" w14:textId="77777777" w:rsidR="00744EC7" w:rsidRPr="000D3FB3" w:rsidRDefault="00744EC7" w:rsidP="003F204C"/>
          <w:p w14:paraId="1AC4EBB5" w14:textId="77777777" w:rsidR="00744EC7" w:rsidRPr="000D3FB3" w:rsidRDefault="00744EC7" w:rsidP="003F204C"/>
          <w:p w14:paraId="0F934484" w14:textId="77777777" w:rsidR="00744EC7" w:rsidRPr="000D3FB3" w:rsidRDefault="00744EC7" w:rsidP="003F204C"/>
          <w:p w14:paraId="1FB8338D" w14:textId="03F228D9" w:rsidR="00744EC7" w:rsidRDefault="003F204C" w:rsidP="003F204C">
            <w:pPr>
              <w:pStyle w:val="BasicParagraph"/>
              <w:spacing w:line="240" w:lineRule="auto"/>
              <w:rPr>
                <w:rFonts w:ascii="Calibri" w:hAnsi="Calibri" w:cs="OpenSans"/>
                <w:b/>
                <w:color w:val="auto"/>
              </w:rPr>
            </w:pPr>
            <w:r>
              <w:rPr>
                <w:rFonts w:ascii="Calibri" w:hAnsi="Calibri" w:cs="OpenSans"/>
                <w:b/>
                <w:color w:val="auto"/>
              </w:rPr>
              <w:t>Overview</w:t>
            </w:r>
          </w:p>
          <w:p w14:paraId="7C15D01D" w14:textId="77777777" w:rsidR="003F204C" w:rsidRDefault="003F204C" w:rsidP="003F204C">
            <w:pPr>
              <w:pStyle w:val="BasicParagraph"/>
              <w:spacing w:line="240" w:lineRule="auto"/>
              <w:rPr>
                <w:rFonts w:ascii="Calibri" w:hAnsi="Calibri" w:cs="OpenSans"/>
                <w:b/>
                <w:color w:val="auto"/>
              </w:rPr>
            </w:pPr>
          </w:p>
          <w:p w14:paraId="3BDD24E8" w14:textId="77777777" w:rsidR="003F204C" w:rsidRDefault="003F204C" w:rsidP="003F204C">
            <w:pPr>
              <w:pStyle w:val="BasicParagraph"/>
              <w:spacing w:line="240" w:lineRule="auto"/>
              <w:rPr>
                <w:rFonts w:ascii="Calibri" w:hAnsi="Calibri" w:cs="OpenSans"/>
                <w:b/>
                <w:color w:val="auto"/>
              </w:rPr>
            </w:pPr>
            <w:r>
              <w:rPr>
                <w:rFonts w:ascii="Calibri" w:hAnsi="Calibri" w:cs="OpenSans"/>
                <w:b/>
                <w:color w:val="auto"/>
              </w:rPr>
              <w:t>Contacts</w:t>
            </w:r>
          </w:p>
          <w:p w14:paraId="2DDDAFE0" w14:textId="39CE46BD" w:rsidR="003F204C" w:rsidRPr="00C454B7" w:rsidRDefault="003F204C" w:rsidP="003F204C">
            <w:pPr>
              <w:pStyle w:val="BasicParagraph"/>
              <w:spacing w:line="240" w:lineRule="auto"/>
              <w:rPr>
                <w:rFonts w:ascii="Calibri" w:hAnsi="Calibri" w:cs="OpenSans"/>
                <w:b/>
                <w:color w:val="auto"/>
                <w:sz w:val="22"/>
                <w:szCs w:val="22"/>
                <w:u w:val="single"/>
              </w:rPr>
            </w:pPr>
            <w:bookmarkStart w:id="0" w:name="_GoBack"/>
            <w:r w:rsidRPr="00C454B7">
              <w:rPr>
                <w:rFonts w:ascii="Calibri" w:hAnsi="Calibri" w:cs="OpenSans"/>
                <w:b/>
                <w:color w:val="auto"/>
                <w:sz w:val="22"/>
                <w:szCs w:val="22"/>
                <w:u w:val="single"/>
              </w:rPr>
              <w:t>At DECD</w:t>
            </w:r>
          </w:p>
          <w:bookmarkEnd w:id="0"/>
          <w:p w14:paraId="483F454B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Edward Bona</w:t>
            </w:r>
          </w:p>
          <w:p w14:paraId="3E521A00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EZ Program Coordinator</w:t>
            </w:r>
          </w:p>
          <w:p w14:paraId="6EBC3DFA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DECD</w:t>
            </w:r>
          </w:p>
          <w:p w14:paraId="46A280B4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 xml:space="preserve">South Tower, </w:t>
            </w:r>
            <w:proofErr w:type="spellStart"/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uite</w:t>
            </w:r>
            <w:proofErr w:type="spellEnd"/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 xml:space="preserve"> 5</w:t>
            </w:r>
          </w:p>
          <w:p w14:paraId="63304DFC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450 Columbus Blvd.</w:t>
            </w:r>
          </w:p>
          <w:p w14:paraId="4F2C9928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Hartford, CT 06103-1843</w:t>
            </w:r>
          </w:p>
          <w:p w14:paraId="7CFC80D9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(860) 500-2352</w:t>
            </w:r>
          </w:p>
          <w:p w14:paraId="7DE8058E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Fax: (860) 500-2335</w:t>
            </w:r>
          </w:p>
          <w:p w14:paraId="492A1B30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Edward.bona@ct.gov</w:t>
            </w:r>
          </w:p>
          <w:p w14:paraId="6F61CAFD" w14:textId="77777777" w:rsidR="003F204C" w:rsidRPr="002B3769" w:rsidRDefault="003F204C" w:rsidP="003F204C">
            <w:pPr>
              <w:pStyle w:val="BasicParagraph"/>
              <w:rPr>
                <w:rFonts w:ascii="Calibri" w:hAnsi="Calibri" w:cs="OpenSans"/>
                <w:b/>
                <w:bCs/>
              </w:rPr>
            </w:pPr>
          </w:p>
          <w:p w14:paraId="15B541DA" w14:textId="77777777" w:rsidR="003F204C" w:rsidRDefault="003F204C" w:rsidP="003F204C">
            <w:pPr>
              <w:rPr>
                <w:rFonts w:ascii="Calibri" w:hAnsi="Calibri" w:cs="OpenSans"/>
              </w:rPr>
            </w:pPr>
            <w:r>
              <w:rPr>
                <w:rFonts w:ascii="Calibri" w:hAnsi="Calibri" w:cs="OpenSans"/>
              </w:rPr>
              <w:t>------------------------------------------------------------------------------------------</w:t>
            </w:r>
          </w:p>
          <w:p w14:paraId="65ABF813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OpenSans"/>
                <w:b/>
              </w:rPr>
              <w:br/>
            </w:r>
            <w:r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Susan Chen</w:t>
            </w:r>
          </w:p>
          <w:p w14:paraId="1158CD5E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Business Dev. Project Manager</w:t>
            </w:r>
          </w:p>
          <w:p w14:paraId="16CB482C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DECD</w:t>
            </w:r>
          </w:p>
          <w:p w14:paraId="0F9C7C3B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 xml:space="preserve">South Tower, </w:t>
            </w:r>
            <w:proofErr w:type="spellStart"/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uite</w:t>
            </w:r>
            <w:proofErr w:type="spellEnd"/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 xml:space="preserve"> 5</w:t>
            </w:r>
          </w:p>
          <w:p w14:paraId="01569869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450 Columbus Blvd.</w:t>
            </w:r>
          </w:p>
          <w:p w14:paraId="7221B7BA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Hartford, CT 06103-1843</w:t>
            </w:r>
          </w:p>
          <w:p w14:paraId="129254A2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(860) 500-2</w:t>
            </w:r>
            <w:r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402</w:t>
            </w:r>
          </w:p>
          <w:p w14:paraId="12C585D3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Fax: (860) 500-2335</w:t>
            </w:r>
          </w:p>
          <w:p w14:paraId="3EABA141" w14:textId="77777777" w:rsidR="003F204C" w:rsidRPr="00326FC3" w:rsidRDefault="003F204C" w:rsidP="003F204C">
            <w:pPr>
              <w:pStyle w:val="BasicParagraph"/>
              <w:rPr>
                <w:rFonts w:ascii="Calibri" w:hAnsi="Calibri" w:cs="OpenSans"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Susan.chen</w:t>
            </w:r>
            <w:r w:rsidRPr="00326FC3">
              <w:rPr>
                <w:rFonts w:ascii="Calibri" w:hAnsi="Calibri" w:cs="OpenSans"/>
                <w:bCs/>
                <w:color w:val="auto"/>
                <w:sz w:val="22"/>
                <w:szCs w:val="22"/>
              </w:rPr>
              <w:t>@ct.gov</w:t>
            </w:r>
          </w:p>
          <w:p w14:paraId="59561DE4" w14:textId="77777777" w:rsidR="003F204C" w:rsidRPr="002B3769" w:rsidRDefault="003F204C" w:rsidP="003F204C">
            <w:pPr>
              <w:pStyle w:val="BasicParagraph"/>
              <w:rPr>
                <w:rFonts w:ascii="Calibri" w:hAnsi="Calibri" w:cs="OpenSans"/>
                <w:b/>
                <w:bCs/>
              </w:rPr>
            </w:pPr>
          </w:p>
          <w:p w14:paraId="397C9255" w14:textId="77777777" w:rsidR="003F204C" w:rsidRDefault="003F204C" w:rsidP="003F204C">
            <w:pPr>
              <w:pStyle w:val="BasicParagraph"/>
              <w:spacing w:line="240" w:lineRule="auto"/>
              <w:rPr>
                <w:rFonts w:ascii="Calibri" w:hAnsi="Calibri" w:cs="OpenSans"/>
                <w:b/>
                <w:color w:val="auto"/>
              </w:rPr>
            </w:pPr>
          </w:p>
          <w:p w14:paraId="1946E17F" w14:textId="77777777" w:rsidR="003F204C" w:rsidRPr="000D3FB3" w:rsidRDefault="003F204C" w:rsidP="003F204C">
            <w:pPr>
              <w:pStyle w:val="BasicParagraph"/>
              <w:spacing w:line="240" w:lineRule="auto"/>
              <w:rPr>
                <w:rFonts w:ascii="Calibri" w:hAnsi="Calibri" w:cs="OpenSans"/>
                <w:b/>
                <w:color w:val="auto"/>
              </w:rPr>
            </w:pPr>
          </w:p>
          <w:p w14:paraId="7FD4EB89" w14:textId="280B2C8E" w:rsidR="003F204C" w:rsidRPr="003F204C" w:rsidRDefault="003F204C" w:rsidP="003F204C">
            <w:pPr>
              <w:pStyle w:val="BasicParagraph"/>
              <w:spacing w:line="240" w:lineRule="auto"/>
              <w:rPr>
                <w:rFonts w:ascii="Calibri" w:hAnsi="Calibri" w:cs="OpenSans"/>
                <w:color w:val="auto"/>
                <w:sz w:val="22"/>
                <w:szCs w:val="22"/>
              </w:rPr>
            </w:pPr>
          </w:p>
          <w:tbl>
            <w:tblPr>
              <w:tblW w:w="5000" w:type="pct"/>
              <w:tblCellSpacing w:w="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5"/>
              <w:gridCol w:w="2996"/>
              <w:gridCol w:w="2301"/>
              <w:gridCol w:w="56"/>
              <w:gridCol w:w="66"/>
            </w:tblGrid>
            <w:tr w:rsidR="003F204C" w:rsidRPr="003F204C" w14:paraId="3897B701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3B9E07A2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1" w:name="Enterprise_Zone_Municipalities_and_Conta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  <w:u w:val="single"/>
                    </w:rPr>
                    <w:t>Enterprise Zone Municipalities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 </w:t>
                  </w:r>
                  <w:bookmarkEnd w:id="1"/>
                </w:p>
              </w:tc>
            </w:tr>
            <w:tr w:rsidR="003F204C" w:rsidRPr="003F204C" w14:paraId="0B14F033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hideMark/>
                </w:tcPr>
                <w:p w14:paraId="2F548372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2" w:name="Bridgeport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BRIDGEPORT</w:t>
                  </w:r>
                </w:p>
                <w:p w14:paraId="58437D56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Max Perez 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Senior Economic Development Specialist 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Office of Economic Development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City Hall Annex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999 Broad Street 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Bridgeport, CT 06604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(203) 576-3976</w:t>
                  </w:r>
                </w:p>
                <w:p w14:paraId="302C2CAD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(203) 272-2707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Fax: (203) 576-3979 </w:t>
                  </w:r>
                </w:p>
                <w:p w14:paraId="29BAB9EC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hyperlink r:id="rId5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20"/>
                        <w:szCs w:val="20"/>
                      </w:rPr>
                      <w:t>max.perez@bridgeportct.gov</w:t>
                    </w:r>
                  </w:hyperlink>
                  <w:bookmarkEnd w:id="2"/>
                </w:p>
              </w:tc>
              <w:tc>
                <w:tcPr>
                  <w:tcW w:w="0" w:type="auto"/>
                  <w:hideMark/>
                </w:tcPr>
                <w:p w14:paraId="7B7B5ABD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3" w:name="Bristol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BRISTOL</w:t>
                  </w:r>
                  <w:bookmarkEnd w:id="3"/>
                </w:p>
                <w:p w14:paraId="4654F3DB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 xml:space="preserve">Justin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Malley</w:t>
                  </w:r>
                  <w:proofErr w:type="spellEnd"/>
                </w:p>
                <w:p w14:paraId="441BE150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Executive Director</w:t>
                  </w:r>
                </w:p>
                <w:p w14:paraId="7C9FA236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Bristol Development Authority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111 North Main Street, # 6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Bristol, CT 06010 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(860) 584-6187</w:t>
                  </w:r>
                </w:p>
                <w:p w14:paraId="131EDDE4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Fax: (860) 584-7800</w:t>
                  </w:r>
                </w:p>
                <w:p w14:paraId="22333970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hyperlink r:id="rId6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20"/>
                        <w:szCs w:val="20"/>
                      </w:rPr>
                      <w:t>justinmalley@bristolct.gov</w:t>
                    </w:r>
                  </w:hyperlink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  </w:t>
                  </w:r>
                </w:p>
                <w:p w14:paraId="222F4DB7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C518A9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4" w:name="EastHartford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EAST HARTFORD</w:t>
                  </w:r>
                  <w:bookmarkEnd w:id="4"/>
                </w:p>
                <w:p w14:paraId="234FC132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 xml:space="preserve">Eileen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Buckheit</w:t>
                  </w:r>
                  <w:proofErr w:type="spellEnd"/>
                </w:p>
                <w:p w14:paraId="45B35EAD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Development Director</w:t>
                  </w:r>
                </w:p>
                <w:p w14:paraId="0D43DF94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Planning &amp; Development 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Town of East Hartford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740 Main Street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East Hartford, CT 06108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(860) 291-7303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Fax: (860) 291-7298</w:t>
                  </w:r>
                </w:p>
                <w:p w14:paraId="7FE4E43D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6"/>
                      <w:szCs w:val="16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6"/>
                      <w:szCs w:val="16"/>
                      <w:u w:val="single"/>
                    </w:rPr>
                    <w:t>ebuckheit@easthartfordct.gov</w:t>
                  </w:r>
                </w:p>
              </w:tc>
            </w:tr>
            <w:tr w:rsidR="003F204C" w:rsidRPr="003F204C" w14:paraId="2F15E08E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3D4F87B4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pict w14:anchorId="56D33C3B">
                      <v:rect id="_x0000_i1353" style="width:0;height:1.5pt" o:hralign="center" o:hrstd="t" o:hr="t" fillcolor="#aaa" stroked="f"/>
                    </w:pict>
                  </w:r>
                </w:p>
              </w:tc>
            </w:tr>
            <w:tr w:rsidR="003F204C" w:rsidRPr="003F204C" w14:paraId="55193BB6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hideMark/>
                </w:tcPr>
                <w:p w14:paraId="75546B18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5" w:name="Groton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GROTON</w:t>
                  </w:r>
                  <w:bookmarkEnd w:id="5"/>
                </w:p>
                <w:p w14:paraId="429D6ACF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 xml:space="preserve">Paige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Bronk</w:t>
                  </w:r>
                  <w:proofErr w:type="spellEnd"/>
                </w:p>
                <w:p w14:paraId="2C17610A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Economic Development Manager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Town of Groton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134 Groton Long Point Road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Groton, CT 06340 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(860) 448-4095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Fax: (860) 446-5978</w:t>
                  </w:r>
                </w:p>
                <w:p w14:paraId="17F28E4F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  <w:u w:val="single"/>
                    </w:rPr>
                    <w:t>pbronk@groton-ct.gov</w:t>
                  </w:r>
                </w:p>
              </w:tc>
              <w:tc>
                <w:tcPr>
                  <w:tcW w:w="0" w:type="auto"/>
                  <w:hideMark/>
                </w:tcPr>
                <w:p w14:paraId="4F4A1FBA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6" w:name="Hamden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HAMDEN</w:t>
                  </w:r>
                  <w:bookmarkEnd w:id="6"/>
                </w:p>
                <w:p w14:paraId="69AFF0CB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 xml:space="preserve">Dale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Kroop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Director of Economic and Community Development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Hamden Government Center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 xml:space="preserve">2750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Dixwell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 xml:space="preserve"> Avenue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Hamden, CT 06518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(203) 287-7033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Fax: (203) 287-7035</w:t>
                  </w:r>
                </w:p>
                <w:p w14:paraId="1DB58DDD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hyperlink r:id="rId7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20"/>
                        <w:szCs w:val="20"/>
                      </w:rPr>
                      <w:t>dkroop@hamden.com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59102343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7" w:name="Hartford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HARTFORD</w:t>
                  </w:r>
                  <w:bookmarkEnd w:id="7"/>
                </w:p>
                <w:p w14:paraId="5B25A239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Donald Chapman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 xml:space="preserve">Director, Community and Small Business </w:t>
                  </w:r>
                  <w:proofErr w:type="gramStart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Development                    </w:t>
                  </w:r>
                  <w:proofErr w:type="gramEnd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City of Hartford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Department of Development Services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250 Constitution Plaza, 4th Floor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Hartford, CT 06103-1822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(860) 757-9048</w:t>
                  </w:r>
                </w:p>
                <w:p w14:paraId="4DCD393A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Fax: (860) 722-6402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</w:r>
                  <w:hyperlink r:id="rId8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20"/>
                        <w:szCs w:val="20"/>
                      </w:rPr>
                      <w:t>chapd001@hartford.gov</w:t>
                    </w:r>
                  </w:hyperlink>
                </w:p>
              </w:tc>
            </w:tr>
            <w:tr w:rsidR="003F204C" w:rsidRPr="003F204C" w14:paraId="674695F0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4414A68F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pict w14:anchorId="00BA982D">
                      <v:rect id="_x0000_i1354" style="width:0;height:1.5pt" o:hralign="center" o:hrstd="t" o:hr="t" fillcolor="#aaa" stroked="f"/>
                    </w:pict>
                  </w:r>
                </w:p>
              </w:tc>
            </w:tr>
            <w:tr w:rsidR="003F204C" w:rsidRPr="003F204C" w14:paraId="2F6F952E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hideMark/>
                </w:tcPr>
                <w:p w14:paraId="19F2F7CC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8" w:name="Meriden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MERIDEN</w:t>
                  </w:r>
                  <w:bookmarkEnd w:id="8"/>
                </w:p>
                <w:p w14:paraId="19191E42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 xml:space="preserve">Juliet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Burdelski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 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Economic Development Director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City of Meriden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142 East Main Street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Meriden, CT 06450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(203) 630-4152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Fax: (203) 630-4274 </w:t>
                  </w:r>
                </w:p>
                <w:p w14:paraId="73AA98F3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hyperlink r:id="rId9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20"/>
                        <w:szCs w:val="20"/>
                      </w:rPr>
                      <w:t>jburdelski@meridenct.gov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72BA8D59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9" w:name="Middletown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MIDDLETOWN</w:t>
                  </w:r>
                  <w:bookmarkEnd w:id="9"/>
                </w:p>
                <w:p w14:paraId="79CD7EE6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 xml:space="preserve">Thomas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Marano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Economic Development Specialist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 xml:space="preserve">Planning, Conservation and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Devpt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 xml:space="preserve">245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DeKoven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 xml:space="preserve"> Drive, Suite 202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Middletown, CT 06457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(860) 638-4840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Fax: (860) 638-1940</w:t>
                  </w:r>
                </w:p>
                <w:p w14:paraId="5B8A293A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hyperlink r:id="rId10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20"/>
                        <w:szCs w:val="20"/>
                      </w:rPr>
                      <w:t>thomas.marano@middletownct.gov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5E5C70A8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10" w:name="NewBritain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NEW BRITAIN</w:t>
                  </w:r>
                  <w:bookmarkEnd w:id="10"/>
                </w:p>
                <w:p w14:paraId="1B5ACE07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William Carroll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Business Development Coordinator / Director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Economic Development Office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27 West Main St. Rm. 209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New Britain, Ct 06051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Tel: (860) 229-1665 x12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860-826-3433 &lt;== 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lastRenderedPageBreak/>
                    <w:t>860-416-</w:t>
                  </w:r>
                  <w:proofErr w:type="gramStart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1751  Cell</w:t>
                  </w:r>
                  <w:proofErr w:type="gramEnd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Fax: (860) 223-8341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</w:r>
                  <w:hyperlink r:id="rId11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6"/>
                        <w:szCs w:val="16"/>
                      </w:rPr>
                      <w:t>bill.carroll@newbritainct.gov</w:t>
                    </w:r>
                  </w:hyperlink>
                </w:p>
                <w:p w14:paraId="059E92BA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3F204C" w:rsidRPr="003F204C" w14:paraId="287B48C7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66BAD49C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lastRenderedPageBreak/>
                    <w:pict w14:anchorId="116CA9AD">
                      <v:rect id="_x0000_i1355" style="width:0;height:1.5pt" o:hralign="center" o:hrstd="t" o:hr="t" fillcolor="#aaa" stroked="f"/>
                    </w:pict>
                  </w:r>
                </w:p>
              </w:tc>
            </w:tr>
            <w:tr w:rsidR="003F204C" w:rsidRPr="003F204C" w14:paraId="1F0F534E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hideMark/>
                </w:tcPr>
                <w:p w14:paraId="1CA3C78C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11" w:name="NewHaven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NEW HAVEN</w:t>
                  </w:r>
                  <w:bookmarkEnd w:id="11"/>
                </w:p>
                <w:p w14:paraId="522B03C0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Helen Rosenberg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Economic Development Officer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City of New Haven, OBD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165 Church Street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New Haven, CT 06510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(203) 946-5889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Fax: (203) 946-7808 </w:t>
                  </w:r>
                </w:p>
                <w:p w14:paraId="573BB7F0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hyperlink r:id="rId12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20"/>
                        <w:szCs w:val="20"/>
                      </w:rPr>
                      <w:t>Hrosenb@newhavenct.net </w:t>
                    </w:r>
                  </w:hyperlink>
                </w:p>
                <w:p w14:paraId="290C4E33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20D677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12" w:name="NewLondon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NEW LONDON</w:t>
                  </w:r>
                  <w:bookmarkEnd w:id="12"/>
                </w:p>
                <w:p w14:paraId="7ED06832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 xml:space="preserve">Mr. Tom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Bombria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Community Development Coordinator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Office of Development &amp; Planning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City Hall, 2nd Floor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181 State Street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New London, CT 06320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860-437-6346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Fax: 860-437-4467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Email: </w:t>
                  </w:r>
                  <w:hyperlink r:id="rId13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20"/>
                        <w:szCs w:val="20"/>
                      </w:rPr>
                      <w:t>tbombria@ci.new-london.ct.us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1C3A459F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13" w:name="Norwalk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NORWALK</w:t>
                  </w:r>
                  <w:bookmarkEnd w:id="13"/>
                </w:p>
                <w:p w14:paraId="028D9731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 xml:space="preserve">Susan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Sweitzer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EZ Director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Norwalk Redevelopment Agency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125 East Avenue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, 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PO Box 5125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Norwalk, CT 06856-5125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(203) 854-7810 x-46791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Fax: (203) 854-7734 </w:t>
                  </w:r>
                </w:p>
                <w:p w14:paraId="0CEDEFA5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hyperlink r:id="rId14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20"/>
                        <w:szCs w:val="20"/>
                      </w:rPr>
                      <w:t>ssweitzer@norwalkct.org </w:t>
                    </w:r>
                  </w:hyperlink>
                </w:p>
              </w:tc>
            </w:tr>
            <w:tr w:rsidR="003F204C" w:rsidRPr="003F204C" w14:paraId="32F478A8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29FB90F3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pict w14:anchorId="10B61596">
                      <v:rect id="_x0000_i1356" style="width:0;height:1.5pt" o:hralign="center" o:hrstd="t" o:hr="t" fillcolor="#aaa" stroked="f"/>
                    </w:pict>
                  </w:r>
                </w:p>
              </w:tc>
            </w:tr>
            <w:tr w:rsidR="003F204C" w:rsidRPr="003F204C" w14:paraId="1AB7EAD5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hideMark/>
                </w:tcPr>
                <w:p w14:paraId="67C593F7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14" w:name="Norwich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NORWICH</w:t>
                  </w:r>
                  <w:bookmarkEnd w:id="14"/>
                </w:p>
                <w:p w14:paraId="21CA6581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Donna L. Ralston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Assessor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100 Broadway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Norwich, CT. 06360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Phone: (860) 823-3722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Fax: (860) 823-3719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</w:r>
                  <w:hyperlink r:id="rId15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20"/>
                        <w:szCs w:val="20"/>
                      </w:rPr>
                      <w:t>dralston@cityofnorwich.org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6CA4BDE8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15" w:name="Southington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SOUTHINGTON</w:t>
                  </w:r>
                  <w:bookmarkEnd w:id="15"/>
                </w:p>
                <w:p w14:paraId="07166864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 xml:space="preserve">Lou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Perillo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Director of Economic Development</w:t>
                  </w:r>
                </w:p>
                <w:p w14:paraId="01AF8898" w14:textId="77777777" w:rsid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Town of Southington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196 &amp; 200 North Main Street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Southington, CT 06489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(860) 276-6297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Fax: (860) 276-6216</w:t>
                  </w:r>
                </w:p>
                <w:p w14:paraId="796D9EA6" w14:textId="77777777" w:rsid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</w:p>
                <w:p w14:paraId="1880C1FB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</w:p>
                <w:p w14:paraId="1658E74E" w14:textId="560DD542" w:rsid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6"/>
                      <w:szCs w:val="16"/>
                    </w:rPr>
                  </w:pPr>
                  <w:hyperlink r:id="rId16" w:history="1">
                    <w:r w:rsidRPr="00A245F9">
                      <w:rPr>
                        <w:rStyle w:val="Hyperlink"/>
                        <w:rFonts w:ascii="Calibri" w:hAnsi="Calibri" w:cs="OpenSans"/>
                        <w:sz w:val="16"/>
                        <w:szCs w:val="16"/>
                      </w:rPr>
                      <w:t>economicdevelopment@southington.org</w:t>
                    </w:r>
                  </w:hyperlink>
                </w:p>
                <w:p w14:paraId="4617CE8A" w14:textId="6118FAC3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A5B5B21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bookmarkStart w:id="16" w:name="Stamford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20"/>
                      <w:szCs w:val="20"/>
                    </w:rPr>
                    <w:t>STAMFORD</w:t>
                  </w:r>
                  <w:bookmarkEnd w:id="16"/>
                </w:p>
                <w:p w14:paraId="3DC3C70C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t>Thomas Madden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Director of Economic Development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City of Stamford Government Center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Office of Economic Development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888 Washington Blvd., 10th Floor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Stamford, CT  06904-2152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(203) 977-5168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  <w:t>Fax:  (203) 977-5845</w:t>
                  </w:r>
                  <w:r w:rsidRPr="003F204C">
                    <w:rPr>
                      <w:rFonts w:ascii="Calibri" w:hAnsi="Calibri" w:cs="OpenSans"/>
                      <w:color w:val="auto"/>
                      <w:sz w:val="20"/>
                      <w:szCs w:val="20"/>
                    </w:rPr>
                    <w:br/>
                  </w:r>
                  <w:hyperlink r:id="rId17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20"/>
                        <w:szCs w:val="20"/>
                      </w:rPr>
                      <w:t>tmadden@stamfordct.gov</w:t>
                    </w:r>
                  </w:hyperlink>
                </w:p>
              </w:tc>
            </w:tr>
            <w:tr w:rsidR="003F204C" w:rsidRPr="003F204C" w14:paraId="73FF6C35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1CB8AE32" w14:textId="6BAE545B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22"/>
                      <w:szCs w:val="22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22"/>
                      <w:szCs w:val="22"/>
                    </w:rPr>
                    <w:pict w14:anchorId="3466E243">
                      <v:rect id="_x0000_i1357" style="width:0;height:1.5pt" o:hralign="center" o:hrstd="t" o:hr="t" fillcolor="#aaa" stroked="f"/>
                    </w:pict>
                  </w:r>
                </w:p>
              </w:tc>
            </w:tr>
            <w:tr w:rsidR="003F204C" w:rsidRPr="003F204C" w14:paraId="60661795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hideMark/>
                </w:tcPr>
                <w:p w14:paraId="28E7285D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17" w:name="Thomaston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THOMASTON</w:t>
                  </w:r>
                  <w:bookmarkEnd w:id="17"/>
                </w:p>
                <w:p w14:paraId="47043C0B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Jeremy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Leifert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Land Use Administrator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Town of Thomaston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158 Main St, Thomaston, CT 06787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(860) 283-8411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Fax: (860) 283-2893</w:t>
                  </w:r>
                </w:p>
                <w:p w14:paraId="08805E0C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hyperlink r:id="rId18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jleifert@thomastonct.org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3FA4A2FD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18" w:name="Waterbury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WATERBURY</w:t>
                  </w:r>
                  <w:bookmarkEnd w:id="18"/>
                </w:p>
                <w:p w14:paraId="2A0D9954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Zachary Keith</w:t>
                  </w:r>
                </w:p>
                <w:p w14:paraId="66C0080D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Project Manager</w:t>
                  </w:r>
                </w:p>
                <w:p w14:paraId="7001C112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Waterbury Development Corp.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83 Bank Street, 3rd Floor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Waterbury, CT 06702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(203) 346-2607, ext. 7287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Fax: (203) 346-3910 </w:t>
                  </w:r>
                </w:p>
                <w:p w14:paraId="0E58D464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hyperlink r:id="rId19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keith@wdconline.org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00D8B5C2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19" w:name="Windham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WINDHAM</w:t>
                  </w:r>
                  <w:bookmarkEnd w:id="19"/>
                </w:p>
                <w:p w14:paraId="14C17426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James V.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Bellano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Director of Economic Development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Town of Windham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979 Main Street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Willimantic, CT 06226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(860) 465-3062</w:t>
                  </w:r>
                </w:p>
                <w:p w14:paraId="5C9190C6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(860) 207-3599 Cell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Fax: (860) 465-3039 </w:t>
                  </w:r>
                </w:p>
                <w:p w14:paraId="576BDF65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hyperlink r:id="rId20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jbellano</w:t>
                    </w:r>
                  </w:hyperlink>
                  <w:hyperlink r:id="rId21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@windhamct.com</w:t>
                    </w:r>
                  </w:hyperlink>
                </w:p>
              </w:tc>
            </w:tr>
            <w:tr w:rsidR="003F204C" w:rsidRPr="003F204C" w14:paraId="07960A59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47A38C90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  <w:u w:val="single"/>
                    </w:rPr>
                  </w:pP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  <w:u w:val="single"/>
                    </w:rPr>
                    <w:pict w14:anchorId="6A030076">
                      <v:rect id="_x0000_i1358" style="width:0;height:1.5pt" o:hralign="center" o:hrstd="t" o:hr="t" fillcolor="#aaa" stroked="f"/>
                    </w:pict>
                  </w:r>
                </w:p>
                <w:p w14:paraId="68545D8E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20" w:name="EZzoneI395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  <w:u w:val="single"/>
                    </w:rPr>
                    <w:t>Enterprise Corridor Zone </w:t>
                  </w:r>
                  <w:bookmarkStart w:id="21" w:name="Along_Interstate_395"/>
                  <w:bookmarkEnd w:id="20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  <w:u w:val="single"/>
                    </w:rPr>
                    <w:t>Along Interstate 395</w:t>
                  </w:r>
                  <w:bookmarkEnd w:id="21"/>
                </w:p>
              </w:tc>
            </w:tr>
            <w:tr w:rsidR="003F204C" w:rsidRPr="003F204C" w14:paraId="66D0EFE1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2217B22E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lastRenderedPageBreak/>
                    <w:t>GRISWOLD, KILLINGLY, LISBON, PLAINFIELD, PUTNAM, SPRAGUE, STERLING, THOMPSON</w:t>
                  </w:r>
                </w:p>
                <w:p w14:paraId="021B4AE2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John J.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Filchak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Executive Director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Northeastern Connecticut Council of Governments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125 Putnam Pike, P.O Box 759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Dayville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, CT 06241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(860) 774-1253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Fax: (860) 779-2056</w:t>
                  </w:r>
                </w:p>
                <w:p w14:paraId="6C146E1B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hyperlink r:id="rId22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john.filchak@neccog.org</w:t>
                    </w:r>
                  </w:hyperlink>
                </w:p>
              </w:tc>
            </w:tr>
            <w:tr w:rsidR="003F204C" w:rsidRPr="003F204C" w14:paraId="328AB6FD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788F750F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pict w14:anchorId="1035A871">
                      <v:rect id="_x0000_i1359" style="width:0;height:1.5pt" o:hralign="center" o:hrstd="t" o:hr="t" fillcolor="#aaa" stroked="f"/>
                    </w:pict>
                  </w:r>
                </w:p>
              </w:tc>
            </w:tr>
            <w:tr w:rsidR="003F204C" w:rsidRPr="003F204C" w14:paraId="2B9B8719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hideMark/>
                </w:tcPr>
                <w:p w14:paraId="0E9AC92D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22" w:name="Griswold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GRISWOLD</w:t>
                  </w:r>
                  <w:bookmarkEnd w:id="22"/>
                </w:p>
                <w:p w14:paraId="63247ED7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Mario J.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Tristany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 Jr.</w:t>
                  </w:r>
                </w:p>
                <w:p w14:paraId="0A22E07D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Town Planner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28 Main Street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Griswold, CT 06351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(860) 376-7060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Fax: (860) 376-7025</w:t>
                  </w:r>
                </w:p>
                <w:p w14:paraId="770AE1D7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hyperlink r:id="rId23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townplanner@griswold-ct.org 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7786EB6A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23" w:name="Killingly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KILLINGLY</w:t>
                  </w:r>
                  <w:bookmarkEnd w:id="23"/>
                </w:p>
                <w:p w14:paraId="0E023A85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Elsie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Bisset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 </w:t>
                  </w:r>
                </w:p>
                <w:p w14:paraId="068BC148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Economic Development Coordinator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Town Hall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172 Main Street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Danielson, CT 06239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(860) 779-5350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Fax: (860) 779-5367 </w:t>
                  </w:r>
                </w:p>
                <w:p w14:paraId="3A82AD24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hyperlink r:id="rId24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ebisset@killinglyct.org 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42390A95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24" w:name="Lisbon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LISBON</w:t>
                  </w:r>
                  <w:bookmarkEnd w:id="24"/>
                </w:p>
                <w:p w14:paraId="2157BB11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Thomas W. Sparkman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First Selectman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Town of Lisbon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1 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Newent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 Road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Lisbon, CT 06351-0902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(860) 376-3400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Fax: (860) 376-6545</w:t>
                  </w:r>
                </w:p>
                <w:p w14:paraId="3DB032D9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hyperlink r:id="rId25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tsparkman741@gmail.com</w:t>
                    </w:r>
                  </w:hyperlink>
                </w:p>
              </w:tc>
            </w:tr>
            <w:tr w:rsidR="003F204C" w:rsidRPr="003F204C" w14:paraId="2F672838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089AA2E0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pict w14:anchorId="758BB2B1">
                      <v:rect id="_x0000_i1360" style="width:0;height:1.5pt" o:hralign="center" o:hrstd="t" o:hr="t" fillcolor="#aaa" stroked="f"/>
                    </w:pict>
                  </w:r>
                </w:p>
              </w:tc>
            </w:tr>
            <w:tr w:rsidR="003F204C" w:rsidRPr="003F204C" w14:paraId="69F62866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hideMark/>
                </w:tcPr>
                <w:p w14:paraId="237EB2B4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25" w:name="Plainfield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PLAINFIELD</w:t>
                  </w:r>
                  <w:bookmarkEnd w:id="25"/>
                </w:p>
                <w:p w14:paraId="4E9A6C5F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Mary Ann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Chinatti</w:t>
                  </w:r>
                  <w:proofErr w:type="spellEnd"/>
                </w:p>
                <w:p w14:paraId="153C4F35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Planning &amp; Zoning Supervisor</w:t>
                  </w:r>
                </w:p>
                <w:p w14:paraId="45B75DCC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Town Hall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8 Community Avenue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Plainfield, CT 06374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(860) 230-3028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Fax: (860) 230-3033</w:t>
                  </w:r>
                </w:p>
                <w:p w14:paraId="26964822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hyperlink r:id="rId26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mchinatti@plainfieldct.org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6E59FED7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26" w:name="Putnam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PUTNAM</w:t>
                  </w:r>
                  <w:bookmarkEnd w:id="26"/>
                </w:p>
                <w:p w14:paraId="0D926AAE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Delpha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 Very</w:t>
                  </w:r>
                </w:p>
                <w:p w14:paraId="45135054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Director</w:t>
                  </w:r>
                </w:p>
                <w:p w14:paraId="10FD8C6C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Putnam Economic Dev. Commission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126 Church Street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Putnam, CT 06260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(860) 963-6834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hyperlink r:id="rId27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dvery@putnamct.us 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6A00BFE8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27" w:name="Sprague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SPRAGUE</w:t>
                  </w:r>
                  <w:bookmarkEnd w:id="27"/>
                </w:p>
                <w:p w14:paraId="39CF1BB8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Catherine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Osten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First Selectman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P.O. Box 677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Baltic, CT 06330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(860) 822-3000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Fax: (860) 822-3013</w:t>
                  </w:r>
                </w:p>
                <w:p w14:paraId="59674606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hyperlink r:id="rId28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firstselectman@ctsprague.org </w:t>
                    </w:r>
                  </w:hyperlink>
                </w:p>
              </w:tc>
            </w:tr>
            <w:tr w:rsidR="003F204C" w:rsidRPr="003F204C" w14:paraId="683259FF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2378B131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pict w14:anchorId="0B53209F">
                      <v:rect id="_x0000_i1361" style="width:0;height:1.5pt" o:hralign="center" o:hrstd="t" o:hr="t" fillcolor="#aaa" stroked="f"/>
                    </w:pict>
                  </w:r>
                </w:p>
              </w:tc>
            </w:tr>
            <w:tr w:rsidR="003F204C" w:rsidRPr="003F204C" w14:paraId="70D8ADCB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hideMark/>
                </w:tcPr>
                <w:p w14:paraId="6EB38A7D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28" w:name="Sterling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STERLING</w:t>
                  </w:r>
                  <w:bookmarkEnd w:id="28"/>
                </w:p>
                <w:p w14:paraId="78D4CB1A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Patricia Ball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 xml:space="preserve">Economic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Devpt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 Coordinator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P.O. Box 157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Oneco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, CT 06373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(860) 564-4752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Fax: (860) 564-1660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</w:r>
                  <w:hyperlink r:id="rId29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ecdev@sterlingct.us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1680A1A7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29" w:name="Thompson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THOMPSON</w:t>
                  </w:r>
                  <w:bookmarkEnd w:id="29"/>
                </w:p>
                <w:p w14:paraId="5FC64B39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Mary Ann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Chinatti</w:t>
                  </w:r>
                  <w:proofErr w:type="spellEnd"/>
                </w:p>
                <w:p w14:paraId="5540B574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Director of Planning and Development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Town of Thompson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815 Riverside Drive (Route 12)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North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Grosvenordale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, CT 06255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(860) 923-9475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Fax: (860) 923-9897</w:t>
                  </w:r>
                </w:p>
                <w:p w14:paraId="2E7E04A0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hyperlink r:id="rId30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planner@thompsonct.org 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842DAA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3F204C" w:rsidRPr="003F204C" w14:paraId="7425E592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4390392F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  <w:u w:val="single"/>
                    </w:rPr>
                  </w:pP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  <w:u w:val="single"/>
                    </w:rPr>
                    <w:pict w14:anchorId="0F173208">
                      <v:rect id="_x0000_i1362" style="width:0;height:1.5pt" o:hralign="center" o:hrstd="t" o:hr="t" fillcolor="#aaa" stroked="f"/>
                    </w:pict>
                  </w:r>
                </w:p>
                <w:p w14:paraId="0EEEA468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30" w:name="EZNaugatuck1"/>
                  <w:bookmarkStart w:id="31" w:name="EZNaugatuck"/>
                  <w:bookmarkEnd w:id="30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  <w:u w:val="single"/>
                    </w:rPr>
                    <w:t>Enterprise Corridor Zone</w:t>
                  </w:r>
                  <w:bookmarkEnd w:id="31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  <w:u w:val="single"/>
                    </w:rPr>
                    <w:t> </w:t>
                  </w:r>
                  <w:bookmarkStart w:id="32" w:name="Along_Route_8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  <w:u w:val="single"/>
                    </w:rPr>
                    <w:t>Along Route 8</w:t>
                  </w:r>
                  <w:bookmarkEnd w:id="32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 </w:t>
                  </w:r>
                </w:p>
              </w:tc>
            </w:tr>
            <w:tr w:rsidR="003F204C" w:rsidRPr="003F204C" w14:paraId="1345C458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6CE5104A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ANSONIA, BEACON FALLS, DERBY, NAUGATUCK, SEYMOUR, TORRINGTON, WINCHESTER</w:t>
                  </w:r>
                </w:p>
                <w:p w14:paraId="2AAEE9A2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Rick Dunne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Executive Director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Naugatuck Valley Council of Governments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49 Leavenworth Street, Third Floor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Waterbury, CT 06702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(203) 757-0535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Fax (203) 756-7688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</w:r>
                  <w:hyperlink r:id="rId31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rdunne@nvcogct.org</w:t>
                    </w:r>
                  </w:hyperlink>
                </w:p>
              </w:tc>
            </w:tr>
            <w:tr w:rsidR="003F204C" w:rsidRPr="003F204C" w14:paraId="2DABFFD1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768A2B4C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lastRenderedPageBreak/>
                    <w:pict w14:anchorId="07E70E36">
                      <v:rect id="_x0000_i1363" style="width:0;height:1.5pt" o:hralign="center" o:hrstd="t" o:hr="t" fillcolor="#aaa" stroked="f"/>
                    </w:pict>
                  </w:r>
                </w:p>
              </w:tc>
            </w:tr>
            <w:tr w:rsidR="003F204C" w:rsidRPr="003F204C" w14:paraId="16972F9A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hideMark/>
                </w:tcPr>
                <w:p w14:paraId="3A81BC7C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33" w:name="Ansonia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ANSONIA</w:t>
                  </w:r>
                  <w:bookmarkEnd w:id="33"/>
                </w:p>
                <w:p w14:paraId="1E28A66F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Sheila O’Malley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Executive Director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Economic Development Commission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City Hall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253 Main Street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Ansonia, CT 06401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(203) 736-5930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Fax: (203) 735-5422</w:t>
                  </w:r>
                </w:p>
                <w:p w14:paraId="1885AB72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hyperlink r:id="rId32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somalley@ansoniact.org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5B0EF3F4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34" w:name="BeaconFalls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BEACON FALLS</w:t>
                  </w:r>
                  <w:bookmarkEnd w:id="34"/>
                </w:p>
                <w:p w14:paraId="67B1B2AD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Jeremy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Rodorigo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Chairman</w:t>
                  </w:r>
                </w:p>
                <w:p w14:paraId="27208B4A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Economic Development Commission</w:t>
                  </w:r>
                </w:p>
                <w:p w14:paraId="268C53B3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10 Maple Ave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Beacon Falls, CT 06403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(203) 729-4340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Fax: (203) 736-0961</w:t>
                  </w:r>
                </w:p>
                <w:p w14:paraId="7073CE3E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hyperlink r:id="rId33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jrodphoto@comcast.net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25BC2706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35" w:name="Derby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DERBY</w:t>
                  </w:r>
                  <w:bookmarkEnd w:id="35"/>
                </w:p>
                <w:p w14:paraId="3E31C674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Patty </w:t>
                  </w:r>
                  <w:proofErr w:type="gram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Finn      </w:t>
                  </w:r>
                  <w:proofErr w:type="gram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Deputy Director of Community Development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City of Derby     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Derby City Hall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1 Elizabeth Street         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Derby, CT 06418 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(203)736-1453   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Fax: (203)736-1458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</w:r>
                  <w:hyperlink r:id="rId34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pfinn@derbyct.gov</w:t>
                    </w:r>
                  </w:hyperlink>
                </w:p>
              </w:tc>
            </w:tr>
            <w:tr w:rsidR="003F204C" w:rsidRPr="003F204C" w14:paraId="3468D7C0" w14:textId="77777777" w:rsidTr="003F204C">
              <w:trPr>
                <w:gridAfter w:val="2"/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4109EA28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pict w14:anchorId="4618F506">
                      <v:rect id="_x0000_i1364" style="width:0;height:1.5pt" o:hralign="center" o:hrstd="t" o:hr="t" fillcolor="#aaa" stroked="f"/>
                    </w:pict>
                  </w:r>
                </w:p>
              </w:tc>
            </w:tr>
            <w:tr w:rsidR="003F204C" w:rsidRPr="003F204C" w14:paraId="184FDDAA" w14:textId="77777777" w:rsidTr="003F204C">
              <w:trPr>
                <w:tblCellSpacing w:w="10" w:type="dxa"/>
              </w:trPr>
              <w:tc>
                <w:tcPr>
                  <w:tcW w:w="0" w:type="auto"/>
                  <w:hideMark/>
                </w:tcPr>
                <w:p w14:paraId="3529A4B6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36" w:name="Naugatuck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NAUGATUCK</w:t>
                  </w:r>
                  <w:bookmarkEnd w:id="36"/>
                </w:p>
                <w:p w14:paraId="19A0AA4B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Ronald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Pugliese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Chief Executive Officer </w:t>
                  </w:r>
                </w:p>
                <w:p w14:paraId="43B1C05C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Naugatuck Economic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Devpt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 Corp.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270 Church Street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Naugatuck, CT 06770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(203) 723-</w:t>
                  </w:r>
                  <w:proofErr w:type="gram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4411   </w:t>
                  </w:r>
                  <w:proofErr w:type="gram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Fax: (203) 729-4512   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</w:r>
                  <w:hyperlink r:id="rId35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info@naugatuckedc.com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152D5D58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37" w:name="Seymour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SEYMOUR</w:t>
                  </w:r>
                  <w:bookmarkEnd w:id="37"/>
                </w:p>
                <w:p w14:paraId="0862BD3B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Fred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Messore</w:t>
                  </w:r>
                  <w:proofErr w:type="spellEnd"/>
                </w:p>
                <w:p w14:paraId="4F02461E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Economic Development Director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Town of Seymour 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1 First Street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Seymour, CT 06483</w:t>
                  </w:r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br/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(203) 463-3008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Fax: (203) 881-5005</w:t>
                  </w:r>
                </w:p>
                <w:p w14:paraId="2548C3E4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hyperlink r:id="rId36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fmessore@seymourct.org </w:t>
                    </w:r>
                  </w:hyperlink>
                </w:p>
              </w:tc>
              <w:tc>
                <w:tcPr>
                  <w:tcW w:w="0" w:type="auto"/>
                  <w:gridSpan w:val="3"/>
                  <w:hideMark/>
                </w:tcPr>
                <w:p w14:paraId="738FD73E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38" w:name="Torrington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TORRINGTON</w:t>
                  </w:r>
                  <w:bookmarkEnd w:id="38"/>
                </w:p>
                <w:p w14:paraId="7041686C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Erin Wilson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Director of Economic Development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City of Torrington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140 Main Street, Room 306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Torrington, CT 06790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(860) 496-5920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Fax: (860) 489-5241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</w:r>
                  <w:hyperlink r:id="rId37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erin_wilson@torringtonct.org</w:t>
                    </w:r>
                  </w:hyperlink>
                </w:p>
              </w:tc>
            </w:tr>
            <w:tr w:rsidR="003F204C" w:rsidRPr="003F204C" w14:paraId="67564A67" w14:textId="77777777" w:rsidTr="003F204C">
              <w:trPr>
                <w:tblCellSpacing w:w="10" w:type="dxa"/>
              </w:trPr>
              <w:tc>
                <w:tcPr>
                  <w:tcW w:w="0" w:type="auto"/>
                  <w:gridSpan w:val="3"/>
                  <w:hideMark/>
                </w:tcPr>
                <w:p w14:paraId="4AF781EC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pict w14:anchorId="467CC4FD">
                      <v:rect id="_x0000_i1365" style="width:0;height:1.5pt" o:hralign="center" o:hrstd="t" o:hr="t" fillcolor="#aaa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0194C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734EC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3F204C" w:rsidRPr="003F204C" w14:paraId="0989A925" w14:textId="77777777" w:rsidTr="003F204C">
              <w:trPr>
                <w:tblCellSpacing w:w="10" w:type="dxa"/>
              </w:trPr>
              <w:tc>
                <w:tcPr>
                  <w:tcW w:w="0" w:type="auto"/>
                  <w:hideMark/>
                </w:tcPr>
                <w:p w14:paraId="7471373E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bookmarkStart w:id="39" w:name="Winchester"/>
                  <w:r w:rsidRPr="003F204C">
                    <w:rPr>
                      <w:rFonts w:ascii="Calibri" w:hAnsi="Calibri" w:cs="OpenSans"/>
                      <w:b/>
                      <w:bCs/>
                      <w:color w:val="auto"/>
                      <w:sz w:val="18"/>
                      <w:szCs w:val="18"/>
                    </w:rPr>
                    <w:t>WINCHESTER</w:t>
                  </w:r>
                  <w:bookmarkEnd w:id="39"/>
                </w:p>
                <w:p w14:paraId="36613FF5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 xml:space="preserve">Steve </w:t>
                  </w:r>
                  <w:proofErr w:type="spellStart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Sadlowski</w:t>
                  </w:r>
                  <w:proofErr w:type="spellEnd"/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Planner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Town of Winchester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338 Main Street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Winsted, CT 06098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(860) 379-2713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  <w:t>Fax: (860) 738-7053</w:t>
                  </w: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br/>
                  </w:r>
                  <w:hyperlink r:id="rId38" w:history="1">
                    <w:r w:rsidRPr="003F204C">
                      <w:rPr>
                        <w:rStyle w:val="Hyperlink"/>
                        <w:rFonts w:ascii="Calibri" w:hAnsi="Calibri" w:cs="OpenSans"/>
                        <w:color w:val="auto"/>
                        <w:sz w:val="18"/>
                        <w:szCs w:val="18"/>
                      </w:rPr>
                      <w:t>ssadlowski@townofwinchester.org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4BDF6C5A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  <w:r w:rsidRPr="003F204C"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C8412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39C66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43EA8B" w14:textId="77777777" w:rsidR="003F204C" w:rsidRPr="003F204C" w:rsidRDefault="003F204C" w:rsidP="003F204C">
                  <w:pPr>
                    <w:pStyle w:val="BasicParagraph"/>
                    <w:rPr>
                      <w:rFonts w:ascii="Calibri" w:hAnsi="Calibri" w:cs="OpenSans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55A9939A" w14:textId="614E6177" w:rsidR="00744EC7" w:rsidRPr="003F204C" w:rsidRDefault="00744EC7" w:rsidP="003F204C">
            <w:pPr>
              <w:pStyle w:val="BasicParagraph"/>
              <w:spacing w:line="240" w:lineRule="auto"/>
              <w:rPr>
                <w:rFonts w:ascii="Calibri" w:hAnsi="Calibri" w:cs="OpenSans"/>
                <w:b/>
                <w:sz w:val="18"/>
                <w:szCs w:val="18"/>
              </w:rPr>
            </w:pPr>
            <w:r w:rsidRPr="003F204C">
              <w:rPr>
                <w:rFonts w:ascii="Calibri" w:hAnsi="Calibri" w:cs="OpenSans"/>
                <w:color w:val="auto"/>
                <w:sz w:val="18"/>
                <w:szCs w:val="18"/>
              </w:rPr>
              <w:t xml:space="preserve"> </w:t>
            </w:r>
          </w:p>
          <w:p w14:paraId="578C7E75" w14:textId="16FDF776" w:rsidR="00744EC7" w:rsidRPr="000D3FB3" w:rsidRDefault="00744EC7" w:rsidP="003F204C">
            <w:pPr>
              <w:pStyle w:val="BodyCopy16px"/>
              <w:spacing w:after="300"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0D3FB3">
              <w:rPr>
                <w:rFonts w:ascii="Calibri" w:hAnsi="Calibri"/>
                <w:color w:val="auto"/>
                <w:sz w:val="24"/>
                <w:szCs w:val="24"/>
              </w:rPr>
              <w:br/>
            </w:r>
          </w:p>
          <w:p w14:paraId="43DC21C0" w14:textId="77777777" w:rsidR="00744EC7" w:rsidRPr="000D3FB3" w:rsidRDefault="00744EC7" w:rsidP="003F204C">
            <w:pPr>
              <w:rPr>
                <w:b/>
              </w:rPr>
            </w:pPr>
          </w:p>
        </w:tc>
      </w:tr>
    </w:tbl>
    <w:p w14:paraId="10ECCB98" w14:textId="7B06A044" w:rsidR="00744EC7" w:rsidRPr="000D3FB3" w:rsidRDefault="00744EC7"/>
    <w:p w14:paraId="674B338C" w14:textId="77777777" w:rsidR="00226496" w:rsidRPr="000D3FB3" w:rsidRDefault="00226496"/>
    <w:p w14:paraId="180CF0E5" w14:textId="77777777" w:rsidR="003F204C" w:rsidRDefault="003F204C"/>
    <w:sectPr w:rsidR="003F204C" w:rsidSect="00594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altName w:val="Minion Pro"/>
    <w:charset w:val="4D"/>
    <w:family w:val="auto"/>
    <w:pitch w:val="default"/>
    <w:sig w:usb0="00000003" w:usb1="00000000" w:usb2="00000000" w:usb3="00000000" w:csb0="00000001" w:csb1="00000000"/>
  </w:font>
  <w:font w:name="Open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C7"/>
    <w:rsid w:val="0006283D"/>
    <w:rsid w:val="000D3FB3"/>
    <w:rsid w:val="0014115E"/>
    <w:rsid w:val="00226496"/>
    <w:rsid w:val="003F204C"/>
    <w:rsid w:val="0059473F"/>
    <w:rsid w:val="0074386D"/>
    <w:rsid w:val="00744EC7"/>
    <w:rsid w:val="008E1EE9"/>
    <w:rsid w:val="00C454B7"/>
    <w:rsid w:val="00D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E7743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744EC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Copy16px">
    <w:name w:val="Body Copy 16px"/>
    <w:basedOn w:val="Normal"/>
    <w:uiPriority w:val="99"/>
    <w:rsid w:val="00744EC7"/>
    <w:pPr>
      <w:suppressAutoHyphens/>
      <w:autoSpaceDE w:val="0"/>
      <w:autoSpaceDN w:val="0"/>
      <w:adjustRightInd w:val="0"/>
      <w:spacing w:line="520" w:lineRule="atLeast"/>
      <w:textAlignment w:val="center"/>
    </w:pPr>
    <w:rPr>
      <w:rFonts w:ascii="OpenSans" w:hAnsi="OpenSans" w:cs="OpenSans"/>
      <w:color w:val="000000"/>
      <w:spacing w:val="-3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44EC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2264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49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744EC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Copy16px">
    <w:name w:val="Body Copy 16px"/>
    <w:basedOn w:val="Normal"/>
    <w:uiPriority w:val="99"/>
    <w:rsid w:val="00744EC7"/>
    <w:pPr>
      <w:suppressAutoHyphens/>
      <w:autoSpaceDE w:val="0"/>
      <w:autoSpaceDN w:val="0"/>
      <w:adjustRightInd w:val="0"/>
      <w:spacing w:line="520" w:lineRule="atLeast"/>
      <w:textAlignment w:val="center"/>
    </w:pPr>
    <w:rPr>
      <w:rFonts w:ascii="OpenSans" w:hAnsi="OpenSans" w:cs="OpenSans"/>
      <w:color w:val="000000"/>
      <w:spacing w:val="-3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44EC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2264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4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28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7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mailto:jbellano@windhamct.com" TargetMode="External"/><Relationship Id="rId21" Type="http://schemas.openxmlformats.org/officeDocument/2006/relationships/hyperlink" Target="mailto:jbellano@windhamct.com" TargetMode="External"/><Relationship Id="rId22" Type="http://schemas.openxmlformats.org/officeDocument/2006/relationships/hyperlink" Target="mailto:john.neccog@snet.net" TargetMode="External"/><Relationship Id="rId23" Type="http://schemas.openxmlformats.org/officeDocument/2006/relationships/hyperlink" Target="mailto:townplanner@griswold-ct.org" TargetMode="External"/><Relationship Id="rId24" Type="http://schemas.openxmlformats.org/officeDocument/2006/relationships/hyperlink" Target="mailto:ebisset@killinglyct.org" TargetMode="External"/><Relationship Id="rId25" Type="http://schemas.openxmlformats.org/officeDocument/2006/relationships/hyperlink" Target="mailto:tsparkman741@gmail.com" TargetMode="External"/><Relationship Id="rId26" Type="http://schemas.openxmlformats.org/officeDocument/2006/relationships/hyperlink" Target="mailto:mchinatti@plainfieldct.org" TargetMode="External"/><Relationship Id="rId27" Type="http://schemas.openxmlformats.org/officeDocument/2006/relationships/hyperlink" Target="mailto:dvery@putnamct.us" TargetMode="External"/><Relationship Id="rId28" Type="http://schemas.openxmlformats.org/officeDocument/2006/relationships/hyperlink" Target="mailto:firstselectman@ctsprague.org" TargetMode="External"/><Relationship Id="rId29" Type="http://schemas.openxmlformats.org/officeDocument/2006/relationships/hyperlink" Target="mailto:ecdev@sterlingct.us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x.perez@bridgeportct.gov" TargetMode="External"/><Relationship Id="rId30" Type="http://schemas.openxmlformats.org/officeDocument/2006/relationships/hyperlink" Target="mailto:planner@thompsonct.org%20" TargetMode="External"/><Relationship Id="rId31" Type="http://schemas.openxmlformats.org/officeDocument/2006/relationships/hyperlink" Target="mailto:rdunne@nvcogct.org" TargetMode="External"/><Relationship Id="rId32" Type="http://schemas.openxmlformats.org/officeDocument/2006/relationships/hyperlink" Target="mailto:somalley@ansoniact.org" TargetMode="External"/><Relationship Id="rId9" Type="http://schemas.openxmlformats.org/officeDocument/2006/relationships/hyperlink" Target="mailto:jburdelski@meridenct.gov" TargetMode="External"/><Relationship Id="rId6" Type="http://schemas.openxmlformats.org/officeDocument/2006/relationships/hyperlink" Target="mailto:justinmalley@bristolct.gov" TargetMode="External"/><Relationship Id="rId7" Type="http://schemas.openxmlformats.org/officeDocument/2006/relationships/hyperlink" Target="mailto:dkroop@hamden.com" TargetMode="External"/><Relationship Id="rId8" Type="http://schemas.openxmlformats.org/officeDocument/2006/relationships/hyperlink" Target="mailto:chapd001@hartford.gov" TargetMode="External"/><Relationship Id="rId33" Type="http://schemas.openxmlformats.org/officeDocument/2006/relationships/hyperlink" Target="mailto:jrodphoto@comcast.net" TargetMode="External"/><Relationship Id="rId34" Type="http://schemas.openxmlformats.org/officeDocument/2006/relationships/hyperlink" Target="mailto:pfinn@derbyct.gov" TargetMode="External"/><Relationship Id="rId35" Type="http://schemas.openxmlformats.org/officeDocument/2006/relationships/hyperlink" Target="mailto:info@naugatuckedc.com" TargetMode="External"/><Relationship Id="rId36" Type="http://schemas.openxmlformats.org/officeDocument/2006/relationships/hyperlink" Target="mailto:jfmessore@seymourct.org%20" TargetMode="External"/><Relationship Id="rId10" Type="http://schemas.openxmlformats.org/officeDocument/2006/relationships/hyperlink" Target="mailto:thomas.marano@middletownct.gov" TargetMode="External"/><Relationship Id="rId11" Type="http://schemas.openxmlformats.org/officeDocument/2006/relationships/hyperlink" Target="mailto:bill.carroll@newbritainct.gov" TargetMode="External"/><Relationship Id="rId12" Type="http://schemas.openxmlformats.org/officeDocument/2006/relationships/hyperlink" Target="mailto:Hrosenb@newhavenct.net" TargetMode="External"/><Relationship Id="rId13" Type="http://schemas.openxmlformats.org/officeDocument/2006/relationships/hyperlink" Target="mailto:tbombria@ci.new-london.ct.us" TargetMode="External"/><Relationship Id="rId14" Type="http://schemas.openxmlformats.org/officeDocument/2006/relationships/hyperlink" Target="mailto:ssweitzer@norwalkct.org" TargetMode="External"/><Relationship Id="rId15" Type="http://schemas.openxmlformats.org/officeDocument/2006/relationships/hyperlink" Target="mailto:dralston@cityofnorwich.org" TargetMode="External"/><Relationship Id="rId16" Type="http://schemas.openxmlformats.org/officeDocument/2006/relationships/hyperlink" Target="mailto:economicdevelopment@southington.org" TargetMode="External"/><Relationship Id="rId17" Type="http://schemas.openxmlformats.org/officeDocument/2006/relationships/hyperlink" Target="mailto:tmadden@stamfordct.gov" TargetMode="External"/><Relationship Id="rId18" Type="http://schemas.openxmlformats.org/officeDocument/2006/relationships/hyperlink" Target="mailto:jleifert@thomastonct.org" TargetMode="External"/><Relationship Id="rId19" Type="http://schemas.openxmlformats.org/officeDocument/2006/relationships/hyperlink" Target="mailto:keith@wdconline.org" TargetMode="External"/><Relationship Id="rId37" Type="http://schemas.openxmlformats.org/officeDocument/2006/relationships/hyperlink" Target="mailto:erin_wilson@torringtonct.org" TargetMode="External"/><Relationship Id="rId38" Type="http://schemas.openxmlformats.org/officeDocument/2006/relationships/hyperlink" Target="mailto:ssadlowski@townofwinchester.org" TargetMode="External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1353</Words>
  <Characters>7714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Jakubowski</dc:creator>
  <cp:keywords/>
  <dc:description/>
  <cp:lastModifiedBy>Alan Maislen</cp:lastModifiedBy>
  <cp:revision>2</cp:revision>
  <dcterms:created xsi:type="dcterms:W3CDTF">2018-07-10T15:03:00Z</dcterms:created>
  <dcterms:modified xsi:type="dcterms:W3CDTF">2018-07-10T15:03:00Z</dcterms:modified>
</cp:coreProperties>
</file>