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b/>
          <w:sz w:val="28"/>
          <w:szCs w:val="28"/>
        </w:rPr>
        <w:id w:val="-1046369951"/>
        <w:lock w:val="contentLocked"/>
        <w:placeholder>
          <w:docPart w:val="DefaultPlaceholder_1081868574"/>
        </w:placeholder>
        <w:group/>
      </w:sdtPr>
      <w:sdtEndPr>
        <w:rPr>
          <w:b w:val="0"/>
          <w:color w:val="00B0F0"/>
          <w:sz w:val="22"/>
          <w:szCs w:val="22"/>
        </w:rPr>
      </w:sdtEndPr>
      <w:sdtContent>
        <w:sdt>
          <w:sdtPr>
            <w:rPr>
              <w:b/>
              <w:sz w:val="28"/>
              <w:szCs w:val="28"/>
            </w:rPr>
            <w:id w:val="-2095775857"/>
            <w:lock w:val="contentLocked"/>
            <w:placeholder>
              <w:docPart w:val="DefaultPlaceholder_1081868574"/>
            </w:placeholder>
            <w:group/>
          </w:sdtPr>
          <w:sdtEndPr>
            <w:rPr>
              <w:b w:val="0"/>
              <w:color w:val="00B0F0"/>
              <w:sz w:val="22"/>
              <w:szCs w:val="22"/>
            </w:rPr>
          </w:sdtEndPr>
          <w:sdtContent>
            <w:sdt>
              <w:sdtPr>
                <w:rPr>
                  <w:b/>
                  <w:sz w:val="28"/>
                  <w:szCs w:val="28"/>
                </w:rPr>
                <w:id w:val="-969588699"/>
                <w:lock w:val="contentLocked"/>
                <w:placeholder>
                  <w:docPart w:val="DefaultPlaceholder_1081868574"/>
                </w:placeholder>
                <w:group/>
              </w:sdtPr>
              <w:sdtEndPr>
                <w:rPr>
                  <w:b w:val="0"/>
                  <w:sz w:val="18"/>
                  <w:szCs w:val="18"/>
                </w:rPr>
              </w:sdtEndPr>
              <w:sdtContent>
                <w:sdt>
                  <w:sdtPr>
                    <w:rPr>
                      <w:b/>
                      <w:sz w:val="28"/>
                      <w:szCs w:val="28"/>
                    </w:rPr>
                    <w:id w:val="2014022388"/>
                    <w:lock w:val="contentLocked"/>
                    <w:placeholder>
                      <w:docPart w:val="DefaultPlaceholder_1081868574"/>
                    </w:placeholder>
                    <w:group/>
                  </w:sdtPr>
                  <w:sdtEndPr>
                    <w:rPr>
                      <w:b w:val="0"/>
                      <w:sz w:val="18"/>
                      <w:szCs w:val="18"/>
                    </w:rPr>
                  </w:sdtEndPr>
                  <w:sdtContent>
                    <w:p w14:paraId="111E1650" w14:textId="66A19B57" w:rsidR="000D3AC6" w:rsidRPr="00F60DFE" w:rsidRDefault="00D005DB" w:rsidP="000D3AC6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60DFE">
                        <w:rPr>
                          <w:b/>
                          <w:sz w:val="28"/>
                          <w:szCs w:val="28"/>
                        </w:rPr>
                        <w:t xml:space="preserve">Municipal </w:t>
                      </w:r>
                      <w:r w:rsidR="000D3AC6" w:rsidRPr="00F60DFE">
                        <w:rPr>
                          <w:b/>
                          <w:sz w:val="28"/>
                          <w:szCs w:val="28"/>
                        </w:rPr>
                        <w:t>Certification</w:t>
                      </w:r>
                      <w:r w:rsidRPr="00F60DFE">
                        <w:rPr>
                          <w:b/>
                          <w:sz w:val="28"/>
                          <w:szCs w:val="28"/>
                        </w:rPr>
                        <w:t xml:space="preserve"> of</w:t>
                      </w:r>
                    </w:p>
                    <w:p w14:paraId="1965A495" w14:textId="4EE1CAF0" w:rsidR="009335B9" w:rsidRPr="00F60DFE" w:rsidRDefault="00A15E79" w:rsidP="000D3AC6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60DFE">
                        <w:rPr>
                          <w:b/>
                          <w:sz w:val="28"/>
                          <w:szCs w:val="28"/>
                          <w:u w:val="single"/>
                        </w:rPr>
                        <w:t>Eligibility for Discretionary State Funding</w:t>
                      </w:r>
                    </w:p>
                    <w:p w14:paraId="320EC865" w14:textId="3D14DFA9" w:rsidR="00F60DFE" w:rsidRPr="00F60DFE" w:rsidRDefault="00F60DFE" w:rsidP="00F60D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(T</w:t>
                      </w:r>
                      <w:r w:rsidRPr="00F60DFE">
                        <w:rPr>
                          <w:i/>
                          <w:sz w:val="18"/>
                          <w:szCs w:val="18"/>
                        </w:rPr>
                        <w:t>his form to be completed by municipality</w:t>
                      </w:r>
                      <w:r w:rsidRPr="00F60DFE">
                        <w:rPr>
                          <w:sz w:val="18"/>
                          <w:szCs w:val="18"/>
                        </w:rPr>
                        <w:t>)</w:t>
                      </w:r>
                    </w:p>
                  </w:sdtContent>
                </w:sdt>
              </w:sdtContent>
            </w:sdt>
            <w:p w14:paraId="218EA83D" w14:textId="12AE82CB" w:rsidR="00772530" w:rsidRDefault="00121E74" w:rsidP="00772530">
              <w:pPr>
                <w:spacing w:after="0"/>
                <w:rPr>
                  <w:color w:val="00B0F0"/>
                </w:rPr>
              </w:pPr>
            </w:p>
          </w:sdtContent>
        </w:sdt>
      </w:sdtContent>
    </w:sdt>
    <w:p w14:paraId="5F96630C" w14:textId="200D68A7" w:rsidR="00DE63A1" w:rsidRPr="00121E74" w:rsidRDefault="00121E74" w:rsidP="003B26BD">
      <w:pPr>
        <w:spacing w:after="0"/>
      </w:pPr>
      <w:sdt>
        <w:sdtPr>
          <w:rPr>
            <w:color w:val="000000" w:themeColor="text1"/>
          </w:rPr>
          <w:id w:val="-1930805012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color w:val="000000" w:themeColor="text1"/>
              </w:rPr>
              <w:id w:val="-798994812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BB27A0" w:rsidRPr="00BB27A0">
                <w:rPr>
                  <w:color w:val="000000" w:themeColor="text1"/>
                </w:rPr>
                <w:t>Name of Discretionary Grant Funding Program:</w:t>
              </w:r>
            </w:sdtContent>
          </w:sdt>
        </w:sdtContent>
      </w:sdt>
      <w:r w:rsidR="00BB27A0" w:rsidRPr="00BB27A0">
        <w:rPr>
          <w:b/>
          <w:color w:val="00B0F0"/>
        </w:rPr>
        <w:t xml:space="preserve"> </w:t>
      </w:r>
      <w:r>
        <w:rPr>
          <w:b/>
          <w:color w:val="00B0F0"/>
        </w:rPr>
        <w:t xml:space="preserve"> </w:t>
      </w:r>
      <w:r w:rsidRPr="00121E74">
        <w:rPr>
          <w:b/>
        </w:rPr>
        <w:t>CT Communities Challenge Grant or Innovation Corridor Grant</w:t>
      </w:r>
    </w:p>
    <w:p w14:paraId="0F324850" w14:textId="77777777" w:rsidR="00DE63A1" w:rsidRDefault="00DE63A1" w:rsidP="003B26BD">
      <w:pPr>
        <w:spacing w:after="0"/>
        <w:rPr>
          <w:color w:val="000000" w:themeColor="text1"/>
        </w:rPr>
      </w:pPr>
    </w:p>
    <w:p w14:paraId="1EF02365" w14:textId="1E0181A6" w:rsidR="00BB27A0" w:rsidRPr="00DE63A1" w:rsidRDefault="00121E74" w:rsidP="003B26BD">
      <w:pPr>
        <w:spacing w:after="0"/>
        <w:rPr>
          <w:color w:val="000000" w:themeColor="text1"/>
        </w:rPr>
      </w:pPr>
      <w:sdt>
        <w:sdtPr>
          <w:rPr>
            <w:color w:val="000000" w:themeColor="text1"/>
          </w:rPr>
          <w:id w:val="436952000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color w:val="000000" w:themeColor="text1"/>
              </w:rPr>
              <w:id w:val="1681388750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0A4329" w:rsidRPr="00BB27A0">
                <w:rPr>
                  <w:color w:val="000000" w:themeColor="text1"/>
                </w:rPr>
                <w:t>Name of Municipality</w:t>
              </w:r>
              <w:r w:rsidR="000A4329">
                <w:rPr>
                  <w:color w:val="000000" w:themeColor="text1"/>
                </w:rPr>
                <w:t xml:space="preserve"> &amp; </w:t>
              </w:r>
              <w:r w:rsidR="00BB27A0">
                <w:rPr>
                  <w:color w:val="000000" w:themeColor="text1"/>
                </w:rPr>
                <w:t>Town Code</w:t>
              </w:r>
              <w:r w:rsidR="00BB27A0" w:rsidRPr="00BB27A0">
                <w:rPr>
                  <w:color w:val="000000" w:themeColor="text1"/>
                </w:rPr>
                <w:t>:</w:t>
              </w:r>
            </w:sdtContent>
          </w:sdt>
        </w:sdtContent>
      </w:sdt>
      <w:r w:rsidR="00BB27A0" w:rsidRPr="00BB27A0">
        <w:rPr>
          <w:color w:val="000000" w:themeColor="text1"/>
        </w:rPr>
        <w:t xml:space="preserve"> </w:t>
      </w:r>
      <w:sdt>
        <w:sdtPr>
          <w:rPr>
            <w:rStyle w:val="calibri11yes"/>
            <w:shd w:val="clear" w:color="auto" w:fill="DEEAF6" w:themeFill="accent1" w:themeFillTint="33"/>
          </w:rPr>
          <w:id w:val="994151095"/>
          <w:placeholder>
            <w:docPart w:val="B70F794C691B4612B8EEB3315C240B52"/>
          </w:placeholder>
          <w:comboBox>
            <w:listItem w:value="Select"/>
            <w:listItem w:displayText="N/A" w:value="N/A"/>
            <w:listItem w:displayText="001 Andover" w:value="001 Andover"/>
            <w:listItem w:displayText="002 Ansonia" w:value="002 Ansonia"/>
            <w:listItem w:displayText="003 Ashford" w:value="003 Ashford"/>
            <w:listItem w:displayText="004 Avon" w:value="004 Avon"/>
            <w:listItem w:displayText="005 Barkamsted" w:value="005 Barkamsted"/>
            <w:listItem w:displayText="006 Beacon Falls" w:value="006 Beacon Falls"/>
            <w:listItem w:displayText="007 Berlin" w:value="007 Berlin"/>
            <w:listItem w:displayText="008 Bethany" w:value="008 Bethany"/>
            <w:listItem w:displayText="009 Bethel" w:value="009 Bethel"/>
            <w:listItem w:displayText="010 Bethlehem" w:value="010 Bethlehem"/>
            <w:listItem w:displayText="011 Bloomfield" w:value="011 Bloomfield"/>
            <w:listItem w:displayText="012 Bolton" w:value="012 Bolton"/>
            <w:listItem w:displayText="013 Bozrah" w:value="013 Bozrah"/>
            <w:listItem w:displayText="014 Branford" w:value="014 Branford"/>
            <w:listItem w:displayText="015 Bridgeport" w:value="015 Bridgeport"/>
            <w:listItem w:displayText="016 Bridgewater" w:value="016 Bridgewater"/>
            <w:listItem w:displayText="017 Bristol" w:value="017 Bristol"/>
            <w:listItem w:displayText="018 Brookfield" w:value="018 Brookfield"/>
            <w:listItem w:displayText="019 Brooklyn" w:value="019 Brooklyn"/>
            <w:listItem w:displayText="020 Burlington" w:value="020 Burlington"/>
            <w:listItem w:displayText="021 Canaan" w:value="021 Canaan"/>
            <w:listItem w:displayText="022 Canterbury" w:value="022 Canterbury"/>
            <w:listItem w:displayText="023 Canton" w:value="023 Canton"/>
            <w:listItem w:displayText="024 Chaplin" w:value="024 Chaplin"/>
            <w:listItem w:displayText="025 Cheshire" w:value="025 Cheshire"/>
            <w:listItem w:displayText="026 Chester" w:value="026 Chester"/>
            <w:listItem w:displayText="027 Clinton" w:value="027 Clinton"/>
            <w:listItem w:displayText="028 Colchester" w:value="028 Colchester"/>
            <w:listItem w:displayText="029 Colebrook" w:value="029 Colebrook"/>
            <w:listItem w:displayText="030 Columbia" w:value="030 Columbia"/>
            <w:listItem w:displayText="031 Cornwall" w:value="031 Cornwall"/>
            <w:listItem w:displayText="032 Coventry" w:value="032 Coventry"/>
            <w:listItem w:displayText="033 Cromwell" w:value="033 Cromwell"/>
            <w:listItem w:displayText="034 Danbury" w:value="034 Danbury"/>
            <w:listItem w:displayText="035 Darien" w:value="035 Darien"/>
            <w:listItem w:displayText="036 Deep River" w:value="036 Deep River"/>
            <w:listItem w:displayText="037 Derby" w:value="037 Derby"/>
            <w:listItem w:displayText="038 Durham" w:value="038 Durham"/>
            <w:listItem w:displayText="039 Eastford" w:value="039 Eastford"/>
            <w:listItem w:displayText="040 East Granby" w:value="040 East Granby"/>
            <w:listItem w:displayText="041 East Haddam" w:value="041 East Haddam"/>
            <w:listItem w:displayText="042 East Hampton" w:value="042 East Hampton"/>
            <w:listItem w:displayText="043 East Hartford" w:value="043 East Hartford"/>
            <w:listItem w:displayText="044 East Haven" w:value="044 East Haven"/>
            <w:listItem w:displayText="045 East Lyme" w:value="045 East Lyme"/>
            <w:listItem w:displayText="046 Easton" w:value="046 Easton"/>
            <w:listItem w:displayText="047 East Windsor" w:value="047 East Windsor"/>
            <w:listItem w:displayText="048 Ellington" w:value="048 Ellington"/>
            <w:listItem w:displayText="049 Enfield" w:value="049 Enfield"/>
            <w:listItem w:displayText="050 Essex" w:value="050 Essex"/>
            <w:listItem w:displayText="051 Fairfield" w:value="051 Fairfield"/>
            <w:listItem w:displayText="052 Farmington" w:value="052 Farmington"/>
            <w:listItem w:displayText="053 Franklin" w:value="053 Franklin"/>
            <w:listItem w:displayText="054 Glastonbury" w:value="054 Glastonbury"/>
            <w:listItem w:displayText="055 Goshen" w:value="055 Goshen"/>
            <w:listItem w:displayText="056 Granby" w:value="056 Granby"/>
            <w:listItem w:displayText="057 Greenwich" w:value="057 Greenwich"/>
            <w:listItem w:displayText="058 Griswold" w:value="058 Griswold"/>
            <w:listItem w:displayText="059 Groton" w:value="059 Groton"/>
            <w:listItem w:displayText="060 Guilford" w:value="060 Guilford"/>
            <w:listItem w:displayText="061 Haddam" w:value="061 Haddam"/>
            <w:listItem w:displayText="062 Hamden" w:value="062 Hamden"/>
            <w:listItem w:displayText="063 Hampton" w:value="063 Hampton"/>
            <w:listItem w:displayText="064 Hartford" w:value="064 Hartford"/>
            <w:listItem w:displayText="065 Hartland" w:value="065 Hartland"/>
            <w:listItem w:displayText="066 Harwinton" w:value="066 Harwinton"/>
            <w:listItem w:displayText="067 Hebron" w:value="067 Hebron"/>
            <w:listItem w:displayText="068 Kent" w:value="068 Kent"/>
            <w:listItem w:displayText="069 Killingly" w:value="069 Killingly"/>
            <w:listItem w:displayText="070 Killingworth" w:value="070 Killingworth"/>
            <w:listItem w:displayText="071 Lebanon" w:value="071 Lebanon"/>
            <w:listItem w:displayText="072 Ledyard" w:value="072 Ledyard"/>
            <w:listItem w:displayText="073 Lisbon" w:value="073 Lisbon"/>
            <w:listItem w:displayText="074 Litchfield" w:value="074 Litchfield"/>
            <w:listItem w:displayText="075 Lyme" w:value="075 Lyme"/>
            <w:listItem w:displayText="076 Madison" w:value="076 Madison"/>
            <w:listItem w:displayText="077 Manchester" w:value="077 Manchester"/>
            <w:listItem w:displayText="078 Mansfield" w:value="078 Mansfield"/>
            <w:listItem w:displayText="079 Marlborough" w:value="079 Marlborough"/>
            <w:listItem w:displayText="080 Meriden" w:value="080 Meriden"/>
            <w:listItem w:displayText="081 Middlebury" w:value="081 Middlebury"/>
            <w:listItem w:displayText="082 Middlefield" w:value="082 Middlefield"/>
            <w:listItem w:displayText="083 Middletown" w:value="083 Middletown"/>
            <w:listItem w:displayText="084 Milford" w:value="084 Milford"/>
            <w:listItem w:displayText="085 Monroe" w:value="085 Monroe"/>
            <w:listItem w:displayText="086 Montville" w:value="086 Montville"/>
            <w:listItem w:displayText="087 Morris" w:value="087 Morris"/>
            <w:listItem w:displayText="088 Naugatuck" w:value="088 Naugatuck"/>
            <w:listItem w:displayText="089 New Britain" w:value="089 New Britain"/>
            <w:listItem w:displayText="090 New Canaan" w:value="090 New Canaan"/>
            <w:listItem w:displayText="091 New Fairfield" w:value="091 New Fairfield"/>
            <w:listItem w:displayText="092 New Hartford" w:value="092 New Hartford"/>
            <w:listItem w:displayText="093 New Haven" w:value="093 New Haven"/>
            <w:listItem w:displayText="094 Newington" w:value="094 Newington"/>
            <w:listItem w:displayText="095 New London" w:value="095 New London"/>
            <w:listItem w:displayText="096 New Milford" w:value="096 New Milford"/>
            <w:listItem w:displayText="097 Newtown" w:value="097 Newtown"/>
            <w:listItem w:displayText="098 Norfolk" w:value="098 Norfolk"/>
            <w:listItem w:displayText="099 North Branford" w:value="099 North Branford"/>
            <w:listItem w:displayText="100 North Canaan" w:value="100 North Canaan"/>
            <w:listItem w:displayText="101 North Haven" w:value="101 North Haven"/>
            <w:listItem w:displayText="102 North Stonington" w:value="102 North Stonington"/>
            <w:listItem w:displayText="103 Norwalk" w:value="103 Norwalk"/>
            <w:listItem w:displayText="104 Norwich" w:value="104 Norwich"/>
            <w:listItem w:displayText="105 Old Lyme" w:value="105 Old Lyme"/>
            <w:listItem w:displayText="106 Old Saybrook" w:value="106 Old Saybrook"/>
            <w:listItem w:displayText="107 Orange" w:value="107 Orange"/>
            <w:listItem w:displayText="108 Oxford" w:value="108 Oxford"/>
            <w:listItem w:displayText="109 Plainfield" w:value="109 Plainfield"/>
            <w:listItem w:displayText="110 Plainville" w:value="110 Plainville"/>
            <w:listItem w:displayText="111 Plymouth" w:value="111 Plymouth"/>
            <w:listItem w:displayText="112 Pomfret" w:value="112 Pomfret"/>
            <w:listItem w:displayText="113 Portland" w:value="113 Portland"/>
            <w:listItem w:displayText="114 Preston" w:value="114 Preston"/>
            <w:listItem w:displayText="115 Prospect" w:value="115 Prospect"/>
            <w:listItem w:displayText="116 Putnam" w:value="116 Putnam"/>
            <w:listItem w:displayText="117 Redding" w:value="117 Redding"/>
            <w:listItem w:displayText="118 Ridgefield" w:value="118 Ridgefield"/>
            <w:listItem w:displayText="119 Rocky Hill" w:value="119 Rocky Hill"/>
            <w:listItem w:displayText="120 Roxbury" w:value="120 Roxbury"/>
            <w:listItem w:displayText="121 Salem" w:value="121 Salem"/>
            <w:listItem w:displayText="122 Salisbury" w:value="122 Salisbury"/>
            <w:listItem w:displayText="123 Scotland" w:value="123 Scotland"/>
            <w:listItem w:displayText="124 Seymour" w:value="124 Seymour"/>
            <w:listItem w:displayText="125 Sharon" w:value="125 Sharon"/>
            <w:listItem w:displayText="126 Shelton" w:value="126 Shelton"/>
            <w:listItem w:displayText="127 Sherman" w:value="127 Sherman"/>
            <w:listItem w:displayText="128 Simsbury" w:value="128 Simsbury"/>
            <w:listItem w:displayText="129 Somers" w:value="129 Somers"/>
            <w:listItem w:displayText="130 Southbury" w:value="130 Southbury"/>
            <w:listItem w:displayText="131 Southington" w:value="131 Southington"/>
            <w:listItem w:displayText="132 South Windsor" w:value="132 South Windsor"/>
            <w:listItem w:displayText="133 Sprague" w:value="133 Sprague"/>
            <w:listItem w:displayText="134 Stafford" w:value="134 Stafford"/>
            <w:listItem w:displayText="135 Stamford" w:value="135 Stamford"/>
            <w:listItem w:displayText="136 Sterling" w:value="136 Sterling"/>
            <w:listItem w:displayText="137 Stonington" w:value="137 Stonington"/>
            <w:listItem w:displayText="138 Stratford" w:value="138 Stratford"/>
            <w:listItem w:displayText="139 Suffield" w:value="139 Suffield"/>
            <w:listItem w:displayText="140 Thomaston" w:value="140 Thomaston"/>
            <w:listItem w:displayText="141 Thompson" w:value="141 Thompson"/>
            <w:listItem w:displayText="142 Tolland" w:value="142 Tolland"/>
            <w:listItem w:displayText="143 Torrington" w:value="143 Torrington"/>
            <w:listItem w:displayText="144 Trumbull" w:value="144 Trumbull"/>
            <w:listItem w:displayText="145 Union" w:value="145 Union"/>
            <w:listItem w:displayText="146 Vernon" w:value="146 Vernon"/>
            <w:listItem w:displayText="147 Voluntown" w:value="147 Voluntown"/>
            <w:listItem w:displayText="148 Wallingford" w:value="148 Wallingford"/>
            <w:listItem w:displayText="149 Warren" w:value="149 Warren"/>
            <w:listItem w:displayText="150 Washington" w:value="150 Washington"/>
            <w:listItem w:displayText="151 Waterbury" w:value="151 Waterbury"/>
            <w:listItem w:displayText="152 Waterford" w:value="152 Waterford"/>
            <w:listItem w:displayText="153 Watertown" w:value="153 Watertown"/>
            <w:listItem w:displayText="154 Westbrook" w:value="154 Westbrook"/>
            <w:listItem w:displayText="155 West Hartford" w:value="155 West Hartford"/>
            <w:listItem w:displayText="156 West Haven" w:value="156 West Haven"/>
            <w:listItem w:displayText="157 Weston" w:value="157 Weston"/>
            <w:listItem w:displayText="158 Westport" w:value="158 Westport"/>
            <w:listItem w:displayText="159 Wethersfield" w:value="159 Wethersfield"/>
            <w:listItem w:displayText="160 Willington" w:value="160 Willington"/>
            <w:listItem w:displayText="161 Wilton" w:value="161 Wilton"/>
            <w:listItem w:displayText="162 Winchester" w:value="162 Winchester"/>
            <w:listItem w:displayText="163 Windham" w:value="163 Windham"/>
            <w:listItem w:displayText="164 Windsor" w:value="164 Windsor"/>
            <w:listItem w:displayText="165 Windsor Locks" w:value="165 Windsor Locks"/>
            <w:listItem w:displayText="166 Wolcott" w:value="166 Wolcott"/>
            <w:listItem w:displayText="167 Woodbridge" w:value="167 Woodbridge"/>
            <w:listItem w:displayText="168 Woodbury" w:value="168 Woodbury"/>
            <w:listItem w:displayText="169 Woodstock" w:value="169 Woodstock"/>
            <w:listItem w:displayText="501 Groton City" w:value="501 Groton City"/>
            <w:listItem w:displayText="601 Bantam" w:value="601 Bantam"/>
            <w:listItem w:displayText="603 Danielson" w:value="603 Danielson"/>
            <w:listItem w:displayText="604 Fenwick" w:value="604 Fenwick"/>
            <w:listItem w:displayText="605 Groton Long Point" w:value="605 Groton Long Point"/>
            <w:listItem w:displayText="606 Jewett City" w:value="606 Jewett City"/>
            <w:listItem w:displayText="607 Litchfield" w:value="607 Litchfield"/>
            <w:listItem w:displayText="608 Newtown" w:value="608 Newtown"/>
            <w:listItem w:displayText="609 Stafford Springs" w:value="609 Stafford Springs"/>
            <w:listItem w:displayText="610 Stonington Borough" w:value="610 Stonington Borough"/>
            <w:listItem w:displayText="611 Woodmont" w:value="611 Woodmont"/>
          </w:comboBox>
        </w:sdtPr>
        <w:sdtEndPr>
          <w:rPr>
            <w:rStyle w:val="DefaultParagraphFont"/>
            <w:b/>
            <w:szCs w:val="18"/>
          </w:rPr>
        </w:sdtEndPr>
        <w:sdtContent>
          <w:r w:rsidR="00B17239" w:rsidRPr="00B17239">
            <w:rPr>
              <w:rStyle w:val="calibri11yes"/>
              <w:b/>
              <w:color w:val="2E74B5" w:themeColor="accent1" w:themeShade="BF"/>
              <w:shd w:val="clear" w:color="auto" w:fill="DEEAF6" w:themeFill="accent1" w:themeFillTint="33"/>
            </w:rPr>
            <w:t>Select from Drop Down List</w:t>
          </w:r>
        </w:sdtContent>
      </w:sdt>
      <w:r w:rsidR="00BB27A0" w:rsidRPr="00BB27A0">
        <w:rPr>
          <w:rStyle w:val="Style500"/>
          <w:b w:val="0"/>
        </w:rPr>
        <w:t xml:space="preserve"> </w:t>
      </w:r>
      <w:sdt>
        <w:sdtPr>
          <w:rPr>
            <w:rStyle w:val="Style500"/>
            <w:b w:val="0"/>
          </w:rPr>
          <w:id w:val="602234518"/>
          <w:lock w:val="contentLocked"/>
          <w:placeholder>
            <w:docPart w:val="DefaultPlaceholder_1081868574"/>
          </w:placeholder>
          <w:group/>
        </w:sdtPr>
        <w:sdtEndPr>
          <w:rPr>
            <w:rStyle w:val="Style500"/>
            <w:sz w:val="22"/>
          </w:rPr>
        </w:sdtEndPr>
        <w:sdtContent>
          <w:sdt>
            <w:sdtPr>
              <w:rPr>
                <w:rStyle w:val="Style500"/>
                <w:b w:val="0"/>
              </w:rPr>
              <w:id w:val="-1332131410"/>
              <w:lock w:val="contentLocked"/>
              <w:placeholder>
                <w:docPart w:val="D3FFBD6C68E8430FBCEC55E7A2941FDA"/>
              </w:placeholder>
              <w:group/>
            </w:sdtPr>
            <w:sdtEndPr>
              <w:rPr>
                <w:rStyle w:val="Style500"/>
                <w:sz w:val="22"/>
              </w:rPr>
            </w:sdtEndPr>
            <w:sdtContent>
              <w:r w:rsidR="00BB27A0" w:rsidRPr="00944C33">
                <w:rPr>
                  <w:rStyle w:val="Style500"/>
                  <w:b w:val="0"/>
                  <w:sz w:val="22"/>
                </w:rPr>
                <w:t>(hereinafter referred to as “Town/City”)</w:t>
              </w:r>
            </w:sdtContent>
          </w:sdt>
        </w:sdtContent>
      </w:sdt>
    </w:p>
    <w:p w14:paraId="10F5CF15" w14:textId="77777777" w:rsidR="00EF2D7E" w:rsidRDefault="00EF2D7E" w:rsidP="00330383">
      <w:pPr>
        <w:spacing w:after="0"/>
      </w:pPr>
    </w:p>
    <w:sdt>
      <w:sdtPr>
        <w:id w:val="1947266326"/>
        <w:lock w:val="contentLocked"/>
        <w:placeholder>
          <w:docPart w:val="DefaultPlaceholder_1081868574"/>
        </w:placeholder>
        <w:group/>
      </w:sdtPr>
      <w:sdtEndPr>
        <w:rPr>
          <w:rFonts w:cs="Arial"/>
          <w:sz w:val="24"/>
          <w:szCs w:val="24"/>
        </w:rPr>
      </w:sdtEndPr>
      <w:sdtContent>
        <w:sdt>
          <w:sdtPr>
            <w:id w:val="2042708496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id w:val="338433307"/>
                <w:lock w:val="contentLocked"/>
                <w:placeholder>
                  <w:docPart w:val="DefaultPlaceholder_1081868574"/>
                </w:placeholder>
                <w:group/>
              </w:sdtPr>
              <w:sdtEndPr/>
              <w:sdtContent>
                <w:p w14:paraId="411624E8" w14:textId="45490C09" w:rsidR="00EF2D7E" w:rsidRPr="002B5E96" w:rsidRDefault="00EF2D7E" w:rsidP="00D005DB">
                  <w:pPr>
                    <w:spacing w:after="0"/>
                    <w:jc w:val="both"/>
                  </w:pPr>
                  <w:r w:rsidRPr="002B5E96">
                    <w:t xml:space="preserve">In accordance with C.G.S. </w:t>
                  </w:r>
                  <w:r w:rsidR="00CB1B2E">
                    <w:t>§</w:t>
                  </w:r>
                  <w:r w:rsidR="00F60DFE">
                    <w:t xml:space="preserve"> </w:t>
                  </w:r>
                  <w:r w:rsidRPr="002B5E96">
                    <w:t xml:space="preserve">8-23, as amended by </w:t>
                  </w:r>
                  <w:hyperlink r:id="rId8" w:history="1">
                    <w:r w:rsidRPr="005A2212">
                      <w:rPr>
                        <w:rStyle w:val="Hyperlink"/>
                        <w:b/>
                        <w:color w:val="2E74B5" w:themeColor="accent1" w:themeShade="BF"/>
                      </w:rPr>
                      <w:t>Public Act 15-95</w:t>
                    </w:r>
                  </w:hyperlink>
                  <w:r w:rsidRPr="002B5E96">
                    <w:t xml:space="preserve">, any municipality that has not adopted a </w:t>
                  </w:r>
                  <w:r w:rsidR="00EF0A09">
                    <w:t>plan of conservation and development (</w:t>
                  </w:r>
                  <w:r w:rsidR="00080016">
                    <w:t>POCD</w:t>
                  </w:r>
                  <w:r w:rsidR="00EF0A09">
                    <w:t>)</w:t>
                  </w:r>
                  <w:r w:rsidR="00080016">
                    <w:t xml:space="preserve"> </w:t>
                  </w:r>
                  <w:r w:rsidRPr="002B5E96">
                    <w:t xml:space="preserve">within the past ten years is ineligible for </w:t>
                  </w:r>
                  <w:r w:rsidRPr="002B5E96">
                    <w:rPr>
                      <w:b/>
                      <w:bCs/>
                      <w:u w:val="single"/>
                    </w:rPr>
                    <w:t>discretionary state funding</w:t>
                  </w:r>
                  <w:r w:rsidRPr="002B5E96">
                    <w:t xml:space="preserve"> unless they submit a “Notice of Exp</w:t>
                  </w:r>
                  <w:r w:rsidR="005665F6">
                    <w:t xml:space="preserve">ired POCD” to the OPM Secretary </w:t>
                  </w:r>
                  <w:r w:rsidR="00D755F8">
                    <w:t xml:space="preserve">and to the Commissioners of Transportation, Energy and Environmental Protection, and Community and Economic Development, </w:t>
                  </w:r>
                  <w:r w:rsidR="005665F6" w:rsidRPr="00D755F8">
                    <w:rPr>
                      <w:b/>
                    </w:rPr>
                    <w:t>and</w:t>
                  </w:r>
                  <w:r w:rsidRPr="002B5E96">
                    <w:t xml:space="preserve"> </w:t>
                  </w:r>
                  <w:r w:rsidR="005665F6" w:rsidRPr="002B5E96">
                    <w:t>they request and receive a waiver from the prohibition on a grant-by-grant basis from the O</w:t>
                  </w:r>
                  <w:r w:rsidR="00D755F8">
                    <w:t xml:space="preserve">PM Secretary </w:t>
                  </w:r>
                </w:p>
              </w:sdtContent>
            </w:sdt>
          </w:sdtContent>
        </w:sdt>
        <w:p w14:paraId="537E5952" w14:textId="6B92F253" w:rsidR="0019600A" w:rsidRDefault="00121E74" w:rsidP="00A15E79">
          <w:pPr>
            <w:spacing w:after="0"/>
            <w:jc w:val="both"/>
            <w:rPr>
              <w:rFonts w:cs="Arial"/>
              <w:sz w:val="24"/>
              <w:szCs w:val="24"/>
            </w:rPr>
          </w:pPr>
        </w:p>
      </w:sdtContent>
    </w:sdt>
    <w:p w14:paraId="6E18EFF8" w14:textId="23FA1F4D" w:rsidR="00757EB3" w:rsidRPr="00944C33" w:rsidRDefault="00121E74" w:rsidP="00944C33">
      <w:pPr>
        <w:spacing w:after="0"/>
        <w:rPr>
          <w:rFonts w:cs="Arial"/>
          <w:shd w:val="clear" w:color="auto" w:fill="DEEAF6" w:themeFill="accent1" w:themeFillTint="33"/>
        </w:rPr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12991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FB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19600A" w:rsidRPr="00E13CE2">
        <w:rPr>
          <w:rFonts w:cs="Arial"/>
        </w:rPr>
        <w:t xml:space="preserve"> </w:t>
      </w:r>
      <w:sdt>
        <w:sdtPr>
          <w:rPr>
            <w:rFonts w:cs="Arial"/>
          </w:rPr>
          <w:id w:val="-604658860"/>
          <w:lock w:val="contentLocked"/>
          <w:placeholder>
            <w:docPart w:val="DefaultPlaceholder_1081868574"/>
          </w:placeholder>
          <w:group/>
        </w:sdtPr>
        <w:sdtEndPr/>
        <w:sdtContent>
          <w:r w:rsidR="00F34EC4">
            <w:rPr>
              <w:rFonts w:cs="Arial"/>
            </w:rPr>
            <w:t>In accordance with C.G.S. § 8-23(a)(1), the Town/City has adopted a POCD within the last ten years; the adopted plan expires</w:t>
          </w:r>
        </w:sdtContent>
      </w:sdt>
      <w:r w:rsidR="00F34EC4">
        <w:rPr>
          <w:rFonts w:cs="Arial"/>
        </w:rPr>
        <w:t xml:space="preserve"> </w:t>
      </w:r>
      <w:sdt>
        <w:sdtPr>
          <w:rPr>
            <w:rStyle w:val="calibri11yes"/>
            <w:shd w:val="clear" w:color="auto" w:fill="DEEAF6" w:themeFill="accent1" w:themeFillTint="33"/>
          </w:rPr>
          <w:id w:val="1203287049"/>
          <w:placeholder>
            <w:docPart w:val="1CA419EA24E8486B8FEEF76BD2152E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</w:rPr>
        </w:sdtEndPr>
        <w:sdtContent>
          <w:r w:rsidR="003A1109" w:rsidRPr="00B663FB">
            <w:rPr>
              <w:rStyle w:val="PlaceholderText"/>
              <w:b/>
              <w:color w:val="2E74B5" w:themeColor="accent1" w:themeShade="BF"/>
              <w:sz w:val="20"/>
              <w:szCs w:val="20"/>
              <w:shd w:val="clear" w:color="auto" w:fill="DEEAF6" w:themeFill="accent1" w:themeFillTint="33"/>
            </w:rPr>
            <w:t>Select Date</w:t>
          </w:r>
        </w:sdtContent>
      </w:sdt>
      <w:r w:rsidR="00E13CE2">
        <w:rPr>
          <w:rFonts w:cs="Arial"/>
        </w:rPr>
        <w:t>.</w:t>
      </w:r>
    </w:p>
    <w:p w14:paraId="4DBAE338" w14:textId="77777777" w:rsidR="00757EB3" w:rsidRPr="00E13CE2" w:rsidRDefault="00757EB3" w:rsidP="00A15E79">
      <w:pPr>
        <w:spacing w:after="0"/>
        <w:jc w:val="both"/>
        <w:rPr>
          <w:rFonts w:cs="Arial"/>
        </w:rPr>
      </w:pPr>
    </w:p>
    <w:p w14:paraId="15ABCB5D" w14:textId="649A7BC7" w:rsidR="00757EB3" w:rsidRPr="00E13CE2" w:rsidRDefault="00121E74" w:rsidP="00757EB3">
      <w:pPr>
        <w:spacing w:after="0"/>
        <w:jc w:val="both"/>
        <w:rPr>
          <w:rFonts w:cs="Arial"/>
        </w:rPr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168770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FB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5A2212">
        <w:rPr>
          <w:rFonts w:cs="Arial"/>
        </w:rPr>
        <w:t xml:space="preserve"> </w:t>
      </w:r>
      <w:sdt>
        <w:sdtPr>
          <w:rPr>
            <w:rFonts w:cs="Arial"/>
          </w:rPr>
          <w:id w:val="1890682429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cs="Arial"/>
              </w:rPr>
              <w:id w:val="1032841701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EC48B0">
                <w:rPr>
                  <w:rFonts w:cs="Arial"/>
                </w:rPr>
                <w:t>The Town/C</w:t>
              </w:r>
              <w:r w:rsidR="00944C33">
                <w:rPr>
                  <w:rFonts w:cs="Arial"/>
                </w:rPr>
                <w:t xml:space="preserve">ity </w:t>
              </w:r>
              <w:sdt>
                <w:sdtPr>
                  <w:rPr>
                    <w:rFonts w:cs="Arial"/>
                  </w:rPr>
                  <w:id w:val="-156001060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r w:rsidR="00757EB3" w:rsidRPr="00E13CE2">
                    <w:rPr>
                      <w:rFonts w:cs="Arial"/>
                    </w:rPr>
                    <w:t xml:space="preserve">has </w:t>
                  </w:r>
                  <w:r w:rsidR="00757EB3" w:rsidRPr="003A1109">
                    <w:rPr>
                      <w:rFonts w:cs="Arial"/>
                      <w:b/>
                    </w:rPr>
                    <w:t>not</w:t>
                  </w:r>
                  <w:r w:rsidR="00757EB3" w:rsidRPr="00E13CE2">
                    <w:rPr>
                      <w:rFonts w:cs="Arial"/>
                    </w:rPr>
                    <w:t xml:space="preserve"> adopted a </w:t>
                  </w:r>
                  <w:r w:rsidR="00EF0A09">
                    <w:rPr>
                      <w:rFonts w:cs="Arial"/>
                    </w:rPr>
                    <w:t xml:space="preserve">POCD </w:t>
                  </w:r>
                  <w:r w:rsidR="00757EB3" w:rsidRPr="00E13CE2">
                    <w:rPr>
                      <w:rFonts w:cs="Arial"/>
                    </w:rPr>
                    <w:t>within the last ten years</w:t>
                  </w:r>
                  <w:r w:rsidR="00D17537" w:rsidRPr="00E13CE2">
                    <w:rPr>
                      <w:rFonts w:cs="Arial"/>
                    </w:rPr>
                    <w:t xml:space="preserve"> as required by C.G.S. </w:t>
                  </w:r>
                  <w:r w:rsidR="00CB1B2E">
                    <w:rPr>
                      <w:rFonts w:cs="Arial"/>
                    </w:rPr>
                    <w:t>§</w:t>
                  </w:r>
                  <w:r w:rsidR="00F60DFE">
                    <w:rPr>
                      <w:rFonts w:cs="Arial"/>
                    </w:rPr>
                    <w:t xml:space="preserve"> </w:t>
                  </w:r>
                  <w:r w:rsidR="00D17537" w:rsidRPr="00E13CE2">
                    <w:rPr>
                      <w:rFonts w:cs="Arial"/>
                    </w:rPr>
                    <w:t xml:space="preserve">8-23(a)(1) </w:t>
                  </w:r>
                  <w:r w:rsidR="00757EB3" w:rsidRPr="00E13CE2">
                    <w:rPr>
                      <w:rFonts w:cs="Arial"/>
                    </w:rPr>
                    <w:t>and:</w:t>
                  </w:r>
                </w:sdtContent>
              </w:sdt>
            </w:sdtContent>
          </w:sdt>
        </w:sdtContent>
      </w:sdt>
    </w:p>
    <w:p w14:paraId="7AA57776" w14:textId="77777777" w:rsidR="00757EB3" w:rsidRPr="00E13CE2" w:rsidRDefault="00757EB3" w:rsidP="00757EB3">
      <w:pPr>
        <w:spacing w:after="0"/>
        <w:jc w:val="both"/>
        <w:rPr>
          <w:rFonts w:cs="Arial"/>
        </w:rPr>
      </w:pPr>
    </w:p>
    <w:p w14:paraId="38E4F16A" w14:textId="1440F2B7" w:rsidR="00757EB3" w:rsidRPr="00E13CE2" w:rsidRDefault="00121E74" w:rsidP="00757EB3">
      <w:pPr>
        <w:spacing w:after="0"/>
        <w:ind w:left="720"/>
        <w:jc w:val="both"/>
        <w:rPr>
          <w:rFonts w:cs="Arial"/>
        </w:rPr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-41995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212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5A2212">
        <w:rPr>
          <w:rFonts w:cs="Arial"/>
        </w:rPr>
        <w:t xml:space="preserve"> </w:t>
      </w:r>
      <w:sdt>
        <w:sdtPr>
          <w:rPr>
            <w:rFonts w:cs="Arial"/>
          </w:rPr>
          <w:id w:val="895005011"/>
          <w:lock w:val="contentLocked"/>
          <w:placeholder>
            <w:docPart w:val="DefaultPlaceholder_1081868574"/>
          </w:placeholder>
          <w:group/>
        </w:sdtPr>
        <w:sdtEndPr>
          <w:rPr>
            <w:rFonts w:cstheme="minorBidi"/>
          </w:rPr>
        </w:sdtEndPr>
        <w:sdtContent>
          <w:sdt>
            <w:sdtPr>
              <w:rPr>
                <w:rFonts w:cs="Arial"/>
              </w:rPr>
              <w:id w:val="1287315058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rFonts w:cstheme="minorBidi"/>
              </w:rPr>
            </w:sdtEndPr>
            <w:sdtContent>
              <w:r w:rsidR="00D17537" w:rsidRPr="00E13CE2">
                <w:rPr>
                  <w:rFonts w:cs="Arial"/>
                </w:rPr>
                <w:t xml:space="preserve">In accordance with C.G.S. </w:t>
              </w:r>
              <w:r w:rsidR="00CB1B2E">
                <w:rPr>
                  <w:rFonts w:cs="Arial"/>
                </w:rPr>
                <w:t xml:space="preserve">§ </w:t>
              </w:r>
              <w:r w:rsidR="00D17537" w:rsidRPr="00E13CE2">
                <w:rPr>
                  <w:rFonts w:cs="Arial"/>
                </w:rPr>
                <w:t xml:space="preserve"> 8-23(a)(2), t</w:t>
              </w:r>
              <w:r w:rsidR="00EC48B0">
                <w:rPr>
                  <w:rFonts w:cs="Arial"/>
                </w:rPr>
                <w:t>he Town/C</w:t>
              </w:r>
              <w:r w:rsidR="00944C33">
                <w:rPr>
                  <w:rFonts w:cs="Arial"/>
                </w:rPr>
                <w:t xml:space="preserve">ity </w:t>
              </w:r>
              <w:r w:rsidR="00757EB3" w:rsidRPr="00E13CE2">
                <w:rPr>
                  <w:rFonts w:cs="Arial"/>
                </w:rPr>
                <w:t xml:space="preserve">has submitted a </w:t>
              </w:r>
              <w:r w:rsidR="0048116D">
                <w:rPr>
                  <w:rFonts w:cs="Arial"/>
                </w:rPr>
                <w:t>“</w:t>
              </w:r>
              <w:hyperlink r:id="rId9" w:history="1">
                <w:hyperlink r:id="rId10" w:history="1">
                  <w:r w:rsidR="0048116D" w:rsidRPr="005A2212">
                    <w:rPr>
                      <w:rStyle w:val="Hyperlink"/>
                      <w:rFonts w:cs="Arial"/>
                      <w:b/>
                      <w:color w:val="2E74B5" w:themeColor="accent1" w:themeShade="BF"/>
                    </w:rPr>
                    <w:t>Notice of Expired POCD</w:t>
                  </w:r>
                </w:hyperlink>
              </w:hyperlink>
              <w:r w:rsidR="0048116D">
                <w:rPr>
                  <w:rFonts w:cs="Arial"/>
                </w:rPr>
                <w:t>”</w:t>
              </w:r>
              <w:r w:rsidR="00757EB3" w:rsidRPr="00E13CE2">
                <w:rPr>
                  <w:rFonts w:cs="Arial"/>
                </w:rPr>
                <w:t xml:space="preserve"> </w:t>
              </w:r>
              <w:r w:rsidR="000F1D0B">
                <w:rPr>
                  <w:rFonts w:cs="Arial"/>
                </w:rPr>
                <w:t xml:space="preserve">to </w:t>
              </w:r>
              <w:r w:rsidR="00757EB3" w:rsidRPr="00E13CE2">
                <w:t xml:space="preserve">the </w:t>
              </w:r>
              <w:r w:rsidR="00EC48B0">
                <w:t xml:space="preserve">OPM </w:t>
              </w:r>
              <w:r w:rsidR="00757EB3" w:rsidRPr="00E13CE2">
                <w:t>Secretary and the Commissioners of Transportation, Energy and Environmental Protection</w:t>
              </w:r>
              <w:r w:rsidR="0048116D">
                <w:t xml:space="preserve">, </w:t>
              </w:r>
              <w:r w:rsidR="00757EB3" w:rsidRPr="00E13CE2">
                <w:t xml:space="preserve"> and Economic and Community Development that explains why such plan was not </w:t>
              </w:r>
              <w:r w:rsidR="00885CB2">
                <w:t>adopted within the required ten year period</w:t>
              </w:r>
              <w:r w:rsidR="00885CB2" w:rsidRPr="00E13CE2">
                <w:t xml:space="preserve"> </w:t>
              </w:r>
              <w:r w:rsidR="00B313E2" w:rsidRPr="00E13CE2">
                <w:t>(</w:t>
              </w:r>
              <w:r w:rsidR="00757EB3" w:rsidRPr="00E13CE2">
                <w:t>copy</w:t>
              </w:r>
              <w:r w:rsidR="00B313E2" w:rsidRPr="00E13CE2">
                <w:t xml:space="preserve"> attached</w:t>
              </w:r>
              <w:r w:rsidR="00757EB3" w:rsidRPr="00E13CE2">
                <w:t>).</w:t>
              </w:r>
            </w:sdtContent>
          </w:sdt>
        </w:sdtContent>
      </w:sdt>
      <w:r w:rsidR="00757EB3" w:rsidRPr="00E13CE2">
        <w:t xml:space="preserve"> </w:t>
      </w:r>
    </w:p>
    <w:sdt>
      <w:sdtPr>
        <w:id w:val="2133583206"/>
        <w:lock w:val="contentLocked"/>
        <w:placeholder>
          <w:docPart w:val="DefaultPlaceholder_1081868574"/>
        </w:placeholder>
        <w:group/>
      </w:sdtPr>
      <w:sdtEndPr>
        <w:rPr>
          <w:b/>
        </w:rPr>
      </w:sdtEndPr>
      <w:sdtContent>
        <w:p w14:paraId="20995E97" w14:textId="2DD0D55B" w:rsidR="00EF2D7E" w:rsidRDefault="00EF2D7E" w:rsidP="00E13CE2">
          <w:pPr>
            <w:spacing w:after="0"/>
            <w:ind w:left="720"/>
            <w:jc w:val="both"/>
          </w:pPr>
        </w:p>
        <w:sdt>
          <w:sdtPr>
            <w:rPr>
              <w:b/>
            </w:rPr>
            <w:id w:val="829866070"/>
            <w:lock w:val="contentLocked"/>
            <w:placeholder>
              <w:docPart w:val="DefaultPlaceholder_1081868574"/>
            </w:placeholder>
            <w:group/>
          </w:sdtPr>
          <w:sdtEndPr/>
          <w:sdtContent>
            <w:p w14:paraId="4589F438" w14:textId="325F9A9C" w:rsidR="00F60DFE" w:rsidRDefault="00EF2D7E" w:rsidP="00B313E2">
              <w:pPr>
                <w:spacing w:after="0"/>
                <w:ind w:left="720"/>
                <w:jc w:val="both"/>
                <w:rPr>
                  <w:b/>
                </w:rPr>
              </w:pPr>
              <w:r w:rsidRPr="002B5E96">
                <w:rPr>
                  <w:b/>
                </w:rPr>
                <w:t>AND</w:t>
              </w:r>
              <w:r w:rsidR="00E13CE2" w:rsidRPr="002B5E96">
                <w:rPr>
                  <w:b/>
                </w:rPr>
                <w:t xml:space="preserve">  </w:t>
              </w:r>
            </w:p>
          </w:sdtContent>
        </w:sdt>
        <w:p w14:paraId="19FD9985" w14:textId="0BEA1268" w:rsidR="00F60DFE" w:rsidRDefault="00121E74" w:rsidP="00B313E2">
          <w:pPr>
            <w:spacing w:after="0"/>
            <w:ind w:left="720"/>
            <w:jc w:val="both"/>
            <w:rPr>
              <w:b/>
            </w:rPr>
          </w:pPr>
        </w:p>
      </w:sdtContent>
    </w:sdt>
    <w:p w14:paraId="36C5082A" w14:textId="413D635C" w:rsidR="00B313E2" w:rsidRPr="00E13CE2" w:rsidRDefault="00121E74" w:rsidP="00B313E2">
      <w:pPr>
        <w:spacing w:after="0"/>
        <w:ind w:left="720"/>
        <w:jc w:val="both"/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98967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FB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B313E2" w:rsidRPr="00E13CE2">
        <w:rPr>
          <w:rFonts w:cs="Arial"/>
        </w:rPr>
        <w:t xml:space="preserve">  </w:t>
      </w:r>
      <w:sdt>
        <w:sdtPr>
          <w:rPr>
            <w:rFonts w:cs="Arial"/>
          </w:rPr>
          <w:id w:val="-701324404"/>
          <w:lock w:val="contentLocked"/>
          <w:placeholder>
            <w:docPart w:val="DefaultPlaceholder_1081868574"/>
          </w:placeholder>
          <w:group/>
        </w:sdtPr>
        <w:sdtEndPr>
          <w:rPr>
            <w:rFonts w:cstheme="minorBidi"/>
          </w:rPr>
        </w:sdtEndPr>
        <w:sdtContent>
          <w:sdt>
            <w:sdtPr>
              <w:rPr>
                <w:rFonts w:cs="Arial"/>
              </w:rPr>
              <w:id w:val="418841176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cs="Arial"/>
                  </w:rPr>
                  <w:id w:val="1727267271"/>
                  <w:lock w:val="contentLocked"/>
                  <w:placeholder>
                    <w:docPart w:val="DefaultPlaceholder_1081868574"/>
                  </w:placeholder>
                  <w:group/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cs="Arial"/>
                      </w:rPr>
                      <w:id w:val="-843235106"/>
                      <w:lock w:val="contentLocked"/>
                      <w:placeholder>
                        <w:docPart w:val="DefaultPlaceholder_1081868574"/>
                      </w:placeholder>
                      <w:group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sdt>
                        <w:sdtPr>
                          <w:rPr>
                            <w:rFonts w:cs="Arial"/>
                          </w:rPr>
                          <w:id w:val="-918397642"/>
                          <w:lock w:val="contentLocked"/>
                          <w:placeholder>
                            <w:docPart w:val="DefaultPlaceholder_1081868574"/>
                          </w:placeholder>
                          <w:group/>
                        </w:sdtPr>
                        <w:sdtEndPr>
                          <w:rPr>
                            <w:rFonts w:cstheme="minorBidi"/>
                          </w:rPr>
                        </w:sdtEndPr>
                        <w:sdtContent>
                          <w:r w:rsidR="00DF6F49">
                            <w:rPr>
                              <w:rFonts w:cs="Arial"/>
                            </w:rPr>
                            <w:t xml:space="preserve">In accordance with C.G.S. </w:t>
                          </w:r>
                          <w:r w:rsidR="00CB1B2E">
                            <w:rPr>
                              <w:rFonts w:cs="Arial"/>
                            </w:rPr>
                            <w:t>§</w:t>
                          </w:r>
                          <w:r w:rsidR="00F60DFE">
                            <w:rPr>
                              <w:rFonts w:cs="Arial"/>
                            </w:rPr>
                            <w:t xml:space="preserve"> </w:t>
                          </w:r>
                          <w:r w:rsidR="00DF6F49">
                            <w:rPr>
                              <w:rFonts w:cs="Arial"/>
                            </w:rPr>
                            <w:t>8-23(b), the</w:t>
                          </w:r>
                          <w:r w:rsidR="00DF6F49" w:rsidRPr="00E13CE2">
                            <w:rPr>
                              <w:rFonts w:cs="Arial"/>
                            </w:rPr>
                            <w:t xml:space="preserve"> </w:t>
                          </w:r>
                          <w:r w:rsidR="00EC48B0">
                            <w:rPr>
                              <w:rFonts w:cs="Arial"/>
                            </w:rPr>
                            <w:t>Town/C</w:t>
                          </w:r>
                          <w:r w:rsidR="00FF090B">
                            <w:rPr>
                              <w:rFonts w:cs="Arial"/>
                            </w:rPr>
                            <w:t xml:space="preserve">ity </w:t>
                          </w:r>
                          <w:r w:rsidR="00B313E2" w:rsidRPr="00E13CE2">
                            <w:rPr>
                              <w:rFonts w:cs="Arial"/>
                            </w:rPr>
                            <w:t xml:space="preserve">has submitted a </w:t>
                          </w:r>
                          <w:r w:rsidR="00B313E2" w:rsidRPr="00E13CE2">
                            <w:t>"</w:t>
                          </w:r>
                          <w:hyperlink r:id="rId11" w:history="1">
                            <w:r w:rsidR="00B313E2" w:rsidRPr="005A2212">
                              <w:rPr>
                                <w:rStyle w:val="Hyperlink"/>
                                <w:b/>
                                <w:color w:val="2E74B5" w:themeColor="accent1" w:themeShade="BF"/>
                              </w:rPr>
                              <w:t>Waiver Request Letter</w:t>
                            </w:r>
                          </w:hyperlink>
                          <w:r w:rsidR="00B313E2" w:rsidRPr="00E13CE2">
                            <w:t xml:space="preserve">" to the </w:t>
                          </w:r>
                          <w:r w:rsidR="00EC48B0">
                            <w:t xml:space="preserve">OPM </w:t>
                          </w:r>
                          <w:r w:rsidR="00B313E2" w:rsidRPr="00E13CE2">
                            <w:t>Secretary requesting a waiver of the discretionary state funding prohibition for this grant application (copy attached).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B313E2" w:rsidRPr="00E13CE2">
        <w:t xml:space="preserve">  </w:t>
      </w:r>
    </w:p>
    <w:p w14:paraId="0D3053DF" w14:textId="77777777" w:rsidR="00A15E79" w:rsidRPr="00E13CE2" w:rsidRDefault="00A15E79"/>
    <w:p w14:paraId="4B07E180" w14:textId="790C249C" w:rsidR="00D17537" w:rsidRDefault="00121E74" w:rsidP="00E13CE2">
      <w:sdt>
        <w:sdtPr>
          <w:id w:val="-1010209347"/>
          <w:lock w:val="contentLocked"/>
          <w:placeholder>
            <w:docPart w:val="DefaultPlaceholder_1081868574"/>
          </w:placeholder>
          <w:group/>
        </w:sdtPr>
        <w:sdtEndPr/>
        <w:sdtContent>
          <w:r w:rsidR="00A15E79" w:rsidRPr="00E13CE2">
            <w:t xml:space="preserve">I attest that the aforementioned information </w:t>
          </w:r>
          <w:r w:rsidR="00E13CE2" w:rsidRPr="00E13CE2">
            <w:t xml:space="preserve">is accurate and complete and that </w:t>
          </w:r>
          <w:r w:rsidR="00EC48B0">
            <w:t>I am the representative of the Town/C</w:t>
          </w:r>
          <w:r w:rsidR="00FF090B">
            <w:t>ity</w:t>
          </w:r>
          <w:r w:rsidR="00E13CE2" w:rsidRPr="00E13CE2">
            <w:t xml:space="preserve"> who</w:t>
          </w:r>
          <w:r w:rsidR="000D3AC6">
            <w:t xml:space="preserve"> is authorized to execute this certification</w:t>
          </w:r>
        </w:sdtContent>
      </w:sdt>
      <w:r w:rsidR="000D3AC6">
        <w:t>.</w:t>
      </w:r>
    </w:p>
    <w:p w14:paraId="49C365E3" w14:textId="77777777" w:rsidR="005A2212" w:rsidRPr="00E13CE2" w:rsidRDefault="005A2212" w:rsidP="00E13CE2"/>
    <w:sdt>
      <w:sdtPr>
        <w:rPr>
          <w:rStyle w:val="calibri11yes"/>
        </w:rPr>
        <w:id w:val="807825137"/>
        <w:placeholder>
          <w:docPart w:val="FE611B61E7194F5DBBC43F2B523A370E"/>
        </w:placeholder>
        <w:showingPlcHdr/>
        <w:text/>
      </w:sdtPr>
      <w:sdtEndPr>
        <w:rPr>
          <w:rStyle w:val="DefaultParagraphFont"/>
        </w:rPr>
      </w:sdtEndPr>
      <w:sdtContent>
        <w:p w14:paraId="6D156AE4" w14:textId="0F3B9DD9" w:rsidR="003A1109" w:rsidRDefault="003A1109">
          <w:r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>Type</w:t>
          </w:r>
          <w:r w:rsidR="005A2212"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 xml:space="preserve"> or Print Name </w:t>
          </w:r>
          <w:r w:rsidR="003E5DAC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 xml:space="preserve">and Title </w:t>
          </w:r>
          <w:r w:rsidR="005A2212"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>Here</w:t>
          </w:r>
        </w:p>
      </w:sdtContent>
    </w:sdt>
    <w:sdt>
      <w:sdtPr>
        <w:id w:val="-1893732060"/>
        <w:lock w:val="contentLocked"/>
        <w:placeholder>
          <w:docPart w:val="DefaultPlaceholder_1081868574"/>
        </w:placeholder>
        <w:group/>
      </w:sdtPr>
      <w:sdtEndPr/>
      <w:sdtContent>
        <w:p w14:paraId="7AEA414B" w14:textId="118C1F0D" w:rsidR="00D17537" w:rsidRPr="00E13CE2" w:rsidRDefault="003A1109">
          <w:r>
            <w:tab/>
          </w:r>
        </w:p>
      </w:sdtContent>
    </w:sdt>
    <w:p w14:paraId="07D7D80E" w14:textId="7661441E" w:rsidR="00A15E79" w:rsidRDefault="00121E74">
      <w:sdt>
        <w:sdtPr>
          <w:id w:val="419302947"/>
          <w:lock w:val="contentLocked"/>
          <w:placeholder>
            <w:docPart w:val="DefaultPlaceholder_1081868574"/>
          </w:placeholder>
          <w:group/>
        </w:sdtPr>
        <w:sdtEndPr/>
        <w:sdtContent>
          <w:r w:rsidR="00A15E79" w:rsidRPr="00E13CE2">
            <w:t>Signature</w:t>
          </w:r>
          <w:r w:rsidR="003A1109">
            <w:t>:_____________________________</w:t>
          </w:r>
          <w:r w:rsidR="005A2212">
            <w:t>_______</w:t>
          </w:r>
          <w:r w:rsidR="003A1109">
            <w:t>__</w:t>
          </w:r>
        </w:sdtContent>
      </w:sdt>
      <w:r w:rsidR="00A15E79" w:rsidRPr="00E13CE2">
        <w:t xml:space="preserve"> </w:t>
      </w:r>
      <w:r w:rsidR="003A1109">
        <w:t xml:space="preserve">                        </w:t>
      </w:r>
      <w:sdt>
        <w:sdtPr>
          <w:rPr>
            <w:rStyle w:val="calibri11yes"/>
          </w:rPr>
          <w:id w:val="-1605953057"/>
          <w:placeholder>
            <w:docPart w:val="C7BCD7493D4E44408DFF5846A7C0B72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3A1109"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shd w:val="clear" w:color="auto" w:fill="DEEAF6" w:themeFill="accent1" w:themeFillTint="33"/>
            </w:rPr>
            <w:t>Select Date</w:t>
          </w:r>
        </w:sdtContent>
      </w:sdt>
      <w:r w:rsidR="003A1109">
        <w:t xml:space="preserve">      </w:t>
      </w:r>
    </w:p>
    <w:p w14:paraId="7D09E36B" w14:textId="64231902" w:rsidR="00CA1357" w:rsidRDefault="00121E74">
      <w:sdt>
        <w:sdtPr>
          <w:rPr>
            <w:rStyle w:val="calibri11yes"/>
          </w:rPr>
          <w:id w:val="1520741938"/>
          <w:placeholder>
            <w:docPart w:val="7D63CD1AF4D4493C96739A0B805C57AA"/>
          </w:placeholder>
          <w:showingPlcHdr/>
          <w:comboBox>
            <w:listItem w:value="Select"/>
            <w:listItem w:displayText="N/A" w:value="N/A"/>
            <w:listItem w:displayText="001 Andover" w:value="001 Andover"/>
            <w:listItem w:displayText="002 Ansonia" w:value="002 Ansonia"/>
            <w:listItem w:displayText="003 Ashford" w:value="003 Ashford"/>
            <w:listItem w:displayText="004 Avon" w:value="004 Avon"/>
            <w:listItem w:displayText="005 Barkamsted" w:value="005 Barkamsted"/>
            <w:listItem w:displayText="006 Beacon Falls" w:value="006 Beacon Falls"/>
            <w:listItem w:displayText="007 Berlin" w:value="007 Berlin"/>
            <w:listItem w:displayText="008 Bethany" w:value="008 Bethany"/>
            <w:listItem w:displayText="009 Bethel" w:value="009 Bethel"/>
            <w:listItem w:displayText="010 Bethlehem" w:value="010 Bethlehem"/>
            <w:listItem w:displayText="011 Bloomfield" w:value="011 Bloomfield"/>
            <w:listItem w:displayText="012 Bolton" w:value="012 Bolton"/>
            <w:listItem w:displayText="013 Bozrah" w:value="013 Bozrah"/>
            <w:listItem w:displayText="014 Branford" w:value="014 Branford"/>
            <w:listItem w:displayText="015 Bridgeport" w:value="015 Bridgeport"/>
            <w:listItem w:displayText="016 Bridgewater" w:value="016 Bridgewater"/>
            <w:listItem w:displayText="017 Bristol" w:value="017 Bristol"/>
            <w:listItem w:displayText="018 Brookfield" w:value="018 Brookfield"/>
            <w:listItem w:displayText="019 Brooklyn" w:value="019 Brooklyn"/>
            <w:listItem w:displayText="020 Burlington" w:value="020 Burlington"/>
            <w:listItem w:displayText="021 Canaan" w:value="021 Canaan"/>
            <w:listItem w:displayText="022 Canterbury" w:value="022 Canterbury"/>
            <w:listItem w:displayText="023 Canton" w:value="023 Canton"/>
            <w:listItem w:displayText="024 Chaplin" w:value="024 Chaplin"/>
            <w:listItem w:displayText="025 Cheshire" w:value="025 Cheshire"/>
            <w:listItem w:displayText="026 Chester" w:value="026 Chester"/>
            <w:listItem w:displayText="027 Clinton" w:value="027 Clinton"/>
            <w:listItem w:displayText="028 Colchester" w:value="028 Colchester"/>
            <w:listItem w:displayText="029 Colebrook" w:value="029 Colebrook"/>
            <w:listItem w:displayText="030 Columbia" w:value="030 Columbia"/>
            <w:listItem w:displayText="031 Cornwall" w:value="031 Cornwall"/>
            <w:listItem w:displayText="032 Coventry" w:value="032 Coventry"/>
            <w:listItem w:displayText="033 Cromwell" w:value="033 Cromwell"/>
            <w:listItem w:displayText="034 Danbury" w:value="034 Danbury"/>
            <w:listItem w:displayText="035 Darien" w:value="035 Darien"/>
            <w:listItem w:displayText="036 Deep River" w:value="036 Deep River"/>
            <w:listItem w:displayText="037 Derby" w:value="037 Derby"/>
            <w:listItem w:displayText="038 Durham" w:value="038 Durham"/>
            <w:listItem w:displayText="039 Eastford" w:value="039 Eastford"/>
            <w:listItem w:displayText="040 East Granby" w:value="040 East Granby"/>
            <w:listItem w:displayText="041 East Haddam" w:value="041 East Haddam"/>
            <w:listItem w:displayText="042 East Hampton" w:value="042 East Hampton"/>
            <w:listItem w:displayText="043 East Hartford" w:value="043 East Hartford"/>
            <w:listItem w:displayText="044 East Haven" w:value="044 East Haven"/>
            <w:listItem w:displayText="045 East Lyme" w:value="045 East Lyme"/>
            <w:listItem w:displayText="046 Easton" w:value="046 Easton"/>
            <w:listItem w:displayText="047 East Windsor" w:value="047 East Windsor"/>
            <w:listItem w:displayText="048 Ellington" w:value="048 Ellington"/>
            <w:listItem w:displayText="049 Enfield" w:value="049 Enfield"/>
            <w:listItem w:displayText="050 Essex" w:value="050 Essex"/>
            <w:listItem w:displayText="051 Fairfield" w:value="051 Fairfield"/>
            <w:listItem w:displayText="052 Farmington" w:value="052 Farmington"/>
            <w:listItem w:displayText="053 Franklin" w:value="053 Franklin"/>
            <w:listItem w:displayText="054 Glastonbury" w:value="054 Glastonbury"/>
            <w:listItem w:displayText="055 Goshen" w:value="055 Goshen"/>
            <w:listItem w:displayText="056 Granby" w:value="056 Granby"/>
            <w:listItem w:displayText="057 Greenwich" w:value="057 Greenwich"/>
            <w:listItem w:displayText="058 Griswold" w:value="058 Griswold"/>
            <w:listItem w:displayText="059 Groton" w:value="059 Groton"/>
            <w:listItem w:displayText="060 Guilford" w:value="060 Guilford"/>
            <w:listItem w:displayText="061 Haddam" w:value="061 Haddam"/>
            <w:listItem w:displayText="062 Hamden" w:value="062 Hamden"/>
            <w:listItem w:displayText="063 Hampton" w:value="063 Hampton"/>
            <w:listItem w:displayText="064 Hartford" w:value="064 Hartford"/>
            <w:listItem w:displayText="065 Hartland" w:value="065 Hartland"/>
            <w:listItem w:displayText="066 Harwinton" w:value="066 Harwinton"/>
            <w:listItem w:displayText="067 Hebron" w:value="067 Hebron"/>
            <w:listItem w:displayText="068 Kent" w:value="068 Kent"/>
            <w:listItem w:displayText="069 Killingly" w:value="069 Killingly"/>
            <w:listItem w:displayText="070 Killingworth" w:value="070 Killingworth"/>
            <w:listItem w:displayText="071 Lebanon" w:value="071 Lebanon"/>
            <w:listItem w:displayText="072 Ledyard" w:value="072 Ledyard"/>
            <w:listItem w:displayText="073 Lisbon" w:value="073 Lisbon"/>
            <w:listItem w:displayText="074 Litchfield" w:value="074 Litchfield"/>
            <w:listItem w:displayText="075 Lyme" w:value="075 Lyme"/>
            <w:listItem w:displayText="076 Madison" w:value="076 Madison"/>
            <w:listItem w:displayText="077 Manchester" w:value="077 Manchester"/>
            <w:listItem w:displayText="078 Mansfield" w:value="078 Mansfield"/>
            <w:listItem w:displayText="079 Marlborough" w:value="079 Marlborough"/>
            <w:listItem w:displayText="080 Meriden" w:value="080 Meriden"/>
            <w:listItem w:displayText="081 Middlebury" w:value="081 Middlebury"/>
            <w:listItem w:displayText="082 Middlefield" w:value="082 Middlefield"/>
            <w:listItem w:displayText="083 Middletown" w:value="083 Middletown"/>
            <w:listItem w:displayText="084 Milford" w:value="084 Milford"/>
            <w:listItem w:displayText="085 Monroe" w:value="085 Monroe"/>
            <w:listItem w:displayText="086 Montville" w:value="086 Montville"/>
            <w:listItem w:displayText="087 Morris" w:value="087 Morris"/>
            <w:listItem w:displayText="088 Naugatuck" w:value="088 Naugatuck"/>
            <w:listItem w:displayText="089 New Britain" w:value="089 New Britain"/>
            <w:listItem w:displayText="090 New Canaan" w:value="090 New Canaan"/>
            <w:listItem w:displayText="091 New Fairfield" w:value="091 New Fairfield"/>
            <w:listItem w:displayText="092 New Hartford" w:value="092 New Hartford"/>
            <w:listItem w:displayText="093 New Haven" w:value="093 New Haven"/>
            <w:listItem w:displayText="094 Newington" w:value="094 Newington"/>
            <w:listItem w:displayText="095 New London" w:value="095 New London"/>
            <w:listItem w:displayText="096 New Milford" w:value="096 New Milford"/>
            <w:listItem w:displayText="097 Newtown" w:value="097 Newtown"/>
            <w:listItem w:displayText="098 Norfolk" w:value="098 Norfolk"/>
            <w:listItem w:displayText="099 North Branford" w:value="099 North Branford"/>
            <w:listItem w:displayText="100 North Canaan" w:value="100 North Canaan"/>
            <w:listItem w:displayText="101 North Haven" w:value="101 North Haven"/>
            <w:listItem w:displayText="102 North Stonington" w:value="102 North Stonington"/>
            <w:listItem w:displayText="103 Norwalk" w:value="103 Norwalk"/>
            <w:listItem w:displayText="104 Norwich" w:value="104 Norwich"/>
            <w:listItem w:displayText="105 Old Lyme" w:value="105 Old Lyme"/>
            <w:listItem w:displayText="106 Old Saybrook" w:value="106 Old Saybrook"/>
            <w:listItem w:displayText="107 Orange" w:value="107 Orange"/>
            <w:listItem w:displayText="108 Oxford" w:value="108 Oxford"/>
            <w:listItem w:displayText="109 Plainfield" w:value="109 Plainfield"/>
            <w:listItem w:displayText="110 Plainville" w:value="110 Plainville"/>
            <w:listItem w:displayText="111 Plymouth" w:value="111 Plymouth"/>
            <w:listItem w:displayText="112 Pomfret" w:value="112 Pomfret"/>
            <w:listItem w:displayText="113 Portland" w:value="113 Portland"/>
            <w:listItem w:displayText="114 Preston" w:value="114 Preston"/>
            <w:listItem w:displayText="115 Prospect" w:value="115 Prospect"/>
            <w:listItem w:displayText="116 Putnam" w:value="116 Putnam"/>
            <w:listItem w:displayText="117 Redding" w:value="117 Redding"/>
            <w:listItem w:displayText="118 Ridgefield" w:value="118 Ridgefield"/>
            <w:listItem w:displayText="119 Rocky Hill" w:value="119 Rocky Hill"/>
            <w:listItem w:displayText="120 Roxbury" w:value="120 Roxbury"/>
            <w:listItem w:displayText="121 Salem" w:value="121 Salem"/>
            <w:listItem w:displayText="122 Salisbury" w:value="122 Salisbury"/>
            <w:listItem w:displayText="123 Scotland" w:value="123 Scotland"/>
            <w:listItem w:displayText="124 Seymour" w:value="124 Seymour"/>
            <w:listItem w:displayText="125 Sharon" w:value="125 Sharon"/>
            <w:listItem w:displayText="126 Shelton" w:value="126 Shelton"/>
            <w:listItem w:displayText="127 Sherman" w:value="127 Sherman"/>
            <w:listItem w:displayText="128 Simsbury" w:value="128 Simsbury"/>
            <w:listItem w:displayText="129 Somers" w:value="129 Somers"/>
            <w:listItem w:displayText="130 Southbury" w:value="130 Southbury"/>
            <w:listItem w:displayText="131 Southington" w:value="131 Southington"/>
            <w:listItem w:displayText="132 South Windsor" w:value="132 South Windsor"/>
            <w:listItem w:displayText="133 Sprague" w:value="133 Sprague"/>
            <w:listItem w:displayText="134 Stafford" w:value="134 Stafford"/>
            <w:listItem w:displayText="135 Stamford" w:value="135 Stamford"/>
            <w:listItem w:displayText="136 Sterling" w:value="136 Sterling"/>
            <w:listItem w:displayText="137 Stonington" w:value="137 Stonington"/>
            <w:listItem w:displayText="138 Stratford" w:value="138 Stratford"/>
            <w:listItem w:displayText="139 Suffield" w:value="139 Suffield"/>
            <w:listItem w:displayText="140 Thomaston" w:value="140 Thomaston"/>
            <w:listItem w:displayText="141 Thompson" w:value="141 Thompson"/>
            <w:listItem w:displayText="142 Tolland" w:value="142 Tolland"/>
            <w:listItem w:displayText="143 Torrington" w:value="143 Torrington"/>
            <w:listItem w:displayText="144 Trumbull" w:value="144 Trumbull"/>
            <w:listItem w:displayText="145 Union" w:value="145 Union"/>
            <w:listItem w:displayText="146 Vernon" w:value="146 Vernon"/>
            <w:listItem w:displayText="147 Voluntown" w:value="147 Voluntown"/>
            <w:listItem w:displayText="148 Wallingford" w:value="148 Wallingford"/>
            <w:listItem w:displayText="149 Warren" w:value="149 Warren"/>
            <w:listItem w:displayText="150 Washington" w:value="150 Washington"/>
            <w:listItem w:displayText="151 Waterbury" w:value="151 Waterbury"/>
            <w:listItem w:displayText="152 Waterford" w:value="152 Waterford"/>
            <w:listItem w:displayText="153 Watertown" w:value="153 Watertown"/>
            <w:listItem w:displayText="154 Westbrook" w:value="154 Westbrook"/>
            <w:listItem w:displayText="155 West Hartford" w:value="155 West Hartford"/>
            <w:listItem w:displayText="156 West Haven" w:value="156 West Haven"/>
            <w:listItem w:displayText="157 Weston" w:value="157 Weston"/>
            <w:listItem w:displayText="158 Westport" w:value="158 Westport"/>
            <w:listItem w:displayText="159 Wethersfield" w:value="159 Wethersfield"/>
            <w:listItem w:displayText="160 Willington" w:value="160 Willington"/>
            <w:listItem w:displayText="161 Wilton" w:value="161 Wilton"/>
            <w:listItem w:displayText="162 Winchester" w:value="162 Winchester"/>
            <w:listItem w:displayText="163 Windham" w:value="163 Windham"/>
            <w:listItem w:displayText="164 Windsor" w:value="164 Windsor"/>
            <w:listItem w:displayText="165 Windsor Locks" w:value="165 Windsor Locks"/>
            <w:listItem w:displayText="166 Wolcott" w:value="166 Wolcott"/>
            <w:listItem w:displayText="167 Woodbridge" w:value="167 Woodbridge"/>
            <w:listItem w:displayText="168 Woodbury" w:value="168 Woodbury"/>
            <w:listItem w:displayText="169 Woodstock" w:value="169 Woodstock"/>
            <w:listItem w:displayText="501 Groton City" w:value="501 Groton City"/>
            <w:listItem w:displayText="601 Bantam" w:value="601 Bantam"/>
            <w:listItem w:displayText="603 Danielson" w:value="603 Danielson"/>
            <w:listItem w:displayText="604 Fenwick" w:value="604 Fenwick"/>
            <w:listItem w:displayText="605 Groton Long Point" w:value="605 Groton Long Point"/>
            <w:listItem w:displayText="606 Jewett City" w:value="606 Jewett City"/>
            <w:listItem w:displayText="607 Litchfield" w:value="607 Litchfield"/>
            <w:listItem w:displayText="608 Newtown" w:value="608 Newtown"/>
            <w:listItem w:displayText="609 Stafford Springs" w:value="609 Stafford Springs"/>
            <w:listItem w:displayText="610 Stonington Borough" w:value="610 Stonington Borough"/>
            <w:listItem w:displayText="611 Woodmont" w:value="611 Woodmont"/>
          </w:comboBox>
        </w:sdtPr>
        <w:sdtEndPr>
          <w:rPr>
            <w:rStyle w:val="DefaultParagraphFont"/>
            <w:szCs w:val="18"/>
          </w:rPr>
        </w:sdtEndPr>
        <w:sdtContent>
          <w:r w:rsidR="003A1109" w:rsidRPr="005A2212">
            <w:rPr>
              <w:rStyle w:val="Style1"/>
              <w:rFonts w:asciiTheme="minorHAnsi" w:hAnsiTheme="minorHAnsi" w:cstheme="majorHAnsi"/>
              <w:b/>
              <w:color w:val="2E74B5" w:themeColor="accent1" w:themeShade="BF"/>
              <w:sz w:val="20"/>
              <w:szCs w:val="20"/>
              <w:shd w:val="clear" w:color="auto" w:fill="DEEAF6" w:themeFill="accent1" w:themeFillTint="33"/>
            </w:rPr>
            <w:t>Select Municipality Name from Drop Down List</w:t>
          </w:r>
        </w:sdtContent>
      </w:sdt>
    </w:p>
    <w:p w14:paraId="3B9BCD29" w14:textId="77777777" w:rsidR="003A1109" w:rsidRPr="00CA1357" w:rsidRDefault="003A1109" w:rsidP="00CA1357"/>
    <w:sectPr w:rsidR="003A1109" w:rsidRPr="00CA1357" w:rsidSect="00D005DB">
      <w:footerReference w:type="defaul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8DFA3" w14:textId="77777777" w:rsidR="005665F6" w:rsidRDefault="005665F6" w:rsidP="005665F6">
      <w:pPr>
        <w:spacing w:after="0" w:line="240" w:lineRule="auto"/>
      </w:pPr>
      <w:r>
        <w:separator/>
      </w:r>
    </w:p>
  </w:endnote>
  <w:endnote w:type="continuationSeparator" w:id="0">
    <w:p w14:paraId="295B873D" w14:textId="77777777" w:rsidR="005665F6" w:rsidRDefault="005665F6" w:rsidP="0056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40F79" w14:textId="0DEB4622" w:rsidR="005665F6" w:rsidRPr="005665F6" w:rsidRDefault="00CA1357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March 2</w:t>
    </w:r>
    <w:r w:rsidR="005665F6" w:rsidRPr="005665F6">
      <w:rPr>
        <w:i/>
        <w:sz w:val="18"/>
        <w:szCs w:val="18"/>
      </w:rPr>
      <w:t>6</w:t>
    </w:r>
    <w:r>
      <w:rPr>
        <w:i/>
        <w:sz w:val="18"/>
        <w:szCs w:val="18"/>
      </w:rPr>
      <w:t>, 2018</w:t>
    </w:r>
  </w:p>
  <w:p w14:paraId="7B485576" w14:textId="77777777" w:rsidR="005665F6" w:rsidRDefault="00566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1B915" w14:textId="77777777" w:rsidR="005665F6" w:rsidRDefault="005665F6" w:rsidP="005665F6">
      <w:pPr>
        <w:spacing w:after="0" w:line="240" w:lineRule="auto"/>
      </w:pPr>
      <w:r>
        <w:separator/>
      </w:r>
    </w:p>
  </w:footnote>
  <w:footnote w:type="continuationSeparator" w:id="0">
    <w:p w14:paraId="60B21094" w14:textId="77777777" w:rsidR="005665F6" w:rsidRDefault="005665F6" w:rsidP="00566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79"/>
    <w:rsid w:val="00016C1A"/>
    <w:rsid w:val="00080016"/>
    <w:rsid w:val="000A4329"/>
    <w:rsid w:val="000D0AC4"/>
    <w:rsid w:val="000D3AC6"/>
    <w:rsid w:val="000D4AB1"/>
    <w:rsid w:val="000E575C"/>
    <w:rsid w:val="000F1D0B"/>
    <w:rsid w:val="00121E74"/>
    <w:rsid w:val="0019600A"/>
    <w:rsid w:val="001E545E"/>
    <w:rsid w:val="001F23AF"/>
    <w:rsid w:val="00231DBB"/>
    <w:rsid w:val="002455D5"/>
    <w:rsid w:val="002B5E96"/>
    <w:rsid w:val="00330383"/>
    <w:rsid w:val="0035233C"/>
    <w:rsid w:val="003A1109"/>
    <w:rsid w:val="003D6786"/>
    <w:rsid w:val="003E472F"/>
    <w:rsid w:val="003E5DAC"/>
    <w:rsid w:val="0048116D"/>
    <w:rsid w:val="00501172"/>
    <w:rsid w:val="00550D2E"/>
    <w:rsid w:val="005665F6"/>
    <w:rsid w:val="005A2212"/>
    <w:rsid w:val="006A64B9"/>
    <w:rsid w:val="006D19B1"/>
    <w:rsid w:val="00753381"/>
    <w:rsid w:val="00757EB3"/>
    <w:rsid w:val="00772530"/>
    <w:rsid w:val="00827C9E"/>
    <w:rsid w:val="00885CB2"/>
    <w:rsid w:val="009335B9"/>
    <w:rsid w:val="00944C33"/>
    <w:rsid w:val="009503C8"/>
    <w:rsid w:val="009E137C"/>
    <w:rsid w:val="00A15E79"/>
    <w:rsid w:val="00A6007F"/>
    <w:rsid w:val="00A84EC2"/>
    <w:rsid w:val="00B17239"/>
    <w:rsid w:val="00B313E2"/>
    <w:rsid w:val="00B425A6"/>
    <w:rsid w:val="00B43C06"/>
    <w:rsid w:val="00B663FB"/>
    <w:rsid w:val="00BB27A0"/>
    <w:rsid w:val="00BE75F8"/>
    <w:rsid w:val="00C579F7"/>
    <w:rsid w:val="00CA1357"/>
    <w:rsid w:val="00CB1B2E"/>
    <w:rsid w:val="00CE6AC7"/>
    <w:rsid w:val="00D005DB"/>
    <w:rsid w:val="00D17537"/>
    <w:rsid w:val="00D755F8"/>
    <w:rsid w:val="00D771EF"/>
    <w:rsid w:val="00DB040E"/>
    <w:rsid w:val="00DE623F"/>
    <w:rsid w:val="00DE63A1"/>
    <w:rsid w:val="00DF6F49"/>
    <w:rsid w:val="00E13CE2"/>
    <w:rsid w:val="00E33701"/>
    <w:rsid w:val="00EA2855"/>
    <w:rsid w:val="00EB1716"/>
    <w:rsid w:val="00EC48B0"/>
    <w:rsid w:val="00EF0A09"/>
    <w:rsid w:val="00EF2D7E"/>
    <w:rsid w:val="00F34EC4"/>
    <w:rsid w:val="00F60DFE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D5A4"/>
  <w15:chartTrackingRefBased/>
  <w15:docId w15:val="{F8A04846-0ECC-4481-A390-65E0622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E7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1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7E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7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5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71EF"/>
    <w:pPr>
      <w:spacing w:after="0" w:line="240" w:lineRule="auto"/>
      <w:ind w:left="720"/>
      <w:contextualSpacing/>
    </w:pPr>
    <w:rPr>
      <w:rFonts w:ascii="NewCenturySchlbk" w:eastAsia="Times New Roman" w:hAnsi="NewCenturySchlbk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6D19B1"/>
    <w:rPr>
      <w:color w:val="808080"/>
    </w:rPr>
  </w:style>
  <w:style w:type="character" w:customStyle="1" w:styleId="Style500">
    <w:name w:val="Style500"/>
    <w:basedOn w:val="DefaultParagraphFont"/>
    <w:uiPriority w:val="1"/>
    <w:qFormat/>
    <w:rsid w:val="006D19B1"/>
    <w:rPr>
      <w:rFonts w:ascii="Calibri" w:hAnsi="Calibri"/>
      <w:b/>
      <w:sz w:val="18"/>
    </w:rPr>
  </w:style>
  <w:style w:type="character" w:customStyle="1" w:styleId="Style1">
    <w:name w:val="Style1"/>
    <w:basedOn w:val="DefaultParagraphFont"/>
    <w:uiPriority w:val="1"/>
    <w:rsid w:val="006D19B1"/>
    <w:rPr>
      <w:rFonts w:ascii="Calibri" w:hAnsi="Calibri"/>
      <w:sz w:val="22"/>
    </w:rPr>
  </w:style>
  <w:style w:type="character" w:customStyle="1" w:styleId="calibri11">
    <w:name w:val="calibri11"/>
    <w:basedOn w:val="DefaultParagraphFont"/>
    <w:uiPriority w:val="1"/>
    <w:rsid w:val="00BB27A0"/>
  </w:style>
  <w:style w:type="character" w:customStyle="1" w:styleId="calibri11yes">
    <w:name w:val="calibri11yes"/>
    <w:basedOn w:val="DefaultParagraphFont"/>
    <w:uiPriority w:val="1"/>
    <w:qFormat/>
    <w:rsid w:val="00BB27A0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566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F6"/>
  </w:style>
  <w:style w:type="paragraph" w:styleId="Footer">
    <w:name w:val="footer"/>
    <w:basedOn w:val="Normal"/>
    <w:link w:val="FooterChar"/>
    <w:uiPriority w:val="99"/>
    <w:unhideWhenUsed/>
    <w:rsid w:val="00566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a.ct.gov/2015/ACT/PA/2015PA-00095-R00SB-01045-PA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.gov/opm/lib/opm/igp/org/townpocds/waiver_request_letter_template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t.gov/opm/lib/opm/igp/org/townpocds/notice_of_expired_pocd_letter_templat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opm/lib/opm/igp/org/townpocds/notice_of_expired_pocd_letter_template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BCD7493D4E44408DFF5846A7C0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2A91-B383-4B78-9ABB-BABB319867C5}"/>
      </w:docPartPr>
      <w:docPartBody>
        <w:p w:rsidR="00D8429D" w:rsidRDefault="00DF3FD8" w:rsidP="00DF3FD8">
          <w:pPr>
            <w:pStyle w:val="C7BCD7493D4E44408DFF5846A7C0B72728"/>
          </w:pPr>
          <w:r w:rsidRPr="005A2212">
            <w:rPr>
              <w:rStyle w:val="PlaceholderText"/>
              <w:b/>
              <w:color w:val="2F5496" w:themeColor="accent1" w:themeShade="BF"/>
              <w:sz w:val="20"/>
              <w:szCs w:val="20"/>
              <w:shd w:val="clear" w:color="auto" w:fill="D9E2F3" w:themeFill="accent1" w:themeFillTint="33"/>
            </w:rPr>
            <w:t>Select Date</w:t>
          </w:r>
        </w:p>
      </w:docPartBody>
    </w:docPart>
    <w:docPart>
      <w:docPartPr>
        <w:name w:val="7D63CD1AF4D4493C96739A0B805C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4D51-A5BA-4BEB-939D-9672B566F3F5}"/>
      </w:docPartPr>
      <w:docPartBody>
        <w:p w:rsidR="00D8429D" w:rsidRDefault="00DF3FD8" w:rsidP="00DF3FD8">
          <w:pPr>
            <w:pStyle w:val="7D63CD1AF4D4493C96739A0B805C57AA28"/>
          </w:pPr>
          <w:r w:rsidRPr="005A2212">
            <w:rPr>
              <w:rStyle w:val="Style1"/>
              <w:rFonts w:cstheme="majorHAnsi"/>
              <w:b/>
              <w:color w:val="2F5496" w:themeColor="accent1" w:themeShade="BF"/>
              <w:sz w:val="20"/>
              <w:szCs w:val="20"/>
              <w:shd w:val="clear" w:color="auto" w:fill="D9E2F3" w:themeFill="accent1" w:themeFillTint="33"/>
            </w:rPr>
            <w:t>Select Municipality Name from Drop Down List</w:t>
          </w:r>
        </w:p>
      </w:docPartBody>
    </w:docPart>
    <w:docPart>
      <w:docPartPr>
        <w:name w:val="1CA419EA24E8486B8FEEF76BD2152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A00C-9DCB-4177-92F3-DFA68BF6AB45}"/>
      </w:docPartPr>
      <w:docPartBody>
        <w:p w:rsidR="00D8429D" w:rsidRDefault="00DF3FD8" w:rsidP="00DF3FD8">
          <w:pPr>
            <w:pStyle w:val="1CA419EA24E8486B8FEEF76BD2152E4027"/>
          </w:pPr>
          <w:r w:rsidRPr="00B663FB">
            <w:rPr>
              <w:rStyle w:val="PlaceholderText"/>
              <w:b/>
              <w:color w:val="2F5496" w:themeColor="accent1" w:themeShade="BF"/>
              <w:sz w:val="20"/>
              <w:szCs w:val="20"/>
              <w:shd w:val="clear" w:color="auto" w:fill="D9E2F3" w:themeFill="accent1" w:themeFillTint="33"/>
            </w:rPr>
            <w:t>Select Date</w:t>
          </w:r>
        </w:p>
      </w:docPartBody>
    </w:docPart>
    <w:docPart>
      <w:docPartPr>
        <w:name w:val="FE611B61E7194F5DBBC43F2B523A3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FEDB-45D1-4B5B-8C45-925E1A2F9743}"/>
      </w:docPartPr>
      <w:docPartBody>
        <w:p w:rsidR="00D8429D" w:rsidRDefault="00DF3FD8" w:rsidP="00DF3FD8">
          <w:pPr>
            <w:pStyle w:val="FE611B61E7194F5DBBC43F2B523A370E27"/>
          </w:pPr>
          <w:r w:rsidRPr="005A2212">
            <w:rPr>
              <w:rStyle w:val="PlaceholderText"/>
              <w:b/>
              <w:color w:val="2F5496" w:themeColor="accent1" w:themeShade="BF"/>
              <w:sz w:val="20"/>
              <w:szCs w:val="20"/>
              <w:u w:val="single"/>
              <w:shd w:val="clear" w:color="auto" w:fill="D9E2F3" w:themeFill="accent1" w:themeFillTint="33"/>
            </w:rPr>
            <w:t xml:space="preserve">Type or Print Name </w:t>
          </w:r>
          <w:r>
            <w:rPr>
              <w:rStyle w:val="PlaceholderText"/>
              <w:b/>
              <w:color w:val="2F5496" w:themeColor="accent1" w:themeShade="BF"/>
              <w:sz w:val="20"/>
              <w:szCs w:val="20"/>
              <w:u w:val="single"/>
              <w:shd w:val="clear" w:color="auto" w:fill="D9E2F3" w:themeFill="accent1" w:themeFillTint="33"/>
            </w:rPr>
            <w:t xml:space="preserve">and Title </w:t>
          </w:r>
          <w:r w:rsidRPr="005A2212">
            <w:rPr>
              <w:rStyle w:val="PlaceholderText"/>
              <w:b/>
              <w:color w:val="2F5496" w:themeColor="accent1" w:themeShade="BF"/>
              <w:sz w:val="20"/>
              <w:szCs w:val="20"/>
              <w:u w:val="single"/>
              <w:shd w:val="clear" w:color="auto" w:fill="D9E2F3" w:themeFill="accent1" w:themeFillTint="33"/>
            </w:rPr>
            <w:t>Here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6B65F-6932-4DAE-91A6-403A6AF304FC}"/>
      </w:docPartPr>
      <w:docPartBody>
        <w:p w:rsidR="00D8429D" w:rsidRDefault="00D8429D">
          <w:r w:rsidRPr="00296768">
            <w:rPr>
              <w:rStyle w:val="PlaceholderText"/>
            </w:rPr>
            <w:t>Click here to enter text.</w:t>
          </w:r>
        </w:p>
      </w:docPartBody>
    </w:docPart>
    <w:docPart>
      <w:docPartPr>
        <w:name w:val="B70F794C691B4612B8EEB3315C2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B70C7-8B9E-415B-8E98-14B815B2FCBD}"/>
      </w:docPartPr>
      <w:docPartBody>
        <w:p w:rsidR="008861E1" w:rsidRDefault="008861E1" w:rsidP="008861E1">
          <w:pPr>
            <w:pStyle w:val="B70F794C691B4612B8EEB3315C240B522"/>
          </w:pPr>
          <w:r w:rsidRPr="00944C33">
            <w:rPr>
              <w:rStyle w:val="Style1"/>
              <w:rFonts w:cstheme="majorHAnsi"/>
              <w:b/>
              <w:color w:val="2F5496" w:themeColor="accent1" w:themeShade="BF"/>
              <w:shd w:val="clear" w:color="auto" w:fill="D9E2F3" w:themeFill="accent1" w:themeFillTint="33"/>
            </w:rPr>
            <w:t>Select Municipality Name From Drop Down List</w:t>
          </w:r>
        </w:p>
      </w:docPartBody>
    </w:docPart>
    <w:docPart>
      <w:docPartPr>
        <w:name w:val="D3FFBD6C68E8430FBCEC55E7A294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0158-EC63-4D3A-8CD4-013E79199E8E}"/>
      </w:docPartPr>
      <w:docPartBody>
        <w:p w:rsidR="008861E1" w:rsidRDefault="006A1A25" w:rsidP="006A1A25">
          <w:pPr>
            <w:pStyle w:val="D3FFBD6C68E8430FBCEC55E7A2941FDA"/>
          </w:pPr>
          <w:r w:rsidRPr="0029676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B3"/>
    <w:rsid w:val="000A26B3"/>
    <w:rsid w:val="001E21AA"/>
    <w:rsid w:val="00323E5B"/>
    <w:rsid w:val="006A1A25"/>
    <w:rsid w:val="008861E1"/>
    <w:rsid w:val="008E3333"/>
    <w:rsid w:val="00A02CC9"/>
    <w:rsid w:val="00BB3C52"/>
    <w:rsid w:val="00D8429D"/>
    <w:rsid w:val="00D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FD8"/>
    <w:rPr>
      <w:color w:val="808080"/>
    </w:rPr>
  </w:style>
  <w:style w:type="character" w:customStyle="1" w:styleId="Style1">
    <w:name w:val="Style1"/>
    <w:basedOn w:val="DefaultParagraphFont"/>
    <w:uiPriority w:val="1"/>
    <w:rsid w:val="00DF3FD8"/>
    <w:rPr>
      <w:rFonts w:ascii="Calibri" w:hAnsi="Calibri"/>
      <w:sz w:val="22"/>
    </w:rPr>
  </w:style>
  <w:style w:type="paragraph" w:customStyle="1" w:styleId="D3FFBD6C68E8430FBCEC55E7A2941FDA">
    <w:name w:val="D3FFBD6C68E8430FBCEC55E7A2941FDA"/>
    <w:rsid w:val="006A1A25"/>
  </w:style>
  <w:style w:type="paragraph" w:customStyle="1" w:styleId="B70F794C691B4612B8EEB3315C240B522">
    <w:name w:val="B70F794C691B4612B8EEB3315C240B522"/>
    <w:rsid w:val="008861E1"/>
    <w:rPr>
      <w:rFonts w:eastAsiaTheme="minorHAnsi"/>
    </w:rPr>
  </w:style>
  <w:style w:type="paragraph" w:customStyle="1" w:styleId="2973781C3F764C17B67481B04B8401C118">
    <w:name w:val="2973781C3F764C17B67481B04B8401C118"/>
    <w:rsid w:val="00DF3FD8"/>
    <w:rPr>
      <w:rFonts w:eastAsiaTheme="minorHAnsi"/>
    </w:rPr>
  </w:style>
  <w:style w:type="paragraph" w:customStyle="1" w:styleId="1CA419EA24E8486B8FEEF76BD2152E4027">
    <w:name w:val="1CA419EA24E8486B8FEEF76BD2152E4027"/>
    <w:rsid w:val="00DF3FD8"/>
    <w:rPr>
      <w:rFonts w:eastAsiaTheme="minorHAnsi"/>
    </w:rPr>
  </w:style>
  <w:style w:type="paragraph" w:customStyle="1" w:styleId="FE611B61E7194F5DBBC43F2B523A370E27">
    <w:name w:val="FE611B61E7194F5DBBC43F2B523A370E27"/>
    <w:rsid w:val="00DF3FD8"/>
    <w:rPr>
      <w:rFonts w:eastAsiaTheme="minorHAnsi"/>
    </w:rPr>
  </w:style>
  <w:style w:type="paragraph" w:customStyle="1" w:styleId="C7BCD7493D4E44408DFF5846A7C0B72728">
    <w:name w:val="C7BCD7493D4E44408DFF5846A7C0B72728"/>
    <w:rsid w:val="00DF3FD8"/>
    <w:rPr>
      <w:rFonts w:eastAsiaTheme="minorHAnsi"/>
    </w:rPr>
  </w:style>
  <w:style w:type="paragraph" w:customStyle="1" w:styleId="7D63CD1AF4D4493C96739A0B805C57AA28">
    <w:name w:val="7D63CD1AF4D4493C96739A0B805C57AA28"/>
    <w:rsid w:val="00DF3FD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E72A-1F7A-4AC6-87C6-070302A0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Palmarozza, MaryAnn</dc:creator>
  <cp:keywords/>
  <dc:description/>
  <cp:lastModifiedBy>Chandy, Binu</cp:lastModifiedBy>
  <cp:revision>3</cp:revision>
  <cp:lastPrinted>2018-03-26T18:31:00Z</cp:lastPrinted>
  <dcterms:created xsi:type="dcterms:W3CDTF">2021-11-09T11:30:00Z</dcterms:created>
  <dcterms:modified xsi:type="dcterms:W3CDTF">2021-11-09T11:32:00Z</dcterms:modified>
</cp:coreProperties>
</file>