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2EDF" w14:textId="492A112F" w:rsidR="004F1D4C" w:rsidRPr="00053F2F" w:rsidRDefault="005F6BD8" w:rsidP="004F1D4C">
      <w:pPr>
        <w:pStyle w:val="BodyText"/>
        <w:jc w:val="right"/>
        <w:rPr>
          <w:b w:val="0"/>
          <w:color w:val="002060"/>
          <w:sz w:val="36"/>
          <w:szCs w:val="40"/>
        </w:rPr>
      </w:pPr>
      <w:r w:rsidRPr="004F1D4C">
        <w:rPr>
          <w:noProof/>
        </w:rPr>
        <w:drawing>
          <wp:anchor distT="0" distB="0" distL="114300" distR="114300" simplePos="0" relativeHeight="251658240" behindDoc="1" locked="0" layoutInCell="1" allowOverlap="1" wp14:anchorId="7316E5E6" wp14:editId="0C15E265">
            <wp:simplePos x="0" y="0"/>
            <wp:positionH relativeFrom="margin">
              <wp:posOffset>-85725</wp:posOffset>
            </wp:positionH>
            <wp:positionV relativeFrom="page">
              <wp:posOffset>1114425</wp:posOffset>
            </wp:positionV>
            <wp:extent cx="7979573" cy="5086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9573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D4C" w:rsidRPr="00732C64">
        <w:rPr>
          <w:b w:val="0"/>
          <w:color w:val="002060"/>
          <w:sz w:val="40"/>
          <w:szCs w:val="44"/>
        </w:rPr>
        <w:t xml:space="preserve">Minority Business Initiative </w:t>
      </w:r>
    </w:p>
    <w:p w14:paraId="0FD2EECA" w14:textId="6F090C4E" w:rsidR="004F1D4C" w:rsidRDefault="004F1D4C" w:rsidP="004F1D4C">
      <w:pPr>
        <w:pStyle w:val="BodyText"/>
        <w:jc w:val="right"/>
        <w:rPr>
          <w:b w:val="0"/>
        </w:rPr>
      </w:pPr>
    </w:p>
    <w:p w14:paraId="2A1F83B1" w14:textId="0278F708" w:rsidR="004F1D4C" w:rsidRPr="00D23FEA" w:rsidRDefault="004F1D4C" w:rsidP="004F1D4C">
      <w:pPr>
        <w:pStyle w:val="BodyText"/>
        <w:jc w:val="right"/>
        <w:rPr>
          <w:bCs w:val="0"/>
          <w:color w:val="002060"/>
          <w:szCs w:val="24"/>
        </w:rPr>
      </w:pPr>
      <w:r>
        <w:rPr>
          <w:bCs w:val="0"/>
          <w:color w:val="002060"/>
          <w:szCs w:val="24"/>
        </w:rPr>
        <w:t xml:space="preserve">Thursday </w:t>
      </w:r>
      <w:r w:rsidR="005771AB">
        <w:rPr>
          <w:bCs w:val="0"/>
          <w:color w:val="002060"/>
          <w:szCs w:val="24"/>
        </w:rPr>
        <w:t>February</w:t>
      </w:r>
      <w:r>
        <w:rPr>
          <w:bCs w:val="0"/>
          <w:color w:val="002060"/>
          <w:szCs w:val="24"/>
        </w:rPr>
        <w:t xml:space="preserve"> </w:t>
      </w:r>
      <w:r w:rsidR="005771AB">
        <w:rPr>
          <w:bCs w:val="0"/>
          <w:color w:val="002060"/>
          <w:szCs w:val="24"/>
        </w:rPr>
        <w:t>20</w:t>
      </w:r>
      <w:r>
        <w:rPr>
          <w:bCs w:val="0"/>
          <w:color w:val="002060"/>
          <w:szCs w:val="24"/>
        </w:rPr>
        <w:t>th</w:t>
      </w:r>
      <w:r w:rsidRPr="00D23FEA">
        <w:rPr>
          <w:bCs w:val="0"/>
          <w:color w:val="002060"/>
          <w:szCs w:val="24"/>
        </w:rPr>
        <w:t>, 202</w:t>
      </w:r>
      <w:r w:rsidR="005771AB">
        <w:rPr>
          <w:bCs w:val="0"/>
          <w:color w:val="002060"/>
          <w:szCs w:val="24"/>
        </w:rPr>
        <w:t>5</w:t>
      </w:r>
      <w:r>
        <w:rPr>
          <w:bCs w:val="0"/>
          <w:color w:val="002060"/>
          <w:szCs w:val="24"/>
        </w:rPr>
        <w:t xml:space="preserve"> </w:t>
      </w:r>
      <w:r w:rsidRPr="00D23FEA">
        <w:rPr>
          <w:bCs w:val="0"/>
          <w:color w:val="002060"/>
          <w:szCs w:val="24"/>
        </w:rPr>
        <w:t>at 1</w:t>
      </w:r>
      <w:r>
        <w:rPr>
          <w:bCs w:val="0"/>
          <w:color w:val="002060"/>
          <w:szCs w:val="24"/>
        </w:rPr>
        <w:t>:00pm</w:t>
      </w:r>
    </w:p>
    <w:p w14:paraId="160BDBA5" w14:textId="316D9E8D" w:rsidR="004F1D4C" w:rsidRPr="00D23FEA" w:rsidRDefault="00E9146D" w:rsidP="004F1D4C">
      <w:pPr>
        <w:pStyle w:val="BodyText"/>
        <w:jc w:val="right"/>
        <w:rPr>
          <w:bCs w:val="0"/>
          <w:color w:val="002060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BBDB3F1" wp14:editId="15993407">
                <wp:simplePos x="0" y="0"/>
                <wp:positionH relativeFrom="margin">
                  <wp:posOffset>-104775</wp:posOffset>
                </wp:positionH>
                <wp:positionV relativeFrom="paragraph">
                  <wp:posOffset>123825</wp:posOffset>
                </wp:positionV>
                <wp:extent cx="942975" cy="190500"/>
                <wp:effectExtent l="0" t="0" r="0" b="0"/>
                <wp:wrapNone/>
                <wp:docPr id="130689568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EA996" w14:textId="4AB56C27" w:rsidR="005F6BD8" w:rsidRPr="005F6BD8" w:rsidRDefault="005F6BD8">
                            <w:pPr>
                              <w:rPr>
                                <w:color w:val="AEAAAA" w:themeColor="background2" w:themeShade="BF"/>
                                <w:sz w:val="12"/>
                                <w:szCs w:val="14"/>
                              </w:rPr>
                            </w:pPr>
                            <w:r w:rsidRPr="005F6BD8">
                              <w:rPr>
                                <w:color w:val="AEAAAA" w:themeColor="background2" w:themeShade="BF"/>
                                <w:sz w:val="12"/>
                                <w:szCs w:val="14"/>
                              </w:rPr>
                              <w:t>Dep. Commissioner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DB3F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.25pt;margin-top:9.75pt;width:74.25pt;height: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14/9wEAAMwDAAAOAAAAZHJzL2Uyb0RvYy54bWysU8tu2zAQvBfoPxC815INu4kFy0GaNEWB&#10;9AGk/QCaoiyiJJdd0pbcr++SUhyjvRXVgeBqydmd2eHmZrCGHRUGDa7m81nJmXISGu32Nf/+7eHN&#10;NWchCtcIA07V/KQCv9m+frXpfaUW0IFpFDICcaHqfc27GH1VFEF2yoowA68cJVtAKyKFuC8aFD2h&#10;W1MsyvJt0QM2HkGqEOjv/Zjk24zftkrGL20bVGSm5tRbzCvmdZfWYrsR1R6F77Sc2hD/0IUV2lHR&#10;M9S9iIIdUP8FZbVECNDGmQRbQNtqqTIHYjMv/2Dz1AmvMhcSJ/izTOH/wcrPxyf/FVkc3sFAA8wk&#10;gn8E+SMwB3edcHt1iwh9p0RDhedJsqL3oZquJqlDFRLIrv8EDQ1ZHCJkoKFFm1QhnozQaQCns+hq&#10;iEzSz/Vysb5acSYpNV+XqzIPpRDV82WPIX5QYFna1BxpphlcHB9DTM2I6vlIquXgQRuT52oc66nA&#10;arHKFy4yVkeyndG25tdl+kYjJI7vXZMvR6HNuKcCxk2kE8+RcRx2Ax1M5HfQnIg+wmgveg606QB/&#10;cdaTtWoefh4EKs7MR0cSrufLZfJiDparqwUFeJnZXWaEkwRV88jZuL2L2b8j11uSutVZhpdOpl7J&#10;Mlmdyd7Jk5dxPvXyCLe/AQAA//8DAFBLAwQUAAYACAAAACEAL463s9wAAAAJAQAADwAAAGRycy9k&#10;b3ducmV2LnhtbEyPQU/DMAyF70j8h8hI3LZkY5u20nRCIK4gBkzi5jVeW9E4VZOt5d/jneBk2e/p&#10;+Xv5dvStOlMfm8AWZlMDirgMruHKwsf782QNKiZkh21gsvBDEbbF9VWOmQsDv9F5lyolIRwztFCn&#10;1GVax7Imj3EaOmLRjqH3mGTtK+16HCTct3puzEp7bFg+1NjRY03l9+7kLXy+HL/2C/NaPfllN4TR&#10;aPYbbe3tzfhwDyrRmP7McMEXdCiE6RBO7KJqLUxmq6VYRdjIvBju5lLuYGEhB13k+n+D4hcAAP//&#10;AwBQSwECLQAUAAYACAAAACEAtoM4kv4AAADhAQAAEwAAAAAAAAAAAAAAAAAAAAAAW0NvbnRlbnRf&#10;VHlwZXNdLnhtbFBLAQItABQABgAIAAAAIQA4/SH/1gAAAJQBAAALAAAAAAAAAAAAAAAAAC8BAABf&#10;cmVscy8ucmVsc1BLAQItABQABgAIAAAAIQAai14/9wEAAMwDAAAOAAAAAAAAAAAAAAAAAC4CAABk&#10;cnMvZTJvRG9jLnhtbFBLAQItABQABgAIAAAAIQAvjrez3AAAAAkBAAAPAAAAAAAAAAAAAAAAAFEE&#10;AABkcnMvZG93bnJldi54bWxQSwUGAAAAAAQABADzAAAAWgUAAAAA&#10;" filled="f" stroked="f">
                <v:textbox>
                  <w:txbxContent>
                    <w:p w14:paraId="158EA996" w14:textId="4AB56C27" w:rsidR="005F6BD8" w:rsidRPr="005F6BD8" w:rsidRDefault="005F6BD8">
                      <w:pPr>
                        <w:rPr>
                          <w:color w:val="AEAAAA" w:themeColor="background2" w:themeShade="BF"/>
                          <w:sz w:val="12"/>
                          <w:szCs w:val="14"/>
                        </w:rPr>
                      </w:pPr>
                      <w:r w:rsidRPr="005F6BD8">
                        <w:rPr>
                          <w:color w:val="AEAAAA" w:themeColor="background2" w:themeShade="BF"/>
                          <w:sz w:val="12"/>
                          <w:szCs w:val="14"/>
                        </w:rPr>
                        <w:t>Dep. Commissioner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1D4C" w:rsidRPr="00D23FEA">
        <w:rPr>
          <w:bCs w:val="0"/>
          <w:color w:val="002060"/>
          <w:szCs w:val="24"/>
        </w:rPr>
        <w:t>Advisory Board</w:t>
      </w:r>
    </w:p>
    <w:p w14:paraId="4D96E43B" w14:textId="08B6BB4E" w:rsidR="00AE6CF4" w:rsidRDefault="005F6BD8" w:rsidP="005F6BD8">
      <w:pPr>
        <w:tabs>
          <w:tab w:val="left" w:pos="180"/>
          <w:tab w:val="right" w:pos="10080"/>
        </w:tabs>
      </w:pPr>
      <w:r>
        <w:rPr>
          <w:color w:val="002060"/>
          <w:szCs w:val="24"/>
        </w:rPr>
        <w:tab/>
        <w:t xml:space="preserve"> </w:t>
      </w:r>
      <w:r>
        <w:rPr>
          <w:color w:val="002060"/>
          <w:szCs w:val="24"/>
        </w:rPr>
        <w:tab/>
      </w:r>
      <w:r w:rsidR="004F1D4C" w:rsidRPr="00D23FEA">
        <w:rPr>
          <w:color w:val="002060"/>
          <w:szCs w:val="24"/>
        </w:rPr>
        <w:t>Virtual Meeting via TEAMS</w:t>
      </w:r>
    </w:p>
    <w:p w14:paraId="5B9A8B5B" w14:textId="77777777" w:rsidR="00E84577" w:rsidRDefault="00E84577" w:rsidP="004F1D4C">
      <w:pPr>
        <w:ind w:left="2610"/>
        <w:rPr>
          <w:b/>
          <w:bCs/>
          <w:u w:val="single"/>
        </w:rPr>
        <w:sectPr w:rsidR="00E84577" w:rsidSect="00E84577">
          <w:headerReference w:type="default" r:id="rId9"/>
          <w:footerReference w:type="default" r:id="rId10"/>
          <w:headerReference w:type="first" r:id="rId11"/>
          <w:pgSz w:w="12240" w:h="15840"/>
          <w:pgMar w:top="1440" w:right="1080" w:bottom="1440" w:left="1080" w:header="720" w:footer="720" w:gutter="0"/>
          <w:cols w:space="180"/>
          <w:titlePg/>
          <w:docGrid w:linePitch="360"/>
        </w:sectPr>
      </w:pPr>
    </w:p>
    <w:p w14:paraId="1EE65D52" w14:textId="77777777" w:rsidR="00E9146D" w:rsidRDefault="00E9146D" w:rsidP="00B27A70">
      <w:pPr>
        <w:ind w:left="180"/>
        <w:rPr>
          <w:b/>
          <w:bCs/>
          <w:color w:val="1F3864" w:themeColor="accent1" w:themeShade="80"/>
          <w:sz w:val="22"/>
          <w:szCs w:val="24"/>
          <w:u w:val="single"/>
        </w:rPr>
      </w:pPr>
    </w:p>
    <w:p w14:paraId="64F2A5D3" w14:textId="77777777" w:rsidR="00E9146D" w:rsidRDefault="00E9146D" w:rsidP="00B27A70">
      <w:pPr>
        <w:ind w:left="180"/>
        <w:rPr>
          <w:b/>
          <w:bCs/>
          <w:color w:val="1F3864" w:themeColor="accent1" w:themeShade="80"/>
          <w:sz w:val="22"/>
          <w:szCs w:val="24"/>
          <w:u w:val="single"/>
        </w:rPr>
      </w:pPr>
    </w:p>
    <w:p w14:paraId="19234DA4" w14:textId="77777777" w:rsidR="00E9146D" w:rsidRDefault="00E9146D" w:rsidP="00B27A70">
      <w:pPr>
        <w:ind w:left="180"/>
        <w:rPr>
          <w:b/>
          <w:bCs/>
          <w:color w:val="1F3864" w:themeColor="accent1" w:themeShade="80"/>
          <w:sz w:val="22"/>
          <w:szCs w:val="24"/>
          <w:u w:val="single"/>
        </w:rPr>
      </w:pPr>
    </w:p>
    <w:p w14:paraId="6E3E5B7B" w14:textId="4BD0824B" w:rsidR="00F720DC" w:rsidRPr="00B27A70" w:rsidRDefault="004F1D4C" w:rsidP="00E9146D">
      <w:pPr>
        <w:ind w:left="180"/>
        <w:jc w:val="center"/>
        <w:rPr>
          <w:b/>
          <w:bCs/>
          <w:color w:val="1F3864" w:themeColor="accent1" w:themeShade="80"/>
          <w:sz w:val="22"/>
          <w:szCs w:val="24"/>
          <w:u w:val="single"/>
        </w:rPr>
        <w:sectPr w:rsidR="00F720DC" w:rsidRPr="00B27A70" w:rsidSect="00F720DC">
          <w:type w:val="continuous"/>
          <w:pgSz w:w="12240" w:h="15840"/>
          <w:pgMar w:top="1440" w:right="1080" w:bottom="1440" w:left="3240" w:header="720" w:footer="720" w:gutter="0"/>
          <w:cols w:space="180"/>
          <w:titlePg/>
          <w:docGrid w:linePitch="360"/>
        </w:sectPr>
      </w:pPr>
      <w:r w:rsidRPr="00F720DC">
        <w:rPr>
          <w:b/>
          <w:bCs/>
          <w:color w:val="1F3864" w:themeColor="accent1" w:themeShade="80"/>
          <w:sz w:val="22"/>
          <w:szCs w:val="24"/>
          <w:u w:val="single"/>
        </w:rPr>
        <w:t>AGENDA</w:t>
      </w:r>
    </w:p>
    <w:p w14:paraId="6B3C0A8D" w14:textId="5DE1A01C" w:rsidR="00B27A70" w:rsidRDefault="00B27A70" w:rsidP="00B27A70">
      <w:pPr>
        <w:spacing w:line="360" w:lineRule="auto"/>
        <w:rPr>
          <w:b/>
          <w:bCs/>
          <w:color w:val="1F3864" w:themeColor="accent1" w:themeShade="80"/>
        </w:rPr>
      </w:pPr>
    </w:p>
    <w:tbl>
      <w:tblPr>
        <w:tblStyle w:val="TableGrid"/>
        <w:tblpPr w:leftFromText="180" w:rightFromText="180" w:vertAnchor="text" w:horzAnchor="page" w:tblpX="3499" w:tblpY="147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094"/>
      </w:tblGrid>
      <w:tr w:rsidR="00ED43FC" w14:paraId="3EFF5C98" w14:textId="77777777" w:rsidTr="00E9146D">
        <w:tc>
          <w:tcPr>
            <w:tcW w:w="4428" w:type="dxa"/>
          </w:tcPr>
          <w:p w14:paraId="55A1E5BF" w14:textId="65F64B90" w:rsidR="00ED43FC" w:rsidRPr="005E08D7" w:rsidRDefault="00ED43FC" w:rsidP="00E9146D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1. </w:t>
            </w:r>
            <w:r w:rsidR="006C5D86">
              <w:rPr>
                <w:b/>
                <w:bCs/>
                <w:color w:val="1F3864" w:themeColor="accent1" w:themeShade="80"/>
              </w:rPr>
              <w:t xml:space="preserve">  Attendance</w:t>
            </w:r>
          </w:p>
        </w:tc>
        <w:tc>
          <w:tcPr>
            <w:tcW w:w="4094" w:type="dxa"/>
          </w:tcPr>
          <w:p w14:paraId="3EF7AEF2" w14:textId="77777777" w:rsidR="00ED43FC" w:rsidRDefault="00ED43FC" w:rsidP="00E9146D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Howard K. Hill, Chair</w:t>
            </w:r>
          </w:p>
        </w:tc>
      </w:tr>
      <w:tr w:rsidR="00ED43FC" w14:paraId="23D89E4C" w14:textId="77777777" w:rsidTr="00E9146D">
        <w:tc>
          <w:tcPr>
            <w:tcW w:w="4428" w:type="dxa"/>
          </w:tcPr>
          <w:p w14:paraId="65901586" w14:textId="47978D8D" w:rsidR="00ED43FC" w:rsidRDefault="00ED43FC" w:rsidP="00E9146D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2. </w:t>
            </w:r>
            <w:r w:rsidR="006C5D86" w:rsidRPr="005E08D7">
              <w:rPr>
                <w:b/>
                <w:bCs/>
                <w:color w:val="1F3864" w:themeColor="accent1" w:themeShade="80"/>
              </w:rPr>
              <w:t xml:space="preserve"> </w:t>
            </w:r>
            <w:r w:rsidR="005771AB">
              <w:rPr>
                <w:b/>
                <w:bCs/>
                <w:color w:val="1F3864" w:themeColor="accent1" w:themeShade="80"/>
              </w:rPr>
              <w:t xml:space="preserve">Presenter #1 </w:t>
            </w:r>
          </w:p>
        </w:tc>
        <w:tc>
          <w:tcPr>
            <w:tcW w:w="4094" w:type="dxa"/>
          </w:tcPr>
          <w:p w14:paraId="63969B81" w14:textId="5E1CD816" w:rsidR="00ED43FC" w:rsidRDefault="005771AB" w:rsidP="00E9146D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Andrea Hawkins</w:t>
            </w:r>
          </w:p>
        </w:tc>
      </w:tr>
      <w:tr w:rsidR="00ED43FC" w14:paraId="51A49852" w14:textId="77777777" w:rsidTr="00E9146D">
        <w:tc>
          <w:tcPr>
            <w:tcW w:w="4428" w:type="dxa"/>
          </w:tcPr>
          <w:p w14:paraId="483D9BCE" w14:textId="1A8F9F69" w:rsidR="00ED43FC" w:rsidRDefault="00ED43FC" w:rsidP="00E9146D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3. </w:t>
            </w:r>
            <w:r w:rsidR="005771AB">
              <w:rPr>
                <w:b/>
                <w:bCs/>
                <w:color w:val="1F3864" w:themeColor="accent1" w:themeShade="80"/>
              </w:rPr>
              <w:t>Presenter #2</w:t>
            </w:r>
          </w:p>
        </w:tc>
        <w:tc>
          <w:tcPr>
            <w:tcW w:w="4094" w:type="dxa"/>
          </w:tcPr>
          <w:p w14:paraId="7E8F11A3" w14:textId="29758166" w:rsidR="00ED43FC" w:rsidRDefault="005771AB" w:rsidP="00E9146D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Dr. Nicole Miller</w:t>
            </w:r>
          </w:p>
        </w:tc>
      </w:tr>
      <w:tr w:rsidR="00D6449F" w14:paraId="32154B47" w14:textId="77777777" w:rsidTr="00E9146D">
        <w:tc>
          <w:tcPr>
            <w:tcW w:w="4428" w:type="dxa"/>
          </w:tcPr>
          <w:p w14:paraId="566C2EEC" w14:textId="5C2B262A" w:rsidR="00D6449F" w:rsidRDefault="00D6449F" w:rsidP="00E9146D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4. </w:t>
            </w:r>
            <w:r w:rsidR="005771AB">
              <w:rPr>
                <w:b/>
                <w:bCs/>
                <w:color w:val="1F3864" w:themeColor="accent1" w:themeShade="80"/>
              </w:rPr>
              <w:t>Presenter #3</w:t>
            </w:r>
          </w:p>
        </w:tc>
        <w:tc>
          <w:tcPr>
            <w:tcW w:w="4094" w:type="dxa"/>
          </w:tcPr>
          <w:p w14:paraId="0F51040E" w14:textId="4D0CA4BA" w:rsidR="00D6449F" w:rsidRDefault="005771AB" w:rsidP="00E9146D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Dr. William Clark </w:t>
            </w:r>
          </w:p>
        </w:tc>
      </w:tr>
      <w:tr w:rsidR="00D6449F" w14:paraId="3018FC0D" w14:textId="77777777" w:rsidTr="00E9146D">
        <w:tc>
          <w:tcPr>
            <w:tcW w:w="4428" w:type="dxa"/>
          </w:tcPr>
          <w:p w14:paraId="04BDFD48" w14:textId="6D9FF41F" w:rsidR="00D6449F" w:rsidRDefault="00D6449F" w:rsidP="00E9146D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5. 202</w:t>
            </w:r>
            <w:r w:rsidR="00E12DAF">
              <w:rPr>
                <w:b/>
                <w:bCs/>
                <w:color w:val="1F3864" w:themeColor="accent1" w:themeShade="80"/>
              </w:rPr>
              <w:t>5</w:t>
            </w:r>
            <w:r>
              <w:rPr>
                <w:b/>
                <w:bCs/>
                <w:color w:val="1F3864" w:themeColor="accent1" w:themeShade="80"/>
              </w:rPr>
              <w:t xml:space="preserve"> Next Steps</w:t>
            </w:r>
            <w:r w:rsidR="008A4088">
              <w:rPr>
                <w:b/>
                <w:bCs/>
                <w:color w:val="1F3864" w:themeColor="accent1" w:themeShade="80"/>
              </w:rPr>
              <w:t xml:space="preserve">: </w:t>
            </w:r>
            <w:r w:rsidR="00B7652E">
              <w:rPr>
                <w:b/>
                <w:bCs/>
                <w:color w:val="1F3864" w:themeColor="accent1" w:themeShade="80"/>
              </w:rPr>
              <w:t>Deliverables</w:t>
            </w:r>
          </w:p>
        </w:tc>
        <w:tc>
          <w:tcPr>
            <w:tcW w:w="4094" w:type="dxa"/>
          </w:tcPr>
          <w:p w14:paraId="07AA6CB4" w14:textId="21D09491" w:rsidR="00D6449F" w:rsidRDefault="00D6449F" w:rsidP="00E9146D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Howard K Hill, DECD Paul R.</w:t>
            </w:r>
          </w:p>
        </w:tc>
      </w:tr>
      <w:tr w:rsidR="00D6449F" w14:paraId="4E091649" w14:textId="77777777" w:rsidTr="00E9146D">
        <w:tc>
          <w:tcPr>
            <w:tcW w:w="4428" w:type="dxa"/>
          </w:tcPr>
          <w:p w14:paraId="1E80421B" w14:textId="7E3CA8F9" w:rsidR="00D6449F" w:rsidRDefault="00D6449F" w:rsidP="00E9146D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 Adjourn</w:t>
            </w:r>
          </w:p>
        </w:tc>
        <w:tc>
          <w:tcPr>
            <w:tcW w:w="4094" w:type="dxa"/>
          </w:tcPr>
          <w:p w14:paraId="3974B9CF" w14:textId="4E28BB6A" w:rsidR="00D6449F" w:rsidRDefault="00D6449F" w:rsidP="00E9146D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Howard K Hill, Chair</w:t>
            </w:r>
          </w:p>
        </w:tc>
      </w:tr>
      <w:tr w:rsidR="00D6449F" w14:paraId="5331D5E1" w14:textId="77777777" w:rsidTr="00E9146D">
        <w:tc>
          <w:tcPr>
            <w:tcW w:w="4428" w:type="dxa"/>
          </w:tcPr>
          <w:p w14:paraId="4DA8D16D" w14:textId="75CA3073" w:rsidR="00D6449F" w:rsidRDefault="00D6449F" w:rsidP="00E9146D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4094" w:type="dxa"/>
          </w:tcPr>
          <w:p w14:paraId="60771372" w14:textId="12AF9A96" w:rsidR="00D6449F" w:rsidRDefault="00D6449F" w:rsidP="00E9146D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</w:p>
        </w:tc>
      </w:tr>
    </w:tbl>
    <w:p w14:paraId="76A787E2" w14:textId="43D6D66D" w:rsidR="005E08D7" w:rsidRDefault="005E08D7" w:rsidP="00B27A70">
      <w:pPr>
        <w:spacing w:line="360" w:lineRule="auto"/>
        <w:rPr>
          <w:b/>
          <w:bCs/>
          <w:color w:val="1F3864" w:themeColor="accent1" w:themeShade="80"/>
        </w:rPr>
      </w:pPr>
    </w:p>
    <w:p w14:paraId="0097CF0D" w14:textId="77777777" w:rsidR="005E08D7" w:rsidRDefault="005E08D7" w:rsidP="00B27A70">
      <w:pPr>
        <w:spacing w:line="360" w:lineRule="auto"/>
        <w:rPr>
          <w:b/>
          <w:bCs/>
          <w:color w:val="1F3864" w:themeColor="accent1" w:themeShade="80"/>
        </w:rPr>
      </w:pPr>
    </w:p>
    <w:p w14:paraId="7013AFFF" w14:textId="1C772515" w:rsidR="00AE6CF4" w:rsidRPr="00DA4B1C" w:rsidRDefault="00AE6CF4" w:rsidP="005F6BD8">
      <w:pPr>
        <w:tabs>
          <w:tab w:val="left" w:pos="1155"/>
        </w:tabs>
      </w:pPr>
    </w:p>
    <w:sectPr w:rsidR="00AE6CF4" w:rsidRPr="00DA4B1C" w:rsidSect="00E84577">
      <w:type w:val="continuous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52272" w14:textId="77777777" w:rsidR="00A34844" w:rsidRDefault="00A34844" w:rsidP="0048478F">
      <w:pPr>
        <w:spacing w:after="0" w:line="240" w:lineRule="auto"/>
      </w:pPr>
      <w:r>
        <w:separator/>
      </w:r>
    </w:p>
  </w:endnote>
  <w:endnote w:type="continuationSeparator" w:id="0">
    <w:p w14:paraId="688F95D6" w14:textId="77777777" w:rsidR="00A34844" w:rsidRDefault="00A34844" w:rsidP="0048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BE6C2" w14:textId="46D673AC" w:rsidR="00205CB0" w:rsidRDefault="00205CB0" w:rsidP="00205CB0">
    <w:pPr>
      <w:pStyle w:val="BodyText"/>
      <w:spacing w:before="229"/>
    </w:pPr>
  </w:p>
  <w:p w14:paraId="76009C2E" w14:textId="0FB7EAA3" w:rsidR="0048478F" w:rsidRDefault="004847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C957E" w14:textId="77777777" w:rsidR="00A34844" w:rsidRDefault="00A34844" w:rsidP="0048478F">
      <w:pPr>
        <w:spacing w:after="0" w:line="240" w:lineRule="auto"/>
      </w:pPr>
      <w:r>
        <w:separator/>
      </w:r>
    </w:p>
  </w:footnote>
  <w:footnote w:type="continuationSeparator" w:id="0">
    <w:p w14:paraId="25694F0E" w14:textId="77777777" w:rsidR="00A34844" w:rsidRDefault="00A34844" w:rsidP="00484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2BE70" w14:textId="2C20556B" w:rsidR="00977227" w:rsidRDefault="00977227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9A45AF0" wp14:editId="237CEAA7">
          <wp:simplePos x="0" y="0"/>
          <wp:positionH relativeFrom="column">
            <wp:posOffset>-685800</wp:posOffset>
          </wp:positionH>
          <wp:positionV relativeFrom="paragraph">
            <wp:posOffset>585470</wp:posOffset>
          </wp:positionV>
          <wp:extent cx="7771765" cy="9030335"/>
          <wp:effectExtent l="0" t="0" r="63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885598" name="Picture 103588559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214"/>
                  <a:stretch/>
                </pic:blipFill>
                <pic:spPr bwMode="auto">
                  <a:xfrm>
                    <a:off x="0" y="0"/>
                    <a:ext cx="7771765" cy="9030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1BE6" w14:textId="22CD1000" w:rsidR="00977227" w:rsidRDefault="00977227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D0DD374" wp14:editId="1B7210E2">
          <wp:simplePos x="0" y="0"/>
          <wp:positionH relativeFrom="page">
            <wp:align>right</wp:align>
          </wp:positionH>
          <wp:positionV relativeFrom="paragraph">
            <wp:posOffset>-469900</wp:posOffset>
          </wp:positionV>
          <wp:extent cx="7772256" cy="10058400"/>
          <wp:effectExtent l="0" t="0" r="63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5801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256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C3B90"/>
    <w:multiLevelType w:val="hybridMultilevel"/>
    <w:tmpl w:val="60E236DA"/>
    <w:lvl w:ilvl="0" w:tplc="DBE6BE32">
      <w:start w:val="1"/>
      <w:numFmt w:val="decimal"/>
      <w:lvlText w:val="%1."/>
      <w:lvlJc w:val="left"/>
      <w:pPr>
        <w:ind w:left="464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858290E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  <w:lvl w:ilvl="2" w:tplc="552E5B6A">
      <w:numFmt w:val="bullet"/>
      <w:lvlText w:val="•"/>
      <w:lvlJc w:val="left"/>
      <w:pPr>
        <w:ind w:left="2021" w:hanging="361"/>
      </w:pPr>
      <w:rPr>
        <w:rFonts w:hint="default"/>
        <w:lang w:val="en-US" w:eastAsia="en-US" w:bidi="ar-SA"/>
      </w:rPr>
    </w:lvl>
    <w:lvl w:ilvl="3" w:tplc="67966BAE">
      <w:numFmt w:val="bullet"/>
      <w:lvlText w:val="•"/>
      <w:lvlJc w:val="left"/>
      <w:pPr>
        <w:ind w:left="2802" w:hanging="361"/>
      </w:pPr>
      <w:rPr>
        <w:rFonts w:hint="default"/>
        <w:lang w:val="en-US" w:eastAsia="en-US" w:bidi="ar-SA"/>
      </w:rPr>
    </w:lvl>
    <w:lvl w:ilvl="4" w:tplc="59128784">
      <w:numFmt w:val="bullet"/>
      <w:lvlText w:val="•"/>
      <w:lvlJc w:val="left"/>
      <w:pPr>
        <w:ind w:left="3583" w:hanging="361"/>
      </w:pPr>
      <w:rPr>
        <w:rFonts w:hint="default"/>
        <w:lang w:val="en-US" w:eastAsia="en-US" w:bidi="ar-SA"/>
      </w:rPr>
    </w:lvl>
    <w:lvl w:ilvl="5" w:tplc="43AED2BC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ar-SA"/>
      </w:rPr>
    </w:lvl>
    <w:lvl w:ilvl="6" w:tplc="0188079C">
      <w:numFmt w:val="bullet"/>
      <w:lvlText w:val="•"/>
      <w:lvlJc w:val="left"/>
      <w:pPr>
        <w:ind w:left="5145" w:hanging="361"/>
      </w:pPr>
      <w:rPr>
        <w:rFonts w:hint="default"/>
        <w:lang w:val="en-US" w:eastAsia="en-US" w:bidi="ar-SA"/>
      </w:rPr>
    </w:lvl>
    <w:lvl w:ilvl="7" w:tplc="35E2A024">
      <w:numFmt w:val="bullet"/>
      <w:lvlText w:val="•"/>
      <w:lvlJc w:val="left"/>
      <w:pPr>
        <w:ind w:left="5926" w:hanging="361"/>
      </w:pPr>
      <w:rPr>
        <w:rFonts w:hint="default"/>
        <w:lang w:val="en-US" w:eastAsia="en-US" w:bidi="ar-SA"/>
      </w:rPr>
    </w:lvl>
    <w:lvl w:ilvl="8" w:tplc="1BD88604">
      <w:numFmt w:val="bullet"/>
      <w:lvlText w:val="•"/>
      <w:lvlJc w:val="left"/>
      <w:pPr>
        <w:ind w:left="6707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DBF51B8"/>
    <w:multiLevelType w:val="hybridMultilevel"/>
    <w:tmpl w:val="77545638"/>
    <w:lvl w:ilvl="0" w:tplc="0409000F">
      <w:start w:val="1"/>
      <w:numFmt w:val="decimal"/>
      <w:lvlText w:val="%1.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" w15:restartNumberingAfterBreak="0">
    <w:nsid w:val="71BA2B7A"/>
    <w:multiLevelType w:val="hybridMultilevel"/>
    <w:tmpl w:val="E0467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00739"/>
    <w:multiLevelType w:val="hybridMultilevel"/>
    <w:tmpl w:val="2BA254EC"/>
    <w:lvl w:ilvl="0" w:tplc="0D188F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087287">
    <w:abstractNumId w:val="0"/>
  </w:num>
  <w:num w:numId="2" w16cid:durableId="1154569191">
    <w:abstractNumId w:val="1"/>
  </w:num>
  <w:num w:numId="3" w16cid:durableId="641421870">
    <w:abstractNumId w:val="2"/>
  </w:num>
  <w:num w:numId="4" w16cid:durableId="896015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46"/>
    <w:rsid w:val="000E04E0"/>
    <w:rsid w:val="00170AB4"/>
    <w:rsid w:val="00174A73"/>
    <w:rsid w:val="00192EBA"/>
    <w:rsid w:val="00205CB0"/>
    <w:rsid w:val="00246594"/>
    <w:rsid w:val="002643E5"/>
    <w:rsid w:val="00275A81"/>
    <w:rsid w:val="002B2B5E"/>
    <w:rsid w:val="00363D69"/>
    <w:rsid w:val="00394BEE"/>
    <w:rsid w:val="00397E07"/>
    <w:rsid w:val="003E4846"/>
    <w:rsid w:val="003F4842"/>
    <w:rsid w:val="0048478F"/>
    <w:rsid w:val="004D307F"/>
    <w:rsid w:val="004F1D4C"/>
    <w:rsid w:val="00521386"/>
    <w:rsid w:val="005771AB"/>
    <w:rsid w:val="005E08D7"/>
    <w:rsid w:val="005F6BD8"/>
    <w:rsid w:val="006C5D86"/>
    <w:rsid w:val="007150E9"/>
    <w:rsid w:val="0072389C"/>
    <w:rsid w:val="00791609"/>
    <w:rsid w:val="007D0B7E"/>
    <w:rsid w:val="007D4D72"/>
    <w:rsid w:val="00823861"/>
    <w:rsid w:val="0089188C"/>
    <w:rsid w:val="00892008"/>
    <w:rsid w:val="008A4088"/>
    <w:rsid w:val="008A4C6F"/>
    <w:rsid w:val="009061BC"/>
    <w:rsid w:val="00950441"/>
    <w:rsid w:val="00970BE0"/>
    <w:rsid w:val="00977227"/>
    <w:rsid w:val="00A01B6F"/>
    <w:rsid w:val="00A34844"/>
    <w:rsid w:val="00A51ED1"/>
    <w:rsid w:val="00A741A8"/>
    <w:rsid w:val="00A97092"/>
    <w:rsid w:val="00AA41BD"/>
    <w:rsid w:val="00AC5C8E"/>
    <w:rsid w:val="00AE6CF4"/>
    <w:rsid w:val="00AE759E"/>
    <w:rsid w:val="00B079F8"/>
    <w:rsid w:val="00B2434C"/>
    <w:rsid w:val="00B27A70"/>
    <w:rsid w:val="00B73CD2"/>
    <w:rsid w:val="00B7652E"/>
    <w:rsid w:val="00BA74AA"/>
    <w:rsid w:val="00BD79EA"/>
    <w:rsid w:val="00C122D0"/>
    <w:rsid w:val="00C67B15"/>
    <w:rsid w:val="00CA17CC"/>
    <w:rsid w:val="00CB7DAB"/>
    <w:rsid w:val="00CE46AC"/>
    <w:rsid w:val="00D32547"/>
    <w:rsid w:val="00D6449F"/>
    <w:rsid w:val="00D716AE"/>
    <w:rsid w:val="00DA4B1C"/>
    <w:rsid w:val="00DB7C5D"/>
    <w:rsid w:val="00E12DAF"/>
    <w:rsid w:val="00E5534F"/>
    <w:rsid w:val="00E84577"/>
    <w:rsid w:val="00E9146D"/>
    <w:rsid w:val="00ED43FC"/>
    <w:rsid w:val="00ED7705"/>
    <w:rsid w:val="00F019D0"/>
    <w:rsid w:val="00F541DD"/>
    <w:rsid w:val="00F720DC"/>
    <w:rsid w:val="00FA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7A3EBEC"/>
  <w15:docId w15:val="{48808FD8-8E30-4AFC-B32B-BEDB83A5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theme="minorBidi"/>
        <w:kern w:val="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78F"/>
  </w:style>
  <w:style w:type="paragraph" w:styleId="Footer">
    <w:name w:val="footer"/>
    <w:basedOn w:val="Normal"/>
    <w:link w:val="FooterChar"/>
    <w:uiPriority w:val="99"/>
    <w:unhideWhenUsed/>
    <w:rsid w:val="00484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78F"/>
  </w:style>
  <w:style w:type="paragraph" w:styleId="BodyText">
    <w:name w:val="Body Text"/>
    <w:basedOn w:val="Normal"/>
    <w:link w:val="BodyTextChar"/>
    <w:uiPriority w:val="1"/>
    <w:qFormat/>
    <w:rsid w:val="00205CB0"/>
    <w:pPr>
      <w:widowControl w:val="0"/>
      <w:autoSpaceDE w:val="0"/>
      <w:autoSpaceDN w:val="0"/>
      <w:spacing w:after="0" w:line="240" w:lineRule="auto"/>
    </w:pPr>
    <w:rPr>
      <w:rFonts w:eastAsia="Poppins" w:cs="Poppins"/>
      <w:b/>
      <w:bCs/>
      <w:kern w:val="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05CB0"/>
    <w:rPr>
      <w:rFonts w:ascii="Poppins" w:eastAsia="Poppins" w:hAnsi="Poppins" w:cs="Poppins"/>
      <w:b/>
      <w:bCs/>
      <w:kern w:val="0"/>
      <w:sz w:val="20"/>
      <w:szCs w:val="20"/>
    </w:rPr>
  </w:style>
  <w:style w:type="paragraph" w:styleId="ListParagraph">
    <w:name w:val="List Paragraph"/>
    <w:basedOn w:val="Normal"/>
    <w:uiPriority w:val="1"/>
    <w:qFormat/>
    <w:rsid w:val="00E84577"/>
    <w:pPr>
      <w:widowControl w:val="0"/>
      <w:autoSpaceDE w:val="0"/>
      <w:autoSpaceDN w:val="0"/>
      <w:spacing w:before="96" w:after="0" w:line="240" w:lineRule="auto"/>
      <w:ind w:left="465" w:hanging="361"/>
    </w:pPr>
    <w:rPr>
      <w:rFonts w:ascii="Calibri" w:eastAsia="Calibri" w:hAnsi="Calibri" w:cs="Calibri"/>
      <w:kern w:val="0"/>
      <w:sz w:val="22"/>
    </w:rPr>
  </w:style>
  <w:style w:type="table" w:styleId="TableGrid">
    <w:name w:val="Table Grid"/>
    <w:basedOn w:val="TableNormal"/>
    <w:uiPriority w:val="39"/>
    <w:rsid w:val="005E0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E1978-8001-44A3-971B-13DEA453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Anthony</dc:creator>
  <cp:keywords/>
  <dc:description/>
  <cp:lastModifiedBy>Spencer, Alvetta</cp:lastModifiedBy>
  <cp:revision>2</cp:revision>
  <cp:lastPrinted>2024-09-25T20:43:00Z</cp:lastPrinted>
  <dcterms:created xsi:type="dcterms:W3CDTF">2025-02-14T20:18:00Z</dcterms:created>
  <dcterms:modified xsi:type="dcterms:W3CDTF">2025-02-14T20:18:00Z</dcterms:modified>
</cp:coreProperties>
</file>