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35EA" w:rsidRDefault="00C835EA" w:rsidP="005B64A6">
      <w:pPr>
        <w:rPr>
          <w:b/>
        </w:rPr>
      </w:pPr>
    </w:p>
    <w:p w:rsidR="00C835EA" w:rsidRPr="00C835EA" w:rsidRDefault="00C835EA" w:rsidP="00C835EA"/>
    <w:p w:rsidR="00C835EA" w:rsidRDefault="002D7CEB" w:rsidP="002D7CEB">
      <w:pPr>
        <w:tabs>
          <w:tab w:val="left" w:pos="1013"/>
        </w:tabs>
      </w:pPr>
      <w:r>
        <w:tab/>
      </w:r>
    </w:p>
    <w:p w:rsidR="003A2C4B" w:rsidRDefault="003A2C4B" w:rsidP="00C835EA">
      <w:pPr>
        <w:ind w:firstLine="720"/>
      </w:pPr>
    </w:p>
    <w:p w:rsidR="00156ED4" w:rsidRPr="00156ED4" w:rsidRDefault="00156ED4" w:rsidP="00156ED4"/>
    <w:p w:rsidR="00156ED4" w:rsidRDefault="00156ED4" w:rsidP="00156ED4"/>
    <w:p w:rsidR="00156ED4" w:rsidRDefault="00156ED4" w:rsidP="00156ED4"/>
    <w:p w:rsidR="00156ED4" w:rsidRPr="00156ED4" w:rsidRDefault="00156ED4" w:rsidP="00156ED4">
      <w:pPr>
        <w:jc w:val="center"/>
        <w:rPr>
          <w:b/>
          <w:bCs/>
          <w:sz w:val="24"/>
          <w:szCs w:val="24"/>
        </w:rPr>
      </w:pPr>
      <w:r w:rsidRPr="00156ED4">
        <w:rPr>
          <w:b/>
          <w:bCs/>
          <w:sz w:val="24"/>
          <w:szCs w:val="24"/>
        </w:rPr>
        <w:t>POLICY BULLETIN</w:t>
      </w:r>
    </w:p>
    <w:p w:rsidR="00156ED4" w:rsidRDefault="00156ED4" w:rsidP="00156ED4">
      <w:pPr>
        <w:jc w:val="center"/>
        <w:rPr>
          <w:b/>
          <w:bCs/>
          <w:sz w:val="24"/>
          <w:szCs w:val="24"/>
        </w:rPr>
      </w:pPr>
      <w:r w:rsidRPr="00156ED4">
        <w:rPr>
          <w:b/>
          <w:bCs/>
          <w:sz w:val="24"/>
          <w:szCs w:val="24"/>
        </w:rPr>
        <w:t>2020-</w:t>
      </w:r>
      <w:r w:rsidR="004E1702">
        <w:rPr>
          <w:b/>
          <w:bCs/>
          <w:sz w:val="24"/>
          <w:szCs w:val="24"/>
        </w:rPr>
        <w:t>03</w:t>
      </w:r>
    </w:p>
    <w:p w:rsidR="00156ED4" w:rsidRDefault="00156ED4" w:rsidP="00156ED4">
      <w:pPr>
        <w:jc w:val="center"/>
        <w:rPr>
          <w:b/>
          <w:bCs/>
          <w:sz w:val="24"/>
          <w:szCs w:val="24"/>
        </w:rPr>
      </w:pPr>
    </w:p>
    <w:p w:rsidR="00156ED4" w:rsidRDefault="00156ED4" w:rsidP="00156ED4">
      <w:pPr>
        <w:jc w:val="center"/>
        <w:rPr>
          <w:b/>
          <w:bCs/>
          <w:sz w:val="24"/>
          <w:szCs w:val="24"/>
        </w:rPr>
      </w:pPr>
    </w:p>
    <w:tbl>
      <w:tblPr>
        <w:tblW w:w="5000" w:type="pct"/>
        <w:tblLayout w:type="fixed"/>
        <w:tblLook w:val="0000" w:firstRow="0" w:lastRow="0" w:firstColumn="0" w:lastColumn="0" w:noHBand="0" w:noVBand="0"/>
      </w:tblPr>
      <w:tblGrid>
        <w:gridCol w:w="1720"/>
        <w:gridCol w:w="6920"/>
      </w:tblGrid>
      <w:tr w:rsidR="00156ED4" w:rsidRPr="008E41DC" w:rsidTr="00156ED4">
        <w:tc>
          <w:tcPr>
            <w:tcW w:w="1720" w:type="dxa"/>
            <w:shd w:val="clear" w:color="auto" w:fill="auto"/>
          </w:tcPr>
          <w:p w:rsidR="00156ED4" w:rsidRPr="008E41DC" w:rsidRDefault="00156ED4" w:rsidP="00156ED4">
            <w:pPr>
              <w:pStyle w:val="Heading5"/>
              <w:tabs>
                <w:tab w:val="left" w:pos="180"/>
              </w:tabs>
              <w:rPr>
                <w:rFonts w:ascii="Verdana" w:hAnsi="Verdana"/>
              </w:rPr>
            </w:pPr>
            <w:bookmarkStart w:id="0" w:name="_fs_TdGLaXTLP06nfR6orI91g" w:colFirst="0" w:colLast="0"/>
            <w:r>
              <w:rPr>
                <w:rFonts w:ascii="Verdana" w:hAnsi="Verdana"/>
              </w:rPr>
              <w:t>Section and Title</w:t>
            </w:r>
          </w:p>
        </w:tc>
        <w:tc>
          <w:tcPr>
            <w:tcW w:w="6920" w:type="dxa"/>
            <w:shd w:val="clear" w:color="auto" w:fill="auto"/>
          </w:tcPr>
          <w:p w:rsidR="00156ED4" w:rsidRDefault="009433CA" w:rsidP="009433CA">
            <w:pPr>
              <w:pStyle w:val="BlockText"/>
              <w:numPr>
                <w:ilvl w:val="0"/>
                <w:numId w:val="10"/>
              </w:numPr>
              <w:tabs>
                <w:tab w:val="left" w:pos="180"/>
              </w:tabs>
              <w:ind w:left="670" w:hanging="670"/>
              <w:rPr>
                <w:rFonts w:ascii="Verdana" w:hAnsi="Verdana"/>
                <w:sz w:val="20"/>
                <w:szCs w:val="20"/>
              </w:rPr>
            </w:pPr>
            <w:hyperlink r:id="rId7" w:history="1">
              <w:r w:rsidR="008357B9" w:rsidRPr="009433CA">
                <w:rPr>
                  <w:rStyle w:val="Hyperlink"/>
                  <w:rFonts w:ascii="Verdana" w:hAnsi="Verdana"/>
                  <w:sz w:val="20"/>
                  <w:szCs w:val="20"/>
                </w:rPr>
                <w:t>6-6 Attachment A</w:t>
              </w:r>
            </w:hyperlink>
            <w:r>
              <w:rPr>
                <w:rFonts w:ascii="Verdana" w:hAnsi="Verdana"/>
                <w:sz w:val="20"/>
                <w:szCs w:val="20"/>
              </w:rPr>
              <w:t xml:space="preserve">  (</w:t>
            </w:r>
            <w:hyperlink r:id="rId8" w:history="1">
              <w:r w:rsidRPr="009433CA">
                <w:rPr>
                  <w:rStyle w:val="Hyperlink"/>
                  <w:rFonts w:ascii="Verdana" w:hAnsi="Verdana"/>
                  <w:sz w:val="20"/>
                  <w:szCs w:val="20"/>
                </w:rPr>
                <w:t>6-6A Word Version</w:t>
              </w:r>
            </w:hyperlink>
            <w:r>
              <w:rPr>
                <w:rFonts w:ascii="Verdana" w:hAnsi="Verdana"/>
                <w:sz w:val="20"/>
                <w:szCs w:val="20"/>
              </w:rPr>
              <w:t>)</w:t>
            </w:r>
            <w:r w:rsidR="008357B9">
              <w:rPr>
                <w:rFonts w:ascii="Verdana" w:hAnsi="Verdana"/>
                <w:sz w:val="20"/>
                <w:szCs w:val="20"/>
              </w:rPr>
              <w:t>: Summary of Facts in Support of Petition for Termination of Parental Rights</w:t>
            </w:r>
          </w:p>
          <w:p w:rsidR="008357B9" w:rsidRDefault="008357B9" w:rsidP="009433CA">
            <w:pPr>
              <w:pStyle w:val="BlockText"/>
              <w:tabs>
                <w:tab w:val="left" w:pos="180"/>
              </w:tabs>
              <w:rPr>
                <w:rFonts w:ascii="Verdana" w:hAnsi="Verdana"/>
                <w:sz w:val="20"/>
                <w:szCs w:val="20"/>
              </w:rPr>
            </w:pPr>
          </w:p>
          <w:p w:rsidR="008357B9" w:rsidRPr="008E41DC" w:rsidRDefault="009433CA" w:rsidP="009433CA">
            <w:pPr>
              <w:pStyle w:val="BlockText"/>
              <w:numPr>
                <w:ilvl w:val="0"/>
                <w:numId w:val="10"/>
              </w:numPr>
              <w:tabs>
                <w:tab w:val="left" w:pos="180"/>
              </w:tabs>
              <w:ind w:left="670" w:hanging="670"/>
              <w:rPr>
                <w:rFonts w:ascii="Verdana" w:hAnsi="Verdana"/>
                <w:sz w:val="20"/>
                <w:szCs w:val="20"/>
              </w:rPr>
            </w:pPr>
            <w:hyperlink r:id="rId9" w:history="1">
              <w:r w:rsidR="008357B9" w:rsidRPr="009433CA">
                <w:rPr>
                  <w:rStyle w:val="Hyperlink"/>
                  <w:rFonts w:ascii="Verdana" w:hAnsi="Verdana"/>
                  <w:sz w:val="20"/>
                  <w:szCs w:val="20"/>
                </w:rPr>
                <w:t>6-6 Attachment B</w:t>
              </w:r>
            </w:hyperlink>
            <w:r>
              <w:rPr>
                <w:rFonts w:ascii="Verdana" w:hAnsi="Verdana"/>
                <w:sz w:val="20"/>
                <w:szCs w:val="20"/>
              </w:rPr>
              <w:t xml:space="preserve"> (</w:t>
            </w:r>
            <w:hyperlink r:id="rId10" w:history="1">
              <w:r w:rsidRPr="009433CA">
                <w:rPr>
                  <w:rStyle w:val="Hyperlink"/>
                  <w:rFonts w:ascii="Verdana" w:hAnsi="Verdana"/>
                  <w:sz w:val="20"/>
                  <w:szCs w:val="20"/>
                </w:rPr>
                <w:t>6-6B Word Version</w:t>
              </w:r>
            </w:hyperlink>
            <w:r>
              <w:rPr>
                <w:rFonts w:ascii="Verdana" w:hAnsi="Verdana"/>
                <w:sz w:val="20"/>
                <w:szCs w:val="20"/>
              </w:rPr>
              <w:t>)</w:t>
            </w:r>
            <w:r w:rsidR="008357B9">
              <w:rPr>
                <w:rFonts w:ascii="Verdana" w:hAnsi="Verdana"/>
                <w:sz w:val="20"/>
                <w:szCs w:val="20"/>
              </w:rPr>
              <w:t>: Social Study in Support of Petition for Termination of Parental Rights</w:t>
            </w:r>
          </w:p>
        </w:tc>
      </w:tr>
      <w:bookmarkEnd w:id="0"/>
    </w:tbl>
    <w:p w:rsidR="00156ED4" w:rsidRPr="008E41DC" w:rsidRDefault="00156ED4" w:rsidP="00156ED4">
      <w:pPr>
        <w:pStyle w:val="BlockLine"/>
        <w:numPr>
          <w:ilvl w:val="0"/>
          <w:numId w:val="5"/>
        </w:numPr>
        <w:pBdr>
          <w:top w:val="single" w:sz="6" w:space="0" w:color="000000"/>
          <w:between w:val="none" w:sz="0" w:space="0" w:color="auto"/>
        </w:pBdr>
        <w:tabs>
          <w:tab w:val="left" w:pos="180"/>
        </w:tabs>
        <w:autoSpaceDE/>
        <w:autoSpaceDN/>
        <w:jc w:val="right"/>
        <w:rPr>
          <w:rFonts w:ascii="Verdana" w:hAnsi="Verdana"/>
        </w:rPr>
      </w:pPr>
    </w:p>
    <w:tbl>
      <w:tblPr>
        <w:tblW w:w="5000" w:type="pct"/>
        <w:tblLayout w:type="fixed"/>
        <w:tblLook w:val="0000" w:firstRow="0" w:lastRow="0" w:firstColumn="0" w:lastColumn="0" w:noHBand="0" w:noVBand="0"/>
      </w:tblPr>
      <w:tblGrid>
        <w:gridCol w:w="1720"/>
        <w:gridCol w:w="6920"/>
      </w:tblGrid>
      <w:tr w:rsidR="00156ED4" w:rsidRPr="008E41DC" w:rsidTr="00156ED4">
        <w:tc>
          <w:tcPr>
            <w:tcW w:w="1720" w:type="dxa"/>
            <w:shd w:val="clear" w:color="auto" w:fill="auto"/>
          </w:tcPr>
          <w:p w:rsidR="00156ED4" w:rsidRPr="008E41DC" w:rsidRDefault="00156ED4" w:rsidP="00156ED4">
            <w:pPr>
              <w:pStyle w:val="Heading5"/>
              <w:tabs>
                <w:tab w:val="left" w:pos="180"/>
              </w:tabs>
              <w:rPr>
                <w:rFonts w:ascii="Verdana" w:hAnsi="Verdana"/>
              </w:rPr>
            </w:pPr>
            <w:bookmarkStart w:id="1" w:name="_fs_a4lpuh7NMxkSUkeo9PQ52w" w:colFirst="0" w:colLast="0"/>
            <w:r>
              <w:rPr>
                <w:rFonts w:ascii="Verdana" w:hAnsi="Verdana"/>
                <w:sz w:val="18"/>
                <w:szCs w:val="18"/>
              </w:rPr>
              <w:t>Related Practice Guides</w:t>
            </w:r>
          </w:p>
        </w:tc>
        <w:tc>
          <w:tcPr>
            <w:tcW w:w="6920" w:type="dxa"/>
            <w:shd w:val="clear" w:color="auto" w:fill="auto"/>
          </w:tcPr>
          <w:p w:rsidR="00156ED4" w:rsidRPr="008E41DC" w:rsidRDefault="008357B9" w:rsidP="008357B9">
            <w:pPr>
              <w:pStyle w:val="BlockText"/>
              <w:tabs>
                <w:tab w:val="left" w:pos="180"/>
              </w:tabs>
              <w:jc w:val="both"/>
              <w:rPr>
                <w:rFonts w:ascii="Verdana" w:hAnsi="Verdana"/>
                <w:sz w:val="20"/>
                <w:szCs w:val="20"/>
              </w:rPr>
            </w:pPr>
            <w:r>
              <w:rPr>
                <w:rFonts w:ascii="Verdana" w:hAnsi="Verdana"/>
                <w:sz w:val="20"/>
                <w:szCs w:val="20"/>
              </w:rPr>
              <w:t>None</w:t>
            </w:r>
          </w:p>
        </w:tc>
      </w:tr>
      <w:bookmarkEnd w:id="1"/>
    </w:tbl>
    <w:p w:rsidR="00156ED4" w:rsidRPr="008E41DC" w:rsidRDefault="00156ED4" w:rsidP="00156ED4">
      <w:pPr>
        <w:pStyle w:val="BlockLine"/>
        <w:numPr>
          <w:ilvl w:val="0"/>
          <w:numId w:val="5"/>
        </w:numPr>
        <w:pBdr>
          <w:top w:val="single" w:sz="6" w:space="0" w:color="000000"/>
          <w:between w:val="none" w:sz="0" w:space="0" w:color="auto"/>
        </w:pBdr>
        <w:autoSpaceDE/>
        <w:autoSpaceDN/>
        <w:jc w:val="right"/>
        <w:rPr>
          <w:rFonts w:ascii="Verdana" w:hAnsi="Verdana"/>
        </w:rPr>
      </w:pPr>
    </w:p>
    <w:tbl>
      <w:tblPr>
        <w:tblW w:w="5000" w:type="pct"/>
        <w:tblLayout w:type="fixed"/>
        <w:tblLook w:val="0000" w:firstRow="0" w:lastRow="0" w:firstColumn="0" w:lastColumn="0" w:noHBand="0" w:noVBand="0"/>
      </w:tblPr>
      <w:tblGrid>
        <w:gridCol w:w="1720"/>
        <w:gridCol w:w="6920"/>
      </w:tblGrid>
      <w:tr w:rsidR="00156ED4" w:rsidRPr="008E41DC" w:rsidTr="00156ED4">
        <w:tc>
          <w:tcPr>
            <w:tcW w:w="1720" w:type="dxa"/>
            <w:shd w:val="clear" w:color="auto" w:fill="auto"/>
          </w:tcPr>
          <w:p w:rsidR="00156ED4" w:rsidRPr="008E41DC" w:rsidRDefault="00156ED4" w:rsidP="00156ED4">
            <w:pPr>
              <w:pStyle w:val="Heading5"/>
              <w:tabs>
                <w:tab w:val="left" w:pos="180"/>
              </w:tabs>
              <w:rPr>
                <w:rFonts w:ascii="Verdana" w:hAnsi="Verdana"/>
              </w:rPr>
            </w:pPr>
            <w:r>
              <w:rPr>
                <w:rFonts w:ascii="Verdana" w:hAnsi="Verdana"/>
              </w:rPr>
              <w:t>Forms</w:t>
            </w:r>
          </w:p>
        </w:tc>
        <w:tc>
          <w:tcPr>
            <w:tcW w:w="6920" w:type="dxa"/>
            <w:shd w:val="clear" w:color="auto" w:fill="auto"/>
          </w:tcPr>
          <w:p w:rsidR="00156ED4" w:rsidRPr="008E41DC" w:rsidRDefault="00A95B32" w:rsidP="00156ED4">
            <w:pPr>
              <w:pStyle w:val="BlockText"/>
              <w:tabs>
                <w:tab w:val="left" w:pos="180"/>
              </w:tabs>
              <w:jc w:val="both"/>
              <w:rPr>
                <w:rFonts w:ascii="Verdana" w:hAnsi="Verdana"/>
                <w:sz w:val="20"/>
                <w:szCs w:val="20"/>
              </w:rPr>
            </w:pPr>
            <w:hyperlink r:id="rId11" w:history="1">
              <w:r w:rsidR="008357B9" w:rsidRPr="00A95B32">
                <w:rPr>
                  <w:rStyle w:val="Hyperlink"/>
                  <w:rFonts w:ascii="Verdana" w:hAnsi="Verdana"/>
                  <w:sz w:val="20"/>
                  <w:szCs w:val="20"/>
                </w:rPr>
                <w:t>DCF-2016</w:t>
              </w:r>
            </w:hyperlink>
            <w:r w:rsidR="008357B9">
              <w:rPr>
                <w:rFonts w:ascii="Verdana" w:hAnsi="Verdana"/>
                <w:sz w:val="20"/>
                <w:szCs w:val="20"/>
              </w:rPr>
              <w:t>, Checklist for Petition of Termination of Parental Rights</w:t>
            </w:r>
          </w:p>
        </w:tc>
      </w:tr>
    </w:tbl>
    <w:p w:rsidR="00156ED4" w:rsidRPr="008E41DC" w:rsidRDefault="00156ED4" w:rsidP="00156ED4">
      <w:pPr>
        <w:pStyle w:val="BlockLine"/>
        <w:numPr>
          <w:ilvl w:val="0"/>
          <w:numId w:val="6"/>
        </w:numPr>
        <w:pBdr>
          <w:top w:val="single" w:sz="6" w:space="0" w:color="000000"/>
          <w:between w:val="none" w:sz="0" w:space="0" w:color="auto"/>
        </w:pBdr>
        <w:tabs>
          <w:tab w:val="left" w:pos="180"/>
        </w:tabs>
        <w:autoSpaceDE/>
        <w:autoSpaceDN/>
        <w:jc w:val="right"/>
        <w:rPr>
          <w:rFonts w:ascii="Verdana" w:hAnsi="Verdana"/>
        </w:rPr>
      </w:pPr>
    </w:p>
    <w:tbl>
      <w:tblPr>
        <w:tblW w:w="5000" w:type="pct"/>
        <w:tblLayout w:type="fixed"/>
        <w:tblLook w:val="0000" w:firstRow="0" w:lastRow="0" w:firstColumn="0" w:lastColumn="0" w:noHBand="0" w:noVBand="0"/>
      </w:tblPr>
      <w:tblGrid>
        <w:gridCol w:w="1724"/>
        <w:gridCol w:w="6916"/>
      </w:tblGrid>
      <w:tr w:rsidR="00156ED4" w:rsidRPr="008E41DC" w:rsidTr="00156ED4">
        <w:tc>
          <w:tcPr>
            <w:tcW w:w="1763" w:type="dxa"/>
            <w:shd w:val="clear" w:color="auto" w:fill="auto"/>
          </w:tcPr>
          <w:p w:rsidR="00156ED4" w:rsidRPr="008E41DC" w:rsidRDefault="00B74BB8" w:rsidP="00156ED4">
            <w:pPr>
              <w:pStyle w:val="Heading5"/>
              <w:tabs>
                <w:tab w:val="left" w:pos="180"/>
              </w:tabs>
              <w:rPr>
                <w:rFonts w:ascii="Verdana" w:hAnsi="Verdana"/>
              </w:rPr>
            </w:pPr>
            <w:r>
              <w:rPr>
                <w:rFonts w:ascii="Verdana" w:hAnsi="Verdana"/>
                <w:sz w:val="18"/>
                <w:szCs w:val="18"/>
              </w:rPr>
              <w:t>Effective Date</w:t>
            </w:r>
          </w:p>
        </w:tc>
        <w:tc>
          <w:tcPr>
            <w:tcW w:w="7093" w:type="dxa"/>
            <w:shd w:val="clear" w:color="auto" w:fill="auto"/>
          </w:tcPr>
          <w:p w:rsidR="00156ED4" w:rsidRPr="008E41DC" w:rsidRDefault="008357B9" w:rsidP="008357B9">
            <w:pPr>
              <w:pStyle w:val="BlockText"/>
              <w:tabs>
                <w:tab w:val="left" w:pos="180"/>
              </w:tabs>
              <w:jc w:val="both"/>
              <w:rPr>
                <w:rFonts w:ascii="Verdana" w:hAnsi="Verdana"/>
                <w:sz w:val="20"/>
                <w:szCs w:val="20"/>
              </w:rPr>
            </w:pPr>
            <w:r>
              <w:rPr>
                <w:rFonts w:ascii="Verdana" w:hAnsi="Verdana"/>
                <w:sz w:val="20"/>
                <w:szCs w:val="20"/>
              </w:rPr>
              <w:t>December 2</w:t>
            </w:r>
            <w:r w:rsidR="00504594">
              <w:rPr>
                <w:rFonts w:ascii="Verdana" w:hAnsi="Verdana"/>
                <w:sz w:val="20"/>
                <w:szCs w:val="20"/>
              </w:rPr>
              <w:t>2</w:t>
            </w:r>
            <w:r>
              <w:rPr>
                <w:rFonts w:ascii="Verdana" w:hAnsi="Verdana"/>
                <w:sz w:val="20"/>
                <w:szCs w:val="20"/>
              </w:rPr>
              <w:t>, 2020</w:t>
            </w:r>
          </w:p>
        </w:tc>
      </w:tr>
    </w:tbl>
    <w:p w:rsidR="00156ED4" w:rsidRPr="008E41DC" w:rsidRDefault="00156ED4" w:rsidP="00156ED4">
      <w:pPr>
        <w:pStyle w:val="BlockLine"/>
        <w:numPr>
          <w:ilvl w:val="0"/>
          <w:numId w:val="8"/>
        </w:numPr>
        <w:pBdr>
          <w:top w:val="single" w:sz="6" w:space="0" w:color="000000"/>
          <w:between w:val="none" w:sz="0" w:space="0" w:color="auto"/>
        </w:pBdr>
        <w:tabs>
          <w:tab w:val="left" w:pos="180"/>
        </w:tabs>
        <w:autoSpaceDE/>
        <w:autoSpaceDN/>
        <w:jc w:val="right"/>
        <w:rPr>
          <w:rFonts w:ascii="Verdana" w:hAnsi="Verdana"/>
        </w:rPr>
      </w:pPr>
    </w:p>
    <w:tbl>
      <w:tblPr>
        <w:tblW w:w="5000" w:type="pct"/>
        <w:tblLayout w:type="fixed"/>
        <w:tblLook w:val="0000" w:firstRow="0" w:lastRow="0" w:firstColumn="0" w:lastColumn="0" w:noHBand="0" w:noVBand="0"/>
      </w:tblPr>
      <w:tblGrid>
        <w:gridCol w:w="1724"/>
        <w:gridCol w:w="6916"/>
      </w:tblGrid>
      <w:tr w:rsidR="00156ED4" w:rsidRPr="008E41DC" w:rsidTr="00156ED4">
        <w:tc>
          <w:tcPr>
            <w:tcW w:w="1763" w:type="dxa"/>
            <w:shd w:val="clear" w:color="auto" w:fill="auto"/>
          </w:tcPr>
          <w:p w:rsidR="00156ED4" w:rsidRPr="008E41DC" w:rsidRDefault="00B74BB8" w:rsidP="00156ED4">
            <w:pPr>
              <w:pStyle w:val="Heading5"/>
              <w:tabs>
                <w:tab w:val="left" w:pos="180"/>
              </w:tabs>
              <w:rPr>
                <w:rFonts w:ascii="Verdana" w:hAnsi="Verdana"/>
              </w:rPr>
            </w:pPr>
            <w:r>
              <w:rPr>
                <w:rFonts w:ascii="Verdana" w:hAnsi="Verdana"/>
              </w:rPr>
              <w:t>Target Audience</w:t>
            </w:r>
          </w:p>
        </w:tc>
        <w:tc>
          <w:tcPr>
            <w:tcW w:w="7093" w:type="dxa"/>
            <w:shd w:val="clear" w:color="auto" w:fill="auto"/>
          </w:tcPr>
          <w:p w:rsidR="00156ED4" w:rsidRPr="008E41DC" w:rsidRDefault="008357B9" w:rsidP="00156ED4">
            <w:pPr>
              <w:pStyle w:val="BlockText"/>
              <w:tabs>
                <w:tab w:val="left" w:pos="180"/>
              </w:tabs>
              <w:jc w:val="both"/>
              <w:rPr>
                <w:rFonts w:ascii="Verdana" w:hAnsi="Verdana"/>
                <w:sz w:val="20"/>
                <w:szCs w:val="20"/>
              </w:rPr>
            </w:pPr>
            <w:bookmarkStart w:id="2" w:name="_GoBack"/>
            <w:bookmarkEnd w:id="2"/>
            <w:r>
              <w:rPr>
                <w:rFonts w:ascii="Verdana" w:hAnsi="Verdana"/>
                <w:sz w:val="20"/>
                <w:szCs w:val="20"/>
              </w:rPr>
              <w:t>All DCF Staff</w:t>
            </w:r>
          </w:p>
        </w:tc>
      </w:tr>
    </w:tbl>
    <w:p w:rsidR="00156ED4" w:rsidRPr="008E41DC" w:rsidRDefault="00156ED4" w:rsidP="00156ED4">
      <w:pPr>
        <w:pStyle w:val="BlockLine"/>
        <w:numPr>
          <w:ilvl w:val="0"/>
          <w:numId w:val="7"/>
        </w:numPr>
        <w:pBdr>
          <w:top w:val="single" w:sz="6" w:space="0" w:color="000000"/>
          <w:between w:val="none" w:sz="0" w:space="0" w:color="auto"/>
        </w:pBdr>
        <w:tabs>
          <w:tab w:val="left" w:pos="180"/>
        </w:tabs>
        <w:autoSpaceDE/>
        <w:autoSpaceDN/>
        <w:jc w:val="right"/>
        <w:rPr>
          <w:rFonts w:ascii="Verdana" w:hAnsi="Verdana"/>
        </w:rPr>
      </w:pPr>
    </w:p>
    <w:tbl>
      <w:tblPr>
        <w:tblW w:w="5000" w:type="pct"/>
        <w:tblLayout w:type="fixed"/>
        <w:tblLook w:val="0000" w:firstRow="0" w:lastRow="0" w:firstColumn="0" w:lastColumn="0" w:noHBand="0" w:noVBand="0"/>
      </w:tblPr>
      <w:tblGrid>
        <w:gridCol w:w="1724"/>
        <w:gridCol w:w="6916"/>
      </w:tblGrid>
      <w:tr w:rsidR="00156ED4" w:rsidRPr="008E41DC" w:rsidTr="00B74BB8">
        <w:tc>
          <w:tcPr>
            <w:tcW w:w="1763" w:type="dxa"/>
            <w:shd w:val="clear" w:color="auto" w:fill="auto"/>
          </w:tcPr>
          <w:p w:rsidR="00156ED4" w:rsidRPr="008E41DC" w:rsidRDefault="00B74BB8" w:rsidP="00156ED4">
            <w:pPr>
              <w:pStyle w:val="Heading5"/>
              <w:tabs>
                <w:tab w:val="left" w:pos="180"/>
              </w:tabs>
              <w:rPr>
                <w:rFonts w:ascii="Verdana" w:hAnsi="Verdana"/>
              </w:rPr>
            </w:pPr>
            <w:r>
              <w:rPr>
                <w:rFonts w:ascii="Verdana" w:hAnsi="Verdana"/>
                <w:sz w:val="18"/>
                <w:szCs w:val="18"/>
              </w:rPr>
              <w:t>Purpose</w:t>
            </w:r>
          </w:p>
        </w:tc>
        <w:tc>
          <w:tcPr>
            <w:tcW w:w="7093" w:type="dxa"/>
            <w:shd w:val="clear" w:color="auto" w:fill="auto"/>
          </w:tcPr>
          <w:p w:rsidR="00156ED4" w:rsidRPr="008E41DC" w:rsidRDefault="008357B9" w:rsidP="008357B9">
            <w:pPr>
              <w:pStyle w:val="BlockText"/>
              <w:tabs>
                <w:tab w:val="left" w:pos="180"/>
              </w:tabs>
              <w:jc w:val="both"/>
              <w:rPr>
                <w:rFonts w:ascii="Verdana" w:hAnsi="Verdana"/>
                <w:sz w:val="20"/>
                <w:szCs w:val="20"/>
              </w:rPr>
            </w:pPr>
            <w:r>
              <w:rPr>
                <w:rFonts w:ascii="Verdana" w:hAnsi="Verdana"/>
                <w:sz w:val="20"/>
                <w:szCs w:val="20"/>
              </w:rPr>
              <w:t>Revises the format for filing of Summary of Facts in Support of Petition for Termination of Parental Rights, and Social Study in Support of Petition for Termination of Parental Rights.  Updates the checklist for filing a Petition for Termination of Parental Rights</w:t>
            </w:r>
          </w:p>
        </w:tc>
      </w:tr>
    </w:tbl>
    <w:p w:rsidR="00B74BB8" w:rsidRPr="008E41DC" w:rsidRDefault="00B74BB8" w:rsidP="00B74BB8">
      <w:pPr>
        <w:pStyle w:val="BlockLine"/>
        <w:numPr>
          <w:ilvl w:val="0"/>
          <w:numId w:val="9"/>
        </w:numPr>
        <w:pBdr>
          <w:top w:val="single" w:sz="6" w:space="0" w:color="000000"/>
          <w:between w:val="none" w:sz="0" w:space="0" w:color="auto"/>
        </w:pBdr>
        <w:tabs>
          <w:tab w:val="left" w:pos="180"/>
        </w:tabs>
        <w:autoSpaceDE/>
        <w:autoSpaceDN/>
        <w:jc w:val="right"/>
        <w:rPr>
          <w:rFonts w:ascii="Verdana" w:hAnsi="Verdana"/>
        </w:rPr>
      </w:pPr>
    </w:p>
    <w:tbl>
      <w:tblPr>
        <w:tblW w:w="5000" w:type="pct"/>
        <w:tblLayout w:type="fixed"/>
        <w:tblLook w:val="0000" w:firstRow="0" w:lastRow="0" w:firstColumn="0" w:lastColumn="0" w:noHBand="0" w:noVBand="0"/>
      </w:tblPr>
      <w:tblGrid>
        <w:gridCol w:w="1724"/>
        <w:gridCol w:w="6916"/>
      </w:tblGrid>
      <w:tr w:rsidR="00B74BB8" w:rsidRPr="008E41DC" w:rsidTr="0030380E">
        <w:tc>
          <w:tcPr>
            <w:tcW w:w="1763" w:type="dxa"/>
            <w:shd w:val="clear" w:color="auto" w:fill="auto"/>
          </w:tcPr>
          <w:p w:rsidR="004E1702" w:rsidRPr="004E1702" w:rsidRDefault="00B74BB8" w:rsidP="004E1702">
            <w:pPr>
              <w:pStyle w:val="Heading5"/>
              <w:tabs>
                <w:tab w:val="left" w:pos="180"/>
              </w:tabs>
              <w:rPr>
                <w:rFonts w:ascii="Verdana" w:hAnsi="Verdana"/>
                <w:sz w:val="18"/>
                <w:szCs w:val="18"/>
              </w:rPr>
            </w:pPr>
            <w:r>
              <w:rPr>
                <w:rFonts w:ascii="Verdana" w:hAnsi="Verdana"/>
                <w:sz w:val="18"/>
                <w:szCs w:val="18"/>
              </w:rPr>
              <w:t>Distribution and Review Process</w:t>
            </w:r>
          </w:p>
        </w:tc>
        <w:tc>
          <w:tcPr>
            <w:tcW w:w="7093" w:type="dxa"/>
            <w:shd w:val="clear" w:color="auto" w:fill="auto"/>
          </w:tcPr>
          <w:p w:rsidR="00B74BB8" w:rsidRPr="008E41DC" w:rsidRDefault="004E1702" w:rsidP="004E1702">
            <w:pPr>
              <w:pStyle w:val="BlockText"/>
              <w:tabs>
                <w:tab w:val="left" w:pos="180"/>
              </w:tabs>
              <w:jc w:val="both"/>
              <w:rPr>
                <w:rFonts w:ascii="Verdana" w:hAnsi="Verdana"/>
                <w:sz w:val="20"/>
                <w:szCs w:val="20"/>
              </w:rPr>
            </w:pPr>
            <w:r>
              <w:rPr>
                <w:rFonts w:ascii="Verdana" w:hAnsi="Verdana"/>
                <w:sz w:val="20"/>
                <w:szCs w:val="20"/>
              </w:rPr>
              <w:t>Via All Staff email</w:t>
            </w:r>
          </w:p>
        </w:tc>
      </w:tr>
    </w:tbl>
    <w:p w:rsidR="00B74BB8" w:rsidRPr="008E41DC" w:rsidRDefault="00B74BB8" w:rsidP="00B74BB8">
      <w:pPr>
        <w:pStyle w:val="BlockLine"/>
        <w:numPr>
          <w:ilvl w:val="0"/>
          <w:numId w:val="8"/>
        </w:numPr>
        <w:pBdr>
          <w:top w:val="single" w:sz="6" w:space="0" w:color="000000"/>
          <w:between w:val="none" w:sz="0" w:space="0" w:color="auto"/>
        </w:pBdr>
        <w:tabs>
          <w:tab w:val="left" w:pos="180"/>
        </w:tabs>
        <w:autoSpaceDE/>
        <w:autoSpaceDN/>
        <w:jc w:val="right"/>
        <w:rPr>
          <w:rFonts w:ascii="Verdana" w:hAnsi="Verdana"/>
        </w:rPr>
      </w:pPr>
    </w:p>
    <w:p w:rsidR="00B74BB8" w:rsidRPr="008E41DC" w:rsidRDefault="00B74BB8" w:rsidP="00B74BB8">
      <w:pPr>
        <w:pStyle w:val="BlockLine"/>
        <w:numPr>
          <w:ilvl w:val="0"/>
          <w:numId w:val="9"/>
        </w:numPr>
        <w:pBdr>
          <w:top w:val="single" w:sz="6" w:space="0" w:color="000000"/>
          <w:between w:val="none" w:sz="0" w:space="0" w:color="auto"/>
        </w:pBdr>
        <w:tabs>
          <w:tab w:val="left" w:pos="180"/>
        </w:tabs>
        <w:autoSpaceDE/>
        <w:autoSpaceDN/>
        <w:jc w:val="right"/>
        <w:rPr>
          <w:rFonts w:ascii="Verdana" w:hAnsi="Verdana"/>
        </w:rPr>
      </w:pPr>
    </w:p>
    <w:tbl>
      <w:tblPr>
        <w:tblW w:w="5000" w:type="pct"/>
        <w:tblLayout w:type="fixed"/>
        <w:tblLook w:val="0000" w:firstRow="0" w:lastRow="0" w:firstColumn="0" w:lastColumn="0" w:noHBand="0" w:noVBand="0"/>
      </w:tblPr>
      <w:tblGrid>
        <w:gridCol w:w="1720"/>
        <w:gridCol w:w="6920"/>
      </w:tblGrid>
      <w:tr w:rsidR="00B74BB8" w:rsidRPr="008E41DC" w:rsidTr="0030380E">
        <w:tc>
          <w:tcPr>
            <w:tcW w:w="1720" w:type="dxa"/>
            <w:shd w:val="clear" w:color="auto" w:fill="auto"/>
          </w:tcPr>
          <w:p w:rsidR="00B74BB8" w:rsidRPr="008E41DC" w:rsidRDefault="00B74BB8" w:rsidP="0030380E">
            <w:pPr>
              <w:pStyle w:val="Heading5"/>
              <w:tabs>
                <w:tab w:val="left" w:pos="180"/>
              </w:tabs>
              <w:rPr>
                <w:rFonts w:ascii="Verdana" w:hAnsi="Verdana"/>
              </w:rPr>
            </w:pPr>
            <w:r>
              <w:rPr>
                <w:rFonts w:ascii="Verdana" w:hAnsi="Verdana"/>
                <w:sz w:val="18"/>
                <w:szCs w:val="18"/>
              </w:rPr>
              <w:t>Sunsetted Policy and Forms</w:t>
            </w:r>
          </w:p>
        </w:tc>
        <w:tc>
          <w:tcPr>
            <w:tcW w:w="6920" w:type="dxa"/>
            <w:shd w:val="clear" w:color="auto" w:fill="auto"/>
          </w:tcPr>
          <w:p w:rsidR="00B74BB8" w:rsidRPr="008E41DC" w:rsidRDefault="004E1702" w:rsidP="004E1702">
            <w:pPr>
              <w:pStyle w:val="BlockText"/>
              <w:tabs>
                <w:tab w:val="left" w:pos="180"/>
              </w:tabs>
              <w:jc w:val="both"/>
              <w:rPr>
                <w:rFonts w:ascii="Verdana" w:hAnsi="Verdana"/>
                <w:sz w:val="20"/>
                <w:szCs w:val="20"/>
              </w:rPr>
            </w:pPr>
            <w:r>
              <w:rPr>
                <w:rFonts w:ascii="Verdana" w:hAnsi="Verdana"/>
                <w:sz w:val="20"/>
                <w:szCs w:val="20"/>
              </w:rPr>
              <w:t>None</w:t>
            </w:r>
          </w:p>
        </w:tc>
      </w:tr>
    </w:tbl>
    <w:p w:rsidR="00B74BB8" w:rsidRPr="00156ED4" w:rsidRDefault="00B74BB8" w:rsidP="00156ED4">
      <w:pPr>
        <w:jc w:val="center"/>
        <w:rPr>
          <w:b/>
          <w:bCs/>
          <w:sz w:val="24"/>
          <w:szCs w:val="24"/>
        </w:rPr>
      </w:pPr>
    </w:p>
    <w:sectPr w:rsidR="00B74BB8" w:rsidRPr="00156ED4">
      <w:headerReference w:type="default" r:id="rId12"/>
      <w:footerReference w:type="default" r:id="rId13"/>
      <w:pgSz w:w="12240" w:h="15840" w:code="1"/>
      <w:pgMar w:top="1440" w:right="1800" w:bottom="1440" w:left="1800" w:header="720" w:footer="720" w:gutter="0"/>
      <w:paperSrc w:firs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64D9" w:rsidRDefault="00D164D9">
      <w:r>
        <w:separator/>
      </w:r>
    </w:p>
  </w:endnote>
  <w:endnote w:type="continuationSeparator" w:id="0">
    <w:p w:rsidR="00D164D9" w:rsidRDefault="00D16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6ED4" w:rsidRDefault="00156ED4" w:rsidP="0004342D">
    <w:pPr>
      <w:pStyle w:val="Heading3"/>
      <w:rPr>
        <w:color w:val="000080"/>
      </w:rPr>
    </w:pPr>
    <w:r>
      <w:rPr>
        <w:color w:val="000080"/>
      </w:rPr>
      <w:t xml:space="preserve">STATE OF </w:t>
    </w:r>
    <w:smartTag w:uri="urn:schemas-microsoft-com:office:smarttags" w:element="PostalCode">
      <w:smartTag w:uri="urn:schemas-microsoft-com:office:smarttags" w:element="State">
        <w:r>
          <w:rPr>
            <w:color w:val="000080"/>
          </w:rPr>
          <w:t>CONNECTICUT</w:t>
        </w:r>
      </w:smartTag>
    </w:smartTag>
  </w:p>
  <w:p w:rsidR="00156ED4" w:rsidRPr="005D48D6" w:rsidRDefault="00156ED4" w:rsidP="0004342D">
    <w:pPr>
      <w:jc w:val="center"/>
      <w:rPr>
        <w:rFonts w:ascii="Book Antiqua" w:hAnsi="Book Antiqua"/>
        <w:b/>
        <w:bCs/>
        <w:color w:val="000080"/>
      </w:rPr>
    </w:pPr>
    <w:r w:rsidRPr="005D48D6">
      <w:rPr>
        <w:rFonts w:ascii="Book Antiqua" w:hAnsi="Book Antiqua"/>
        <w:b/>
        <w:bCs/>
        <w:color w:val="000080"/>
      </w:rPr>
      <w:t>www.ct.gov/dcf</w:t>
    </w:r>
  </w:p>
  <w:p w:rsidR="00156ED4" w:rsidRPr="000B5888" w:rsidRDefault="00156ED4" w:rsidP="0004342D">
    <w:pPr>
      <w:pStyle w:val="Footer"/>
      <w:jc w:val="center"/>
      <w:rPr>
        <w:sz w:val="18"/>
      </w:rPr>
    </w:pPr>
    <w:r w:rsidRPr="000B5888">
      <w:rPr>
        <w:color w:val="000080"/>
        <w:sz w:val="18"/>
      </w:rPr>
      <w:t>An 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64D9" w:rsidRDefault="00D164D9">
      <w:r>
        <w:separator/>
      </w:r>
    </w:p>
  </w:footnote>
  <w:footnote w:type="continuationSeparator" w:id="0">
    <w:p w:rsidR="00D164D9" w:rsidRDefault="00D16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6ED4" w:rsidRDefault="00583C21">
    <w:pPr>
      <w:pStyle w:val="Header"/>
    </w:pPr>
    <w:r>
      <w:rPr>
        <w:noProof/>
      </w:rPr>
      <mc:AlternateContent>
        <mc:Choice Requires="wps">
          <w:drawing>
            <wp:anchor distT="0" distB="0" distL="114300" distR="114300" simplePos="0" relativeHeight="251658752" behindDoc="0" locked="0" layoutInCell="1" allowOverlap="1">
              <wp:simplePos x="0" y="0"/>
              <wp:positionH relativeFrom="column">
                <wp:posOffset>4649470</wp:posOffset>
              </wp:positionH>
              <wp:positionV relativeFrom="paragraph">
                <wp:posOffset>795655</wp:posOffset>
              </wp:positionV>
              <wp:extent cx="1485900" cy="457200"/>
              <wp:effectExtent l="127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6ED4" w:rsidRPr="00F363C4" w:rsidRDefault="00156ED4">
                          <w:pPr>
                            <w:jc w:val="center"/>
                            <w:rPr>
                              <w:rFonts w:ascii="Book Antiqua" w:hAnsi="Book Antiqua"/>
                              <w:color w:val="0D0D0D"/>
                            </w:rPr>
                          </w:pPr>
                          <w:r w:rsidRPr="00F363C4">
                            <w:rPr>
                              <w:rFonts w:ascii="Book Antiqua" w:hAnsi="Book Antiqua"/>
                              <w:color w:val="0D0D0D"/>
                            </w:rPr>
                            <w:t>Ned Lamont</w:t>
                          </w:r>
                        </w:p>
                        <w:p w:rsidR="00156ED4" w:rsidRPr="00F363C4" w:rsidRDefault="00156ED4">
                          <w:pPr>
                            <w:jc w:val="center"/>
                            <w:rPr>
                              <w:color w:val="0D0D0D"/>
                            </w:rPr>
                          </w:pPr>
                          <w:r w:rsidRPr="00F363C4">
                            <w:rPr>
                              <w:rFonts w:ascii="Book Antiqua" w:hAnsi="Book Antiqua"/>
                              <w:color w:val="0D0D0D"/>
                            </w:rPr>
                            <w:t>Governor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66.1pt;margin-top:62.65pt;width:117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" stroked="f">
              <v:textbox>
                <w:txbxContent>
                  <w:p w:rsidR="00156ED4" w:rsidRPr="00F363C4" w:rsidRDefault="00156ED4">
                    <w:pPr>
                      <w:jc w:val="center"/>
                      <w:rPr>
                        <w:rFonts w:ascii="Book Antiqua" w:hAnsi="Book Antiqua"/>
                        <w:color w:val="0D0D0D"/>
                      </w:rPr>
                    </w:pPr>
                    <w:r w:rsidRPr="00F363C4">
                      <w:rPr>
                        <w:rFonts w:ascii="Book Antiqua" w:hAnsi="Book Antiqua"/>
                        <w:color w:val="0D0D0D"/>
                      </w:rPr>
                      <w:t>Ned Lamont</w:t>
                    </w:r>
                  </w:p>
                  <w:p w:rsidR="00156ED4" w:rsidRPr="00F363C4" w:rsidRDefault="00156ED4">
                    <w:pPr>
                      <w:jc w:val="center"/>
                      <w:rPr>
                        <w:color w:val="0D0D0D"/>
                      </w:rPr>
                    </w:pPr>
                    <w:r w:rsidRPr="00F363C4">
                      <w:rPr>
                        <w:rFonts w:ascii="Book Antiqua" w:hAnsi="Book Antiqua"/>
                        <w:color w:val="0D0D0D"/>
                      </w:rPr>
                      <w:t>Governor</w:t>
                    </w:r>
                  </w:p>
                </w:txbxContent>
              </v:textbox>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575310</wp:posOffset>
              </wp:positionH>
              <wp:positionV relativeFrom="paragraph">
                <wp:posOffset>0</wp:posOffset>
              </wp:positionV>
              <wp:extent cx="4114800" cy="685800"/>
              <wp:effectExtent l="381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6ED4" w:rsidRDefault="00156ED4">
                          <w:pPr>
                            <w:pStyle w:val="Heading1"/>
                            <w:rPr>
                              <w:b/>
                              <w:bCs/>
                            </w:rPr>
                          </w:pPr>
                        </w:p>
                        <w:p w:rsidR="00156ED4" w:rsidRDefault="00156ED4">
                          <w:pPr>
                            <w:pStyle w:val="Heading1"/>
                            <w:rPr>
                              <w:b/>
                              <w:bCs/>
                            </w:rPr>
                          </w:pPr>
                          <w:r>
                            <w:rPr>
                              <w:b/>
                              <w:bCs/>
                            </w:rPr>
                            <w:t>DEPARTMENT of CHILDREN and FAMILIES</w:t>
                          </w:r>
                        </w:p>
                        <w:p w:rsidR="00156ED4" w:rsidRDefault="00156ED4">
                          <w:pPr>
                            <w:pStyle w:val="Heading2"/>
                          </w:pPr>
                          <w:r>
                            <w:t>Making a Difference for Children, Families and Communities</w:t>
                          </w:r>
                        </w:p>
                        <w:p w:rsidR="00156ED4" w:rsidRDefault="00156ED4">
                          <w:pPr>
                            <w:jc w:val="center"/>
                            <w:rPr>
                              <w:rFonts w:ascii="Book Antiqua" w:hAnsi="Book Antiqua"/>
                              <w:color w:val="0000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45.3pt;margin-top:0;width:324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" stroked="f">
              <v:textbox>
                <w:txbxContent>
                  <w:p w:rsidR="00156ED4" w:rsidRDefault="00156ED4">
                    <w:pPr>
                      <w:pStyle w:val="Heading1"/>
                      <w:rPr>
                        <w:b/>
                        <w:bCs/>
                      </w:rPr>
                    </w:pPr>
                  </w:p>
                  <w:p w:rsidR="00156ED4" w:rsidRDefault="00156ED4">
                    <w:pPr>
                      <w:pStyle w:val="Heading1"/>
                      <w:rPr>
                        <w:b/>
                        <w:bCs/>
                      </w:rPr>
                    </w:pPr>
                    <w:r>
                      <w:rPr>
                        <w:b/>
                        <w:bCs/>
                      </w:rPr>
                      <w:t>DEPARTMENT of CHILDREN and FAMILIES</w:t>
                    </w:r>
                  </w:p>
                  <w:p w:rsidR="00156ED4" w:rsidRDefault="00156ED4">
                    <w:pPr>
                      <w:pStyle w:val="Heading2"/>
                    </w:pPr>
                    <w:r>
                      <w:t>Making a Difference for Children, Families and Communities</w:t>
                    </w:r>
                  </w:p>
                  <w:p w:rsidR="00156ED4" w:rsidRDefault="00156ED4">
                    <w:pPr>
                      <w:jc w:val="center"/>
                      <w:rPr>
                        <w:rFonts w:ascii="Book Antiqua" w:hAnsi="Book Antiqua"/>
                        <w:color w:val="000080"/>
                      </w:rPr>
                    </w:pP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-978535</wp:posOffset>
              </wp:positionH>
              <wp:positionV relativeFrom="paragraph">
                <wp:posOffset>795655</wp:posOffset>
              </wp:positionV>
              <wp:extent cx="1943100" cy="571500"/>
              <wp:effectExtent l="2540"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6ED4" w:rsidRPr="00F363C4" w:rsidRDefault="00156ED4" w:rsidP="005B64A6">
                          <w:pPr>
                            <w:jc w:val="center"/>
                            <w:rPr>
                              <w:rFonts w:ascii="Book Antiqua" w:hAnsi="Book Antiqua"/>
                              <w:color w:val="0D0D0D"/>
                            </w:rPr>
                          </w:pPr>
                          <w:r w:rsidRPr="00F363C4">
                            <w:rPr>
                              <w:rFonts w:ascii="Book Antiqua" w:hAnsi="Book Antiqua"/>
                              <w:color w:val="0D0D0D"/>
                            </w:rPr>
                            <w:t>Vannessa L. Dorantes</w:t>
                          </w:r>
                        </w:p>
                        <w:p w:rsidR="00156ED4" w:rsidRPr="00F363C4" w:rsidRDefault="00156ED4" w:rsidP="00B63D9F">
                          <w:pPr>
                            <w:jc w:val="center"/>
                            <w:rPr>
                              <w:color w:val="0D0D0D"/>
                            </w:rPr>
                          </w:pPr>
                          <w:r w:rsidRPr="00F363C4">
                            <w:rPr>
                              <w:rFonts w:ascii="Book Antiqua" w:hAnsi="Book Antiqua"/>
                              <w:color w:val="0D0D0D"/>
                            </w:rPr>
                            <w:t>Commissioner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77.05pt;margin-top:62.65pt;width:153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" stroked="f">
              <v:textbox>
                <w:txbxContent>
                  <w:p w:rsidR="00156ED4" w:rsidRPr="00F363C4" w:rsidRDefault="00156ED4" w:rsidP="005B64A6">
                    <w:pPr>
                      <w:jc w:val="center"/>
                      <w:rPr>
                        <w:rFonts w:ascii="Book Antiqua" w:hAnsi="Book Antiqua"/>
                        <w:color w:val="0D0D0D"/>
                      </w:rPr>
                    </w:pPr>
                    <w:r w:rsidRPr="00F363C4">
                      <w:rPr>
                        <w:rFonts w:ascii="Book Antiqua" w:hAnsi="Book Antiqua"/>
                        <w:color w:val="0D0D0D"/>
                      </w:rPr>
                      <w:t>Vannessa L. Dorantes</w:t>
                    </w:r>
                  </w:p>
                  <w:p w:rsidR="00156ED4" w:rsidRPr="00F363C4" w:rsidRDefault="00156ED4" w:rsidP="00B63D9F">
                    <w:pPr>
                      <w:jc w:val="center"/>
                      <w:rPr>
                        <w:color w:val="0D0D0D"/>
                      </w:rPr>
                    </w:pPr>
                    <w:r w:rsidRPr="00F363C4">
                      <w:rPr>
                        <w:rFonts w:ascii="Book Antiqua" w:hAnsi="Book Antiqua"/>
                        <w:color w:val="0D0D0D"/>
                      </w:rPr>
                      <w:t>Commissioner</w:t>
                    </w:r>
                  </w:p>
                </w:txbxContent>
              </v:textbox>
            </v:shape>
          </w:pict>
        </mc:Fallback>
      </mc:AlternateContent>
    </w:r>
    <w:r>
      <w:rPr>
        <w:noProof/>
      </w:rPr>
      <w:drawing>
        <wp:anchor distT="0" distB="0" distL="114300" distR="114300" simplePos="0" relativeHeight="251659776" behindDoc="1" locked="0" layoutInCell="1" allowOverlap="1">
          <wp:simplePos x="0" y="0"/>
          <wp:positionH relativeFrom="column">
            <wp:posOffset>-800100</wp:posOffset>
          </wp:positionH>
          <wp:positionV relativeFrom="paragraph">
            <wp:posOffset>0</wp:posOffset>
          </wp:positionV>
          <wp:extent cx="1300480" cy="795655"/>
          <wp:effectExtent l="0" t="0" r="0" b="0"/>
          <wp:wrapTight wrapText="bothSides">
            <wp:wrapPolygon edited="0">
              <wp:start x="0" y="0"/>
              <wp:lineTo x="0" y="21204"/>
              <wp:lineTo x="21199" y="21204"/>
              <wp:lineTo x="2119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480" cy="7956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680" behindDoc="0" locked="0" layoutInCell="1" allowOverlap="1">
              <wp:simplePos x="0" y="0"/>
              <wp:positionH relativeFrom="column">
                <wp:posOffset>5029200</wp:posOffset>
              </wp:positionH>
              <wp:positionV relativeFrom="paragraph">
                <wp:posOffset>-114300</wp:posOffset>
              </wp:positionV>
              <wp:extent cx="1033780" cy="955040"/>
              <wp:effectExtent l="0"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780" cy="955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6ED4" w:rsidRDefault="00583C21" w:rsidP="00934307">
                          <w:pPr>
                            <w:ind w:left="-270"/>
                          </w:pPr>
                          <w:r>
                            <w:rPr>
                              <w:noProof/>
                            </w:rPr>
                            <w:drawing>
                              <wp:inline distT="0" distB="0" distL="0" distR="0">
                                <wp:extent cx="848995" cy="86550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8995" cy="86550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396pt;margin-top:-9pt;width:81.4pt;height:75.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" stroked="f">
              <v:textbox>
                <w:txbxContent>
                  <w:p w:rsidR="00156ED4" w:rsidRDefault="00583C21" w:rsidP="00934307">
                    <w:pPr>
                      <w:ind w:left="-270"/>
                    </w:pPr>
                    <w:r>
                      <w:rPr>
                        <w:noProof/>
                      </w:rPr>
                      <w:drawing>
                        <wp:inline distT="0" distB="0" distL="0" distR="0">
                          <wp:extent cx="848995" cy="86550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8995" cy="865505"/>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373F4"/>
    <w:multiLevelType w:val="hybridMultilevel"/>
    <w:tmpl w:val="2EC0E0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5F6109"/>
    <w:multiLevelType w:val="multilevel"/>
    <w:tmpl w:val="A05C5242"/>
    <w:lvl w:ilvl="0">
      <w:start w:val="1"/>
      <w:numFmt w:val="decimal"/>
      <w:lvlText w:val=""/>
      <w:lvlJc w:val="left"/>
      <w:pPr>
        <w:ind w:left="1720" w:firstLine="0"/>
      </w:pPr>
    </w:lvl>
    <w:lvl w:ilvl="1">
      <w:start w:val="1"/>
      <w:numFmt w:val="decimal"/>
      <w:lvlText w:val="%2."/>
      <w:lvlJc w:val="left"/>
      <w:pPr>
        <w:tabs>
          <w:tab w:val="num" w:pos="692"/>
        </w:tabs>
        <w:ind w:left="346" w:hanging="346"/>
      </w:pPr>
    </w:lvl>
    <w:lvl w:ilvl="2">
      <w:start w:val="1"/>
      <w:numFmt w:val="decimal"/>
      <w:lvlText w:val="%3)"/>
      <w:lvlJc w:val="left"/>
      <w:pPr>
        <w:tabs>
          <w:tab w:val="num" w:pos="692"/>
        </w:tabs>
        <w:ind w:left="692" w:hanging="346"/>
      </w:pPr>
    </w:lvl>
    <w:lvl w:ilvl="3">
      <w:start w:val="1"/>
      <w:numFmt w:val="upperRoman"/>
      <w:lvlText w:val="%4."/>
      <w:lvlJc w:val="right"/>
      <w:pPr>
        <w:tabs>
          <w:tab w:val="num" w:pos="346"/>
        </w:tabs>
        <w:ind w:left="960" w:hanging="173"/>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E600B9"/>
    <w:multiLevelType w:val="multilevel"/>
    <w:tmpl w:val="A05C5242"/>
    <w:lvl w:ilvl="0">
      <w:start w:val="1"/>
      <w:numFmt w:val="decimal"/>
      <w:lvlText w:val=""/>
      <w:lvlJc w:val="left"/>
      <w:pPr>
        <w:ind w:left="1720" w:firstLine="0"/>
      </w:pPr>
    </w:lvl>
    <w:lvl w:ilvl="1">
      <w:start w:val="1"/>
      <w:numFmt w:val="decimal"/>
      <w:lvlText w:val="%2."/>
      <w:lvlJc w:val="left"/>
      <w:pPr>
        <w:tabs>
          <w:tab w:val="num" w:pos="692"/>
        </w:tabs>
        <w:ind w:left="346" w:hanging="346"/>
      </w:pPr>
    </w:lvl>
    <w:lvl w:ilvl="2">
      <w:start w:val="1"/>
      <w:numFmt w:val="decimal"/>
      <w:lvlText w:val="%3)"/>
      <w:lvlJc w:val="left"/>
      <w:pPr>
        <w:tabs>
          <w:tab w:val="num" w:pos="692"/>
        </w:tabs>
        <w:ind w:left="692" w:hanging="346"/>
      </w:pPr>
    </w:lvl>
    <w:lvl w:ilvl="3">
      <w:start w:val="1"/>
      <w:numFmt w:val="upperRoman"/>
      <w:lvlText w:val="%4."/>
      <w:lvlJc w:val="right"/>
      <w:pPr>
        <w:tabs>
          <w:tab w:val="num" w:pos="346"/>
        </w:tabs>
        <w:ind w:left="960" w:hanging="173"/>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FAA6D3F"/>
    <w:multiLevelType w:val="multilevel"/>
    <w:tmpl w:val="A05C5242"/>
    <w:lvl w:ilvl="0">
      <w:start w:val="1"/>
      <w:numFmt w:val="decimal"/>
      <w:lvlText w:val=""/>
      <w:lvlJc w:val="left"/>
      <w:pPr>
        <w:ind w:left="1720" w:firstLine="0"/>
      </w:pPr>
    </w:lvl>
    <w:lvl w:ilvl="1">
      <w:start w:val="1"/>
      <w:numFmt w:val="decimal"/>
      <w:lvlText w:val="%2."/>
      <w:lvlJc w:val="left"/>
      <w:pPr>
        <w:tabs>
          <w:tab w:val="num" w:pos="692"/>
        </w:tabs>
        <w:ind w:left="346" w:hanging="346"/>
      </w:pPr>
    </w:lvl>
    <w:lvl w:ilvl="2">
      <w:start w:val="1"/>
      <w:numFmt w:val="decimal"/>
      <w:lvlText w:val="%3)"/>
      <w:lvlJc w:val="left"/>
      <w:pPr>
        <w:tabs>
          <w:tab w:val="num" w:pos="692"/>
        </w:tabs>
        <w:ind w:left="692" w:hanging="346"/>
      </w:pPr>
    </w:lvl>
    <w:lvl w:ilvl="3">
      <w:start w:val="1"/>
      <w:numFmt w:val="upperRoman"/>
      <w:lvlText w:val="%4."/>
      <w:lvlJc w:val="right"/>
      <w:pPr>
        <w:tabs>
          <w:tab w:val="num" w:pos="346"/>
        </w:tabs>
        <w:ind w:left="960" w:hanging="173"/>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03A0CDD"/>
    <w:multiLevelType w:val="hybridMultilevel"/>
    <w:tmpl w:val="F6A0EC32"/>
    <w:lvl w:ilvl="0" w:tplc="ECC6F176">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5" w15:restartNumberingAfterBreak="0">
    <w:nsid w:val="3F8766DC"/>
    <w:multiLevelType w:val="multilevel"/>
    <w:tmpl w:val="A05C5242"/>
    <w:styleLink w:val="NumberedListList"/>
    <w:lvl w:ilvl="0">
      <w:start w:val="1"/>
      <w:numFmt w:val="decimal"/>
      <w:lvlText w:val=""/>
      <w:lvlJc w:val="left"/>
      <w:pPr>
        <w:ind w:left="1720" w:firstLine="0"/>
      </w:pPr>
    </w:lvl>
    <w:lvl w:ilvl="1">
      <w:start w:val="1"/>
      <w:numFmt w:val="decimal"/>
      <w:lvlText w:val="%2."/>
      <w:lvlJc w:val="left"/>
      <w:pPr>
        <w:tabs>
          <w:tab w:val="num" w:pos="692"/>
        </w:tabs>
        <w:ind w:left="346" w:hanging="346"/>
      </w:pPr>
    </w:lvl>
    <w:lvl w:ilvl="2">
      <w:start w:val="1"/>
      <w:numFmt w:val="decimal"/>
      <w:lvlText w:val="%3)"/>
      <w:lvlJc w:val="left"/>
      <w:pPr>
        <w:tabs>
          <w:tab w:val="num" w:pos="692"/>
        </w:tabs>
        <w:ind w:left="692" w:hanging="346"/>
      </w:pPr>
    </w:lvl>
    <w:lvl w:ilvl="3">
      <w:start w:val="1"/>
      <w:numFmt w:val="upperRoman"/>
      <w:lvlText w:val="%4."/>
      <w:lvlJc w:val="right"/>
      <w:pPr>
        <w:tabs>
          <w:tab w:val="num" w:pos="346"/>
        </w:tabs>
        <w:ind w:left="960" w:hanging="173"/>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3AB4A48"/>
    <w:multiLevelType w:val="hybridMultilevel"/>
    <w:tmpl w:val="3CD63D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6485B77"/>
    <w:multiLevelType w:val="hybridMultilevel"/>
    <w:tmpl w:val="D736D8CA"/>
    <w:lvl w:ilvl="0" w:tplc="72FC9C7C">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63017006"/>
    <w:multiLevelType w:val="multilevel"/>
    <w:tmpl w:val="A05C5242"/>
    <w:lvl w:ilvl="0">
      <w:start w:val="1"/>
      <w:numFmt w:val="decimal"/>
      <w:lvlText w:val=""/>
      <w:lvlJc w:val="left"/>
      <w:pPr>
        <w:ind w:left="1720" w:firstLine="0"/>
      </w:pPr>
    </w:lvl>
    <w:lvl w:ilvl="1">
      <w:start w:val="1"/>
      <w:numFmt w:val="decimal"/>
      <w:lvlText w:val="%2."/>
      <w:lvlJc w:val="left"/>
      <w:pPr>
        <w:tabs>
          <w:tab w:val="num" w:pos="692"/>
        </w:tabs>
        <w:ind w:left="346" w:hanging="346"/>
      </w:pPr>
    </w:lvl>
    <w:lvl w:ilvl="2">
      <w:start w:val="1"/>
      <w:numFmt w:val="decimal"/>
      <w:lvlText w:val="%3)"/>
      <w:lvlJc w:val="left"/>
      <w:pPr>
        <w:tabs>
          <w:tab w:val="num" w:pos="692"/>
        </w:tabs>
        <w:ind w:left="692" w:hanging="346"/>
      </w:pPr>
    </w:lvl>
    <w:lvl w:ilvl="3">
      <w:start w:val="1"/>
      <w:numFmt w:val="upperRoman"/>
      <w:lvlText w:val="%4."/>
      <w:lvlJc w:val="right"/>
      <w:pPr>
        <w:tabs>
          <w:tab w:val="num" w:pos="346"/>
        </w:tabs>
        <w:ind w:left="960" w:hanging="173"/>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46D426C"/>
    <w:multiLevelType w:val="hybridMultilevel"/>
    <w:tmpl w:val="CDE8B3D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6"/>
  </w:num>
  <w:num w:numId="2">
    <w:abstractNumId w:val="7"/>
  </w:num>
  <w:num w:numId="3">
    <w:abstractNumId w:val="4"/>
  </w:num>
  <w:num w:numId="4">
    <w:abstractNumId w:val="9"/>
  </w:num>
  <w:num w:numId="5">
    <w:abstractNumId w:val="5"/>
  </w:num>
  <w:num w:numId="6">
    <w:abstractNumId w:val="2"/>
  </w:num>
  <w:num w:numId="7">
    <w:abstractNumId w:val="3"/>
  </w:num>
  <w:num w:numId="8">
    <w:abstractNumId w:val="1"/>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CFF"/>
    <w:rsid w:val="000053B9"/>
    <w:rsid w:val="00042F6F"/>
    <w:rsid w:val="0004342D"/>
    <w:rsid w:val="000C1A8A"/>
    <w:rsid w:val="00156ED4"/>
    <w:rsid w:val="001674CF"/>
    <w:rsid w:val="0018798A"/>
    <w:rsid w:val="001C49A1"/>
    <w:rsid w:val="002110F9"/>
    <w:rsid w:val="002474D6"/>
    <w:rsid w:val="002515A8"/>
    <w:rsid w:val="00255925"/>
    <w:rsid w:val="00262C87"/>
    <w:rsid w:val="00276C7E"/>
    <w:rsid w:val="002C1533"/>
    <w:rsid w:val="002D7CEB"/>
    <w:rsid w:val="0030380E"/>
    <w:rsid w:val="00307663"/>
    <w:rsid w:val="0033530D"/>
    <w:rsid w:val="00353660"/>
    <w:rsid w:val="00390CDE"/>
    <w:rsid w:val="003A2C4B"/>
    <w:rsid w:val="003D2F5E"/>
    <w:rsid w:val="003F74E2"/>
    <w:rsid w:val="00411323"/>
    <w:rsid w:val="00426292"/>
    <w:rsid w:val="00455D1B"/>
    <w:rsid w:val="004762C5"/>
    <w:rsid w:val="00494940"/>
    <w:rsid w:val="004C6E77"/>
    <w:rsid w:val="004D3BE2"/>
    <w:rsid w:val="004E1702"/>
    <w:rsid w:val="00504594"/>
    <w:rsid w:val="00583C21"/>
    <w:rsid w:val="005973EA"/>
    <w:rsid w:val="005A10B2"/>
    <w:rsid w:val="005B64A6"/>
    <w:rsid w:val="00675DA3"/>
    <w:rsid w:val="006E1663"/>
    <w:rsid w:val="00723157"/>
    <w:rsid w:val="00723B54"/>
    <w:rsid w:val="0079192E"/>
    <w:rsid w:val="00794F5F"/>
    <w:rsid w:val="007C2ED7"/>
    <w:rsid w:val="007E4966"/>
    <w:rsid w:val="008073B5"/>
    <w:rsid w:val="008357B9"/>
    <w:rsid w:val="008433E6"/>
    <w:rsid w:val="00880DFB"/>
    <w:rsid w:val="00881820"/>
    <w:rsid w:val="008B2033"/>
    <w:rsid w:val="008C42F3"/>
    <w:rsid w:val="00910ABA"/>
    <w:rsid w:val="00934307"/>
    <w:rsid w:val="009433CA"/>
    <w:rsid w:val="009F0731"/>
    <w:rsid w:val="00A0246B"/>
    <w:rsid w:val="00A04291"/>
    <w:rsid w:val="00A44BBA"/>
    <w:rsid w:val="00A95B32"/>
    <w:rsid w:val="00AF35BB"/>
    <w:rsid w:val="00B12990"/>
    <w:rsid w:val="00B63D9F"/>
    <w:rsid w:val="00B74BB8"/>
    <w:rsid w:val="00B75997"/>
    <w:rsid w:val="00B818B4"/>
    <w:rsid w:val="00C17CFF"/>
    <w:rsid w:val="00C6306E"/>
    <w:rsid w:val="00C73779"/>
    <w:rsid w:val="00C835EA"/>
    <w:rsid w:val="00C85659"/>
    <w:rsid w:val="00CB3893"/>
    <w:rsid w:val="00CB3E94"/>
    <w:rsid w:val="00CE308C"/>
    <w:rsid w:val="00D0571B"/>
    <w:rsid w:val="00D164D9"/>
    <w:rsid w:val="00D90CAB"/>
    <w:rsid w:val="00E21987"/>
    <w:rsid w:val="00E32617"/>
    <w:rsid w:val="00E67AFE"/>
    <w:rsid w:val="00ED001A"/>
    <w:rsid w:val="00EE38CE"/>
    <w:rsid w:val="00F363C4"/>
    <w:rsid w:val="00FB2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hapeDefaults>
    <o:shapedefaults v:ext="edit" spidmax="3074"/>
    <o:shapelayout v:ext="edit">
      <o:idmap v:ext="edit" data="1"/>
    </o:shapelayout>
  </w:shapeDefaults>
  <w:decimalSymbol w:val="."/>
  <w:listSeparator w:val=","/>
  <w14:docId w14:val="150EACCF"/>
  <w15:chartTrackingRefBased/>
  <w15:docId w15:val="{7A4C9825-A705-41A3-965F-586564B2B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lock Text"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2ED7"/>
    <w:rPr>
      <w:color w:val="000000"/>
      <w:kern w:val="28"/>
    </w:rPr>
  </w:style>
  <w:style w:type="paragraph" w:styleId="Heading1">
    <w:name w:val="heading 1"/>
    <w:basedOn w:val="Normal"/>
    <w:next w:val="Normal"/>
    <w:qFormat/>
    <w:pPr>
      <w:keepNext/>
      <w:jc w:val="center"/>
      <w:outlineLvl w:val="0"/>
    </w:pPr>
    <w:rPr>
      <w:rFonts w:ascii="Book Antiqua" w:hAnsi="Book Antiqua"/>
      <w:color w:val="000080"/>
      <w:sz w:val="28"/>
    </w:rPr>
  </w:style>
  <w:style w:type="paragraph" w:styleId="Heading2">
    <w:name w:val="heading 2"/>
    <w:basedOn w:val="Normal"/>
    <w:next w:val="Normal"/>
    <w:qFormat/>
    <w:pPr>
      <w:keepNext/>
      <w:jc w:val="center"/>
      <w:outlineLvl w:val="1"/>
    </w:pPr>
    <w:rPr>
      <w:rFonts w:ascii="Book Antiqua" w:hAnsi="Book Antiqua"/>
      <w:i/>
      <w:iCs/>
      <w:color w:val="000080"/>
    </w:rPr>
  </w:style>
  <w:style w:type="paragraph" w:styleId="Heading3">
    <w:name w:val="heading 3"/>
    <w:basedOn w:val="Normal"/>
    <w:next w:val="Normal"/>
    <w:qFormat/>
    <w:pPr>
      <w:keepNext/>
      <w:jc w:val="center"/>
      <w:outlineLvl w:val="2"/>
    </w:pPr>
    <w:rPr>
      <w:rFonts w:ascii="Book Antiqua" w:hAnsi="Book Antiqua"/>
      <w:b/>
      <w:bCs/>
    </w:rPr>
  </w:style>
  <w:style w:type="paragraph" w:styleId="Heading4">
    <w:name w:val="heading 4"/>
    <w:basedOn w:val="Normal"/>
    <w:next w:val="Normal"/>
    <w:qFormat/>
    <w:pPr>
      <w:keepNext/>
      <w:jc w:val="center"/>
      <w:outlineLvl w:val="3"/>
    </w:pPr>
    <w:rPr>
      <w:rFonts w:ascii="Book Antiqua" w:hAnsi="Book Antiqua"/>
      <w:b/>
      <w:bCs/>
      <w:i/>
      <w:iCs/>
    </w:rPr>
  </w:style>
  <w:style w:type="paragraph" w:styleId="Heading5">
    <w:name w:val="heading 5"/>
    <w:basedOn w:val="Normal"/>
    <w:next w:val="Normal"/>
    <w:qFormat/>
    <w:pPr>
      <w:keepNext/>
      <w:outlineLvl w:val="4"/>
    </w:pPr>
    <w:rPr>
      <w:rFonts w:ascii="Arial" w:hAnsi="Arial" w:cs="Arial"/>
      <w:b/>
      <w:bCs/>
    </w:rPr>
  </w:style>
  <w:style w:type="paragraph" w:styleId="Heading6">
    <w:name w:val="heading 6"/>
    <w:basedOn w:val="Normal"/>
    <w:next w:val="Normal"/>
    <w:qFormat/>
    <w:pPr>
      <w:keepNext/>
      <w:outlineLvl w:val="5"/>
    </w:pPr>
    <w:rPr>
      <w:rFonts w:ascii="Arial" w:hAnsi="Arial" w:cs="Arial"/>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rFonts w:ascii="Book Antiqua" w:hAnsi="Book Antiqua"/>
      <w:b/>
      <w:bCs/>
      <w:color w:val="333399"/>
    </w:rPr>
  </w:style>
  <w:style w:type="character" w:styleId="Hyperlink">
    <w:name w:val="Hyperlink"/>
    <w:rPr>
      <w:color w:val="0000FF"/>
      <w:u w:val="single"/>
    </w:rPr>
  </w:style>
  <w:style w:type="paragraph" w:styleId="Subtitle">
    <w:name w:val="Subtitle"/>
    <w:basedOn w:val="Normal"/>
    <w:qFormat/>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1440"/>
    </w:pPr>
    <w:rPr>
      <w:rFonts w:ascii="Arial" w:hAnsi="Arial"/>
      <w:b/>
      <w:bCs/>
    </w:rPr>
  </w:style>
  <w:style w:type="paragraph" w:styleId="BalloonText">
    <w:name w:val="Balloon Text"/>
    <w:basedOn w:val="Normal"/>
    <w:semiHidden/>
    <w:rsid w:val="007C2ED7"/>
    <w:rPr>
      <w:rFonts w:ascii="Tahoma" w:hAnsi="Tahoma" w:cs="Tahoma"/>
      <w:sz w:val="16"/>
      <w:szCs w:val="16"/>
    </w:rPr>
  </w:style>
  <w:style w:type="paragraph" w:customStyle="1" w:styleId="BlockLabel">
    <w:name w:val="Block Label"/>
    <w:basedOn w:val="Normal"/>
    <w:next w:val="Normal"/>
    <w:rsid w:val="00156ED4"/>
    <w:pPr>
      <w:autoSpaceDE w:val="0"/>
      <w:autoSpaceDN w:val="0"/>
    </w:pPr>
    <w:rPr>
      <w:rFonts w:ascii="Times" w:hAnsi="Times"/>
      <w:b/>
      <w:bCs/>
      <w:color w:val="auto"/>
      <w:kern w:val="0"/>
      <w:sz w:val="22"/>
      <w:szCs w:val="22"/>
    </w:rPr>
  </w:style>
  <w:style w:type="paragraph" w:styleId="BlockText">
    <w:name w:val="Block Text"/>
    <w:basedOn w:val="Normal"/>
    <w:uiPriority w:val="99"/>
    <w:rsid w:val="00156ED4"/>
    <w:pPr>
      <w:autoSpaceDE w:val="0"/>
      <w:autoSpaceDN w:val="0"/>
    </w:pPr>
    <w:rPr>
      <w:color w:val="auto"/>
      <w:kern w:val="0"/>
      <w:sz w:val="24"/>
      <w:szCs w:val="24"/>
    </w:rPr>
  </w:style>
  <w:style w:type="paragraph" w:customStyle="1" w:styleId="BlockLine">
    <w:name w:val="Block Line"/>
    <w:basedOn w:val="Normal"/>
    <w:next w:val="Normal"/>
    <w:link w:val="BlockLineChar"/>
    <w:rsid w:val="00156ED4"/>
    <w:pPr>
      <w:pBdr>
        <w:top w:val="single" w:sz="6" w:space="1" w:color="auto"/>
        <w:between w:val="single" w:sz="6" w:space="1" w:color="auto"/>
      </w:pBdr>
      <w:autoSpaceDE w:val="0"/>
      <w:autoSpaceDN w:val="0"/>
      <w:spacing w:before="240"/>
      <w:ind w:left="1700"/>
    </w:pPr>
    <w:rPr>
      <w:color w:val="auto"/>
      <w:kern w:val="0"/>
    </w:rPr>
  </w:style>
  <w:style w:type="character" w:customStyle="1" w:styleId="BlockLineChar">
    <w:name w:val="Block Line Char"/>
    <w:link w:val="BlockLine"/>
    <w:rsid w:val="00156ED4"/>
  </w:style>
  <w:style w:type="paragraph" w:customStyle="1" w:styleId="NumberedList1">
    <w:name w:val="Numbered List 1"/>
    <w:basedOn w:val="Normal"/>
    <w:rsid w:val="00156ED4"/>
    <w:pPr>
      <w:tabs>
        <w:tab w:val="num" w:pos="1320"/>
      </w:tabs>
      <w:ind w:left="1320" w:hanging="360"/>
    </w:pPr>
    <w:rPr>
      <w:rFonts w:ascii="Calibri" w:eastAsia="Calibri" w:hAnsi="Calibri"/>
      <w:kern w:val="0"/>
      <w:sz w:val="24"/>
      <w:szCs w:val="22"/>
    </w:rPr>
  </w:style>
  <w:style w:type="paragraph" w:customStyle="1" w:styleId="NumberedList2">
    <w:name w:val="Numbered List 2"/>
    <w:basedOn w:val="Normal"/>
    <w:rsid w:val="00156ED4"/>
    <w:pPr>
      <w:tabs>
        <w:tab w:val="num" w:pos="2040"/>
      </w:tabs>
      <w:ind w:left="2040" w:hanging="180"/>
    </w:pPr>
    <w:rPr>
      <w:rFonts w:ascii="Calibri" w:eastAsia="Calibri" w:hAnsi="Calibri"/>
      <w:kern w:val="0"/>
      <w:sz w:val="24"/>
      <w:szCs w:val="22"/>
    </w:rPr>
  </w:style>
  <w:style w:type="paragraph" w:customStyle="1" w:styleId="NumberedList3">
    <w:name w:val="Numbered List 3"/>
    <w:basedOn w:val="Normal"/>
    <w:rsid w:val="00156ED4"/>
    <w:pPr>
      <w:tabs>
        <w:tab w:val="num" w:pos="2760"/>
      </w:tabs>
      <w:ind w:left="2760" w:hanging="360"/>
    </w:pPr>
    <w:rPr>
      <w:rFonts w:ascii="Calibri" w:eastAsia="Calibri" w:hAnsi="Calibri"/>
      <w:kern w:val="0"/>
      <w:sz w:val="24"/>
      <w:szCs w:val="22"/>
    </w:rPr>
  </w:style>
  <w:style w:type="numbering" w:customStyle="1" w:styleId="NumberedListList">
    <w:name w:val="Numbered List List"/>
    <w:basedOn w:val="NoList"/>
    <w:rsid w:val="00156ED4"/>
    <w:pPr>
      <w:numPr>
        <w:numId w:val="5"/>
      </w:numPr>
    </w:pPr>
  </w:style>
  <w:style w:type="character" w:styleId="UnresolvedMention">
    <w:name w:val="Unresolved Mention"/>
    <w:basedOn w:val="DefaultParagraphFont"/>
    <w:uiPriority w:val="99"/>
    <w:semiHidden/>
    <w:unhideWhenUsed/>
    <w:rsid w:val="009433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172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portal.ct.gov/-/media/DCF/Policy/forms/TPR-SOF-Rev-12222020.doc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ortal.ct.gov/-/media/DCF/Policy/forms/66-A-TPR-SOF-Rev-12222020.pd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ct.gov/-/media/DCF/Policy/NEW-fillin-Forms/DCF2016-Checklist-for-TPR-Rev-12222020.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ortal.ct.gov/-/media/DCF/Policy/forms/TPR-SS-Rev-12222020.docx" TargetMode="External"/><Relationship Id="rId4" Type="http://schemas.openxmlformats.org/officeDocument/2006/relationships/webSettings" Target="webSettings.xml"/><Relationship Id="rId9" Type="http://schemas.openxmlformats.org/officeDocument/2006/relationships/hyperlink" Target="https://portal.ct.gov/-/media/DCF/Policy/forms/66-B-TPR-SS-Rev-12222020.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193</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Department of Children and Families</vt:lpstr>
    </vt:vector>
  </TitlesOfParts>
  <Company>DCF CD INSTALL</Company>
  <LinksUpToDate>false</LinksUpToDate>
  <CharactersWithSpaces>1297</CharactersWithSpaces>
  <SharedDoc>false</SharedDoc>
  <HLinks>
    <vt:vector size="24" baseType="variant">
      <vt:variant>
        <vt:i4>2359354</vt:i4>
      </vt:variant>
      <vt:variant>
        <vt:i4>9</vt:i4>
      </vt:variant>
      <vt:variant>
        <vt:i4>0</vt:i4>
      </vt:variant>
      <vt:variant>
        <vt:i4>5</vt:i4>
      </vt:variant>
      <vt:variant>
        <vt:lpwstr>https://portal.ct.gov/-/media/DCF/Policy/forms/TPR-SS-Rev-12222020.docx</vt:lpwstr>
      </vt:variant>
      <vt:variant>
        <vt:lpwstr/>
      </vt:variant>
      <vt:variant>
        <vt:i4>6684774</vt:i4>
      </vt:variant>
      <vt:variant>
        <vt:i4>6</vt:i4>
      </vt:variant>
      <vt:variant>
        <vt:i4>0</vt:i4>
      </vt:variant>
      <vt:variant>
        <vt:i4>5</vt:i4>
      </vt:variant>
      <vt:variant>
        <vt:lpwstr>https://portal.ct.gov/-/media/DCF/Policy/forms/66-B-TPR-SS-Rev-12222020.pdf</vt:lpwstr>
      </vt:variant>
      <vt:variant>
        <vt:lpwstr/>
      </vt:variant>
      <vt:variant>
        <vt:i4>1966082</vt:i4>
      </vt:variant>
      <vt:variant>
        <vt:i4>3</vt:i4>
      </vt:variant>
      <vt:variant>
        <vt:i4>0</vt:i4>
      </vt:variant>
      <vt:variant>
        <vt:i4>5</vt:i4>
      </vt:variant>
      <vt:variant>
        <vt:lpwstr>https://portal.ct.gov/-/media/DCF/Policy/forms/TPR-SOF-Rev-12222020.docx</vt:lpwstr>
      </vt:variant>
      <vt:variant>
        <vt:lpwstr/>
      </vt:variant>
      <vt:variant>
        <vt:i4>4456539</vt:i4>
      </vt:variant>
      <vt:variant>
        <vt:i4>0</vt:i4>
      </vt:variant>
      <vt:variant>
        <vt:i4>0</vt:i4>
      </vt:variant>
      <vt:variant>
        <vt:i4>5</vt:i4>
      </vt:variant>
      <vt:variant>
        <vt:lpwstr>https://portal.ct.gov/-/media/DCF/Policy/forms/66-A-TPR-SOF-Rev-12222020.pdf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Children and Families</dc:title>
  <dc:subject/>
  <dc:creator>MAKMETZ</dc:creator>
  <cp:keywords/>
  <dc:description/>
  <cp:lastModifiedBy>BRENNAN, DAVID</cp:lastModifiedBy>
  <cp:revision>2</cp:revision>
  <cp:lastPrinted>2010-02-24T18:10:00Z</cp:lastPrinted>
  <dcterms:created xsi:type="dcterms:W3CDTF">2020-12-22T20:17:00Z</dcterms:created>
  <dcterms:modified xsi:type="dcterms:W3CDTF">2020-12-22T20:17:00Z</dcterms:modified>
</cp:coreProperties>
</file>