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955A9" w14:textId="77777777" w:rsidR="00A7725C" w:rsidRDefault="00A7725C"/>
    <w:tbl>
      <w:tblPr>
        <w:tblpPr w:leftFromText="180" w:rightFromText="180" w:vertAnchor="page" w:horzAnchor="margin" w:tblpXSpec="center" w:tblpY="94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0"/>
      </w:tblGrid>
      <w:tr w:rsidR="00A7725C" w14:paraId="4EC35CEA" w14:textId="77777777" w:rsidTr="00C35228">
        <w:trPr>
          <w:trHeight w:val="1782"/>
        </w:trPr>
        <w:tc>
          <w:tcPr>
            <w:tcW w:w="10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7CD2" w14:textId="56F1B38E" w:rsidR="00A7725C" w:rsidRPr="00A7725C" w:rsidRDefault="00A7725C" w:rsidP="00A7725C">
            <w:pPr>
              <w:pStyle w:val="xmsonormal"/>
              <w:spacing w:after="0" w:line="240" w:lineRule="auto"/>
              <w:jc w:val="center"/>
              <w:rPr>
                <w:sz w:val="10"/>
                <w:szCs w:val="10"/>
              </w:rPr>
            </w:pPr>
            <w:bookmarkStart w:id="0" w:name="_Hlk73976074"/>
          </w:p>
          <w:p w14:paraId="41F16C32" w14:textId="08680E96" w:rsidR="00A7725C" w:rsidRDefault="00A7725C" w:rsidP="00A7725C">
            <w:pPr>
              <w:pStyle w:val="xmsonormal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B045428" wp14:editId="101D36D6">
                  <wp:extent cx="1347216" cy="932688"/>
                  <wp:effectExtent l="0" t="0" r="5715" b="1270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216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D22413" w14:textId="426F5559" w:rsidR="00A7725C" w:rsidRPr="00A7725C" w:rsidRDefault="00A7725C" w:rsidP="00A7725C">
            <w:pPr>
              <w:pStyle w:val="xmsonormal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4BB08AA3" w14:textId="77777777" w:rsidR="00A7725C" w:rsidRPr="006B56D6" w:rsidRDefault="00A7725C" w:rsidP="00A7725C">
            <w:pPr>
              <w:pStyle w:val="xmsonormal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201F1E"/>
                <w:sz w:val="40"/>
                <w:szCs w:val="40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The Connecticut Police Chief’s Foundation Provides Campership Experiences for DCF Kids</w:t>
            </w:r>
          </w:p>
        </w:tc>
      </w:tr>
      <w:tr w:rsidR="00A7725C" w14:paraId="32507807" w14:textId="77777777" w:rsidTr="00C35228">
        <w:trPr>
          <w:trHeight w:val="776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64B6" w14:textId="23A4B1A8" w:rsidR="00A7725C" w:rsidRDefault="00A7725C" w:rsidP="00A7725C">
            <w:pPr>
              <w:pStyle w:val="xmsonormal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June </w:t>
            </w:r>
            <w:r w:rsidR="00C3522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, 2021</w:t>
            </w:r>
          </w:p>
          <w:p w14:paraId="50B45C94" w14:textId="77777777" w:rsidR="00A7725C" w:rsidRPr="00491EAF" w:rsidRDefault="00A7725C" w:rsidP="00A7725C">
            <w:pPr>
              <w:pStyle w:val="xmsonormal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CHANNEL 3 KIDS CAMP</w:t>
            </w:r>
          </w:p>
        </w:tc>
      </w:tr>
      <w:tr w:rsidR="00A7725C" w14:paraId="1AE2DE83" w14:textId="77777777" w:rsidTr="00C35228">
        <w:trPr>
          <w:trHeight w:val="48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6B59" w14:textId="77777777" w:rsidR="00A7725C" w:rsidRPr="006C055B" w:rsidRDefault="00A7725C" w:rsidP="00A7725C">
            <w:pPr>
              <w:pStyle w:val="xmsonormal"/>
              <w:spacing w:after="0"/>
              <w:jc w:val="both"/>
              <w:rPr>
                <w:rFonts w:eastAsia="Calibri"/>
                <w:color w:val="201F1E"/>
              </w:rPr>
            </w:pPr>
          </w:p>
          <w:p w14:paraId="48AA7EFB" w14:textId="77777777" w:rsidR="00C35228" w:rsidRDefault="00C35228" w:rsidP="00C35228">
            <w:pPr>
              <w:pStyle w:val="xmsonormal"/>
              <w:spacing w:after="0"/>
              <w:rPr>
                <w:color w:val="201F1E"/>
              </w:rPr>
            </w:pPr>
            <w:r>
              <w:rPr>
                <w:color w:val="201F1E"/>
              </w:rPr>
              <w:t xml:space="preserve">Space is limited! </w:t>
            </w:r>
          </w:p>
          <w:p w14:paraId="4FD63455" w14:textId="77777777" w:rsidR="00C35228" w:rsidRDefault="00C35228" w:rsidP="00C35228">
            <w:pPr>
              <w:pStyle w:val="xmsonormal"/>
              <w:spacing w:after="0"/>
              <w:jc w:val="both"/>
              <w:rPr>
                <w:color w:val="201F1E"/>
              </w:rPr>
            </w:pPr>
          </w:p>
          <w:p w14:paraId="67A26FDA" w14:textId="77777777" w:rsidR="00C35228" w:rsidRDefault="00C35228" w:rsidP="00C35228">
            <w:pPr>
              <w:pStyle w:val="xmsonormal"/>
              <w:spacing w:after="0"/>
              <w:jc w:val="both"/>
              <w:rPr>
                <w:color w:val="201F1E"/>
              </w:rPr>
            </w:pPr>
            <w:r>
              <w:rPr>
                <w:color w:val="201F1E"/>
              </w:rPr>
              <w:t>During the week of July 18</w:t>
            </w:r>
            <w:r>
              <w:rPr>
                <w:color w:val="201F1E"/>
                <w:vertAlign w:val="superscript"/>
              </w:rPr>
              <w:t>th</w:t>
            </w:r>
            <w:r>
              <w:rPr>
                <w:color w:val="201F1E"/>
              </w:rPr>
              <w:t xml:space="preserve"> through July 23</w:t>
            </w:r>
            <w:r>
              <w:rPr>
                <w:color w:val="201F1E"/>
                <w:vertAlign w:val="superscript"/>
              </w:rPr>
              <w:t>rd</w:t>
            </w:r>
            <w:r>
              <w:rPr>
                <w:color w:val="201F1E"/>
              </w:rPr>
              <w:t xml:space="preserve">, the Connecticut Police Chief’s Foundation is sponsoring 80 DCF children to enjoy an outdoor camp experience at Channel 3 Kids Camp in Andover, Ct. This is a free opportunity with transportation facilitated by Channel 3 Kids Camp. </w:t>
            </w:r>
          </w:p>
          <w:p w14:paraId="5DA9E944" w14:textId="77777777" w:rsidR="00C35228" w:rsidRDefault="00C35228" w:rsidP="00C35228">
            <w:pPr>
              <w:pStyle w:val="xmsonormal"/>
              <w:spacing w:after="0"/>
              <w:jc w:val="both"/>
              <w:rPr>
                <w:color w:val="201F1E"/>
              </w:rPr>
            </w:pPr>
          </w:p>
          <w:p w14:paraId="5A66C532" w14:textId="77777777" w:rsidR="00C35228" w:rsidRDefault="00C35228" w:rsidP="00C35228">
            <w:pPr>
              <w:pStyle w:val="xmsonormal"/>
              <w:spacing w:after="0"/>
              <w:jc w:val="both"/>
              <w:rPr>
                <w:color w:val="201F1E"/>
              </w:rPr>
            </w:pPr>
            <w:r>
              <w:rPr>
                <w:i/>
                <w:iCs/>
                <w:color w:val="201F1E"/>
              </w:rPr>
              <w:t>This camp is open to children, age 8 to 13 years old, who are currently involved in an in-home service case or, who had a case recently closed by the Department</w:t>
            </w:r>
            <w:r>
              <w:rPr>
                <w:color w:val="201F1E"/>
              </w:rPr>
              <w:t xml:space="preserve">. </w:t>
            </w:r>
          </w:p>
          <w:p w14:paraId="33A7F3CB" w14:textId="77777777" w:rsidR="00C35228" w:rsidRDefault="00C35228" w:rsidP="00C35228">
            <w:pPr>
              <w:pStyle w:val="xmsonormal"/>
              <w:spacing w:after="0"/>
              <w:jc w:val="both"/>
              <w:rPr>
                <w:i/>
                <w:iCs/>
                <w:color w:val="201F1E"/>
              </w:rPr>
            </w:pPr>
          </w:p>
          <w:p w14:paraId="4D408A69" w14:textId="77777777" w:rsidR="00C35228" w:rsidRDefault="00C35228" w:rsidP="00C35228">
            <w:pPr>
              <w:pStyle w:val="xmsonormal"/>
              <w:spacing w:after="0"/>
              <w:jc w:val="both"/>
              <w:rPr>
                <w:color w:val="201F1E"/>
              </w:rPr>
            </w:pPr>
            <w:r>
              <w:rPr>
                <w:color w:val="201F1E"/>
              </w:rPr>
              <w:t>Transportation to and from the Channel 3 Kids Camp will be offered throughout the state, with a more definitive time schedule secured 2 weeks prior to camp. The Camp staff will reach out to every family who is registered with a detailed transportation plan, itinerary and packing list.</w:t>
            </w:r>
          </w:p>
          <w:p w14:paraId="400ACBEA" w14:textId="77777777" w:rsidR="00C35228" w:rsidRDefault="00C35228" w:rsidP="00C35228">
            <w:pPr>
              <w:pStyle w:val="xmsonormal"/>
              <w:spacing w:after="0"/>
              <w:jc w:val="both"/>
              <w:rPr>
                <w:b/>
                <w:bCs/>
                <w:color w:val="201F1E"/>
              </w:rPr>
            </w:pPr>
          </w:p>
          <w:p w14:paraId="793DADD1" w14:textId="77777777" w:rsidR="00C35228" w:rsidRDefault="00C35228" w:rsidP="00C35228">
            <w:pPr>
              <w:pStyle w:val="xmsonormal"/>
              <w:spacing w:after="0"/>
              <w:rPr>
                <w:color w:val="201F1E"/>
              </w:rPr>
            </w:pPr>
            <w:r>
              <w:rPr>
                <w:color w:val="201F1E"/>
              </w:rPr>
              <w:t xml:space="preserve">Although Each parent / guardian is responsible for completing the registration link and all releases of information, we are hopeful that assigned social worker can assist those parents. Registration link: </w:t>
            </w:r>
            <w:hyperlink r:id="rId6" w:tgtFrame="_blank" w:tooltip="Original URL: https://pcac3kc.campbrainregistration.com/. Click or tap if you trust this link." w:history="1">
              <w:r w:rsidRPr="00C35228">
                <w:rPr>
                  <w:rStyle w:val="Hyperlink"/>
                  <w:color w:val="0000FF"/>
                  <w:bdr w:val="none" w:sz="0" w:space="0" w:color="auto" w:frame="1"/>
                  <w:shd w:val="clear" w:color="auto" w:fill="FFFFFF"/>
                </w:rPr>
                <w:t>https://pcac3kc.campbrainregistration.com/</w:t>
              </w:r>
            </w:hyperlink>
          </w:p>
          <w:p w14:paraId="4E4214A6" w14:textId="77777777" w:rsidR="00C35228" w:rsidRDefault="00C35228" w:rsidP="00C35228">
            <w:pPr>
              <w:pStyle w:val="xmsonormal"/>
              <w:spacing w:after="0"/>
              <w:rPr>
                <w:color w:val="201F1E"/>
              </w:rPr>
            </w:pPr>
          </w:p>
          <w:p w14:paraId="581F0988" w14:textId="77777777" w:rsidR="00C35228" w:rsidRDefault="00C35228" w:rsidP="00C35228">
            <w:pPr>
              <w:pStyle w:val="xmsonormal"/>
              <w:spacing w:after="0"/>
              <w:rPr>
                <w:color w:val="201F1E"/>
              </w:rPr>
            </w:pPr>
            <w:r>
              <w:rPr>
                <w:color w:val="201F1E"/>
              </w:rPr>
              <w:t xml:space="preserve">The 80 camperships have been divided by regional offices. </w:t>
            </w:r>
          </w:p>
          <w:p w14:paraId="39BD8F75" w14:textId="77777777" w:rsidR="00C35228" w:rsidRDefault="00C35228" w:rsidP="00C35228">
            <w:pPr>
              <w:pStyle w:val="xmsonormal"/>
              <w:spacing w:after="0"/>
              <w:rPr>
                <w:color w:val="201F1E"/>
              </w:rPr>
            </w:pPr>
          </w:p>
          <w:p w14:paraId="3835484E" w14:textId="77777777" w:rsidR="00C35228" w:rsidRDefault="00C35228" w:rsidP="00C35228">
            <w:pPr>
              <w:pStyle w:val="xmsonormal"/>
              <w:spacing w:after="0"/>
              <w:jc w:val="both"/>
              <w:rPr>
                <w:color w:val="201F1E"/>
              </w:rPr>
            </w:pPr>
            <w:r>
              <w:rPr>
                <w:b/>
                <w:bCs/>
                <w:color w:val="201F1E"/>
              </w:rPr>
              <w:t xml:space="preserve">After providing details to families and receiving confirmation of their interest, please provide a list of family name, children’s full name and date of birth, email address, home address, cell phone and emergency telephone contact to </w:t>
            </w:r>
            <w:hyperlink r:id="rId7" w:history="1">
              <w:r w:rsidRPr="00C35228">
                <w:rPr>
                  <w:rStyle w:val="Hyperlink"/>
                  <w:b/>
                  <w:bCs/>
                  <w:color w:val="0000FF"/>
                </w:rPr>
                <w:t>jacqueline.ford@ct.gov</w:t>
              </w:r>
            </w:hyperlink>
            <w:r w:rsidRPr="00C35228">
              <w:rPr>
                <w:b/>
                <w:bCs/>
                <w:color w:val="0000FF"/>
              </w:rPr>
              <w:t xml:space="preserve"> </w:t>
            </w:r>
            <w:r>
              <w:rPr>
                <w:b/>
                <w:bCs/>
                <w:color w:val="201F1E"/>
              </w:rPr>
              <w:t>by June 11th</w:t>
            </w:r>
            <w:r>
              <w:rPr>
                <w:color w:val="201F1E"/>
              </w:rPr>
              <w:t xml:space="preserve">. </w:t>
            </w:r>
          </w:p>
          <w:p w14:paraId="6F23B924" w14:textId="77777777" w:rsidR="00C35228" w:rsidRDefault="00C35228" w:rsidP="00C35228">
            <w:pPr>
              <w:pStyle w:val="xmsonormal"/>
              <w:spacing w:after="0"/>
              <w:jc w:val="both"/>
              <w:rPr>
                <w:color w:val="201F1E"/>
              </w:rPr>
            </w:pPr>
          </w:p>
          <w:p w14:paraId="48828DFE" w14:textId="77777777" w:rsidR="00C35228" w:rsidRDefault="00C35228" w:rsidP="00C35228">
            <w:pPr>
              <w:pStyle w:val="xmsonormal"/>
              <w:spacing w:after="0"/>
              <w:jc w:val="both"/>
              <w:rPr>
                <w:color w:val="201F1E"/>
              </w:rPr>
            </w:pPr>
            <w:r>
              <w:rPr>
                <w:color w:val="201F1E"/>
              </w:rPr>
              <w:t xml:space="preserve">Additionally, </w:t>
            </w:r>
            <w:r>
              <w:rPr>
                <w:b/>
                <w:bCs/>
                <w:color w:val="201F1E"/>
                <w:u w:val="single"/>
              </w:rPr>
              <w:t>please include a signed release from the parent / guardian with permission to share their name and details with the Connecticut Police Chief’s Foundation</w:t>
            </w:r>
            <w:r>
              <w:rPr>
                <w:b/>
                <w:bCs/>
                <w:color w:val="201F1E"/>
              </w:rPr>
              <w:t>.</w:t>
            </w:r>
            <w:r>
              <w:rPr>
                <w:color w:val="201F1E"/>
              </w:rPr>
              <w:t xml:space="preserve"> </w:t>
            </w:r>
          </w:p>
          <w:p w14:paraId="538E231D" w14:textId="77777777" w:rsidR="00C35228" w:rsidRDefault="00C35228" w:rsidP="00C35228">
            <w:pPr>
              <w:pStyle w:val="xmsonormal"/>
              <w:spacing w:after="0"/>
              <w:rPr>
                <w:color w:val="201F1E"/>
              </w:rPr>
            </w:pPr>
          </w:p>
          <w:p w14:paraId="0B426E2B" w14:textId="23FD87A5" w:rsidR="00C35228" w:rsidRPr="00C35228" w:rsidRDefault="00C35228" w:rsidP="00C35228">
            <w:pPr>
              <w:pStyle w:val="xmsonormal"/>
              <w:spacing w:after="0"/>
              <w:rPr>
                <w:rFonts w:ascii="Calibri Light" w:hAnsi="Calibri Light" w:cs="Calibri Light"/>
                <w:color w:val="201F1E"/>
              </w:rPr>
            </w:pPr>
            <w:r>
              <w:rPr>
                <w:color w:val="201F1E"/>
              </w:rPr>
              <w:t xml:space="preserve">Please contact Jacqueline Ford with any questions: </w:t>
            </w:r>
            <w:hyperlink r:id="rId8" w:history="1">
              <w:r w:rsidRPr="00C35228">
                <w:rPr>
                  <w:rStyle w:val="Hyperlink"/>
                  <w:color w:val="0000FF"/>
                </w:rPr>
                <w:t>jacqueline.ford@ct.gov</w:t>
              </w:r>
            </w:hyperlink>
          </w:p>
          <w:p w14:paraId="046B13CA" w14:textId="77777777" w:rsidR="00A7725C" w:rsidRPr="006C055B" w:rsidRDefault="00A7725C" w:rsidP="00A772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6496056E" w14:textId="762E0095" w:rsidR="004B7065" w:rsidRPr="004B7065" w:rsidRDefault="004B7065">
      <w:pPr>
        <w:rPr>
          <w:sz w:val="2"/>
          <w:szCs w:val="2"/>
        </w:rPr>
      </w:pPr>
    </w:p>
    <w:sectPr w:rsidR="004B7065" w:rsidRPr="004B7065" w:rsidSect="00A7725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93C"/>
    <w:multiLevelType w:val="multilevel"/>
    <w:tmpl w:val="ED6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73298"/>
    <w:multiLevelType w:val="hybridMultilevel"/>
    <w:tmpl w:val="3A24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7D3"/>
    <w:multiLevelType w:val="multilevel"/>
    <w:tmpl w:val="0678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710B0"/>
    <w:multiLevelType w:val="hybridMultilevel"/>
    <w:tmpl w:val="A606D2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07D4DA8"/>
    <w:multiLevelType w:val="hybridMultilevel"/>
    <w:tmpl w:val="CD90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00EC4"/>
    <w:multiLevelType w:val="multilevel"/>
    <w:tmpl w:val="424C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225826"/>
    <w:multiLevelType w:val="hybridMultilevel"/>
    <w:tmpl w:val="5E182EBC"/>
    <w:lvl w:ilvl="0" w:tplc="729896A2">
      <w:numFmt w:val="bullet"/>
      <w:lvlText w:val="·"/>
      <w:lvlJc w:val="left"/>
      <w:pPr>
        <w:ind w:left="480" w:hanging="360"/>
      </w:pPr>
      <w:rPr>
        <w:rFonts w:ascii="inherit" w:eastAsiaTheme="minorHAnsi" w:hAnsi="inherit" w:cs="Calibri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6A2314B8"/>
    <w:multiLevelType w:val="multilevel"/>
    <w:tmpl w:val="0588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783075"/>
    <w:multiLevelType w:val="hybridMultilevel"/>
    <w:tmpl w:val="4E8E218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F5B4EB6"/>
    <w:multiLevelType w:val="hybridMultilevel"/>
    <w:tmpl w:val="AE326566"/>
    <w:lvl w:ilvl="0" w:tplc="BCDA9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4024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87213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79E8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480B0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40A6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1CEE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D120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CE5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B5"/>
    <w:rsid w:val="002530EA"/>
    <w:rsid w:val="00267093"/>
    <w:rsid w:val="00285614"/>
    <w:rsid w:val="002B28A4"/>
    <w:rsid w:val="002D2B8D"/>
    <w:rsid w:val="00305FF4"/>
    <w:rsid w:val="00312EB2"/>
    <w:rsid w:val="003444B7"/>
    <w:rsid w:val="00377EFE"/>
    <w:rsid w:val="003A5999"/>
    <w:rsid w:val="00491EAF"/>
    <w:rsid w:val="004B7065"/>
    <w:rsid w:val="004E7C8A"/>
    <w:rsid w:val="00567FF3"/>
    <w:rsid w:val="005F1F22"/>
    <w:rsid w:val="00627D7A"/>
    <w:rsid w:val="006357EC"/>
    <w:rsid w:val="006740B5"/>
    <w:rsid w:val="00687422"/>
    <w:rsid w:val="006B56D6"/>
    <w:rsid w:val="006C055B"/>
    <w:rsid w:val="00727B58"/>
    <w:rsid w:val="007751C6"/>
    <w:rsid w:val="007E1B6C"/>
    <w:rsid w:val="00952458"/>
    <w:rsid w:val="009822AD"/>
    <w:rsid w:val="009A0D5D"/>
    <w:rsid w:val="00A474D3"/>
    <w:rsid w:val="00A7725C"/>
    <w:rsid w:val="00AE7FDF"/>
    <w:rsid w:val="00B10D66"/>
    <w:rsid w:val="00C35228"/>
    <w:rsid w:val="00CB1264"/>
    <w:rsid w:val="00DD4310"/>
    <w:rsid w:val="00ED3086"/>
    <w:rsid w:val="26D3A2E7"/>
    <w:rsid w:val="3AE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C883"/>
  <w15:chartTrackingRefBased/>
  <w15:docId w15:val="{F3A07588-953B-4F8D-BA9C-8961295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B5"/>
    <w:rPr>
      <w:color w:val="0563C1"/>
      <w:u w:val="single"/>
    </w:rPr>
  </w:style>
  <w:style w:type="paragraph" w:customStyle="1" w:styleId="xmsonormal">
    <w:name w:val="x_msonormal"/>
    <w:basedOn w:val="Normal"/>
    <w:rsid w:val="006740B5"/>
    <w:pPr>
      <w:spacing w:after="160" w:line="252" w:lineRule="auto"/>
    </w:pPr>
  </w:style>
  <w:style w:type="paragraph" w:customStyle="1" w:styleId="xxmsonormal">
    <w:name w:val="x_xmsonormal"/>
    <w:basedOn w:val="Normal"/>
    <w:rsid w:val="006740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70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357E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74D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ford@ct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queline.ford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pcac3kc.campbrainregistration.com%2F&amp;data=04%7C01%7CJACQUELINE.FORD%40ct.gov%7Cde7da98283c54792a59a08d91ac1df82%7C118b7cfaa3dd48b9b02631ff69bb738b%7C0%7C0%7C637570242273534606%7CUnknown%7CTWFpbGZsb3d8eyJWIjoiMC4wLjAwMDAiLCJQIjoiV2luMzIiLCJBTiI6Ik1haWwiLCJXVCI6Mn0%3D%7C1000&amp;sdata=PBnOP9rz9YLXjl9k1BlXrToyYf0t4vO2T3Sh1743oek%3D&amp;reserved=0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BRENNAN</dc:creator>
  <cp:keywords/>
  <dc:description/>
  <cp:lastModifiedBy>BRENNAN, DAVID</cp:lastModifiedBy>
  <cp:revision>2</cp:revision>
  <cp:lastPrinted>2021-06-07T21:16:00Z</cp:lastPrinted>
  <dcterms:created xsi:type="dcterms:W3CDTF">2021-06-07T21:18:00Z</dcterms:created>
  <dcterms:modified xsi:type="dcterms:W3CDTF">2021-06-07T21:18:00Z</dcterms:modified>
</cp:coreProperties>
</file>