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844D2" w14:textId="5A39F169" w:rsidR="005755BD" w:rsidRDefault="005755BD" w:rsidP="005755BD">
      <w:pPr>
        <w:jc w:val="both"/>
        <w:rPr>
          <w:rFonts w:ascii="Berlin Sans FB" w:hAnsi="Berlin Sans FB"/>
          <w:sz w:val="24"/>
          <w:szCs w:val="24"/>
        </w:rPr>
      </w:pPr>
      <w:bookmarkStart w:id="0" w:name="_Hlk50893016"/>
      <w:r>
        <w:rPr>
          <w:rFonts w:ascii="Abadi Extra Light" w:hAnsi="Abadi Extra Light"/>
          <w:i/>
          <w:iCs/>
          <w:sz w:val="24"/>
          <w:szCs w:val="24"/>
        </w:rPr>
        <w:t>Note of correction: Over the past 9months, every DCF location has received at least one notification by the leadership of that workspace, that a staff member has had a positive COVID-19 test result. On 1-2-21,</w:t>
      </w:r>
      <w:bookmarkStart w:id="1" w:name="_GoBack"/>
      <w:bookmarkEnd w:id="1"/>
      <w:r>
        <w:rPr>
          <w:rFonts w:ascii="Abadi Extra Light" w:hAnsi="Abadi Extra Light"/>
          <w:i/>
          <w:iCs/>
          <w:sz w:val="24"/>
          <w:szCs w:val="24"/>
        </w:rPr>
        <w:t> a standard notice was sent to 'all DCF staff' regarding a staff positive on the 5</w:t>
      </w:r>
      <w:r>
        <w:rPr>
          <w:rFonts w:ascii="Abadi Extra Light" w:hAnsi="Abadi Extra Light"/>
          <w:i/>
          <w:iCs/>
          <w:sz w:val="24"/>
          <w:szCs w:val="24"/>
          <w:vertAlign w:val="superscript"/>
        </w:rPr>
        <w:t>th</w:t>
      </w:r>
      <w:r>
        <w:rPr>
          <w:rFonts w:ascii="Abadi Extra Light" w:hAnsi="Abadi Extra Light"/>
          <w:i/>
          <w:iCs/>
          <w:sz w:val="24"/>
          <w:szCs w:val="24"/>
        </w:rPr>
        <w:t xml:space="preserve"> floor of 505 Hudson St. That communication was intended </w:t>
      </w:r>
      <w:r>
        <w:rPr>
          <w:rFonts w:ascii="Abadi Extra Light" w:hAnsi="Abadi Extra Light"/>
          <w:b/>
          <w:bCs/>
          <w:i/>
          <w:iCs/>
          <w:sz w:val="24"/>
          <w:szCs w:val="24"/>
          <w:u w:val="single"/>
        </w:rPr>
        <w:t>only</w:t>
      </w:r>
      <w:r>
        <w:rPr>
          <w:rFonts w:ascii="Abadi Extra Light" w:hAnsi="Abadi Extra Light"/>
          <w:i/>
          <w:iCs/>
          <w:sz w:val="24"/>
          <w:szCs w:val="24"/>
        </w:rPr>
        <w:t xml:space="preserve"> for 'Central Office employees' and should not be interpreted as one which indicates any greater level of concern. Apologies for any confusion this may have caused.</w:t>
      </w:r>
    </w:p>
    <w:p w14:paraId="6FE4FF3B" w14:textId="3A81D302" w:rsidR="005755BD" w:rsidRDefault="005755BD" w:rsidP="005755BD">
      <w:pPr>
        <w:rPr>
          <w:rFonts w:ascii="Berlin Sans FB" w:hAnsi="Berlin Sans F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C5786A" wp14:editId="139A22C2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2463800" cy="1746250"/>
            <wp:effectExtent l="0" t="0" r="0" b="6350"/>
            <wp:wrapTight wrapText="bothSides">
              <wp:wrapPolygon edited="0">
                <wp:start x="0" y="0"/>
                <wp:lineTo x="0" y="21443"/>
                <wp:lineTo x="21377" y="21443"/>
                <wp:lineTo x="2137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56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746250"/>
                    </a:xfrm>
                    <a:prstGeom prst="rect">
                      <a:avLst/>
                    </a:prstGeom>
                    <a:solidFill>
                      <a:srgbClr val="FFF2CC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07D8F" w14:textId="2A5C85B2" w:rsidR="005755BD" w:rsidRDefault="005755BD" w:rsidP="005755BD">
      <w:pPr>
        <w:rPr>
          <w:rFonts w:ascii="Berlin Sans FB" w:hAnsi="Berlin Sans FB"/>
          <w:sz w:val="28"/>
          <w:szCs w:val="28"/>
          <w:u w:val="single"/>
        </w:rPr>
      </w:pPr>
      <w:r>
        <w:rPr>
          <w:rFonts w:ascii="Berlin Sans FB" w:hAnsi="Berlin Sans FB"/>
          <w:sz w:val="28"/>
          <w:szCs w:val="28"/>
          <w:u w:val="single"/>
        </w:rPr>
        <w:t>Memorandum</w:t>
      </w:r>
    </w:p>
    <w:p w14:paraId="5C7DABFE" w14:textId="0FD8064F" w:rsidR="005755BD" w:rsidRDefault="005755BD" w:rsidP="005755BD">
      <w:pPr>
        <w:rPr>
          <w:rFonts w:ascii="Berlin Sans FB" w:hAnsi="Berlin Sans FB"/>
          <w:sz w:val="28"/>
          <w:szCs w:val="28"/>
          <w:u w:val="single"/>
        </w:rPr>
      </w:pPr>
    </w:p>
    <w:p w14:paraId="5C3C0F55" w14:textId="47B839CA" w:rsidR="005755BD" w:rsidRDefault="005755BD" w:rsidP="005755BD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To:          All DCF Staff </w:t>
      </w:r>
    </w:p>
    <w:p w14:paraId="0725047A" w14:textId="18B0E651" w:rsidR="005755BD" w:rsidRDefault="005755BD" w:rsidP="005755BD">
      <w:pPr>
        <w:rPr>
          <w:rFonts w:ascii="Berlin Sans FB" w:hAnsi="Berlin Sans FB"/>
          <w:sz w:val="28"/>
          <w:szCs w:val="28"/>
        </w:rPr>
      </w:pPr>
    </w:p>
    <w:p w14:paraId="32297292" w14:textId="783420CA" w:rsidR="005755BD" w:rsidRDefault="005755BD" w:rsidP="005755BD">
      <w:pPr>
        <w:outlineLvl w:val="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From:    Commissioner </w:t>
      </w:r>
      <w:proofErr w:type="spellStart"/>
      <w:r>
        <w:rPr>
          <w:rFonts w:ascii="Berlin Sans FB" w:hAnsi="Berlin Sans FB"/>
          <w:sz w:val="28"/>
          <w:szCs w:val="28"/>
        </w:rPr>
        <w:t>Vannessa</w:t>
      </w:r>
      <w:proofErr w:type="spellEnd"/>
      <w:r>
        <w:rPr>
          <w:rFonts w:ascii="Berlin Sans FB" w:hAnsi="Berlin Sans FB"/>
          <w:sz w:val="28"/>
          <w:szCs w:val="28"/>
        </w:rPr>
        <w:t xml:space="preserve"> </w:t>
      </w:r>
      <w:proofErr w:type="spellStart"/>
      <w:r>
        <w:rPr>
          <w:rFonts w:ascii="Berlin Sans FB" w:hAnsi="Berlin Sans FB"/>
          <w:sz w:val="28"/>
          <w:szCs w:val="28"/>
        </w:rPr>
        <w:t>Dorantes</w:t>
      </w:r>
      <w:proofErr w:type="spellEnd"/>
    </w:p>
    <w:p w14:paraId="7B1D11FE" w14:textId="0D00B067" w:rsidR="005755BD" w:rsidRDefault="005755BD" w:rsidP="005755BD">
      <w:pPr>
        <w:rPr>
          <w:rFonts w:ascii="Berlin Sans FB" w:hAnsi="Berlin Sans FB"/>
          <w:sz w:val="28"/>
          <w:szCs w:val="28"/>
        </w:rPr>
      </w:pPr>
    </w:p>
    <w:p w14:paraId="25483E01" w14:textId="77777777" w:rsidR="005755BD" w:rsidRDefault="005755BD" w:rsidP="005755BD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Date:     1/3/2021</w:t>
      </w:r>
    </w:p>
    <w:p w14:paraId="5F7F623C" w14:textId="4BA60766" w:rsidR="005755BD" w:rsidRDefault="005755BD" w:rsidP="005755BD">
      <w:pPr>
        <w:rPr>
          <w:rFonts w:ascii="Berlin Sans FB" w:hAnsi="Berlin Sans FB"/>
          <w:sz w:val="28"/>
          <w:szCs w:val="28"/>
        </w:rPr>
      </w:pPr>
    </w:p>
    <w:p w14:paraId="34E888A4" w14:textId="77777777" w:rsidR="005755BD" w:rsidRDefault="005755BD" w:rsidP="005755BD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Re:         Update on Department Operations and Video</w:t>
      </w:r>
    </w:p>
    <w:p w14:paraId="57CEC42F" w14:textId="77777777" w:rsidR="005755BD" w:rsidRDefault="005755BD" w:rsidP="005755BD">
      <w:pPr>
        <w:rPr>
          <w:rFonts w:ascii="Berlin Sans FB" w:hAnsi="Berlin Sans FB"/>
          <w:sz w:val="28"/>
          <w:szCs w:val="28"/>
        </w:rPr>
      </w:pPr>
    </w:p>
    <w:p w14:paraId="3249194A" w14:textId="77777777" w:rsidR="005755BD" w:rsidRDefault="005755BD" w:rsidP="005755BD">
      <w:pPr>
        <w:jc w:val="center"/>
        <w:rPr>
          <w:rFonts w:ascii="Berlin Sans FB" w:hAnsi="Berlin Sans FB"/>
          <w:color w:val="FF0000"/>
          <w:sz w:val="48"/>
          <w:szCs w:val="48"/>
        </w:rPr>
      </w:pPr>
      <w:r>
        <w:rPr>
          <w:rFonts w:ascii="Berlin Sans FB" w:hAnsi="Berlin Sans FB"/>
          <w:color w:val="FF0000"/>
          <w:sz w:val="48"/>
          <w:szCs w:val="48"/>
        </w:rPr>
        <w:t>Welcome 2021…</w:t>
      </w:r>
    </w:p>
    <w:p w14:paraId="395BFA09" w14:textId="77777777" w:rsidR="005755BD" w:rsidRDefault="005755BD" w:rsidP="005755BD">
      <w:pPr>
        <w:jc w:val="center"/>
        <w:rPr>
          <w:rFonts w:ascii="Berlin Sans FB" w:hAnsi="Berlin Sans FB"/>
          <w:color w:val="FF0000"/>
          <w:sz w:val="48"/>
          <w:szCs w:val="48"/>
        </w:rPr>
      </w:pPr>
      <w:r>
        <w:rPr>
          <w:rFonts w:ascii="Berlin Sans FB" w:hAnsi="Berlin Sans FB"/>
          <w:color w:val="FF0000"/>
          <w:sz w:val="48"/>
          <w:szCs w:val="48"/>
        </w:rPr>
        <w:t>We are still standing!</w:t>
      </w:r>
    </w:p>
    <w:p w14:paraId="1893F00E" w14:textId="2BA29A5C" w:rsidR="005755BD" w:rsidRDefault="005755BD" w:rsidP="005755BD">
      <w:pPr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Across CT, border to border -- and beyond:</w:t>
      </w:r>
    </w:p>
    <w:p w14:paraId="7E6D192E" w14:textId="3E41B695" w:rsidR="005755BD" w:rsidRDefault="005755BD" w:rsidP="005755BD">
      <w:pPr>
        <w:rPr>
          <w:rFonts w:ascii="Berlin Sans FB" w:hAnsi="Berlin Sans FB"/>
          <w:sz w:val="32"/>
          <w:szCs w:val="32"/>
        </w:rPr>
      </w:pPr>
    </w:p>
    <w:p w14:paraId="3A6C0095" w14:textId="64CA0ACD" w:rsidR="005755BD" w:rsidRDefault="005755BD" w:rsidP="005755BD">
      <w:pPr>
        <w:jc w:val="center"/>
        <w:rPr>
          <w:rFonts w:ascii="Berlin Sans FB" w:hAnsi="Berlin Sans FB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E83716" wp14:editId="37B303A9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860550" cy="1295400"/>
            <wp:effectExtent l="0" t="0" r="6350" b="0"/>
            <wp:wrapTight wrapText="bothSides">
              <wp:wrapPolygon edited="0">
                <wp:start x="0" y="0"/>
                <wp:lineTo x="0" y="21282"/>
                <wp:lineTo x="21453" y="21282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  <w:color w:val="FF0000"/>
          <w:sz w:val="40"/>
          <w:szCs w:val="40"/>
        </w:rPr>
        <w:t>Children</w:t>
      </w:r>
      <w:r>
        <w:rPr>
          <w:rFonts w:ascii="Berlin Sans FB" w:hAnsi="Berlin Sans FB"/>
          <w:sz w:val="40"/>
          <w:szCs w:val="40"/>
        </w:rPr>
        <w:t xml:space="preserve"> have been cared for &amp; kept safe</w:t>
      </w:r>
    </w:p>
    <w:p w14:paraId="5C5F2C2B" w14:textId="31971CCA" w:rsidR="005755BD" w:rsidRDefault="005755BD" w:rsidP="005755BD">
      <w:pPr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color w:val="FF0000"/>
          <w:sz w:val="40"/>
          <w:szCs w:val="40"/>
        </w:rPr>
        <w:t>Families</w:t>
      </w:r>
      <w:r>
        <w:rPr>
          <w:rFonts w:ascii="Berlin Sans FB" w:hAnsi="Berlin Sans FB"/>
          <w:sz w:val="40"/>
          <w:szCs w:val="40"/>
        </w:rPr>
        <w:t xml:space="preserve"> have been supported &amp; helped</w:t>
      </w:r>
    </w:p>
    <w:p w14:paraId="4A2E57DE" w14:textId="5E6FB376" w:rsidR="005755BD" w:rsidRDefault="005755BD" w:rsidP="005755BD">
      <w:pPr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color w:val="FF0000"/>
          <w:sz w:val="40"/>
          <w:szCs w:val="40"/>
        </w:rPr>
        <w:t xml:space="preserve">You </w:t>
      </w:r>
      <w:r>
        <w:rPr>
          <w:rFonts w:ascii="Berlin Sans FB" w:hAnsi="Berlin Sans FB"/>
          <w:sz w:val="40"/>
          <w:szCs w:val="40"/>
        </w:rPr>
        <w:t>have protected yourself &amp; others</w:t>
      </w:r>
    </w:p>
    <w:p w14:paraId="6EEDCF37" w14:textId="1345E3F6" w:rsidR="005755BD" w:rsidRDefault="005755BD" w:rsidP="005755BD">
      <w:pPr>
        <w:jc w:val="center"/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color w:val="FF0000"/>
          <w:sz w:val="40"/>
          <w:szCs w:val="40"/>
        </w:rPr>
        <w:t>WE</w:t>
      </w:r>
      <w:r>
        <w:rPr>
          <w:rFonts w:ascii="Berlin Sans FB" w:hAnsi="Berlin Sans FB"/>
          <w:sz w:val="40"/>
          <w:szCs w:val="40"/>
        </w:rPr>
        <w:t xml:space="preserve"> have stayed connected</w:t>
      </w:r>
    </w:p>
    <w:p w14:paraId="34335C94" w14:textId="7EE926BF" w:rsidR="005755BD" w:rsidRDefault="005755BD" w:rsidP="005755BD">
      <w:pPr>
        <w:rPr>
          <w:rFonts w:ascii="Berlin Sans FB" w:hAnsi="Berlin Sans FB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12F7A6" wp14:editId="6319B784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280795" cy="144145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36D50" w14:textId="65761AA5" w:rsidR="005755BD" w:rsidRDefault="005755BD" w:rsidP="005755BD">
      <w:pPr>
        <w:rPr>
          <w:rFonts w:ascii="Berlin Sans FB" w:hAnsi="Berlin Sans FB"/>
          <w:color w:val="000000"/>
          <w:sz w:val="36"/>
          <w:szCs w:val="36"/>
        </w:rPr>
      </w:pPr>
      <w:r>
        <w:rPr>
          <w:rFonts w:ascii="Berlin Sans FB" w:hAnsi="Berlin Sans FB"/>
          <w:color w:val="FF0000"/>
          <w:sz w:val="36"/>
          <w:szCs w:val="36"/>
        </w:rPr>
        <w:t xml:space="preserve">None of this has been easy… </w:t>
      </w:r>
      <w:r>
        <w:rPr>
          <w:rFonts w:ascii="Berlin Sans FB" w:hAnsi="Berlin Sans FB"/>
          <w:color w:val="000000"/>
          <w:sz w:val="36"/>
          <w:szCs w:val="36"/>
        </w:rPr>
        <w:t>Recovery will take time and will not be quick.</w:t>
      </w:r>
    </w:p>
    <w:p w14:paraId="34355DD8" w14:textId="56F02324" w:rsidR="005755BD" w:rsidRDefault="005755BD" w:rsidP="005755BD">
      <w:pPr>
        <w:rPr>
          <w:rFonts w:ascii="Berlin Sans FB" w:hAnsi="Berlin Sans FB"/>
          <w:color w:val="FF0000"/>
          <w:sz w:val="32"/>
          <w:szCs w:val="32"/>
        </w:rPr>
      </w:pPr>
    </w:p>
    <w:p w14:paraId="7E5E01C1" w14:textId="1A509D12" w:rsidR="005755BD" w:rsidRDefault="005755BD" w:rsidP="005755BD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Thank you for compassion, dedication, diligence, and commitment of our </w:t>
      </w:r>
      <w:r>
        <w:rPr>
          <w:rFonts w:ascii="Berlin Sans FB" w:hAnsi="Berlin Sans FB"/>
          <w:color w:val="0070C0"/>
          <w:sz w:val="36"/>
          <w:szCs w:val="36"/>
        </w:rPr>
        <w:t xml:space="preserve">entire workforce </w:t>
      </w:r>
      <w:r>
        <w:rPr>
          <w:rFonts w:ascii="Berlin Sans FB" w:hAnsi="Berlin Sans FB"/>
          <w:sz w:val="36"/>
          <w:szCs w:val="36"/>
        </w:rPr>
        <w:t xml:space="preserve">this past year. </w:t>
      </w:r>
    </w:p>
    <w:p w14:paraId="77764498" w14:textId="4216485E" w:rsidR="005755BD" w:rsidRDefault="005755BD" w:rsidP="005755BD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Continued appreciation to the employees of the </w:t>
      </w:r>
      <w:r>
        <w:rPr>
          <w:rFonts w:ascii="Berlin Sans FB" w:hAnsi="Berlin Sans FB"/>
          <w:color w:val="0070C0"/>
          <w:sz w:val="36"/>
          <w:szCs w:val="36"/>
        </w:rPr>
        <w:t>Careline, Solnit South and Solnit North</w:t>
      </w:r>
      <w:r>
        <w:rPr>
          <w:rFonts w:ascii="Berlin Sans FB" w:hAnsi="Berlin Sans FB"/>
          <w:sz w:val="36"/>
          <w:szCs w:val="36"/>
        </w:rPr>
        <w:t xml:space="preserve">.  You </w:t>
      </w:r>
      <w:r>
        <w:rPr>
          <w:rFonts w:ascii="Berlin Sans FB" w:hAnsi="Berlin Sans FB"/>
          <w:i/>
          <w:iCs/>
          <w:sz w:val="36"/>
          <w:szCs w:val="36"/>
        </w:rPr>
        <w:t>'do what you DO'</w:t>
      </w:r>
      <w:r>
        <w:rPr>
          <w:rFonts w:ascii="Berlin Sans FB" w:hAnsi="Berlin Sans FB"/>
          <w:sz w:val="36"/>
          <w:szCs w:val="36"/>
        </w:rPr>
        <w:t xml:space="preserve"> to maintain 24/7 operations even through these most intense and difficult time. </w:t>
      </w:r>
    </w:p>
    <w:p w14:paraId="0F326240" w14:textId="101F3D31" w:rsidR="005755BD" w:rsidRDefault="005755BD" w:rsidP="005755BD">
      <w:pPr>
        <w:rPr>
          <w:rFonts w:ascii="Berlin Sans FB" w:hAnsi="Berlin Sans FB"/>
          <w:sz w:val="36"/>
          <w:szCs w:val="36"/>
        </w:rPr>
      </w:pPr>
    </w:p>
    <w:p w14:paraId="1AEFDB70" w14:textId="197B4464" w:rsidR="005755BD" w:rsidRDefault="005755BD" w:rsidP="005755BD">
      <w:pPr>
        <w:rPr>
          <w:rFonts w:ascii="Berlin Sans FB" w:hAnsi="Berlin Sans FB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20EA0F3" wp14:editId="28FB5DA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183255" cy="787400"/>
            <wp:effectExtent l="0" t="0" r="0" b="0"/>
            <wp:wrapTight wrapText="bothSides">
              <wp:wrapPolygon edited="0">
                <wp:start x="0" y="0"/>
                <wp:lineTo x="0" y="20903"/>
                <wp:lineTo x="21458" y="20903"/>
                <wp:lineTo x="214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sz w:val="36"/>
          <w:szCs w:val="36"/>
        </w:rPr>
        <w:t xml:space="preserve">Thank you to the </w:t>
      </w:r>
      <w:r>
        <w:rPr>
          <w:rFonts w:ascii="Berlin Sans FB" w:hAnsi="Berlin Sans FB"/>
          <w:color w:val="0070C0"/>
          <w:sz w:val="36"/>
          <w:szCs w:val="36"/>
        </w:rPr>
        <w:t>faithful video watchers</w:t>
      </w:r>
      <w:r>
        <w:rPr>
          <w:rFonts w:ascii="Berlin Sans FB" w:hAnsi="Berlin Sans FB"/>
          <w:sz w:val="36"/>
          <w:szCs w:val="36"/>
        </w:rPr>
        <w:t xml:space="preserve"> in 2020-- Hearing from </w:t>
      </w:r>
      <w:r>
        <w:rPr>
          <w:rFonts w:ascii="Berlin Sans FB" w:hAnsi="Berlin Sans FB"/>
          <w:sz w:val="36"/>
          <w:szCs w:val="36"/>
          <w:u w:val="single"/>
        </w:rPr>
        <w:t xml:space="preserve">the Commissioner directly </w:t>
      </w:r>
      <w:r>
        <w:rPr>
          <w:rFonts w:ascii="Berlin Sans FB" w:hAnsi="Berlin Sans FB"/>
          <w:sz w:val="36"/>
          <w:szCs w:val="36"/>
        </w:rPr>
        <w:t>helps sort out any misinformation as we evolve our pandemic response.</w:t>
      </w:r>
    </w:p>
    <w:p w14:paraId="7EC21546" w14:textId="77777777" w:rsidR="005755BD" w:rsidRDefault="005755BD" w:rsidP="005755BD">
      <w:pPr>
        <w:rPr>
          <w:rFonts w:ascii="Berlin Sans FB" w:hAnsi="Berlin Sans FB"/>
          <w:sz w:val="36"/>
          <w:szCs w:val="36"/>
        </w:rPr>
      </w:pPr>
    </w:p>
    <w:p w14:paraId="76B72A78" w14:textId="77777777" w:rsidR="005755BD" w:rsidRDefault="005755BD" w:rsidP="005755BD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Stay Tuned for more signs of </w:t>
      </w:r>
      <w:r>
        <w:rPr>
          <w:rFonts w:ascii="Berlin Sans FB" w:hAnsi="Berlin Sans FB"/>
          <w:color w:val="FF0000"/>
          <w:sz w:val="36"/>
          <w:szCs w:val="36"/>
        </w:rPr>
        <w:t>GRATITUDE</w:t>
      </w:r>
      <w:r>
        <w:rPr>
          <w:rFonts w:ascii="Berlin Sans FB" w:hAnsi="Berlin Sans FB"/>
          <w:sz w:val="36"/>
          <w:szCs w:val="36"/>
        </w:rPr>
        <w:t xml:space="preserve"> in the coming weeks. </w:t>
      </w:r>
    </w:p>
    <w:p w14:paraId="6BE52A2A" w14:textId="77777777" w:rsidR="005755BD" w:rsidRDefault="005755BD" w:rsidP="005755BD">
      <w:pPr>
        <w:rPr>
          <w:rFonts w:ascii="Berlin Sans FB" w:hAnsi="Berlin Sans FB"/>
          <w:sz w:val="36"/>
          <w:szCs w:val="36"/>
        </w:rPr>
      </w:pPr>
    </w:p>
    <w:p w14:paraId="17420539" w14:textId="77777777" w:rsidR="005755BD" w:rsidRDefault="005755BD" w:rsidP="005755BD">
      <w:pPr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The next months will be critical to minimize the transmission of the virus. This week's video will clarify:</w:t>
      </w:r>
    </w:p>
    <w:p w14:paraId="5ACF25A9" w14:textId="77777777" w:rsidR="005755BD" w:rsidRDefault="005755BD" w:rsidP="005755BD">
      <w:pPr>
        <w:numPr>
          <w:ilvl w:val="0"/>
          <w:numId w:val="1"/>
        </w:numPr>
        <w:rPr>
          <w:rFonts w:ascii="Berlin Sans FB" w:eastAsia="Times New Roman" w:hAnsi="Berlin Sans FB"/>
          <w:sz w:val="32"/>
          <w:szCs w:val="32"/>
        </w:rPr>
      </w:pPr>
      <w:r>
        <w:rPr>
          <w:rFonts w:ascii="Berlin Sans FB" w:eastAsia="Times New Roman" w:hAnsi="Berlin Sans FB"/>
          <w:sz w:val="32"/>
          <w:szCs w:val="32"/>
        </w:rPr>
        <w:t>Least effect to most effective means to prevent virus spread &amp; importance of maintaining social distance all the time</w:t>
      </w:r>
    </w:p>
    <w:p w14:paraId="57E4A8F2" w14:textId="77777777" w:rsidR="005755BD" w:rsidRDefault="005755BD" w:rsidP="005755BD">
      <w:pPr>
        <w:numPr>
          <w:ilvl w:val="0"/>
          <w:numId w:val="1"/>
        </w:numPr>
        <w:rPr>
          <w:rFonts w:ascii="Berlin Sans FB" w:eastAsia="Times New Roman" w:hAnsi="Berlin Sans FB"/>
          <w:sz w:val="32"/>
          <w:szCs w:val="32"/>
        </w:rPr>
      </w:pPr>
      <w:r>
        <w:rPr>
          <w:rFonts w:ascii="Berlin Sans FB" w:eastAsia="Times New Roman" w:hAnsi="Berlin Sans FB"/>
          <w:sz w:val="32"/>
          <w:szCs w:val="32"/>
        </w:rPr>
        <w:t xml:space="preserve">Clarify when a surgical mask </w:t>
      </w:r>
      <w:r>
        <w:rPr>
          <w:rFonts w:ascii="Berlin Sans FB" w:eastAsia="Times New Roman" w:hAnsi="Berlin Sans FB"/>
          <w:sz w:val="32"/>
          <w:szCs w:val="32"/>
          <w:u w:val="single"/>
        </w:rPr>
        <w:t>and</w:t>
      </w:r>
      <w:r>
        <w:rPr>
          <w:rFonts w:ascii="Berlin Sans FB" w:eastAsia="Times New Roman" w:hAnsi="Berlin Sans FB"/>
          <w:sz w:val="32"/>
          <w:szCs w:val="32"/>
        </w:rPr>
        <w:t xml:space="preserve"> face shield are required</w:t>
      </w:r>
    </w:p>
    <w:p w14:paraId="7A3242F9" w14:textId="77777777" w:rsidR="005755BD" w:rsidRDefault="005755BD" w:rsidP="005755BD">
      <w:pPr>
        <w:numPr>
          <w:ilvl w:val="0"/>
          <w:numId w:val="1"/>
        </w:numPr>
        <w:rPr>
          <w:rFonts w:ascii="Berlin Sans FB" w:eastAsia="Times New Roman" w:hAnsi="Berlin Sans FB"/>
          <w:sz w:val="32"/>
          <w:szCs w:val="32"/>
        </w:rPr>
      </w:pPr>
      <w:r>
        <w:rPr>
          <w:rFonts w:ascii="Berlin Sans FB" w:eastAsia="Times New Roman" w:hAnsi="Berlin Sans FB"/>
          <w:sz w:val="32"/>
          <w:szCs w:val="32"/>
        </w:rPr>
        <w:t xml:space="preserve">Which DCF staff are eligible for the Mass Vaccination Plan </w:t>
      </w:r>
      <w:r>
        <w:rPr>
          <w:rFonts w:ascii="Berlin Sans FB" w:eastAsia="Times New Roman" w:hAnsi="Berlin Sans FB"/>
          <w:b/>
          <w:bCs/>
          <w:sz w:val="32"/>
          <w:szCs w:val="32"/>
        </w:rPr>
        <w:t>phase 1a</w:t>
      </w:r>
      <w:r>
        <w:rPr>
          <w:rFonts w:ascii="Berlin Sans FB" w:eastAsia="Times New Roman" w:hAnsi="Berlin Sans FB"/>
          <w:sz w:val="32"/>
          <w:szCs w:val="32"/>
        </w:rPr>
        <w:t xml:space="preserve"> </w:t>
      </w:r>
    </w:p>
    <w:p w14:paraId="75403C58" w14:textId="77777777" w:rsidR="005755BD" w:rsidRDefault="005755BD" w:rsidP="005755BD">
      <w:pPr>
        <w:numPr>
          <w:ilvl w:val="0"/>
          <w:numId w:val="1"/>
        </w:numPr>
        <w:rPr>
          <w:rFonts w:ascii="Berlin Sans FB" w:eastAsia="Times New Roman" w:hAnsi="Berlin Sans FB"/>
          <w:sz w:val="32"/>
          <w:szCs w:val="32"/>
        </w:rPr>
      </w:pPr>
      <w:r>
        <w:rPr>
          <w:rFonts w:ascii="Berlin Sans FB" w:eastAsia="Times New Roman" w:hAnsi="Berlin Sans FB"/>
          <w:sz w:val="32"/>
          <w:szCs w:val="32"/>
        </w:rPr>
        <w:t>Consulting with your Supervisor other leaders to discuss public health &amp; safety while conducting the many facets of our work</w:t>
      </w:r>
    </w:p>
    <w:p w14:paraId="3C57FFC5" w14:textId="77777777" w:rsidR="005755BD" w:rsidRDefault="005755BD" w:rsidP="005755BD">
      <w:pPr>
        <w:rPr>
          <w:rFonts w:ascii="Berlin Sans FB" w:hAnsi="Berlin Sans FB"/>
          <w:sz w:val="32"/>
          <w:szCs w:val="32"/>
        </w:rPr>
      </w:pPr>
    </w:p>
    <w:p w14:paraId="16FBEF87" w14:textId="77777777" w:rsidR="005755BD" w:rsidRDefault="005755BD" w:rsidP="005755BD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 xml:space="preserve">Click here for </w:t>
      </w:r>
      <w:r>
        <w:rPr>
          <w:rFonts w:ascii="Wingdings" w:hAnsi="Wingdings"/>
          <w:sz w:val="40"/>
          <w:szCs w:val="40"/>
        </w:rPr>
        <w:t></w:t>
      </w:r>
      <w:r>
        <w:rPr>
          <w:rFonts w:ascii="Berlin Sans FB" w:hAnsi="Berlin Sans FB"/>
          <w:sz w:val="40"/>
          <w:szCs w:val="40"/>
        </w:rPr>
        <w:t xml:space="preserve"> </w:t>
      </w:r>
      <w:hyperlink r:id="rId9" w:tooltip="https://youtu.be/RBHmGGpDyNM" w:history="1">
        <w:r>
          <w:rPr>
            <w:rStyle w:val="Hyperlink"/>
            <w:rFonts w:ascii="Berlin Sans FB" w:hAnsi="Berlin Sans FB"/>
            <w:b/>
            <w:bCs/>
            <w:color w:val="0070C0"/>
            <w:sz w:val="44"/>
            <w:szCs w:val="44"/>
          </w:rPr>
          <w:t>Commissioner's Video 1-3-2021</w:t>
        </w:r>
      </w:hyperlink>
      <w:r>
        <w:rPr>
          <w:rFonts w:ascii="Berlin Sans FB" w:hAnsi="Berlin Sans FB"/>
          <w:b/>
          <w:bCs/>
          <w:color w:val="0070C0"/>
          <w:sz w:val="44"/>
          <w:szCs w:val="44"/>
        </w:rPr>
        <w:t xml:space="preserve"> </w:t>
      </w:r>
      <w:r>
        <w:rPr>
          <w:rFonts w:ascii="Berlin Sans FB" w:hAnsi="Berlin Sans FB"/>
          <w:sz w:val="40"/>
          <w:szCs w:val="40"/>
        </w:rPr>
        <w:t>&amp; further clarification on these topics and updates on CT DCF stats  </w:t>
      </w:r>
    </w:p>
    <w:p w14:paraId="5A20C20B" w14:textId="77777777" w:rsidR="005755BD" w:rsidRDefault="005755BD" w:rsidP="005755BD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>Continue to send your questions and comments to our  </w:t>
      </w:r>
      <w:hyperlink r:id="rId10" w:history="1">
        <w:r>
          <w:rPr>
            <w:rStyle w:val="Hyperlink"/>
            <w:rFonts w:ascii="Berlin Sans FB" w:hAnsi="Berlin Sans FB"/>
            <w:sz w:val="40"/>
            <w:szCs w:val="40"/>
          </w:rPr>
          <w:t>DCF.COVID-19@ct.gov</w:t>
        </w:r>
      </w:hyperlink>
      <w:r>
        <w:rPr>
          <w:rFonts w:ascii="Berlin Sans FB" w:hAnsi="Berlin Sans FB"/>
          <w:sz w:val="40"/>
          <w:szCs w:val="40"/>
        </w:rPr>
        <w:t xml:space="preserve"> mailbox.</w:t>
      </w:r>
    </w:p>
    <w:p w14:paraId="35C0FC15" w14:textId="77777777" w:rsidR="005755BD" w:rsidRDefault="005755BD" w:rsidP="005755BD">
      <w:pPr>
        <w:rPr>
          <w:rFonts w:ascii="Berlin Sans FB" w:hAnsi="Berlin Sans FB"/>
          <w:sz w:val="40"/>
          <w:szCs w:val="40"/>
        </w:rPr>
      </w:pPr>
    </w:p>
    <w:p w14:paraId="47939489" w14:textId="3E46E07C" w:rsidR="005755BD" w:rsidRDefault="005755BD" w:rsidP="005755BD">
      <w:pPr>
        <w:rPr>
          <w:rFonts w:ascii="Berlin Sans FB" w:hAnsi="Berlin Sans FB"/>
          <w:sz w:val="40"/>
          <w:szCs w:val="40"/>
        </w:rPr>
      </w:pPr>
      <w:r>
        <w:rPr>
          <w:rFonts w:ascii="Berlin Sans FB" w:hAnsi="Berlin Sans FB"/>
          <w:sz w:val="40"/>
          <w:szCs w:val="40"/>
        </w:rPr>
        <w:t xml:space="preserve">We </w:t>
      </w:r>
      <w:r>
        <w:rPr>
          <w:rFonts w:ascii="Berlin Sans FB" w:hAnsi="Berlin Sans FB"/>
          <w:sz w:val="40"/>
          <w:szCs w:val="40"/>
          <w:u w:val="single"/>
        </w:rPr>
        <w:t>are</w:t>
      </w:r>
      <w:r>
        <w:rPr>
          <w:rFonts w:ascii="Berlin Sans FB" w:hAnsi="Berlin Sans FB"/>
          <w:sz w:val="40"/>
          <w:szCs w:val="40"/>
        </w:rPr>
        <w:t xml:space="preserve"> getting through this </w:t>
      </w:r>
      <w:r>
        <w:rPr>
          <w:rFonts w:ascii="Berlin Sans FB" w:hAnsi="Berlin Sans FB"/>
          <w:color w:val="FF0000"/>
          <w:sz w:val="40"/>
          <w:szCs w:val="40"/>
        </w:rPr>
        <w:t>TOGETHER</w:t>
      </w:r>
      <w:r>
        <w:rPr>
          <w:rFonts w:ascii="Berlin Sans FB" w:hAnsi="Berlin Sans FB"/>
          <w:sz w:val="40"/>
          <w:szCs w:val="40"/>
        </w:rPr>
        <w:t>.</w:t>
      </w:r>
      <w:r>
        <w:rPr>
          <w:sz w:val="32"/>
          <w:szCs w:val="32"/>
        </w:rPr>
        <w:t xml:space="preserve"> </w:t>
      </w:r>
    </w:p>
    <w:p w14:paraId="03B61C9F" w14:textId="766B0C4A" w:rsidR="005755BD" w:rsidRDefault="005755BD" w:rsidP="005755BD">
      <w:pPr>
        <w:rPr>
          <w:rFonts w:ascii="Berlin Sans FB" w:hAnsi="Berlin Sans FB"/>
          <w:sz w:val="28"/>
          <w:szCs w:val="28"/>
        </w:rPr>
      </w:pPr>
    </w:p>
    <w:bookmarkEnd w:id="0"/>
    <w:p w14:paraId="23FE9D7B" w14:textId="401EDC4C" w:rsidR="005755BD" w:rsidRDefault="005755BD" w:rsidP="005755BD">
      <w:pPr>
        <w:rPr>
          <w:rFonts w:ascii="Berlin Sans FB" w:hAnsi="Berlin Sans FB"/>
          <w:color w:val="44546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D8C4A1" wp14:editId="57D11B3F">
            <wp:simplePos x="0" y="0"/>
            <wp:positionH relativeFrom="margin">
              <wp:posOffset>31750</wp:posOffset>
            </wp:positionH>
            <wp:positionV relativeFrom="paragraph">
              <wp:posOffset>3810</wp:posOffset>
            </wp:positionV>
            <wp:extent cx="2120900" cy="2112645"/>
            <wp:effectExtent l="0" t="0" r="0" b="1905"/>
            <wp:wrapTight wrapText="bothSides">
              <wp:wrapPolygon edited="0">
                <wp:start x="0" y="0"/>
                <wp:lineTo x="0" y="21425"/>
                <wp:lineTo x="21341" y="21425"/>
                <wp:lineTo x="213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1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  <w:color w:val="44546A"/>
          <w:sz w:val="32"/>
          <w:szCs w:val="32"/>
        </w:rPr>
        <w:t>VANNESSA L. DORANTES, LMSW</w:t>
      </w:r>
    </w:p>
    <w:p w14:paraId="79EC3F63" w14:textId="77777777" w:rsidR="005755BD" w:rsidRDefault="005755BD" w:rsidP="005755BD">
      <w:pPr>
        <w:rPr>
          <w:rFonts w:ascii="Berlin Sans FB" w:hAnsi="Berlin Sans FB"/>
          <w:color w:val="2F5496"/>
          <w:sz w:val="28"/>
          <w:szCs w:val="28"/>
        </w:rPr>
      </w:pPr>
      <w:r>
        <w:rPr>
          <w:rFonts w:ascii="Berlin Sans FB" w:hAnsi="Berlin Sans FB"/>
          <w:color w:val="2F5496"/>
          <w:sz w:val="28"/>
          <w:szCs w:val="28"/>
        </w:rPr>
        <w:t xml:space="preserve">COMMISSIONER </w:t>
      </w:r>
    </w:p>
    <w:p w14:paraId="7748B2A5" w14:textId="682B8BD0" w:rsidR="005755BD" w:rsidRDefault="005755BD" w:rsidP="005755BD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CT DEPT OF CHILDREN &amp; FAMILIES </w:t>
      </w:r>
    </w:p>
    <w:p w14:paraId="3AFA638C" w14:textId="502170EE" w:rsidR="005755BD" w:rsidRDefault="005755BD" w:rsidP="005755BD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505 HUDSON STREET </w:t>
      </w:r>
    </w:p>
    <w:p w14:paraId="32C9B239" w14:textId="410DFC44" w:rsidR="005755BD" w:rsidRDefault="005755BD" w:rsidP="005755BD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HARTFORD, CT 06106</w:t>
      </w:r>
    </w:p>
    <w:p w14:paraId="7EC70FAB" w14:textId="4890012B" w:rsidR="005755BD" w:rsidRDefault="00E77B88" w:rsidP="005755BD">
      <w:pPr>
        <w:rPr>
          <w:rFonts w:ascii="Berlin Sans FB" w:hAnsi="Berlin Sans FB"/>
          <w:sz w:val="24"/>
          <w:szCs w:val="24"/>
        </w:rPr>
      </w:pPr>
      <w:hyperlink r:id="rId12" w:history="1">
        <w:r w:rsidR="005755BD">
          <w:rPr>
            <w:rStyle w:val="Hyperlink"/>
            <w:rFonts w:ascii="Berlin Sans FB" w:hAnsi="Berlin Sans FB"/>
            <w:sz w:val="24"/>
            <w:szCs w:val="24"/>
          </w:rPr>
          <w:t>commissioner.dcf@ct.gov</w:t>
        </w:r>
      </w:hyperlink>
      <w:r w:rsidR="005755BD">
        <w:rPr>
          <w:rFonts w:ascii="Berlin Sans FB" w:hAnsi="Berlin Sans FB"/>
          <w:sz w:val="24"/>
          <w:szCs w:val="24"/>
        </w:rPr>
        <w:t>  (860)550-6300</w:t>
      </w:r>
    </w:p>
    <w:p w14:paraId="35B10098" w14:textId="0E2E6D31" w:rsidR="005755BD" w:rsidRDefault="005755BD" w:rsidP="005755BD">
      <w:pPr>
        <w:rPr>
          <w:rFonts w:ascii="Berlin Sans FB" w:hAnsi="Berlin Sans FB"/>
          <w:i/>
          <w:iCs/>
          <w:color w:val="222A35"/>
          <w:sz w:val="24"/>
          <w:szCs w:val="24"/>
        </w:rPr>
      </w:pPr>
      <w:r>
        <w:rPr>
          <w:rFonts w:ascii="Berlin Sans FB" w:hAnsi="Berlin Sans FB"/>
          <w:i/>
          <w:iCs/>
          <w:color w:val="222A35"/>
          <w:sz w:val="24"/>
          <w:szCs w:val="24"/>
        </w:rPr>
        <w:t>" I do my best because I'm </w:t>
      </w:r>
      <w:r>
        <w:rPr>
          <w:rFonts w:ascii="Berlin Sans FB" w:hAnsi="Berlin Sans FB"/>
          <w:color w:val="222A35"/>
          <w:sz w:val="24"/>
          <w:szCs w:val="24"/>
        </w:rPr>
        <w:t>counting on</w:t>
      </w:r>
      <w:r>
        <w:rPr>
          <w:rFonts w:ascii="Berlin Sans FB" w:hAnsi="Berlin Sans FB"/>
          <w:i/>
          <w:iCs/>
          <w:color w:val="222A35"/>
          <w:sz w:val="24"/>
          <w:szCs w:val="24"/>
        </w:rPr>
        <w:t xml:space="preserve"> YOU counting on me…" </w:t>
      </w:r>
    </w:p>
    <w:p w14:paraId="6270893B" w14:textId="77777777" w:rsidR="005755BD" w:rsidRDefault="005755BD" w:rsidP="005755BD">
      <w:pPr>
        <w:rPr>
          <w:rFonts w:ascii="Berlin Sans FB" w:hAnsi="Berlin Sans FB"/>
          <w:i/>
          <w:iCs/>
          <w:color w:val="222A35"/>
          <w:sz w:val="24"/>
          <w:szCs w:val="24"/>
        </w:rPr>
      </w:pPr>
      <w:r>
        <w:rPr>
          <w:rFonts w:ascii="Berlin Sans FB" w:hAnsi="Berlin Sans FB"/>
          <w:i/>
          <w:iCs/>
          <w:color w:val="222A35"/>
          <w:sz w:val="24"/>
          <w:szCs w:val="24"/>
        </w:rPr>
        <w:t xml:space="preserve">m </w:t>
      </w:r>
      <w:proofErr w:type="spellStart"/>
      <w:r>
        <w:rPr>
          <w:rFonts w:ascii="Berlin Sans FB" w:hAnsi="Berlin Sans FB"/>
          <w:i/>
          <w:iCs/>
          <w:color w:val="222A35"/>
          <w:sz w:val="24"/>
          <w:szCs w:val="24"/>
        </w:rPr>
        <w:t>angelou</w:t>
      </w:r>
      <w:proofErr w:type="spellEnd"/>
    </w:p>
    <w:p w14:paraId="124D7740" w14:textId="0CC10024" w:rsidR="005755BD" w:rsidRDefault="005755BD" w:rsidP="005755BD">
      <w:pPr>
        <w:rPr>
          <w:sz w:val="32"/>
          <w:szCs w:val="32"/>
        </w:rPr>
      </w:pPr>
    </w:p>
    <w:p w14:paraId="40E48B6C" w14:textId="4F479515" w:rsidR="004E1E50" w:rsidRDefault="004E1E50"/>
    <w:sectPr w:rsidR="004E1E50" w:rsidSect="005755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clip_image001"/>
      </v:shape>
    </w:pict>
  </w:numPicBullet>
  <w:abstractNum w:abstractNumId="0" w15:restartNumberingAfterBreak="0">
    <w:nsid w:val="2D5729C5"/>
    <w:multiLevelType w:val="hybridMultilevel"/>
    <w:tmpl w:val="2616873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BD"/>
    <w:rsid w:val="004E1E50"/>
    <w:rsid w:val="005755BD"/>
    <w:rsid w:val="00E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A87A7"/>
  <w15:chartTrackingRefBased/>
  <w15:docId w15:val="{839EB9A4-E822-4FE0-A76F-BC2C2122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55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mailto:commissioner.dcf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hyperlink" Target="mailto:DCF.COVID-19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BHmGGpDyN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2</cp:revision>
  <dcterms:created xsi:type="dcterms:W3CDTF">2021-01-04T11:49:00Z</dcterms:created>
  <dcterms:modified xsi:type="dcterms:W3CDTF">2021-01-04T11:55:00Z</dcterms:modified>
</cp:coreProperties>
</file>