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>
    <v:background id="_x0000_s1025" o:bwmode="white" fillcolor="yellow" o:targetscreensize="1024,768">
      <v:fill color2="#ffc000" focusposition=".5,.5" focussize="" focus="100%" type="gradientRadial"/>
    </v:background>
  </w:background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0"/>
      </w:tblGrid>
      <w:tr w:rsidR="006740B5" w14:paraId="785A62C1" w14:textId="77777777" w:rsidTr="004D7E27">
        <w:trPr>
          <w:trHeight w:val="1330"/>
          <w:jc w:val="center"/>
        </w:trPr>
        <w:tc>
          <w:tcPr>
            <w:tcW w:w="10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BD2" w14:textId="77777777" w:rsidR="006740B5" w:rsidRPr="00FD0E82" w:rsidRDefault="006740B5" w:rsidP="006B56D6">
            <w:pPr>
              <w:pStyle w:val="xmsonormal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0386DEBC" w14:textId="0B18C871" w:rsidR="006740B5" w:rsidRDefault="006740B5" w:rsidP="006B56D6">
            <w:pPr>
              <w:pStyle w:val="xmsonormal"/>
              <w:spacing w:after="0" w:line="240" w:lineRule="auto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350C19" wp14:editId="354211FB">
                  <wp:extent cx="990600" cy="690155"/>
                  <wp:effectExtent l="0" t="0" r="0" b="0"/>
                  <wp:docPr id="1" name="Picture 1" descr="9BCFE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BCFE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16" cy="69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E4C53" w14:textId="77777777" w:rsidR="00267093" w:rsidRPr="00FD0E82" w:rsidRDefault="00267093" w:rsidP="006B56D6">
            <w:pPr>
              <w:pStyle w:val="xmsonormal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02C27049" w14:textId="6DD28B12" w:rsidR="006740B5" w:rsidRPr="00DB1680" w:rsidRDefault="00D91AF0" w:rsidP="00DB1680">
            <w:pPr>
              <w:pStyle w:val="xmsonormal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</w:pPr>
            <w:r w:rsidRPr="00D91AF0"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  <w:t xml:space="preserve">Annual </w:t>
            </w:r>
            <w:r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  <w:t xml:space="preserve">CAFAF </w:t>
            </w:r>
            <w:r w:rsidRPr="00D91AF0">
              <w:rPr>
                <w:rFonts w:asciiTheme="minorHAnsi" w:hAnsiTheme="minorHAnsi" w:cstheme="minorHAnsi"/>
                <w:b/>
                <w:bCs/>
                <w:color w:val="201F1E"/>
                <w:sz w:val="32"/>
                <w:szCs w:val="32"/>
              </w:rPr>
              <w:t>Conference April 30- May 1, 2021</w:t>
            </w:r>
          </w:p>
        </w:tc>
      </w:tr>
      <w:tr w:rsidR="006740B5" w14:paraId="0734568E" w14:textId="77777777" w:rsidTr="00662323">
        <w:trPr>
          <w:trHeight w:val="396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75D6" w14:textId="55FEA10B" w:rsidR="00491EAF" w:rsidRPr="004D7E27" w:rsidRDefault="00567FF3" w:rsidP="00491EAF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4D7E27">
              <w:rPr>
                <w:b/>
                <w:bCs/>
                <w:color w:val="000000"/>
                <w:bdr w:val="none" w:sz="0" w:space="0" w:color="auto" w:frame="1"/>
              </w:rPr>
              <w:t xml:space="preserve">April </w:t>
            </w:r>
            <w:r w:rsidR="007E1B60">
              <w:rPr>
                <w:b/>
                <w:bCs/>
                <w:color w:val="000000"/>
                <w:bdr w:val="none" w:sz="0" w:space="0" w:color="auto" w:frame="1"/>
              </w:rPr>
              <w:t>2</w:t>
            </w:r>
            <w:r w:rsidR="00EF272D">
              <w:rPr>
                <w:b/>
                <w:bCs/>
                <w:color w:val="000000"/>
                <w:bdr w:val="none" w:sz="0" w:space="0" w:color="auto" w:frame="1"/>
              </w:rPr>
              <w:t>2</w:t>
            </w:r>
            <w:r w:rsidR="00491EAF" w:rsidRPr="004D7E27">
              <w:rPr>
                <w:b/>
                <w:bCs/>
                <w:color w:val="000000"/>
                <w:bdr w:val="none" w:sz="0" w:space="0" w:color="auto" w:frame="1"/>
              </w:rPr>
              <w:t>, 2</w:t>
            </w:r>
            <w:r w:rsidR="006740B5" w:rsidRPr="004D7E27">
              <w:rPr>
                <w:b/>
                <w:bCs/>
                <w:color w:val="000000"/>
                <w:bdr w:val="none" w:sz="0" w:space="0" w:color="auto" w:frame="1"/>
              </w:rPr>
              <w:t>02</w:t>
            </w:r>
            <w:r w:rsidRPr="004D7E27">
              <w:rPr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6740B5" w14:paraId="1630C3BD" w14:textId="77777777" w:rsidTr="00B10D66">
        <w:trPr>
          <w:trHeight w:val="48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5507" w14:textId="4529B4BC" w:rsidR="00CB1264" w:rsidRPr="00065BA4" w:rsidRDefault="00A72B91" w:rsidP="00A72B91">
            <w:pPr>
              <w:pStyle w:val="xmsonormal"/>
              <w:spacing w:after="0"/>
              <w:ind w:left="-210"/>
              <w:jc w:val="center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72B91">
              <w:rPr>
                <w:rFonts w:ascii="&amp;quot" w:hAnsi="&amp;quot"/>
                <w:b/>
                <w:bCs/>
                <w:noProof/>
                <w:sz w:val="28"/>
                <w:szCs w:val="28"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7BEB4BE8" wp14:editId="42851EF1">
                  <wp:simplePos x="0" y="0"/>
                  <wp:positionH relativeFrom="column">
                    <wp:posOffset>-61790</wp:posOffset>
                  </wp:positionH>
                  <wp:positionV relativeFrom="paragraph">
                    <wp:posOffset>1336284</wp:posOffset>
                  </wp:positionV>
                  <wp:extent cx="1745615" cy="1945640"/>
                  <wp:effectExtent l="0" t="0" r="6985" b="0"/>
                  <wp:wrapTight wrapText="bothSides">
                    <wp:wrapPolygon edited="0">
                      <wp:start x="0" y="0"/>
                      <wp:lineTo x="0" y="21360"/>
                      <wp:lineTo x="21451" y="21360"/>
                      <wp:lineTo x="21451" y="0"/>
                      <wp:lineTo x="0" y="0"/>
                    </wp:wrapPolygon>
                  </wp:wrapTight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D162F25" wp14:editId="34F9FA24">
                  <wp:extent cx="6928338" cy="1334770"/>
                  <wp:effectExtent l="0" t="0" r="6350" b="0"/>
                  <wp:docPr id="4" name="Picture 4" descr="A picture containing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person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9707" cy="1335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2B0E20" w14:textId="04261CC0" w:rsidR="00A72B91" w:rsidRDefault="00A72B91" w:rsidP="00065BA4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&amp;quot" w:hAnsi="&amp;quot"/>
                <w:sz w:val="28"/>
                <w:szCs w:val="28"/>
                <w:bdr w:val="none" w:sz="0" w:space="0" w:color="auto" w:frame="1"/>
              </w:rPr>
            </w:pPr>
          </w:p>
          <w:p w14:paraId="16EB9307" w14:textId="7D25812C" w:rsidR="00A72B91" w:rsidRPr="008B712E" w:rsidRDefault="00065BA4" w:rsidP="00065BA4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Theme="minorHAnsi" w:hAnsiTheme="minorHAnsi" w:cstheme="minorHAnsi"/>
                <w:sz w:val="28"/>
                <w:szCs w:val="28"/>
                <w:bdr w:val="none" w:sz="0" w:space="0" w:color="auto" w:frame="1"/>
              </w:rPr>
            </w:pPr>
            <w:r w:rsidRPr="008B712E">
              <w:rPr>
                <w:rStyle w:val="Strong"/>
                <w:rFonts w:asciiTheme="minorHAnsi" w:hAnsiTheme="minorHAnsi" w:cstheme="minorHAnsi"/>
                <w:sz w:val="28"/>
                <w:szCs w:val="28"/>
                <w:bdr w:val="none" w:sz="0" w:space="0" w:color="auto" w:frame="1"/>
              </w:rPr>
              <w:t>CAFAF 26th Annual Conference</w:t>
            </w:r>
          </w:p>
          <w:p w14:paraId="1F55EC59" w14:textId="77777777" w:rsidR="00A72B91" w:rsidRPr="008B712E" w:rsidRDefault="00065BA4" w:rsidP="00065BA4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Theme="minorHAnsi" w:hAnsiTheme="minorHAnsi" w:cstheme="minorHAnsi"/>
                <w:sz w:val="28"/>
                <w:szCs w:val="28"/>
                <w:bdr w:val="none" w:sz="0" w:space="0" w:color="auto" w:frame="1"/>
              </w:rPr>
            </w:pPr>
            <w:r w:rsidRPr="008B712E">
              <w:rPr>
                <w:rStyle w:val="Strong"/>
                <w:rFonts w:asciiTheme="minorHAnsi" w:hAnsiTheme="minorHAnsi" w:cstheme="minorHAnsi"/>
                <w:sz w:val="28"/>
                <w:szCs w:val="28"/>
                <w:bdr w:val="none" w:sz="0" w:space="0" w:color="auto" w:frame="1"/>
              </w:rPr>
              <w:t>“Foster Care the New Normal”</w:t>
            </w:r>
          </w:p>
          <w:p w14:paraId="71BE7404" w14:textId="77777777" w:rsidR="00A72B91" w:rsidRPr="008B712E" w:rsidRDefault="00065BA4" w:rsidP="00065BA4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Theme="minorHAnsi" w:hAnsiTheme="minorHAnsi" w:cstheme="minorHAnsi"/>
                <w:sz w:val="28"/>
                <w:szCs w:val="28"/>
                <w:bdr w:val="none" w:sz="0" w:space="0" w:color="auto" w:frame="1"/>
              </w:rPr>
            </w:pPr>
            <w:r w:rsidRPr="008B712E">
              <w:rPr>
                <w:rStyle w:val="Strong"/>
                <w:rFonts w:asciiTheme="minorHAnsi" w:hAnsiTheme="minorHAnsi" w:cstheme="minorHAnsi"/>
                <w:sz w:val="28"/>
                <w:szCs w:val="28"/>
                <w:bdr w:val="none" w:sz="0" w:space="0" w:color="auto" w:frame="1"/>
              </w:rPr>
              <w:t>Friday, April 30 - Saturday, May 1, 2021</w:t>
            </w:r>
          </w:p>
          <w:p w14:paraId="537E6C52" w14:textId="3275A0E2" w:rsidR="00065BA4" w:rsidRPr="008B712E" w:rsidRDefault="00065BA4" w:rsidP="00065BA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8B712E">
              <w:rPr>
                <w:rStyle w:val="Strong"/>
                <w:rFonts w:asciiTheme="minorHAnsi" w:hAnsiTheme="minorHAnsi" w:cstheme="minorHAnsi"/>
                <w:sz w:val="28"/>
                <w:szCs w:val="28"/>
                <w:bdr w:val="none" w:sz="0" w:space="0" w:color="auto" w:frame="1"/>
              </w:rPr>
              <w:t>On the Zoom Platform</w:t>
            </w:r>
          </w:p>
          <w:p w14:paraId="6C060782" w14:textId="77777777" w:rsidR="00065BA4" w:rsidRPr="008B712E" w:rsidRDefault="00065BA4" w:rsidP="00065BA4">
            <w:pPr>
              <w:pStyle w:val="Heading3"/>
              <w:spacing w:before="0" w:after="45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0292D698" w14:textId="716EB1DC" w:rsidR="00D91AF0" w:rsidRPr="00240360" w:rsidRDefault="00A357C0" w:rsidP="00D91AF0">
            <w:pPr>
              <w:pStyle w:val="Heading2"/>
              <w:spacing w:before="0" w:beforeAutospacing="0" w:after="0" w:afterAutospacing="0" w:line="240" w:lineRule="atLeast"/>
              <w:textAlignment w:val="baseline"/>
              <w:rPr>
                <w:rStyle w:val="Strong"/>
                <w:rFonts w:asciiTheme="minorHAnsi" w:hAnsiTheme="minorHAnsi" w:cstheme="minorHAnsi"/>
                <w:color w:val="3366CC"/>
                <w:sz w:val="32"/>
                <w:szCs w:val="32"/>
              </w:rPr>
            </w:pPr>
            <w:hyperlink r:id="rId9" w:history="1">
              <w:r w:rsidR="00065BA4" w:rsidRPr="00A357C0">
                <w:rPr>
                  <w:rStyle w:val="Hyperlink"/>
                  <w:rFonts w:asciiTheme="minorHAnsi" w:hAnsiTheme="minorHAnsi" w:cstheme="minorHAnsi"/>
                  <w:sz w:val="32"/>
                  <w:szCs w:val="32"/>
                  <w:bdr w:val="none" w:sz="0" w:space="0" w:color="auto" w:frame="1"/>
                </w:rPr>
                <w:t xml:space="preserve">View </w:t>
              </w:r>
              <w:r w:rsidR="00A72B91" w:rsidRPr="00A357C0">
                <w:rPr>
                  <w:rStyle w:val="Hyperlink"/>
                  <w:rFonts w:asciiTheme="minorHAnsi" w:hAnsiTheme="minorHAnsi" w:cstheme="minorHAnsi"/>
                  <w:sz w:val="32"/>
                  <w:szCs w:val="32"/>
                  <w:bdr w:val="none" w:sz="0" w:space="0" w:color="auto" w:frame="1"/>
                </w:rPr>
                <w:t>t</w:t>
              </w:r>
              <w:r w:rsidR="00D91AF0" w:rsidRPr="00A357C0">
                <w:rPr>
                  <w:rStyle w:val="Hyperlink"/>
                  <w:rFonts w:asciiTheme="minorHAnsi" w:hAnsiTheme="minorHAnsi" w:cstheme="minorHAnsi"/>
                  <w:sz w:val="32"/>
                  <w:szCs w:val="32"/>
                  <w:bdr w:val="none" w:sz="0" w:space="0" w:color="auto" w:frame="1"/>
                </w:rPr>
                <w:t>he Conference Brochure!</w:t>
              </w:r>
            </w:hyperlink>
          </w:p>
          <w:p w14:paraId="0DC18E44" w14:textId="4ED775AA" w:rsidR="00A72B91" w:rsidRPr="008B712E" w:rsidRDefault="00A72B91" w:rsidP="00D91AF0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Theme="minorHAnsi" w:hAnsiTheme="minorHAnsi" w:cstheme="minorHAnsi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  <w:p w14:paraId="2D330551" w14:textId="3E75CACD" w:rsidR="00773FD0" w:rsidRPr="00240360" w:rsidRDefault="00A357C0" w:rsidP="00D91AF0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&amp;quot" w:hAnsi="&amp;quot"/>
                <w:b w:val="0"/>
                <w:bCs w:val="0"/>
                <w:sz w:val="32"/>
                <w:szCs w:val="32"/>
              </w:rPr>
            </w:pPr>
            <w:hyperlink r:id="rId10" w:history="1">
              <w:r w:rsidR="00D91AF0" w:rsidRPr="00A357C0">
                <w:rPr>
                  <w:rStyle w:val="Hyperlink"/>
                  <w:rFonts w:asciiTheme="minorHAnsi" w:hAnsiTheme="minorHAnsi" w:cstheme="minorHAnsi"/>
                  <w:sz w:val="32"/>
                  <w:szCs w:val="32"/>
                  <w:bdr w:val="none" w:sz="0" w:space="0" w:color="auto" w:frame="1"/>
                </w:rPr>
                <w:t>Registration Link</w:t>
              </w:r>
            </w:hyperlink>
          </w:p>
          <w:p w14:paraId="1967CF70" w14:textId="77777777" w:rsidR="00773FD0" w:rsidRPr="00065BA4" w:rsidRDefault="00773FD0" w:rsidP="00D91AF0">
            <w:pPr>
              <w:pStyle w:val="NormalWeb"/>
              <w:spacing w:before="0" w:beforeAutospacing="0" w:after="0" w:afterAutospacing="0"/>
              <w:textAlignment w:val="baseline"/>
              <w:rPr>
                <w:rFonts w:ascii="&amp;quot" w:hAnsi="&amp;quot"/>
              </w:rPr>
            </w:pPr>
          </w:p>
          <w:p w14:paraId="13CE1ACD" w14:textId="686FA2A0" w:rsidR="00D91AF0" w:rsidRDefault="00065BA4" w:rsidP="00EF272D">
            <w:pPr>
              <w:pStyle w:val="xmsonormal"/>
              <w:spacing w:after="0"/>
              <w:jc w:val="center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65BA4">
              <w:rPr>
                <w:noProof/>
              </w:rPr>
              <w:drawing>
                <wp:inline distT="0" distB="0" distL="0" distR="0" wp14:anchorId="09DC2F9C" wp14:editId="3107D2F1">
                  <wp:extent cx="5028032" cy="2802925"/>
                  <wp:effectExtent l="0" t="0" r="1270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9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032" cy="280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BEAFC4" w14:textId="3769AB4D" w:rsidR="00065BA4" w:rsidRDefault="00065BA4" w:rsidP="00EF272D">
            <w:pPr>
              <w:pStyle w:val="xmsonormal"/>
              <w:spacing w:after="0"/>
              <w:jc w:val="center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88C1E4B" w14:textId="557B6D11" w:rsidR="00065BA4" w:rsidRPr="008B712E" w:rsidRDefault="00065BA4" w:rsidP="00065BA4">
            <w:pPr>
              <w:pStyle w:val="Heading3"/>
              <w:spacing w:before="0" w:after="45"/>
              <w:rPr>
                <w:rFonts w:asciiTheme="minorHAnsi" w:hAnsiTheme="minorHAnsi" w:cstheme="minorHAnsi"/>
                <w:color w:val="auto"/>
              </w:rPr>
            </w:pPr>
            <w:r w:rsidRPr="008B712E">
              <w:rPr>
                <w:rFonts w:asciiTheme="minorHAnsi" w:hAnsiTheme="minorHAnsi" w:cstheme="minorHAnsi"/>
                <w:color w:val="auto"/>
              </w:rPr>
              <w:t>Contact</w:t>
            </w:r>
            <w:r w:rsidR="00A72B91" w:rsidRPr="008B712E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099A5567" w14:textId="77777777" w:rsidR="008B712E" w:rsidRPr="008B712E" w:rsidRDefault="00065BA4" w:rsidP="00065BA4">
            <w:pPr>
              <w:rPr>
                <w:rStyle w:val="cc-v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712E">
              <w:rPr>
                <w:rStyle w:val="cc-var"/>
                <w:rFonts w:asciiTheme="minorHAnsi" w:hAnsiTheme="minorHAnsi" w:cstheme="minorHAnsi"/>
                <w:b/>
                <w:bCs/>
                <w:sz w:val="24"/>
                <w:szCs w:val="24"/>
              </w:rPr>
              <w:t>Vanessa Williamson</w:t>
            </w:r>
          </w:p>
          <w:p w14:paraId="3DF7B194" w14:textId="77777777" w:rsidR="008B712E" w:rsidRPr="008B712E" w:rsidRDefault="00065BA4" w:rsidP="00065BA4">
            <w:pPr>
              <w:rPr>
                <w:rStyle w:val="cc-var"/>
                <w:rFonts w:asciiTheme="minorHAnsi" w:hAnsiTheme="minorHAnsi" w:cstheme="minorHAnsi"/>
                <w:sz w:val="24"/>
                <w:szCs w:val="24"/>
              </w:rPr>
            </w:pPr>
            <w:r w:rsidRPr="008B712E">
              <w:rPr>
                <w:rStyle w:val="cc-var"/>
                <w:rFonts w:asciiTheme="minorHAnsi" w:hAnsiTheme="minorHAnsi" w:cstheme="minorHAnsi"/>
                <w:sz w:val="24"/>
                <w:szCs w:val="24"/>
              </w:rPr>
              <w:t>Connecticut Alliance of Foster and Adoptive Families, Inc.</w:t>
            </w:r>
          </w:p>
          <w:p w14:paraId="3CA74026" w14:textId="77777777" w:rsidR="008B712E" w:rsidRPr="008B712E" w:rsidRDefault="00065BA4" w:rsidP="00065B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712E">
              <w:rPr>
                <w:rStyle w:val="cc-var"/>
                <w:rFonts w:asciiTheme="minorHAnsi" w:hAnsiTheme="minorHAnsi" w:cstheme="minorHAnsi"/>
                <w:sz w:val="24"/>
                <w:szCs w:val="24"/>
              </w:rPr>
              <w:t>860-258-3400</w:t>
            </w:r>
            <w:r w:rsidRPr="008B712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2272E735" w14:textId="7754B53D" w:rsidR="00065BA4" w:rsidRPr="008B712E" w:rsidRDefault="00A357C0" w:rsidP="00065BA4">
            <w:pPr>
              <w:rPr>
                <w:rFonts w:asciiTheme="minorHAnsi" w:hAnsiTheme="minorHAnsi" w:cstheme="minorHAnsi"/>
                <w:color w:val="3366CC"/>
                <w:sz w:val="24"/>
                <w:szCs w:val="24"/>
              </w:rPr>
            </w:pPr>
            <w:hyperlink r:id="rId12" w:history="1">
              <w:r w:rsidR="00065BA4" w:rsidRPr="008B712E">
                <w:rPr>
                  <w:rStyle w:val="Hyperlink"/>
                  <w:rFonts w:asciiTheme="minorHAnsi" w:hAnsiTheme="minorHAnsi" w:cstheme="minorHAnsi"/>
                  <w:color w:val="3366CC"/>
                  <w:sz w:val="24"/>
                  <w:szCs w:val="24"/>
                </w:rPr>
                <w:t>vanessa.williamson@cafafct.org</w:t>
              </w:r>
            </w:hyperlink>
            <w:r w:rsidR="00065BA4" w:rsidRPr="008B712E">
              <w:rPr>
                <w:rFonts w:asciiTheme="minorHAnsi" w:hAnsiTheme="minorHAnsi" w:cstheme="minorHAnsi"/>
                <w:color w:val="3366CC"/>
                <w:sz w:val="24"/>
                <w:szCs w:val="24"/>
              </w:rPr>
              <w:t> </w:t>
            </w:r>
          </w:p>
          <w:p w14:paraId="3933E04D" w14:textId="081B2103" w:rsidR="00D91AF0" w:rsidRPr="00065BA4" w:rsidRDefault="00D91AF0" w:rsidP="008B712E">
            <w:pPr>
              <w:pStyle w:val="xmsonormal"/>
              <w:spacing w:after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96056E" w14:textId="77777777" w:rsidR="004B7065" w:rsidRPr="004B7065" w:rsidRDefault="004B7065">
      <w:pPr>
        <w:rPr>
          <w:sz w:val="2"/>
          <w:szCs w:val="2"/>
        </w:rPr>
      </w:pPr>
    </w:p>
    <w:sectPr w:rsidR="004B7065" w:rsidRPr="004B7065" w:rsidSect="00674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93C"/>
    <w:multiLevelType w:val="multilevel"/>
    <w:tmpl w:val="ED6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298"/>
    <w:multiLevelType w:val="hybridMultilevel"/>
    <w:tmpl w:val="3A2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3"/>
    <w:multiLevelType w:val="multilevel"/>
    <w:tmpl w:val="067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710B0"/>
    <w:multiLevelType w:val="hybridMultilevel"/>
    <w:tmpl w:val="A606D2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07D4DA8"/>
    <w:multiLevelType w:val="hybridMultilevel"/>
    <w:tmpl w:val="CD9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0EC4"/>
    <w:multiLevelType w:val="multilevel"/>
    <w:tmpl w:val="424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25826"/>
    <w:multiLevelType w:val="hybridMultilevel"/>
    <w:tmpl w:val="5E182EBC"/>
    <w:lvl w:ilvl="0" w:tplc="729896A2">
      <w:numFmt w:val="bullet"/>
      <w:lvlText w:val="·"/>
      <w:lvlJc w:val="left"/>
      <w:pPr>
        <w:ind w:left="480" w:hanging="360"/>
      </w:pPr>
      <w:rPr>
        <w:rFonts w:ascii="inherit" w:eastAsiaTheme="minorHAnsi" w:hAnsi="inherit" w:cs="Calibri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A2314B8"/>
    <w:multiLevelType w:val="multilevel"/>
    <w:tmpl w:val="058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783075"/>
    <w:multiLevelType w:val="hybridMultilevel"/>
    <w:tmpl w:val="4E8E21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5B4EB6"/>
    <w:multiLevelType w:val="multilevel"/>
    <w:tmpl w:val="AE3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5"/>
    <w:rsid w:val="00065BA4"/>
    <w:rsid w:val="00120311"/>
    <w:rsid w:val="00195417"/>
    <w:rsid w:val="00240360"/>
    <w:rsid w:val="00267093"/>
    <w:rsid w:val="002B28A4"/>
    <w:rsid w:val="00304888"/>
    <w:rsid w:val="00305FF4"/>
    <w:rsid w:val="003444B7"/>
    <w:rsid w:val="003A5999"/>
    <w:rsid w:val="00491EAF"/>
    <w:rsid w:val="004B7065"/>
    <w:rsid w:val="004D7E27"/>
    <w:rsid w:val="00567FF3"/>
    <w:rsid w:val="005F1F22"/>
    <w:rsid w:val="006118D3"/>
    <w:rsid w:val="00634D52"/>
    <w:rsid w:val="006357EC"/>
    <w:rsid w:val="00662323"/>
    <w:rsid w:val="006740B5"/>
    <w:rsid w:val="0067546C"/>
    <w:rsid w:val="00687422"/>
    <w:rsid w:val="006B56D6"/>
    <w:rsid w:val="00771529"/>
    <w:rsid w:val="00773FD0"/>
    <w:rsid w:val="007E1B60"/>
    <w:rsid w:val="007E1B6C"/>
    <w:rsid w:val="008B712E"/>
    <w:rsid w:val="009A0D5D"/>
    <w:rsid w:val="00A357C0"/>
    <w:rsid w:val="00A72B91"/>
    <w:rsid w:val="00AE7FDF"/>
    <w:rsid w:val="00B10D66"/>
    <w:rsid w:val="00C464A2"/>
    <w:rsid w:val="00C94739"/>
    <w:rsid w:val="00CB1264"/>
    <w:rsid w:val="00D666A2"/>
    <w:rsid w:val="00D91AF0"/>
    <w:rsid w:val="00DB1680"/>
    <w:rsid w:val="00E8666F"/>
    <w:rsid w:val="00ED3086"/>
    <w:rsid w:val="00EF272D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C883"/>
  <w15:chartTrackingRefBased/>
  <w15:docId w15:val="{F3A07588-953B-4F8D-BA9C-8961295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5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91A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B5"/>
    <w:rPr>
      <w:color w:val="0563C1"/>
      <w:u w:val="single"/>
    </w:rPr>
  </w:style>
  <w:style w:type="paragraph" w:customStyle="1" w:styleId="xmsonormal">
    <w:name w:val="x_msonormal"/>
    <w:basedOn w:val="Normal"/>
    <w:rsid w:val="006740B5"/>
    <w:pPr>
      <w:spacing w:after="160" w:line="252" w:lineRule="auto"/>
    </w:pPr>
  </w:style>
  <w:style w:type="paragraph" w:customStyle="1" w:styleId="xxmsonormal">
    <w:name w:val="x_xmsonormal"/>
    <w:basedOn w:val="Normal"/>
    <w:rsid w:val="00674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0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57EC"/>
    <w:rPr>
      <w:color w:val="605E5C"/>
      <w:shd w:val="clear" w:color="auto" w:fill="E1DFDD"/>
    </w:rPr>
  </w:style>
  <w:style w:type="paragraph" w:customStyle="1" w:styleId="xmsonospacing">
    <w:name w:val="x_msonospacing"/>
    <w:basedOn w:val="Normal"/>
    <w:rsid w:val="004D7E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1A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91AF0"/>
    <w:rPr>
      <w:b/>
      <w:bCs/>
    </w:rPr>
  </w:style>
  <w:style w:type="paragraph" w:styleId="NormalWeb">
    <w:name w:val="Normal (Web)"/>
    <w:basedOn w:val="Normal"/>
    <w:uiPriority w:val="99"/>
    <w:unhideWhenUsed/>
    <w:rsid w:val="00D91A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5B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c-var">
    <w:name w:val="cc-var"/>
    <w:basedOn w:val="DefaultParagraphFont"/>
    <w:rsid w:val="0006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11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9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vanessa.williamson@cafaf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C257.7A852DE0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hyperlink" Target="http://events.r20.constantcontact.com/register/event?oeidk=a07ehik6plkaf557442&amp;llr=fwg4dcg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fafct.org/wp-content/uploads/2021/03/2021-CAFAF-26th-Annual-Conference-Boo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cp:lastPrinted>2021-04-21T15:35:00Z</cp:lastPrinted>
  <dcterms:created xsi:type="dcterms:W3CDTF">2021-04-22T13:03:00Z</dcterms:created>
  <dcterms:modified xsi:type="dcterms:W3CDTF">2021-04-22T13:03:00Z</dcterms:modified>
</cp:coreProperties>
</file>