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23" w:rsidRPr="00FB1F82" w:rsidRDefault="00972605" w:rsidP="009F0076">
      <w:pPr>
        <w:spacing w:after="0"/>
        <w:jc w:val="both"/>
      </w:pPr>
      <w:r w:rsidRPr="00FB1F82">
        <w:t>Date</w:t>
      </w:r>
      <w:r w:rsidR="00AC383E" w:rsidRPr="00FB1F82">
        <w:t xml:space="preserve">: </w:t>
      </w:r>
      <w:sdt>
        <w:sdtPr>
          <w:alias w:val="Date"/>
          <w:tag w:val="Date"/>
          <w:id w:val="1445037589"/>
          <w:placeholder>
            <w:docPart w:val="105F7D4FF7E04F11A611D69B2C1C3435"/>
          </w:placeholder>
          <w:showingPlcHdr/>
        </w:sdtPr>
        <w:sdtEndPr/>
        <w:sdtContent>
          <w:r w:rsidR="00677EB3">
            <w:rPr>
              <w:rStyle w:val="PlaceholderText"/>
            </w:rPr>
            <w:t>Click or tap here to enter Date</w:t>
          </w:r>
        </w:sdtContent>
      </w:sdt>
    </w:p>
    <w:p w:rsidR="00972605" w:rsidRPr="00FB1F82" w:rsidRDefault="00972605" w:rsidP="009F0076">
      <w:pPr>
        <w:spacing w:after="0"/>
        <w:jc w:val="both"/>
      </w:pPr>
    </w:p>
    <w:p w:rsidR="00972605" w:rsidRPr="00FB1F82" w:rsidRDefault="00972605" w:rsidP="009F0076">
      <w:pPr>
        <w:spacing w:after="0"/>
        <w:jc w:val="both"/>
      </w:pPr>
    </w:p>
    <w:p w:rsidR="00972605" w:rsidRPr="00FB1F82" w:rsidRDefault="00972605" w:rsidP="009F0076">
      <w:pPr>
        <w:spacing w:after="0"/>
        <w:jc w:val="both"/>
      </w:pPr>
      <w:r w:rsidRPr="00FB1F82">
        <w:t>Certified Mail Return Receipt #</w:t>
      </w:r>
      <w:r w:rsidR="0004513C">
        <w:t xml:space="preserve"> </w:t>
      </w:r>
      <w:sdt>
        <w:sdtPr>
          <w:alias w:val="Receipt Number"/>
          <w:tag w:val="Receipt Number"/>
          <w:id w:val="-274949418"/>
          <w:placeholder>
            <w:docPart w:val="55AF26F45D384A42B78AE321CFA0471F"/>
          </w:placeholder>
          <w:showingPlcHdr/>
        </w:sdtPr>
        <w:sdtEndPr/>
        <w:sdtContent>
          <w:r w:rsidR="00677EB3">
            <w:rPr>
              <w:rStyle w:val="PlaceholderText"/>
            </w:rPr>
            <w:t>Click or tap here to enter Receipt Number</w:t>
          </w:r>
        </w:sdtContent>
      </w:sdt>
      <w:r w:rsidR="00E415CD" w:rsidRPr="00FB1F82">
        <w:t xml:space="preserve"> </w:t>
      </w:r>
    </w:p>
    <w:p w:rsidR="00972605" w:rsidRPr="00FB1F82" w:rsidRDefault="00972605" w:rsidP="009F0076">
      <w:pPr>
        <w:spacing w:after="0"/>
        <w:jc w:val="both"/>
      </w:pPr>
    </w:p>
    <w:p w:rsidR="00972605" w:rsidRPr="00FB1F82" w:rsidRDefault="00972605" w:rsidP="009F0076">
      <w:pPr>
        <w:spacing w:after="0"/>
        <w:jc w:val="both"/>
        <w:rPr>
          <w:smallCaps/>
        </w:rPr>
      </w:pPr>
      <w:r w:rsidRPr="00FB1F82">
        <w:t>To:</w:t>
      </w:r>
      <w:r w:rsidRPr="00FB1F82">
        <w:tab/>
      </w:r>
      <w:sdt>
        <w:sdtPr>
          <w:alias w:val="Name"/>
          <w:tag w:val="Name"/>
          <w:id w:val="1574549488"/>
          <w:placeholder>
            <w:docPart w:val="5110154FED234747A5982C26B7E53CCA"/>
          </w:placeholder>
          <w:showingPlcHdr/>
        </w:sdtPr>
        <w:sdtEndPr/>
        <w:sdtContent>
          <w:r w:rsidR="00677EB3">
            <w:rPr>
              <w:rStyle w:val="PlaceholderText"/>
            </w:rPr>
            <w:t>Click or tap here to enter Name</w:t>
          </w:r>
        </w:sdtContent>
      </w:sdt>
    </w:p>
    <w:p w:rsidR="00972605" w:rsidRPr="00FB1F82" w:rsidRDefault="00972605" w:rsidP="009F0076">
      <w:pPr>
        <w:spacing w:after="0"/>
        <w:jc w:val="both"/>
        <w:rPr>
          <w:smallCaps/>
        </w:rPr>
      </w:pPr>
      <w:r w:rsidRPr="00FB1F82">
        <w:rPr>
          <w:smallCaps/>
        </w:rPr>
        <w:tab/>
      </w:r>
      <w:sdt>
        <w:sdtPr>
          <w:rPr>
            <w:smallCaps/>
          </w:rPr>
          <w:alias w:val="Address"/>
          <w:tag w:val="Address"/>
          <w:id w:val="-578835969"/>
          <w:placeholder>
            <w:docPart w:val="30AB8B27BF7549EFABC858D943C1215F"/>
          </w:placeholder>
          <w:showingPlcHdr/>
        </w:sdtPr>
        <w:sdtEndPr/>
        <w:sdtContent>
          <w:r w:rsidR="00677EB3">
            <w:rPr>
              <w:rStyle w:val="PlaceholderText"/>
            </w:rPr>
            <w:t>Click or tap here to enter Address</w:t>
          </w:r>
        </w:sdtContent>
      </w:sdt>
    </w:p>
    <w:p w:rsidR="00972605" w:rsidRPr="00FB1F82" w:rsidRDefault="00972605" w:rsidP="009F0076">
      <w:pPr>
        <w:spacing w:after="0"/>
        <w:jc w:val="both"/>
      </w:pPr>
      <w:r w:rsidRPr="00FB1F82">
        <w:rPr>
          <w:smallCaps/>
        </w:rPr>
        <w:tab/>
      </w:r>
      <w:sdt>
        <w:sdtPr>
          <w:rPr>
            <w:smallCaps/>
          </w:rPr>
          <w:alias w:val="City, State Zip Code"/>
          <w:tag w:val="City, State Zip Code"/>
          <w:id w:val="111792614"/>
          <w:placeholder>
            <w:docPart w:val="E8BF73E97D0A401B8102353B9801937A"/>
          </w:placeholder>
          <w:showingPlcHdr/>
        </w:sdtPr>
        <w:sdtEndPr/>
        <w:sdtContent>
          <w:r w:rsidR="00677EB3">
            <w:rPr>
              <w:rStyle w:val="PlaceholderText"/>
            </w:rPr>
            <w:t>Click or tap here to enter City, State, Zip Code</w:t>
          </w:r>
        </w:sdtContent>
      </w:sdt>
    </w:p>
    <w:p w:rsidR="00972605" w:rsidRPr="00FB1F82" w:rsidRDefault="00972605" w:rsidP="009F0076">
      <w:pPr>
        <w:spacing w:after="0"/>
        <w:jc w:val="both"/>
      </w:pPr>
    </w:p>
    <w:p w:rsidR="004860E5" w:rsidRPr="00FB1F82" w:rsidRDefault="00972605" w:rsidP="009F0076">
      <w:pPr>
        <w:spacing w:after="0"/>
        <w:jc w:val="center"/>
        <w:rPr>
          <w:b/>
        </w:rPr>
      </w:pPr>
      <w:r w:rsidRPr="00FB1F82">
        <w:rPr>
          <w:b/>
        </w:rPr>
        <w:t>CONNECTICUT STATE FIRE SAFETY CODE</w:t>
      </w:r>
    </w:p>
    <w:p w:rsidR="00972605" w:rsidRPr="00FB1F82" w:rsidRDefault="00972605" w:rsidP="009F0076">
      <w:pPr>
        <w:spacing w:after="0"/>
        <w:jc w:val="center"/>
        <w:rPr>
          <w:b/>
        </w:rPr>
      </w:pPr>
      <w:r w:rsidRPr="00FB1F82">
        <w:rPr>
          <w:b/>
        </w:rPr>
        <w:t>ABATEMENT ORDER OF FIRE/LIFE SAFETY HAZARDS</w:t>
      </w:r>
    </w:p>
    <w:p w:rsidR="00972605" w:rsidRPr="00FB1F82" w:rsidRDefault="00972605" w:rsidP="009F0076">
      <w:pPr>
        <w:spacing w:after="0"/>
        <w:jc w:val="both"/>
        <w:rPr>
          <w:b/>
        </w:rPr>
      </w:pPr>
    </w:p>
    <w:p w:rsidR="00972605" w:rsidRPr="00FB1F82" w:rsidRDefault="00972605" w:rsidP="009F0076">
      <w:pPr>
        <w:spacing w:after="0"/>
        <w:jc w:val="both"/>
      </w:pPr>
      <w:r w:rsidRPr="00FB1F82">
        <w:t>Dear</w:t>
      </w:r>
      <w:r w:rsidR="00E415CD" w:rsidRPr="00FB1F82">
        <w:t xml:space="preserve"> </w:t>
      </w:r>
      <w:sdt>
        <w:sdtPr>
          <w:alias w:val="Name"/>
          <w:tag w:val="Name"/>
          <w:id w:val="-893736463"/>
          <w:placeholder>
            <w:docPart w:val="FA7781CB132C4212AB6A1F439E971D08"/>
          </w:placeholder>
          <w:showingPlcHdr/>
        </w:sdtPr>
        <w:sdtEndPr/>
        <w:sdtContent>
          <w:r w:rsidR="00677EB3">
            <w:rPr>
              <w:rStyle w:val="PlaceholderText"/>
            </w:rPr>
            <w:t>Click or tap here to enter Name</w:t>
          </w:r>
        </w:sdtContent>
      </w:sdt>
      <w:r w:rsidR="00800FC3" w:rsidRPr="00FB1F82">
        <w:rPr>
          <w:b/>
        </w:rPr>
        <w:t>:</w:t>
      </w:r>
    </w:p>
    <w:p w:rsidR="00972605" w:rsidRPr="00FB1F82" w:rsidRDefault="00972605" w:rsidP="009F0076">
      <w:pPr>
        <w:spacing w:after="0"/>
        <w:jc w:val="both"/>
      </w:pPr>
    </w:p>
    <w:p w:rsidR="00972605" w:rsidRPr="00FB1F82" w:rsidRDefault="00972605" w:rsidP="009F0076">
      <w:pPr>
        <w:spacing w:after="0"/>
        <w:jc w:val="both"/>
      </w:pPr>
      <w:r w:rsidRPr="00FB1F82">
        <w:t xml:space="preserve">On </w:t>
      </w:r>
      <w:sdt>
        <w:sdtPr>
          <w:alias w:val="Date"/>
          <w:tag w:val="Date"/>
          <w:id w:val="-202554529"/>
          <w:placeholder>
            <w:docPart w:val="A0E60170C74043D5BAA3649A2D0E0903"/>
          </w:placeholder>
          <w:showingPlcHdr/>
        </w:sdtPr>
        <w:sdtEndPr/>
        <w:sdtContent>
          <w:r w:rsidR="00677EB3">
            <w:rPr>
              <w:rStyle w:val="PlaceholderText"/>
            </w:rPr>
            <w:t>Click or tap here to enter Date</w:t>
          </w:r>
        </w:sdtContent>
      </w:sdt>
      <w:r w:rsidR="004860E5" w:rsidRPr="00FB1F82">
        <w:t xml:space="preserve">, at approximately </w:t>
      </w:r>
      <w:sdt>
        <w:sdtPr>
          <w:alias w:val="Time"/>
          <w:tag w:val="Time"/>
          <w:id w:val="-110832109"/>
          <w:placeholder>
            <w:docPart w:val="39A9DC34740B4AC6845B5FA3079DD647"/>
          </w:placeholder>
          <w:showingPlcHdr/>
        </w:sdtPr>
        <w:sdtEndPr/>
        <w:sdtContent>
          <w:r w:rsidR="00677EB3">
            <w:rPr>
              <w:rStyle w:val="PlaceholderText"/>
            </w:rPr>
            <w:t>Click or tap here to enter Time</w:t>
          </w:r>
        </w:sdtContent>
      </w:sdt>
      <w:r w:rsidR="004860E5" w:rsidRPr="00FB1F82">
        <w:t xml:space="preserve"> hours, an inspection was conducted of the premises located at </w:t>
      </w:r>
      <w:sdt>
        <w:sdtPr>
          <w:alias w:val="Location Address and Town/City"/>
          <w:tag w:val="Location Address and Town/City"/>
          <w:id w:val="-225923415"/>
          <w:placeholder>
            <w:docPart w:val="6E69313C967A43E594442EF9B6CDF53C"/>
          </w:placeholder>
          <w:showingPlcHdr/>
        </w:sdtPr>
        <w:sdtEndPr/>
        <w:sdtContent>
          <w:bookmarkStart w:id="0" w:name="_GoBack"/>
          <w:r w:rsidR="0004513C" w:rsidRPr="00492B08">
            <w:rPr>
              <w:rStyle w:val="PlaceholderText"/>
            </w:rPr>
            <w:t>Click or ta</w:t>
          </w:r>
          <w:r w:rsidR="00677EB3">
            <w:rPr>
              <w:rStyle w:val="PlaceholderText"/>
            </w:rPr>
            <w:t>p here to enter Location Address, Town/City</w:t>
          </w:r>
          <w:bookmarkEnd w:id="0"/>
        </w:sdtContent>
      </w:sdt>
      <w:r w:rsidR="009F0076" w:rsidRPr="00FB1F82">
        <w:t xml:space="preserve">, Connecticut for the purposes of determining compliance with the Connecticut State Fire Safety Code and the applicable referenced standards, adopted pursuant to Connecticut General Statutes </w:t>
      </w:r>
      <w:r w:rsidR="009F0076" w:rsidRPr="00FB1F82">
        <w:rPr>
          <w:rFonts w:cstheme="minorHAnsi"/>
        </w:rPr>
        <w:t>§</w:t>
      </w:r>
      <w:r w:rsidR="009F0076" w:rsidRPr="00FB1F82">
        <w:t xml:space="preserve">29-292 and </w:t>
      </w:r>
      <w:r w:rsidR="009F0076" w:rsidRPr="00FB1F82">
        <w:rPr>
          <w:rFonts w:cstheme="minorHAnsi"/>
        </w:rPr>
        <w:t>§</w:t>
      </w:r>
      <w:r w:rsidR="009F0076" w:rsidRPr="00FB1F82">
        <w:t>29-293.  The Code and said standards are available for your inspection at this Office.</w:t>
      </w:r>
    </w:p>
    <w:p w:rsidR="009F0076" w:rsidRPr="00FB1F82" w:rsidRDefault="009F0076" w:rsidP="009F0076">
      <w:pPr>
        <w:spacing w:after="0"/>
        <w:jc w:val="both"/>
      </w:pPr>
    </w:p>
    <w:p w:rsidR="009F0076" w:rsidRPr="00FB1F82" w:rsidRDefault="009F0076" w:rsidP="009F0076">
      <w:pPr>
        <w:spacing w:after="0"/>
        <w:jc w:val="both"/>
      </w:pPr>
      <w:r w:rsidRPr="00FB1F82">
        <w:t>The violations of the code found on the date of inspection are listed on the attached inspection report.</w:t>
      </w:r>
    </w:p>
    <w:p w:rsidR="009F0076" w:rsidRPr="00FB1F82" w:rsidRDefault="009F0076" w:rsidP="009F0076">
      <w:pPr>
        <w:spacing w:after="0"/>
        <w:jc w:val="both"/>
      </w:pPr>
    </w:p>
    <w:p w:rsidR="009F0076" w:rsidRPr="00FB1F82" w:rsidRDefault="009F0076" w:rsidP="009F0076">
      <w:pPr>
        <w:spacing w:after="0"/>
        <w:jc w:val="both"/>
      </w:pPr>
      <w:r w:rsidRPr="00FB1F82">
        <w:t>You are hereby ordered to take the proper corrective action to remove or remedy all listed violations within thirty (30) days from the day that this notice is received, unless otherwise noted on the attached inspection report.</w:t>
      </w:r>
    </w:p>
    <w:p w:rsidR="009F0076" w:rsidRPr="00FB1F82" w:rsidRDefault="009F0076" w:rsidP="009F0076">
      <w:pPr>
        <w:spacing w:after="0"/>
        <w:jc w:val="both"/>
      </w:pPr>
    </w:p>
    <w:p w:rsidR="009F0076" w:rsidRPr="00FB1F82" w:rsidRDefault="009F0076" w:rsidP="009F0076">
      <w:pPr>
        <w:spacing w:after="0"/>
        <w:jc w:val="both"/>
      </w:pPr>
      <w:r w:rsidRPr="00FB1F82">
        <w:t xml:space="preserve">If you believe that compliance with the Code will impose an unreasonable hardship, and that alternative methods of achieving an equivalent level of life safety could be attained, you may request, in writing, a modification of the requirements of said Code as outlined in the Connecticut General Statute </w:t>
      </w:r>
      <w:r w:rsidRPr="00FB1F82">
        <w:rPr>
          <w:rFonts w:cstheme="minorHAnsi"/>
        </w:rPr>
        <w:t>§</w:t>
      </w:r>
      <w:r w:rsidRPr="00FB1F82">
        <w:t xml:space="preserve">29-296.  If you believe compliance will take more time than that specified, you may request an extension of time prior to the expiration of the thirty (30) day period, unless otherwise noted on the attached inspection report.  Sample forms for application for the modification </w:t>
      </w:r>
      <w:r w:rsidR="004F7D45" w:rsidRPr="00FB1F82">
        <w:t xml:space="preserve">and extension of time for compliance are available from this office.  In addition, you have the right to appeal this order pursuant to Connecticut General Statute </w:t>
      </w:r>
      <w:r w:rsidR="004F7D45" w:rsidRPr="00FB1F82">
        <w:rPr>
          <w:rFonts w:cstheme="minorHAnsi"/>
        </w:rPr>
        <w:t>§</w:t>
      </w:r>
      <w:r w:rsidR="004F7D45" w:rsidRPr="00FB1F82">
        <w:t>29-309 for a period of not more than thirty (30) days from receipt.</w:t>
      </w:r>
    </w:p>
    <w:p w:rsidR="004F7D45" w:rsidRPr="00FB1F82" w:rsidRDefault="004F7D45" w:rsidP="009F0076">
      <w:pPr>
        <w:spacing w:after="0"/>
        <w:jc w:val="both"/>
      </w:pPr>
    </w:p>
    <w:p w:rsidR="004F7D45" w:rsidRPr="00FB1F82" w:rsidRDefault="004F7D45" w:rsidP="009F0076">
      <w:pPr>
        <w:spacing w:after="0"/>
        <w:jc w:val="both"/>
      </w:pPr>
      <w:r w:rsidRPr="00FB1F82">
        <w:t>Plans/specifications for work to be done shall be submitted to this office prior to the commencement of any construction.  This review of all plans/specifications would avoid unnecessary expense that could result from non-complying changes.  Please note that the correction of certain violations may require proper permits and approval from the building official and other local agencies prior to any construction.</w:t>
      </w:r>
    </w:p>
    <w:p w:rsidR="004F7D45" w:rsidRPr="00FB1F82" w:rsidRDefault="004F7D45" w:rsidP="009F0076">
      <w:pPr>
        <w:spacing w:after="0"/>
        <w:jc w:val="both"/>
      </w:pPr>
    </w:p>
    <w:p w:rsidR="004F7D45" w:rsidRPr="00FB1F82" w:rsidRDefault="004F7D45" w:rsidP="009F0076">
      <w:pPr>
        <w:spacing w:after="0"/>
        <w:jc w:val="both"/>
      </w:pPr>
      <w:r w:rsidRPr="00FB1F82">
        <w:t xml:space="preserve">This is the only order you will receive.  This Office will conduct a re-inspection of the premises to determine compliance with this order after the expiration of the thirty-day (30) or the time period noted on the inspection report.  Your failure to comply with this order within the time period specified as determined by said re-inspection constitutes your failure to comply with the Connecticut State Fire Safety Code which may subject you to criminal prosecution as prescribed by Connecticut General Statute </w:t>
      </w:r>
      <w:r w:rsidRPr="00FB1F82">
        <w:rPr>
          <w:rFonts w:cstheme="minorHAnsi"/>
        </w:rPr>
        <w:t>§</w:t>
      </w:r>
      <w:r w:rsidRPr="00FB1F82">
        <w:t xml:space="preserve">29-306 with </w:t>
      </w:r>
      <w:r w:rsidR="0004513C" w:rsidRPr="00FB1F82">
        <w:t>penalties</w:t>
      </w:r>
      <w:r w:rsidRPr="00FB1F82">
        <w:t xml:space="preserve"> of a fine not less than two hundred dollars ($200) nor more than one thousand dollars ($1,000) or imprisonment of up to six months, or both, as prescribed in Connecticut State Statute </w:t>
      </w:r>
      <w:r w:rsidRPr="00FB1F82">
        <w:rPr>
          <w:rFonts w:cstheme="minorHAnsi"/>
        </w:rPr>
        <w:t>§</w:t>
      </w:r>
      <w:r w:rsidR="000136FF" w:rsidRPr="00FB1F82">
        <w:t xml:space="preserve">29-295.  Non-compliance may also result in a civil proceeding against you as authorized in Connecticut General Statute </w:t>
      </w:r>
      <w:r w:rsidR="000136FF" w:rsidRPr="00FB1F82">
        <w:rPr>
          <w:rFonts w:cstheme="minorHAnsi"/>
        </w:rPr>
        <w:t>§</w:t>
      </w:r>
      <w:r w:rsidR="000136FF" w:rsidRPr="00FB1F82">
        <w:t>29-306.</w:t>
      </w:r>
    </w:p>
    <w:p w:rsidR="000136FF" w:rsidRPr="00FB1F82" w:rsidRDefault="000136FF" w:rsidP="009F0076">
      <w:pPr>
        <w:spacing w:after="0"/>
        <w:jc w:val="both"/>
      </w:pPr>
    </w:p>
    <w:p w:rsidR="000136FF" w:rsidRPr="00FB1F82" w:rsidRDefault="000136FF" w:rsidP="009F0076">
      <w:pPr>
        <w:spacing w:after="0"/>
        <w:jc w:val="both"/>
      </w:pPr>
      <w:r w:rsidRPr="00FB1F82">
        <w:t>This Office is looking forward to working with you in the interest of fire and life safety for the community and awaits your timely response regarding this matter.</w:t>
      </w:r>
    </w:p>
    <w:p w:rsidR="000136FF" w:rsidRPr="00FB1F82" w:rsidRDefault="000136FF" w:rsidP="009F0076">
      <w:pPr>
        <w:spacing w:after="0"/>
        <w:jc w:val="both"/>
      </w:pPr>
    </w:p>
    <w:p w:rsidR="000136FF" w:rsidRPr="00FB1F82" w:rsidRDefault="000136FF" w:rsidP="009F0076">
      <w:pPr>
        <w:spacing w:after="0"/>
        <w:jc w:val="both"/>
      </w:pPr>
      <w:r w:rsidRPr="00FB1F82">
        <w:t>Sincerely,</w:t>
      </w:r>
    </w:p>
    <w:p w:rsidR="000136FF" w:rsidRPr="00FB1F82" w:rsidRDefault="000136FF" w:rsidP="009F0076">
      <w:pPr>
        <w:spacing w:after="0"/>
        <w:jc w:val="both"/>
      </w:pPr>
    </w:p>
    <w:p w:rsidR="000136FF" w:rsidRPr="00FB1F82" w:rsidRDefault="000136FF" w:rsidP="009F0076">
      <w:pPr>
        <w:spacing w:after="0"/>
        <w:jc w:val="both"/>
      </w:pPr>
    </w:p>
    <w:p w:rsidR="000136FF" w:rsidRPr="00FB1F82" w:rsidRDefault="000136FF" w:rsidP="009F0076">
      <w:pPr>
        <w:spacing w:after="0"/>
        <w:jc w:val="both"/>
      </w:pPr>
      <w:r w:rsidRPr="00FB1F82">
        <w:t>Fire Marshal</w:t>
      </w:r>
    </w:p>
    <w:p w:rsidR="000136FF" w:rsidRPr="00FB1F82" w:rsidRDefault="000136FF" w:rsidP="009F0076">
      <w:pPr>
        <w:spacing w:after="0"/>
        <w:jc w:val="both"/>
      </w:pPr>
    </w:p>
    <w:p w:rsidR="000136FF" w:rsidRPr="00FB1F82" w:rsidRDefault="000136FF" w:rsidP="009F0076">
      <w:pPr>
        <w:spacing w:after="0"/>
        <w:jc w:val="both"/>
      </w:pPr>
      <w:r w:rsidRPr="00FB1F82">
        <w:t>Enc.</w:t>
      </w:r>
    </w:p>
    <w:p w:rsidR="000136FF" w:rsidRPr="00FB1F82" w:rsidRDefault="000136FF" w:rsidP="009F0076">
      <w:pPr>
        <w:spacing w:after="0"/>
        <w:jc w:val="both"/>
      </w:pPr>
      <w:r w:rsidRPr="00FB1F82">
        <w:t>Rev 06/19</w:t>
      </w:r>
    </w:p>
    <w:sectPr w:rsidR="000136FF" w:rsidRPr="00FB1F82" w:rsidSect="0004513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Iz43e+O6xmBgNttH+l010OlUXk7/h53KXXSfnCC21mDR6Xh9yLQq5br5OZkeqrJv1wpH9uSVVo2AtLl9PzMNWQ==" w:salt="6sYyigq/p5SjfAx5g0HJ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05"/>
    <w:rsid w:val="000136FF"/>
    <w:rsid w:val="0004513C"/>
    <w:rsid w:val="004860E5"/>
    <w:rsid w:val="004F7D45"/>
    <w:rsid w:val="005A3B49"/>
    <w:rsid w:val="00677EB3"/>
    <w:rsid w:val="00736580"/>
    <w:rsid w:val="00800FC3"/>
    <w:rsid w:val="00972605"/>
    <w:rsid w:val="009F0076"/>
    <w:rsid w:val="00AC383E"/>
    <w:rsid w:val="00E415CD"/>
    <w:rsid w:val="00F2291F"/>
    <w:rsid w:val="00FB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10E4E-B175-443D-A41B-3E6CE350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5F7D4FF7E04F11A611D69B2C1C3435"/>
        <w:category>
          <w:name w:val="General"/>
          <w:gallery w:val="placeholder"/>
        </w:category>
        <w:types>
          <w:type w:val="bbPlcHdr"/>
        </w:types>
        <w:behaviors>
          <w:behavior w:val="content"/>
        </w:behaviors>
        <w:guid w:val="{52107410-5BA5-4BD5-AB0A-7F0BE819D6AB}"/>
      </w:docPartPr>
      <w:docPartBody>
        <w:p w:rsidR="001059C9" w:rsidRDefault="001059C9" w:rsidP="001059C9">
          <w:pPr>
            <w:pStyle w:val="105F7D4FF7E04F11A611D69B2C1C34351"/>
          </w:pPr>
          <w:r>
            <w:rPr>
              <w:rStyle w:val="PlaceholderText"/>
            </w:rPr>
            <w:t>Click or tap here to enter Date</w:t>
          </w:r>
        </w:p>
      </w:docPartBody>
    </w:docPart>
    <w:docPart>
      <w:docPartPr>
        <w:name w:val="55AF26F45D384A42B78AE321CFA0471F"/>
        <w:category>
          <w:name w:val="General"/>
          <w:gallery w:val="placeholder"/>
        </w:category>
        <w:types>
          <w:type w:val="bbPlcHdr"/>
        </w:types>
        <w:behaviors>
          <w:behavior w:val="content"/>
        </w:behaviors>
        <w:guid w:val="{2A4B46BD-0551-4B47-9382-077ADD47AEEB}"/>
      </w:docPartPr>
      <w:docPartBody>
        <w:p w:rsidR="001059C9" w:rsidRDefault="001059C9" w:rsidP="001059C9">
          <w:pPr>
            <w:pStyle w:val="55AF26F45D384A42B78AE321CFA0471F1"/>
          </w:pPr>
          <w:r>
            <w:rPr>
              <w:rStyle w:val="PlaceholderText"/>
            </w:rPr>
            <w:t>Click or tap here to enter Receipt Number</w:t>
          </w:r>
        </w:p>
      </w:docPartBody>
    </w:docPart>
    <w:docPart>
      <w:docPartPr>
        <w:name w:val="5110154FED234747A5982C26B7E53CCA"/>
        <w:category>
          <w:name w:val="General"/>
          <w:gallery w:val="placeholder"/>
        </w:category>
        <w:types>
          <w:type w:val="bbPlcHdr"/>
        </w:types>
        <w:behaviors>
          <w:behavior w:val="content"/>
        </w:behaviors>
        <w:guid w:val="{29D4C951-51AB-4C8A-9484-04ECC49A7CF6}"/>
      </w:docPartPr>
      <w:docPartBody>
        <w:p w:rsidR="001059C9" w:rsidRDefault="001059C9" w:rsidP="001059C9">
          <w:pPr>
            <w:pStyle w:val="5110154FED234747A5982C26B7E53CCA1"/>
          </w:pPr>
          <w:r>
            <w:rPr>
              <w:rStyle w:val="PlaceholderText"/>
            </w:rPr>
            <w:t>Click or tap here to enter Name</w:t>
          </w:r>
        </w:p>
      </w:docPartBody>
    </w:docPart>
    <w:docPart>
      <w:docPartPr>
        <w:name w:val="30AB8B27BF7549EFABC858D943C1215F"/>
        <w:category>
          <w:name w:val="General"/>
          <w:gallery w:val="placeholder"/>
        </w:category>
        <w:types>
          <w:type w:val="bbPlcHdr"/>
        </w:types>
        <w:behaviors>
          <w:behavior w:val="content"/>
        </w:behaviors>
        <w:guid w:val="{DE8CFF3D-F484-495C-A4B4-87880C958FF8}"/>
      </w:docPartPr>
      <w:docPartBody>
        <w:p w:rsidR="001059C9" w:rsidRDefault="001059C9" w:rsidP="001059C9">
          <w:pPr>
            <w:pStyle w:val="30AB8B27BF7549EFABC858D943C1215F1"/>
          </w:pPr>
          <w:r>
            <w:rPr>
              <w:rStyle w:val="PlaceholderText"/>
            </w:rPr>
            <w:t>Click or tap here to enter Address</w:t>
          </w:r>
        </w:p>
      </w:docPartBody>
    </w:docPart>
    <w:docPart>
      <w:docPartPr>
        <w:name w:val="E8BF73E97D0A401B8102353B9801937A"/>
        <w:category>
          <w:name w:val="General"/>
          <w:gallery w:val="placeholder"/>
        </w:category>
        <w:types>
          <w:type w:val="bbPlcHdr"/>
        </w:types>
        <w:behaviors>
          <w:behavior w:val="content"/>
        </w:behaviors>
        <w:guid w:val="{E20576E7-A4E0-49FE-A713-1088228EDAC7}"/>
      </w:docPartPr>
      <w:docPartBody>
        <w:p w:rsidR="001059C9" w:rsidRDefault="001059C9" w:rsidP="001059C9">
          <w:pPr>
            <w:pStyle w:val="E8BF73E97D0A401B8102353B9801937A1"/>
          </w:pPr>
          <w:r>
            <w:rPr>
              <w:rStyle w:val="PlaceholderText"/>
            </w:rPr>
            <w:t>Click or tap here to enter City, State, Zip Code</w:t>
          </w:r>
        </w:p>
      </w:docPartBody>
    </w:docPart>
    <w:docPart>
      <w:docPartPr>
        <w:name w:val="FA7781CB132C4212AB6A1F439E971D08"/>
        <w:category>
          <w:name w:val="General"/>
          <w:gallery w:val="placeholder"/>
        </w:category>
        <w:types>
          <w:type w:val="bbPlcHdr"/>
        </w:types>
        <w:behaviors>
          <w:behavior w:val="content"/>
        </w:behaviors>
        <w:guid w:val="{232811A3-946D-417E-82EF-D4B8D8B1F263}"/>
      </w:docPartPr>
      <w:docPartBody>
        <w:p w:rsidR="001059C9" w:rsidRDefault="001059C9" w:rsidP="001059C9">
          <w:pPr>
            <w:pStyle w:val="FA7781CB132C4212AB6A1F439E971D081"/>
          </w:pPr>
          <w:r>
            <w:rPr>
              <w:rStyle w:val="PlaceholderText"/>
            </w:rPr>
            <w:t>Click or tap here to enter Name</w:t>
          </w:r>
        </w:p>
      </w:docPartBody>
    </w:docPart>
    <w:docPart>
      <w:docPartPr>
        <w:name w:val="A0E60170C74043D5BAA3649A2D0E0903"/>
        <w:category>
          <w:name w:val="General"/>
          <w:gallery w:val="placeholder"/>
        </w:category>
        <w:types>
          <w:type w:val="bbPlcHdr"/>
        </w:types>
        <w:behaviors>
          <w:behavior w:val="content"/>
        </w:behaviors>
        <w:guid w:val="{BCDEB2E5-E1EC-41FA-AD4D-FB0E851B8605}"/>
      </w:docPartPr>
      <w:docPartBody>
        <w:p w:rsidR="001059C9" w:rsidRDefault="001059C9" w:rsidP="001059C9">
          <w:pPr>
            <w:pStyle w:val="A0E60170C74043D5BAA3649A2D0E09031"/>
          </w:pPr>
          <w:r>
            <w:rPr>
              <w:rStyle w:val="PlaceholderText"/>
            </w:rPr>
            <w:t>Click or tap here to enter Date</w:t>
          </w:r>
        </w:p>
      </w:docPartBody>
    </w:docPart>
    <w:docPart>
      <w:docPartPr>
        <w:name w:val="39A9DC34740B4AC6845B5FA3079DD647"/>
        <w:category>
          <w:name w:val="General"/>
          <w:gallery w:val="placeholder"/>
        </w:category>
        <w:types>
          <w:type w:val="bbPlcHdr"/>
        </w:types>
        <w:behaviors>
          <w:behavior w:val="content"/>
        </w:behaviors>
        <w:guid w:val="{182113D9-F06B-4984-ABC9-CC46B6B114C1}"/>
      </w:docPartPr>
      <w:docPartBody>
        <w:p w:rsidR="001059C9" w:rsidRDefault="001059C9" w:rsidP="001059C9">
          <w:pPr>
            <w:pStyle w:val="39A9DC34740B4AC6845B5FA3079DD6471"/>
          </w:pPr>
          <w:r>
            <w:rPr>
              <w:rStyle w:val="PlaceholderText"/>
            </w:rPr>
            <w:t>Click or tap here to enter Time</w:t>
          </w:r>
        </w:p>
      </w:docPartBody>
    </w:docPart>
    <w:docPart>
      <w:docPartPr>
        <w:name w:val="6E69313C967A43E594442EF9B6CDF53C"/>
        <w:category>
          <w:name w:val="General"/>
          <w:gallery w:val="placeholder"/>
        </w:category>
        <w:types>
          <w:type w:val="bbPlcHdr"/>
        </w:types>
        <w:behaviors>
          <w:behavior w:val="content"/>
        </w:behaviors>
        <w:guid w:val="{D15F5501-ABF9-449B-8ACB-EC6A4F391663}"/>
      </w:docPartPr>
      <w:docPartBody>
        <w:p w:rsidR="001059C9" w:rsidRDefault="001059C9" w:rsidP="001059C9">
          <w:pPr>
            <w:pStyle w:val="6E69313C967A43E594442EF9B6CDF53C1"/>
          </w:pPr>
          <w:r w:rsidRPr="00492B08">
            <w:rPr>
              <w:rStyle w:val="PlaceholderText"/>
            </w:rPr>
            <w:t>Click or ta</w:t>
          </w:r>
          <w:r>
            <w:rPr>
              <w:rStyle w:val="PlaceholderText"/>
            </w:rPr>
            <w:t>p here to enter Location Address, Town/City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8A"/>
    <w:rsid w:val="0004408A"/>
    <w:rsid w:val="0010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C9"/>
    <w:rPr>
      <w:color w:val="808080"/>
    </w:rPr>
  </w:style>
  <w:style w:type="paragraph" w:customStyle="1" w:styleId="105F7D4FF7E04F11A611D69B2C1C3435">
    <w:name w:val="105F7D4FF7E04F11A611D69B2C1C3435"/>
    <w:rsid w:val="0004408A"/>
    <w:rPr>
      <w:rFonts w:eastAsiaTheme="minorHAnsi"/>
    </w:rPr>
  </w:style>
  <w:style w:type="paragraph" w:customStyle="1" w:styleId="55AF26F45D384A42B78AE321CFA0471F">
    <w:name w:val="55AF26F45D384A42B78AE321CFA0471F"/>
    <w:rsid w:val="0004408A"/>
    <w:rPr>
      <w:rFonts w:eastAsiaTheme="minorHAnsi"/>
    </w:rPr>
  </w:style>
  <w:style w:type="paragraph" w:customStyle="1" w:styleId="5110154FED234747A5982C26B7E53CCA">
    <w:name w:val="5110154FED234747A5982C26B7E53CCA"/>
    <w:rsid w:val="0004408A"/>
    <w:rPr>
      <w:rFonts w:eastAsiaTheme="minorHAnsi"/>
    </w:rPr>
  </w:style>
  <w:style w:type="paragraph" w:customStyle="1" w:styleId="30AB8B27BF7549EFABC858D943C1215F">
    <w:name w:val="30AB8B27BF7549EFABC858D943C1215F"/>
    <w:rsid w:val="0004408A"/>
    <w:rPr>
      <w:rFonts w:eastAsiaTheme="minorHAnsi"/>
    </w:rPr>
  </w:style>
  <w:style w:type="paragraph" w:customStyle="1" w:styleId="E8BF73E97D0A401B8102353B9801937A">
    <w:name w:val="E8BF73E97D0A401B8102353B9801937A"/>
    <w:rsid w:val="0004408A"/>
    <w:rPr>
      <w:rFonts w:eastAsiaTheme="minorHAnsi"/>
    </w:rPr>
  </w:style>
  <w:style w:type="paragraph" w:customStyle="1" w:styleId="FA7781CB132C4212AB6A1F439E971D08">
    <w:name w:val="FA7781CB132C4212AB6A1F439E971D08"/>
    <w:rsid w:val="0004408A"/>
    <w:rPr>
      <w:rFonts w:eastAsiaTheme="minorHAnsi"/>
    </w:rPr>
  </w:style>
  <w:style w:type="paragraph" w:customStyle="1" w:styleId="A0E60170C74043D5BAA3649A2D0E0903">
    <w:name w:val="A0E60170C74043D5BAA3649A2D0E0903"/>
    <w:rsid w:val="0004408A"/>
    <w:rPr>
      <w:rFonts w:eastAsiaTheme="minorHAnsi"/>
    </w:rPr>
  </w:style>
  <w:style w:type="paragraph" w:customStyle="1" w:styleId="39A9DC34740B4AC6845B5FA3079DD647">
    <w:name w:val="39A9DC34740B4AC6845B5FA3079DD647"/>
    <w:rsid w:val="0004408A"/>
    <w:rPr>
      <w:rFonts w:eastAsiaTheme="minorHAnsi"/>
    </w:rPr>
  </w:style>
  <w:style w:type="paragraph" w:customStyle="1" w:styleId="6E69313C967A43E594442EF9B6CDF53C">
    <w:name w:val="6E69313C967A43E594442EF9B6CDF53C"/>
    <w:rsid w:val="0004408A"/>
    <w:rPr>
      <w:rFonts w:eastAsiaTheme="minorHAnsi"/>
    </w:rPr>
  </w:style>
  <w:style w:type="paragraph" w:customStyle="1" w:styleId="105F7D4FF7E04F11A611D69B2C1C34351">
    <w:name w:val="105F7D4FF7E04F11A611D69B2C1C34351"/>
    <w:rsid w:val="001059C9"/>
    <w:rPr>
      <w:rFonts w:eastAsiaTheme="minorHAnsi"/>
    </w:rPr>
  </w:style>
  <w:style w:type="paragraph" w:customStyle="1" w:styleId="55AF26F45D384A42B78AE321CFA0471F1">
    <w:name w:val="55AF26F45D384A42B78AE321CFA0471F1"/>
    <w:rsid w:val="001059C9"/>
    <w:rPr>
      <w:rFonts w:eastAsiaTheme="minorHAnsi"/>
    </w:rPr>
  </w:style>
  <w:style w:type="paragraph" w:customStyle="1" w:styleId="5110154FED234747A5982C26B7E53CCA1">
    <w:name w:val="5110154FED234747A5982C26B7E53CCA1"/>
    <w:rsid w:val="001059C9"/>
    <w:rPr>
      <w:rFonts w:eastAsiaTheme="minorHAnsi"/>
    </w:rPr>
  </w:style>
  <w:style w:type="paragraph" w:customStyle="1" w:styleId="30AB8B27BF7549EFABC858D943C1215F1">
    <w:name w:val="30AB8B27BF7549EFABC858D943C1215F1"/>
    <w:rsid w:val="001059C9"/>
    <w:rPr>
      <w:rFonts w:eastAsiaTheme="minorHAnsi"/>
    </w:rPr>
  </w:style>
  <w:style w:type="paragraph" w:customStyle="1" w:styleId="E8BF73E97D0A401B8102353B9801937A1">
    <w:name w:val="E8BF73E97D0A401B8102353B9801937A1"/>
    <w:rsid w:val="001059C9"/>
    <w:rPr>
      <w:rFonts w:eastAsiaTheme="minorHAnsi"/>
    </w:rPr>
  </w:style>
  <w:style w:type="paragraph" w:customStyle="1" w:styleId="FA7781CB132C4212AB6A1F439E971D081">
    <w:name w:val="FA7781CB132C4212AB6A1F439E971D081"/>
    <w:rsid w:val="001059C9"/>
    <w:rPr>
      <w:rFonts w:eastAsiaTheme="minorHAnsi"/>
    </w:rPr>
  </w:style>
  <w:style w:type="paragraph" w:customStyle="1" w:styleId="A0E60170C74043D5BAA3649A2D0E09031">
    <w:name w:val="A0E60170C74043D5BAA3649A2D0E09031"/>
    <w:rsid w:val="001059C9"/>
    <w:rPr>
      <w:rFonts w:eastAsiaTheme="minorHAnsi"/>
    </w:rPr>
  </w:style>
  <w:style w:type="paragraph" w:customStyle="1" w:styleId="39A9DC34740B4AC6845B5FA3079DD6471">
    <w:name w:val="39A9DC34740B4AC6845B5FA3079DD6471"/>
    <w:rsid w:val="001059C9"/>
    <w:rPr>
      <w:rFonts w:eastAsiaTheme="minorHAnsi"/>
    </w:rPr>
  </w:style>
  <w:style w:type="paragraph" w:customStyle="1" w:styleId="6E69313C967A43E594442EF9B6CDF53C1">
    <w:name w:val="6E69313C967A43E594442EF9B6CDF53C1"/>
    <w:rsid w:val="001059C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844D-1A6A-4797-A904-4D8CDD5C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Visconti, Alyse</dc:creator>
  <cp:keywords/>
  <dc:description/>
  <cp:lastModifiedBy>Duff, Thomas</cp:lastModifiedBy>
  <cp:revision>9</cp:revision>
  <dcterms:created xsi:type="dcterms:W3CDTF">2019-05-30T17:57:00Z</dcterms:created>
  <dcterms:modified xsi:type="dcterms:W3CDTF">2019-06-13T18:28:00Z</dcterms:modified>
</cp:coreProperties>
</file>