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5DB" w:rsidRPr="009F2D58" w:rsidRDefault="00637520" w:rsidP="005649F6">
      <w:pPr>
        <w:tabs>
          <w:tab w:val="left" w:pos="555"/>
          <w:tab w:val="center" w:pos="4680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A317E6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125220" cy="102489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415" cy="1024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520" w:rsidRDefault="005649F6" w:rsidP="00A317E6">
                            <w:pPr>
                              <w:ind w:left="-90" w:firstLine="9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3AA68F" wp14:editId="6A1495A3">
                                  <wp:extent cx="889462" cy="872386"/>
                                  <wp:effectExtent l="0" t="0" r="6350" b="444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998" cy="1014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15pt;width:88.6pt;height:80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Y8IQIAAB4EAAAOAAAAZHJzL2Uyb0RvYy54bWysU8tu2zAQvBfoPxC813rUbmLBcpA6dVEg&#10;fQBJP4CiKIsoyWVJ2pL79VlSjmOkt6I6EFztcjg7O1zdjFqRg3BegqlpMcspEYZDK82upj8ft++u&#10;KfGBmZYpMKKmR+Hpzfrtm9VgK1FCD6oVjiCI8dVga9qHYKss87wXmvkZWGEw2YHTLGDodlnr2IDo&#10;WmVlnn/IBnCtdcCF9/j3bkrSdcLvOsHD967zIhBVU+QW0urS2sQ1W69YtXPM9pKfaLB/YKGZNHjp&#10;GeqOBUb2Tv4FpSV34KELMw46g66TXKQesJsif9XNQ8+sSL2gON6eZfL/D5Z/O/xwRLY1LYsrSgzT&#10;OKRHMQbyEUZSRn0G6ysse7BYGEb8jXNOvXp7D/yXJwY2PTM7cescDL1gLfIr4sns4uiE4yNIM3yF&#10;Fq9h+wAJaOycjuKhHATRcU7H82wiFR6vLMrFvFhQwjFX5OV8+T6xy1j1fNw6Hz4L0CRuaupw+Ame&#10;He59iHRY9VwSb/OgZLuVSqXA7ZqNcuTA0Cjb9KUOXpUpQ4aaLhflIiEbiOeTh7QMaGQldU2v8/hN&#10;1opyfDJtKglMqmmPTJQ56RMlmcQJYzNiYRStgfaISjmYDIsPDDc9uD+UDGjWmvrfe+YEJeqLQbWX&#10;xXwe3Z2C+eKqxMBdZprLDDMcoWoaKJm2m5BeRNTBwC1OpZNJrxcmJ65owiTj6cFEl1/GqerlWa+f&#10;AAAA//8DAFBLAwQUAAYACAAAACEAC8Ld2NsAAAAFAQAADwAAAGRycy9kb3ducmV2LnhtbEyPzU7D&#10;MBCE70h9B2uRuCDqtNAYQpyqIIF67c8DbOJtEhGvo9ht0rfHPcFtRzOa+TZfT7YTFxp861jDYp6A&#10;IK6cabnWcDx8Pb2C8AHZYOeYNFzJw7qY3eWYGTfyji77UItYwj5DDU0IfSalrxqy6OeuJ47eyQ0W&#10;Q5RDLc2AYyy3nVwmSSotthwXGuzps6HqZ3+2Gk7b8XH1Npbf4ah2L+kHtqp0V60f7qfNO4hAU/gL&#10;ww0/okMRmUp3ZuNFpyE+EjQ8g7h5Si1BlPFIFwpkkcv/9MUvAAAA//8DAFBLAQItABQABgAIAAAA&#10;IQC2gziS/gAAAOEBAAATAAAAAAAAAAAAAAAAAAAAAABbQ29udGVudF9UeXBlc10ueG1sUEsBAi0A&#10;FAAGAAgAAAAhADj9If/WAAAAlAEAAAsAAAAAAAAAAAAAAAAALwEAAF9yZWxzLy5yZWxzUEsBAi0A&#10;FAAGAAgAAAAhAOmgVjwhAgAAHgQAAA4AAAAAAAAAAAAAAAAALgIAAGRycy9lMm9Eb2MueG1sUEsB&#10;Ai0AFAAGAAgAAAAhAAvC3djbAAAABQEAAA8AAAAAAAAAAAAAAAAAewQAAGRycy9kb3ducmV2Lnht&#10;bFBLBQYAAAAABAAEAPMAAACDBQAAAAA=&#10;" stroked="f">
                <v:textbox>
                  <w:txbxContent>
                    <w:p w:rsidR="00637520" w:rsidRDefault="005649F6" w:rsidP="00A317E6">
                      <w:pPr>
                        <w:ind w:left="-90" w:firstLine="9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3AA68F" wp14:editId="6A1495A3">
                            <wp:extent cx="889462" cy="872386"/>
                            <wp:effectExtent l="0" t="0" r="6350" b="444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998" cy="1014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05DB" w:rsidRPr="009F2D58">
        <w:rPr>
          <w:rFonts w:ascii="Arial" w:hAnsi="Arial" w:cs="Arial"/>
          <w:b/>
          <w:sz w:val="28"/>
          <w:szCs w:val="24"/>
        </w:rPr>
        <w:t>DEPARTMENT OF ADMINISTRATIVE SERVICES</w:t>
      </w:r>
      <w:r w:rsidR="009F2D58">
        <w:rPr>
          <w:rFonts w:ascii="Arial" w:hAnsi="Arial" w:cs="Arial"/>
          <w:b/>
          <w:sz w:val="28"/>
          <w:szCs w:val="24"/>
        </w:rPr>
        <w:t xml:space="preserve"> (DAS)</w:t>
      </w:r>
    </w:p>
    <w:p w:rsidR="004905DB" w:rsidRPr="0090590D" w:rsidRDefault="004905DB" w:rsidP="005649F6">
      <w:pPr>
        <w:spacing w:after="0"/>
        <w:ind w:hanging="270"/>
        <w:jc w:val="center"/>
        <w:rPr>
          <w:rFonts w:ascii="Arial" w:hAnsi="Arial" w:cs="Arial"/>
          <w:sz w:val="21"/>
          <w:szCs w:val="21"/>
        </w:rPr>
      </w:pPr>
      <w:r w:rsidRPr="0090590D">
        <w:rPr>
          <w:rFonts w:ascii="Arial" w:hAnsi="Arial" w:cs="Arial"/>
          <w:sz w:val="21"/>
          <w:szCs w:val="21"/>
        </w:rPr>
        <w:t>OFFICE OF SCHOOL CONSTRUCTION GRANTS &amp; REVIEW</w:t>
      </w:r>
      <w:r w:rsidR="009F2D58" w:rsidRPr="0090590D">
        <w:rPr>
          <w:rFonts w:ascii="Arial" w:hAnsi="Arial" w:cs="Arial"/>
          <w:sz w:val="21"/>
          <w:szCs w:val="21"/>
        </w:rPr>
        <w:t xml:space="preserve"> (OSCG&amp;R)</w:t>
      </w:r>
    </w:p>
    <w:p w:rsidR="00A912ED" w:rsidRPr="009F2D58" w:rsidRDefault="00A912ED" w:rsidP="00A912ED">
      <w:pPr>
        <w:rPr>
          <w:sz w:val="8"/>
          <w:szCs w:val="16"/>
        </w:rPr>
      </w:pPr>
    </w:p>
    <w:p w:rsidR="008E2925" w:rsidRPr="00EC2509" w:rsidRDefault="009F2D58" w:rsidP="00EC2509">
      <w:pPr>
        <w:spacing w:after="24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EC2509">
        <w:rPr>
          <w:rFonts w:ascii="Arial" w:hAnsi="Arial" w:cs="Arial"/>
          <w:b/>
          <w:sz w:val="28"/>
          <w:szCs w:val="16"/>
        </w:rPr>
        <w:t>FORM SCG-4000 INST</w:t>
      </w:r>
    </w:p>
    <w:p w:rsidR="00BB26F4" w:rsidRPr="005649F6" w:rsidRDefault="004905DB" w:rsidP="005649F6">
      <w:pPr>
        <w:ind w:left="1440"/>
        <w:jc w:val="center"/>
        <w:rPr>
          <w:rFonts w:ascii="Arial" w:hAnsi="Arial" w:cs="Arial"/>
          <w:b/>
          <w:sz w:val="24"/>
        </w:rPr>
      </w:pPr>
      <w:r w:rsidRPr="005649F6">
        <w:rPr>
          <w:rFonts w:ascii="Arial" w:hAnsi="Arial" w:cs="Arial"/>
          <w:b/>
          <w:sz w:val="24"/>
        </w:rPr>
        <w:t>Ineligible Cost</w:t>
      </w:r>
      <w:r w:rsidR="005649F6" w:rsidRPr="005649F6">
        <w:rPr>
          <w:rFonts w:ascii="Arial" w:hAnsi="Arial" w:cs="Arial"/>
          <w:b/>
          <w:sz w:val="24"/>
        </w:rPr>
        <w:t>s</w:t>
      </w:r>
      <w:r w:rsidRPr="005649F6">
        <w:rPr>
          <w:rFonts w:ascii="Arial" w:hAnsi="Arial" w:cs="Arial"/>
          <w:b/>
          <w:sz w:val="24"/>
        </w:rPr>
        <w:t xml:space="preserve"> and </w:t>
      </w:r>
      <w:r w:rsidR="008E2925" w:rsidRPr="005649F6">
        <w:rPr>
          <w:rFonts w:ascii="Arial" w:hAnsi="Arial" w:cs="Arial"/>
          <w:b/>
          <w:sz w:val="24"/>
        </w:rPr>
        <w:t>Limited Eligible Cost</w:t>
      </w:r>
      <w:r w:rsidR="005649F6" w:rsidRPr="005649F6">
        <w:rPr>
          <w:rFonts w:ascii="Arial" w:hAnsi="Arial" w:cs="Arial"/>
          <w:b/>
          <w:sz w:val="24"/>
        </w:rPr>
        <w:t>s</w:t>
      </w:r>
      <w:r w:rsidR="008E2925" w:rsidRPr="005649F6">
        <w:rPr>
          <w:rFonts w:ascii="Arial" w:hAnsi="Arial" w:cs="Arial"/>
          <w:b/>
          <w:sz w:val="24"/>
        </w:rPr>
        <w:t xml:space="preserve"> Worksheet (</w:t>
      </w:r>
      <w:r w:rsidRPr="005649F6">
        <w:rPr>
          <w:rFonts w:ascii="Arial" w:hAnsi="Arial" w:cs="Arial"/>
          <w:b/>
          <w:sz w:val="24"/>
        </w:rPr>
        <w:t>ICW)</w:t>
      </w:r>
    </w:p>
    <w:p w:rsidR="005649F6" w:rsidRDefault="005649F6" w:rsidP="00D25193">
      <w:pPr>
        <w:spacing w:after="80" w:line="240" w:lineRule="auto"/>
        <w:ind w:left="4334" w:hanging="2707"/>
        <w:jc w:val="center"/>
        <w:rPr>
          <w:rFonts w:ascii="Arial" w:hAnsi="Arial" w:cs="Arial"/>
          <w:b/>
          <w:sz w:val="14"/>
          <w:szCs w:val="26"/>
        </w:rPr>
      </w:pPr>
      <w:r w:rsidRPr="00EC2509">
        <w:rPr>
          <w:rFonts w:ascii="Arial" w:hAnsi="Arial" w:cs="Arial"/>
          <w:b/>
          <w:sz w:val="26"/>
          <w:szCs w:val="26"/>
        </w:rPr>
        <w:t>INSTRUCTIONS</w:t>
      </w:r>
    </w:p>
    <w:p w:rsidR="00D25193" w:rsidRPr="00D25193" w:rsidRDefault="00D25193" w:rsidP="005649F6">
      <w:pPr>
        <w:spacing w:line="240" w:lineRule="auto"/>
        <w:ind w:left="4320" w:hanging="2700"/>
        <w:jc w:val="center"/>
        <w:rPr>
          <w:rFonts w:ascii="Arial" w:hAnsi="Arial" w:cs="Arial"/>
          <w:sz w:val="10"/>
          <w:szCs w:val="26"/>
        </w:rPr>
      </w:pPr>
      <w:r w:rsidRPr="00D25193">
        <w:rPr>
          <w:rFonts w:ascii="Arial" w:hAnsi="Arial" w:cs="Arial"/>
          <w:sz w:val="10"/>
          <w:szCs w:val="26"/>
        </w:rPr>
        <w:t>This form was revised on 12/1/</w:t>
      </w:r>
      <w:r>
        <w:rPr>
          <w:rFonts w:ascii="Arial" w:hAnsi="Arial" w:cs="Arial"/>
          <w:sz w:val="10"/>
          <w:szCs w:val="26"/>
        </w:rPr>
        <w:t>20</w:t>
      </w:r>
      <w:r w:rsidRPr="00D25193">
        <w:rPr>
          <w:rFonts w:ascii="Arial" w:hAnsi="Arial" w:cs="Arial"/>
          <w:sz w:val="10"/>
          <w:szCs w:val="26"/>
        </w:rPr>
        <w:t>18</w:t>
      </w:r>
    </w:p>
    <w:p w:rsidR="00A317E6" w:rsidRPr="00C06CFF" w:rsidRDefault="00A317E6" w:rsidP="004905DB">
      <w:pPr>
        <w:rPr>
          <w:rFonts w:ascii="Arial" w:hAnsi="Arial" w:cs="Arial"/>
          <w:b/>
          <w:sz w:val="4"/>
        </w:rPr>
      </w:pPr>
    </w:p>
    <w:p w:rsidR="00A317E6" w:rsidRPr="000C4105" w:rsidRDefault="00A317E6" w:rsidP="0090590D">
      <w:pPr>
        <w:jc w:val="both"/>
        <w:rPr>
          <w:rFonts w:ascii="Arial" w:hAnsi="Arial" w:cs="Arial"/>
          <w:sz w:val="21"/>
          <w:szCs w:val="21"/>
        </w:rPr>
      </w:pPr>
      <w:r w:rsidRPr="000C4105">
        <w:rPr>
          <w:rFonts w:ascii="Arial" w:hAnsi="Arial" w:cs="Arial"/>
          <w:b/>
          <w:sz w:val="21"/>
          <w:szCs w:val="21"/>
        </w:rPr>
        <w:t xml:space="preserve">Only one (1) </w:t>
      </w:r>
      <w:r w:rsidR="004B7DE5" w:rsidRPr="000C4105">
        <w:rPr>
          <w:rFonts w:ascii="Arial" w:hAnsi="Arial" w:cs="Arial"/>
          <w:b/>
          <w:sz w:val="21"/>
          <w:szCs w:val="21"/>
        </w:rPr>
        <w:t xml:space="preserve">FORM SCG-4000 </w:t>
      </w:r>
      <w:r w:rsidRPr="000C4105">
        <w:rPr>
          <w:rFonts w:ascii="Arial" w:hAnsi="Arial" w:cs="Arial"/>
          <w:sz w:val="21"/>
          <w:szCs w:val="21"/>
        </w:rPr>
        <w:t>Ineligible Cost</w:t>
      </w:r>
      <w:r w:rsidR="005649F6" w:rsidRPr="000C4105">
        <w:rPr>
          <w:rFonts w:ascii="Arial" w:hAnsi="Arial" w:cs="Arial"/>
          <w:sz w:val="21"/>
          <w:szCs w:val="21"/>
        </w:rPr>
        <w:t>s</w:t>
      </w:r>
      <w:r w:rsidRPr="000C4105">
        <w:rPr>
          <w:rFonts w:ascii="Arial" w:hAnsi="Arial" w:cs="Arial"/>
          <w:sz w:val="21"/>
          <w:szCs w:val="21"/>
        </w:rPr>
        <w:t xml:space="preserve"> and Limited Eligible Cost</w:t>
      </w:r>
      <w:r w:rsidR="005649F6" w:rsidRPr="000C4105">
        <w:rPr>
          <w:rFonts w:ascii="Arial" w:hAnsi="Arial" w:cs="Arial"/>
          <w:sz w:val="21"/>
          <w:szCs w:val="21"/>
        </w:rPr>
        <w:t>s</w:t>
      </w:r>
      <w:r w:rsidRPr="000C4105">
        <w:rPr>
          <w:rFonts w:ascii="Arial" w:hAnsi="Arial" w:cs="Arial"/>
          <w:sz w:val="21"/>
          <w:szCs w:val="21"/>
        </w:rPr>
        <w:t xml:space="preserve"> Worksheet (ICW) shall be submitted and used for each proje</w:t>
      </w:r>
      <w:r w:rsidR="005649F6" w:rsidRPr="000C4105">
        <w:rPr>
          <w:rFonts w:ascii="Arial" w:hAnsi="Arial" w:cs="Arial"/>
          <w:sz w:val="21"/>
          <w:szCs w:val="21"/>
        </w:rPr>
        <w:t xml:space="preserve">ct with a State Project Number. Revise </w:t>
      </w:r>
      <w:r w:rsidR="00D021D9">
        <w:rPr>
          <w:rFonts w:ascii="Arial" w:hAnsi="Arial" w:cs="Arial"/>
          <w:sz w:val="21"/>
          <w:szCs w:val="21"/>
        </w:rPr>
        <w:t xml:space="preserve">form </w:t>
      </w:r>
      <w:r w:rsidR="005649F6" w:rsidRPr="000C4105">
        <w:rPr>
          <w:rFonts w:ascii="Arial" w:hAnsi="Arial" w:cs="Arial"/>
          <w:sz w:val="21"/>
          <w:szCs w:val="21"/>
        </w:rPr>
        <w:t>as project progresses.</w:t>
      </w:r>
    </w:p>
    <w:p w:rsidR="004905DB" w:rsidRPr="000C4105" w:rsidRDefault="004905DB" w:rsidP="003107DC">
      <w:pPr>
        <w:jc w:val="both"/>
        <w:rPr>
          <w:rFonts w:ascii="Arial" w:hAnsi="Arial" w:cs="Arial"/>
          <w:sz w:val="21"/>
          <w:szCs w:val="21"/>
        </w:rPr>
      </w:pPr>
      <w:r w:rsidRPr="000C4105">
        <w:rPr>
          <w:rFonts w:ascii="Arial" w:hAnsi="Arial" w:cs="Arial"/>
          <w:b/>
          <w:sz w:val="21"/>
          <w:szCs w:val="21"/>
        </w:rPr>
        <w:t>Ineligible costs for</w:t>
      </w:r>
      <w:r w:rsidRPr="000C4105">
        <w:rPr>
          <w:rFonts w:ascii="Arial" w:hAnsi="Arial" w:cs="Arial"/>
          <w:sz w:val="21"/>
          <w:szCs w:val="21"/>
        </w:rPr>
        <w:t xml:space="preserve"> </w:t>
      </w:r>
      <w:r w:rsidR="00A317E6" w:rsidRPr="000C4105">
        <w:rPr>
          <w:rFonts w:ascii="Arial" w:hAnsi="Arial" w:cs="Arial"/>
          <w:b/>
          <w:sz w:val="21"/>
          <w:szCs w:val="21"/>
        </w:rPr>
        <w:t>a single</w:t>
      </w:r>
      <w:r w:rsidRPr="000C4105">
        <w:rPr>
          <w:rFonts w:ascii="Arial" w:hAnsi="Arial" w:cs="Arial"/>
          <w:b/>
          <w:sz w:val="21"/>
          <w:szCs w:val="21"/>
        </w:rPr>
        <w:t xml:space="preserve"> project</w:t>
      </w:r>
      <w:r w:rsidR="005F037F" w:rsidRPr="000C4105">
        <w:rPr>
          <w:rFonts w:ascii="Arial" w:hAnsi="Arial" w:cs="Arial"/>
          <w:b/>
          <w:sz w:val="21"/>
          <w:szCs w:val="21"/>
        </w:rPr>
        <w:t xml:space="preserve"> only</w:t>
      </w:r>
      <w:r w:rsidRPr="000C4105">
        <w:rPr>
          <w:rFonts w:ascii="Arial" w:hAnsi="Arial" w:cs="Arial"/>
          <w:sz w:val="21"/>
          <w:szCs w:val="21"/>
        </w:rPr>
        <w:t xml:space="preserve"> </w:t>
      </w:r>
      <w:r w:rsidR="005F037F" w:rsidRPr="000C4105">
        <w:rPr>
          <w:rFonts w:ascii="Arial" w:hAnsi="Arial" w:cs="Arial"/>
          <w:sz w:val="21"/>
          <w:szCs w:val="21"/>
        </w:rPr>
        <w:t>shall</w:t>
      </w:r>
      <w:r w:rsidRPr="000C4105">
        <w:rPr>
          <w:rFonts w:ascii="Arial" w:hAnsi="Arial" w:cs="Arial"/>
          <w:sz w:val="21"/>
          <w:szCs w:val="21"/>
        </w:rPr>
        <w:t xml:space="preserve"> be submitted on this form.  </w:t>
      </w:r>
      <w:r w:rsidR="00B60033" w:rsidRPr="000C4105">
        <w:rPr>
          <w:rFonts w:ascii="Arial" w:hAnsi="Arial" w:cs="Arial"/>
          <w:sz w:val="21"/>
          <w:szCs w:val="21"/>
        </w:rPr>
        <w:t>Each p</w:t>
      </w:r>
      <w:r w:rsidRPr="000C4105">
        <w:rPr>
          <w:rFonts w:ascii="Arial" w:hAnsi="Arial" w:cs="Arial"/>
          <w:sz w:val="21"/>
          <w:szCs w:val="21"/>
        </w:rPr>
        <w:t xml:space="preserve">roject with </w:t>
      </w:r>
      <w:r w:rsidR="00B60033" w:rsidRPr="000C4105">
        <w:rPr>
          <w:rFonts w:ascii="Arial" w:hAnsi="Arial" w:cs="Arial"/>
          <w:sz w:val="21"/>
          <w:szCs w:val="21"/>
        </w:rPr>
        <w:t xml:space="preserve">a </w:t>
      </w:r>
      <w:r w:rsidRPr="000C4105">
        <w:rPr>
          <w:rFonts w:ascii="Arial" w:hAnsi="Arial" w:cs="Arial"/>
          <w:sz w:val="21"/>
          <w:szCs w:val="21"/>
        </w:rPr>
        <w:t xml:space="preserve">different </w:t>
      </w:r>
      <w:r w:rsidR="00DB7056" w:rsidRPr="000C4105">
        <w:rPr>
          <w:rFonts w:ascii="Arial" w:hAnsi="Arial" w:cs="Arial"/>
          <w:sz w:val="21"/>
          <w:szCs w:val="21"/>
        </w:rPr>
        <w:t>S</w:t>
      </w:r>
      <w:r w:rsidRPr="000C4105">
        <w:rPr>
          <w:rFonts w:ascii="Arial" w:hAnsi="Arial" w:cs="Arial"/>
          <w:sz w:val="21"/>
          <w:szCs w:val="21"/>
        </w:rPr>
        <w:t xml:space="preserve">tate </w:t>
      </w:r>
      <w:r w:rsidR="00DB7056" w:rsidRPr="000C4105">
        <w:rPr>
          <w:rFonts w:ascii="Arial" w:hAnsi="Arial" w:cs="Arial"/>
          <w:sz w:val="21"/>
          <w:szCs w:val="21"/>
        </w:rPr>
        <w:t>P</w:t>
      </w:r>
      <w:r w:rsidRPr="000C4105">
        <w:rPr>
          <w:rFonts w:ascii="Arial" w:hAnsi="Arial" w:cs="Arial"/>
          <w:sz w:val="21"/>
          <w:szCs w:val="21"/>
        </w:rPr>
        <w:t xml:space="preserve">roject </w:t>
      </w:r>
      <w:r w:rsidR="00DB7056" w:rsidRPr="000C4105">
        <w:rPr>
          <w:rFonts w:ascii="Arial" w:hAnsi="Arial" w:cs="Arial"/>
          <w:sz w:val="21"/>
          <w:szCs w:val="21"/>
        </w:rPr>
        <w:t>N</w:t>
      </w:r>
      <w:r w:rsidRPr="000C4105">
        <w:rPr>
          <w:rFonts w:ascii="Arial" w:hAnsi="Arial" w:cs="Arial"/>
          <w:sz w:val="21"/>
          <w:szCs w:val="21"/>
        </w:rPr>
        <w:t>umber must each be reported and tracked separately, even when part of the same construction contract</w:t>
      </w:r>
      <w:r w:rsidR="005F037F" w:rsidRPr="000C4105">
        <w:rPr>
          <w:rFonts w:ascii="Arial" w:hAnsi="Arial" w:cs="Arial"/>
          <w:sz w:val="21"/>
          <w:szCs w:val="21"/>
        </w:rPr>
        <w:t xml:space="preserve"> (e.g. </w:t>
      </w:r>
      <w:r w:rsidR="00B60033" w:rsidRPr="000C4105">
        <w:rPr>
          <w:rFonts w:ascii="Arial" w:hAnsi="Arial" w:cs="Arial"/>
          <w:sz w:val="21"/>
          <w:szCs w:val="21"/>
        </w:rPr>
        <w:t>combined</w:t>
      </w:r>
      <w:r w:rsidR="002B121D" w:rsidRPr="000C4105">
        <w:rPr>
          <w:rFonts w:ascii="Arial" w:hAnsi="Arial" w:cs="Arial"/>
          <w:sz w:val="21"/>
          <w:szCs w:val="21"/>
        </w:rPr>
        <w:t xml:space="preserve"> </w:t>
      </w:r>
      <w:r w:rsidR="009F2D58" w:rsidRPr="000C4105">
        <w:rPr>
          <w:rFonts w:ascii="Arial" w:hAnsi="Arial" w:cs="Arial"/>
          <w:sz w:val="21"/>
          <w:szCs w:val="21"/>
        </w:rPr>
        <w:t>S</w:t>
      </w:r>
      <w:r w:rsidR="005F037F" w:rsidRPr="000C4105">
        <w:rPr>
          <w:rFonts w:ascii="Arial" w:hAnsi="Arial" w:cs="Arial"/>
          <w:sz w:val="21"/>
          <w:szCs w:val="21"/>
        </w:rPr>
        <w:t>chool and Board of Education projects)</w:t>
      </w:r>
      <w:r w:rsidRPr="000C4105">
        <w:rPr>
          <w:rFonts w:ascii="Arial" w:hAnsi="Arial" w:cs="Arial"/>
          <w:sz w:val="21"/>
          <w:szCs w:val="21"/>
        </w:rPr>
        <w:t>.</w:t>
      </w:r>
    </w:p>
    <w:p w:rsidR="00724EAD" w:rsidRPr="000C4105" w:rsidRDefault="00724EAD" w:rsidP="003107DC">
      <w:pPr>
        <w:jc w:val="both"/>
        <w:rPr>
          <w:rFonts w:ascii="Arial" w:hAnsi="Arial" w:cs="Arial"/>
          <w:sz w:val="21"/>
          <w:szCs w:val="21"/>
        </w:rPr>
      </w:pPr>
      <w:r w:rsidRPr="000C4105">
        <w:rPr>
          <w:rFonts w:ascii="Arial" w:hAnsi="Arial" w:cs="Arial"/>
          <w:b/>
          <w:sz w:val="21"/>
          <w:szCs w:val="21"/>
        </w:rPr>
        <w:t xml:space="preserve">Types of costs </w:t>
      </w:r>
      <w:r w:rsidRPr="00950B3D">
        <w:rPr>
          <w:rFonts w:ascii="Arial" w:hAnsi="Arial" w:cs="Arial"/>
          <w:sz w:val="21"/>
          <w:szCs w:val="21"/>
        </w:rPr>
        <w:t>generally ineligible</w:t>
      </w:r>
      <w:r w:rsidRPr="000C4105">
        <w:rPr>
          <w:rFonts w:ascii="Arial" w:hAnsi="Arial" w:cs="Arial"/>
          <w:sz w:val="21"/>
          <w:szCs w:val="21"/>
        </w:rPr>
        <w:t xml:space="preserve"> for school construction reimbursement payments include: costs incurred for routine building repair, maintenance and replacement work</w:t>
      </w:r>
      <w:r w:rsidR="005F037F" w:rsidRPr="000C4105">
        <w:rPr>
          <w:rFonts w:ascii="Arial" w:hAnsi="Arial" w:cs="Arial"/>
          <w:sz w:val="21"/>
          <w:szCs w:val="21"/>
        </w:rPr>
        <w:t>;</w:t>
      </w:r>
      <w:r w:rsidR="000C4105">
        <w:rPr>
          <w:rFonts w:ascii="Arial" w:hAnsi="Arial" w:cs="Arial"/>
          <w:sz w:val="21"/>
          <w:szCs w:val="21"/>
        </w:rPr>
        <w:t xml:space="preserve"> </w:t>
      </w:r>
      <w:r w:rsidRPr="000C4105">
        <w:rPr>
          <w:rFonts w:ascii="Arial" w:hAnsi="Arial" w:cs="Arial"/>
          <w:sz w:val="21"/>
          <w:szCs w:val="21"/>
        </w:rPr>
        <w:t>costs unrelated to the approved project scope</w:t>
      </w:r>
      <w:r w:rsidR="000C4105">
        <w:rPr>
          <w:rFonts w:ascii="Arial" w:hAnsi="Arial" w:cs="Arial"/>
          <w:sz w:val="21"/>
          <w:szCs w:val="21"/>
        </w:rPr>
        <w:t>;</w:t>
      </w:r>
      <w:r w:rsidR="00D83B85" w:rsidRPr="000C4105">
        <w:rPr>
          <w:rFonts w:ascii="Arial" w:hAnsi="Arial" w:cs="Arial"/>
          <w:sz w:val="21"/>
          <w:szCs w:val="21"/>
        </w:rPr>
        <w:t xml:space="preserve"> </w:t>
      </w:r>
      <w:r w:rsidR="008C4CC4" w:rsidRPr="000C4105">
        <w:rPr>
          <w:rFonts w:ascii="Arial" w:hAnsi="Arial" w:cs="Arial"/>
          <w:sz w:val="21"/>
          <w:szCs w:val="21"/>
        </w:rPr>
        <w:t xml:space="preserve">or </w:t>
      </w:r>
      <w:r w:rsidR="000C4105">
        <w:rPr>
          <w:rFonts w:ascii="Arial" w:hAnsi="Arial" w:cs="Arial"/>
          <w:sz w:val="21"/>
          <w:szCs w:val="21"/>
        </w:rPr>
        <w:t xml:space="preserve">project costs that </w:t>
      </w:r>
      <w:r w:rsidR="00D83B85" w:rsidRPr="000C4105">
        <w:rPr>
          <w:rFonts w:ascii="Arial" w:hAnsi="Arial" w:cs="Arial"/>
          <w:sz w:val="21"/>
          <w:szCs w:val="21"/>
        </w:rPr>
        <w:t>are not appropriate for incl</w:t>
      </w:r>
      <w:r w:rsidR="008C4CC4" w:rsidRPr="000C4105">
        <w:rPr>
          <w:rFonts w:ascii="Arial" w:hAnsi="Arial" w:cs="Arial"/>
          <w:sz w:val="21"/>
          <w:szCs w:val="21"/>
        </w:rPr>
        <w:t>u</w:t>
      </w:r>
      <w:r w:rsidR="00D83B85" w:rsidRPr="000C4105">
        <w:rPr>
          <w:rFonts w:ascii="Arial" w:hAnsi="Arial" w:cs="Arial"/>
          <w:sz w:val="21"/>
          <w:szCs w:val="21"/>
        </w:rPr>
        <w:t xml:space="preserve">sion </w:t>
      </w:r>
      <w:r w:rsidR="008C4CC4" w:rsidRPr="000C4105">
        <w:rPr>
          <w:rFonts w:ascii="Arial" w:hAnsi="Arial" w:cs="Arial"/>
          <w:sz w:val="21"/>
          <w:szCs w:val="21"/>
        </w:rPr>
        <w:t>i</w:t>
      </w:r>
      <w:r w:rsidR="00D83B85" w:rsidRPr="000C4105">
        <w:rPr>
          <w:rFonts w:ascii="Arial" w:hAnsi="Arial" w:cs="Arial"/>
          <w:sz w:val="21"/>
          <w:szCs w:val="21"/>
        </w:rPr>
        <w:t>n the bond</w:t>
      </w:r>
      <w:r w:rsidR="000C4105">
        <w:rPr>
          <w:rFonts w:ascii="Arial" w:hAnsi="Arial" w:cs="Arial"/>
          <w:sz w:val="21"/>
          <w:szCs w:val="21"/>
        </w:rPr>
        <w:t xml:space="preserve"> funding</w:t>
      </w:r>
      <w:r w:rsidR="00D83B85" w:rsidRPr="000C4105">
        <w:rPr>
          <w:rFonts w:ascii="Arial" w:hAnsi="Arial" w:cs="Arial"/>
          <w:sz w:val="21"/>
          <w:szCs w:val="21"/>
        </w:rPr>
        <w:t>.</w:t>
      </w:r>
      <w:r w:rsidRPr="000C4105">
        <w:rPr>
          <w:rFonts w:ascii="Arial" w:hAnsi="Arial" w:cs="Arial"/>
          <w:sz w:val="21"/>
          <w:szCs w:val="21"/>
        </w:rPr>
        <w:t xml:space="preserve">  Typical ineligible </w:t>
      </w:r>
      <w:r w:rsidR="00950B3D">
        <w:rPr>
          <w:rFonts w:ascii="Arial" w:hAnsi="Arial" w:cs="Arial"/>
          <w:sz w:val="21"/>
          <w:szCs w:val="21"/>
        </w:rPr>
        <w:t>items</w:t>
      </w:r>
      <w:r w:rsidRPr="000C4105">
        <w:rPr>
          <w:rFonts w:ascii="Arial" w:hAnsi="Arial" w:cs="Arial"/>
          <w:sz w:val="21"/>
          <w:szCs w:val="21"/>
        </w:rPr>
        <w:t xml:space="preserve"> are listed on </w:t>
      </w:r>
      <w:r w:rsidR="009F2D58" w:rsidRPr="000C4105">
        <w:rPr>
          <w:rFonts w:ascii="Arial" w:hAnsi="Arial" w:cs="Arial"/>
          <w:sz w:val="21"/>
          <w:szCs w:val="21"/>
        </w:rPr>
        <w:t>FORM SCG-4000</w:t>
      </w:r>
      <w:r w:rsidR="005F037F" w:rsidRPr="000C4105">
        <w:rPr>
          <w:rFonts w:ascii="Arial" w:hAnsi="Arial" w:cs="Arial"/>
          <w:sz w:val="21"/>
          <w:szCs w:val="21"/>
        </w:rPr>
        <w:t>.</w:t>
      </w:r>
      <w:r w:rsidRPr="000C4105">
        <w:rPr>
          <w:rFonts w:ascii="Arial" w:hAnsi="Arial" w:cs="Arial"/>
          <w:sz w:val="21"/>
          <w:szCs w:val="21"/>
        </w:rPr>
        <w:t xml:space="preserve">  Some of the </w:t>
      </w:r>
      <w:r w:rsidR="005F037F" w:rsidRPr="000C4105">
        <w:rPr>
          <w:rFonts w:ascii="Arial" w:hAnsi="Arial" w:cs="Arial"/>
          <w:sz w:val="21"/>
          <w:szCs w:val="21"/>
        </w:rPr>
        <w:t>c</w:t>
      </w:r>
      <w:r w:rsidRPr="000C4105">
        <w:rPr>
          <w:rFonts w:ascii="Arial" w:hAnsi="Arial" w:cs="Arial"/>
          <w:sz w:val="21"/>
          <w:szCs w:val="21"/>
        </w:rPr>
        <w:t>o</w:t>
      </w:r>
      <w:r w:rsidR="005F037F" w:rsidRPr="000C4105">
        <w:rPr>
          <w:rFonts w:ascii="Arial" w:hAnsi="Arial" w:cs="Arial"/>
          <w:sz w:val="21"/>
          <w:szCs w:val="21"/>
        </w:rPr>
        <w:t>s</w:t>
      </w:r>
      <w:r w:rsidRPr="000C4105">
        <w:rPr>
          <w:rFonts w:ascii="Arial" w:hAnsi="Arial" w:cs="Arial"/>
          <w:sz w:val="21"/>
          <w:szCs w:val="21"/>
        </w:rPr>
        <w:t>t</w:t>
      </w:r>
      <w:r w:rsidR="005F037F" w:rsidRPr="000C4105">
        <w:rPr>
          <w:rFonts w:ascii="Arial" w:hAnsi="Arial" w:cs="Arial"/>
          <w:sz w:val="21"/>
          <w:szCs w:val="21"/>
        </w:rPr>
        <w:t xml:space="preserve"> for an item</w:t>
      </w:r>
      <w:r w:rsidRPr="000C4105">
        <w:rPr>
          <w:rFonts w:ascii="Arial" w:hAnsi="Arial" w:cs="Arial"/>
          <w:sz w:val="21"/>
          <w:szCs w:val="21"/>
        </w:rPr>
        <w:t xml:space="preserve"> may be </w:t>
      </w:r>
      <w:r w:rsidR="005F037F" w:rsidRPr="000C4105">
        <w:rPr>
          <w:rFonts w:ascii="Arial" w:hAnsi="Arial" w:cs="Arial"/>
          <w:sz w:val="21"/>
          <w:szCs w:val="21"/>
        </w:rPr>
        <w:t xml:space="preserve">partially </w:t>
      </w:r>
      <w:r w:rsidRPr="000C4105">
        <w:rPr>
          <w:rFonts w:ascii="Arial" w:hAnsi="Arial" w:cs="Arial"/>
          <w:sz w:val="21"/>
          <w:szCs w:val="21"/>
        </w:rPr>
        <w:t>eligible</w:t>
      </w:r>
      <w:r w:rsidR="005F037F" w:rsidRPr="000C4105">
        <w:rPr>
          <w:rFonts w:ascii="Arial" w:hAnsi="Arial" w:cs="Arial"/>
          <w:sz w:val="21"/>
          <w:szCs w:val="21"/>
        </w:rPr>
        <w:t xml:space="preserve"> and partially ineligible.</w:t>
      </w:r>
      <w:r w:rsidRPr="000C4105">
        <w:rPr>
          <w:rFonts w:ascii="Arial" w:hAnsi="Arial" w:cs="Arial"/>
          <w:sz w:val="21"/>
          <w:szCs w:val="21"/>
        </w:rPr>
        <w:t xml:space="preserve">  Ineligible costs shall include both material and labor.</w:t>
      </w:r>
      <w:r w:rsidR="001F4678" w:rsidRPr="000C4105">
        <w:rPr>
          <w:rFonts w:ascii="Arial" w:hAnsi="Arial" w:cs="Arial"/>
          <w:sz w:val="21"/>
          <w:szCs w:val="21"/>
        </w:rPr>
        <w:t xml:space="preserve">  </w:t>
      </w:r>
      <w:r w:rsidR="005F037F" w:rsidRPr="000C4105">
        <w:rPr>
          <w:rFonts w:ascii="Arial" w:hAnsi="Arial" w:cs="Arial"/>
          <w:sz w:val="21"/>
          <w:szCs w:val="21"/>
        </w:rPr>
        <w:t>Th</w:t>
      </w:r>
      <w:r w:rsidR="001F4678" w:rsidRPr="000C4105">
        <w:rPr>
          <w:rFonts w:ascii="Arial" w:hAnsi="Arial" w:cs="Arial"/>
          <w:sz w:val="21"/>
          <w:szCs w:val="21"/>
        </w:rPr>
        <w:t>e ineligible portion of</w:t>
      </w:r>
      <w:r w:rsidR="005F037F" w:rsidRPr="000C4105">
        <w:rPr>
          <w:rFonts w:ascii="Arial" w:hAnsi="Arial" w:cs="Arial"/>
          <w:sz w:val="21"/>
          <w:szCs w:val="21"/>
        </w:rPr>
        <w:t xml:space="preserve"> overhead and profit</w:t>
      </w:r>
      <w:r w:rsidR="00DB7056" w:rsidRPr="000C4105">
        <w:rPr>
          <w:rFonts w:ascii="Arial" w:hAnsi="Arial" w:cs="Arial"/>
          <w:sz w:val="21"/>
          <w:szCs w:val="21"/>
        </w:rPr>
        <w:t xml:space="preserve"> (OH&amp;P)</w:t>
      </w:r>
      <w:r w:rsidR="005F037F" w:rsidRPr="000C4105">
        <w:rPr>
          <w:rFonts w:ascii="Arial" w:hAnsi="Arial" w:cs="Arial"/>
          <w:sz w:val="21"/>
          <w:szCs w:val="21"/>
        </w:rPr>
        <w:t xml:space="preserve"> </w:t>
      </w:r>
      <w:r w:rsidR="00F31E68" w:rsidRPr="000C4105">
        <w:rPr>
          <w:rFonts w:ascii="Arial" w:hAnsi="Arial" w:cs="Arial"/>
          <w:sz w:val="21"/>
          <w:szCs w:val="21"/>
        </w:rPr>
        <w:t>and other so</w:t>
      </w:r>
      <w:r w:rsidR="00B60033" w:rsidRPr="000C4105">
        <w:rPr>
          <w:rFonts w:ascii="Arial" w:hAnsi="Arial" w:cs="Arial"/>
          <w:sz w:val="21"/>
          <w:szCs w:val="21"/>
        </w:rPr>
        <w:t>f</w:t>
      </w:r>
      <w:r w:rsidR="00F31E68" w:rsidRPr="000C4105">
        <w:rPr>
          <w:rFonts w:ascii="Arial" w:hAnsi="Arial" w:cs="Arial"/>
          <w:sz w:val="21"/>
          <w:szCs w:val="21"/>
        </w:rPr>
        <w:t xml:space="preserve">t costs such as </w:t>
      </w:r>
      <w:r w:rsidR="00DB7056" w:rsidRPr="000C4105">
        <w:rPr>
          <w:rFonts w:ascii="Arial" w:hAnsi="Arial" w:cs="Arial"/>
          <w:sz w:val="21"/>
          <w:szCs w:val="21"/>
        </w:rPr>
        <w:t>Construction Manager (</w:t>
      </w:r>
      <w:r w:rsidR="00F31E68" w:rsidRPr="000C4105">
        <w:rPr>
          <w:rFonts w:ascii="Arial" w:hAnsi="Arial" w:cs="Arial"/>
          <w:sz w:val="21"/>
          <w:szCs w:val="21"/>
        </w:rPr>
        <w:t>CM</w:t>
      </w:r>
      <w:r w:rsidR="00DB7056" w:rsidRPr="000C4105">
        <w:rPr>
          <w:rFonts w:ascii="Arial" w:hAnsi="Arial" w:cs="Arial"/>
          <w:sz w:val="21"/>
          <w:szCs w:val="21"/>
        </w:rPr>
        <w:t>)</w:t>
      </w:r>
      <w:r w:rsidR="00F31E68" w:rsidRPr="000C4105">
        <w:rPr>
          <w:rFonts w:ascii="Arial" w:hAnsi="Arial" w:cs="Arial"/>
          <w:sz w:val="21"/>
          <w:szCs w:val="21"/>
        </w:rPr>
        <w:t xml:space="preserve"> f</w:t>
      </w:r>
      <w:r w:rsidR="005F037F" w:rsidRPr="000C4105">
        <w:rPr>
          <w:rFonts w:ascii="Arial" w:hAnsi="Arial" w:cs="Arial"/>
          <w:sz w:val="21"/>
          <w:szCs w:val="21"/>
        </w:rPr>
        <w:t xml:space="preserve">ees, </w:t>
      </w:r>
      <w:r w:rsidR="00DB7056" w:rsidRPr="000C4105">
        <w:rPr>
          <w:rFonts w:ascii="Arial" w:hAnsi="Arial" w:cs="Arial"/>
          <w:sz w:val="21"/>
          <w:szCs w:val="21"/>
        </w:rPr>
        <w:t>O</w:t>
      </w:r>
      <w:r w:rsidR="001F4678" w:rsidRPr="000C4105">
        <w:rPr>
          <w:rFonts w:ascii="Arial" w:hAnsi="Arial" w:cs="Arial"/>
          <w:sz w:val="21"/>
          <w:szCs w:val="21"/>
        </w:rPr>
        <w:t>wner</w:t>
      </w:r>
      <w:r w:rsidR="00F31E68" w:rsidRPr="000C4105">
        <w:rPr>
          <w:rFonts w:ascii="Arial" w:hAnsi="Arial" w:cs="Arial"/>
          <w:sz w:val="21"/>
          <w:szCs w:val="21"/>
        </w:rPr>
        <w:t>’</w:t>
      </w:r>
      <w:r w:rsidR="001F4678" w:rsidRPr="000C4105">
        <w:rPr>
          <w:rFonts w:ascii="Arial" w:hAnsi="Arial" w:cs="Arial"/>
          <w:sz w:val="21"/>
          <w:szCs w:val="21"/>
        </w:rPr>
        <w:t xml:space="preserve">s </w:t>
      </w:r>
      <w:r w:rsidR="005F037F" w:rsidRPr="000C4105">
        <w:rPr>
          <w:rFonts w:ascii="Arial" w:hAnsi="Arial" w:cs="Arial"/>
          <w:sz w:val="21"/>
          <w:szCs w:val="21"/>
        </w:rPr>
        <w:t>program manager f</w:t>
      </w:r>
      <w:r w:rsidR="001F4678" w:rsidRPr="000C4105">
        <w:rPr>
          <w:rFonts w:ascii="Arial" w:hAnsi="Arial" w:cs="Arial"/>
          <w:sz w:val="21"/>
          <w:szCs w:val="21"/>
        </w:rPr>
        <w:t xml:space="preserve">ees, and </w:t>
      </w:r>
      <w:r w:rsidR="00DB7056" w:rsidRPr="000C4105">
        <w:rPr>
          <w:rFonts w:ascii="Arial" w:hAnsi="Arial" w:cs="Arial"/>
          <w:sz w:val="21"/>
          <w:szCs w:val="21"/>
        </w:rPr>
        <w:t>Architectural/Engineering (</w:t>
      </w:r>
      <w:r w:rsidR="001F4678" w:rsidRPr="000C4105">
        <w:rPr>
          <w:rFonts w:ascii="Arial" w:hAnsi="Arial" w:cs="Arial"/>
          <w:sz w:val="21"/>
          <w:szCs w:val="21"/>
        </w:rPr>
        <w:t>A</w:t>
      </w:r>
      <w:r w:rsidR="00DB7056" w:rsidRPr="000C4105">
        <w:rPr>
          <w:rFonts w:ascii="Arial" w:hAnsi="Arial" w:cs="Arial"/>
          <w:sz w:val="21"/>
          <w:szCs w:val="21"/>
        </w:rPr>
        <w:t>/</w:t>
      </w:r>
      <w:r w:rsidR="001F4678" w:rsidRPr="000C4105">
        <w:rPr>
          <w:rFonts w:ascii="Arial" w:hAnsi="Arial" w:cs="Arial"/>
          <w:sz w:val="21"/>
          <w:szCs w:val="21"/>
        </w:rPr>
        <w:t>E</w:t>
      </w:r>
      <w:r w:rsidR="00DB7056" w:rsidRPr="000C4105">
        <w:rPr>
          <w:rFonts w:ascii="Arial" w:hAnsi="Arial" w:cs="Arial"/>
          <w:sz w:val="21"/>
          <w:szCs w:val="21"/>
        </w:rPr>
        <w:t>)</w:t>
      </w:r>
      <w:r w:rsidR="001F4678" w:rsidRPr="000C4105">
        <w:rPr>
          <w:rFonts w:ascii="Arial" w:hAnsi="Arial" w:cs="Arial"/>
          <w:sz w:val="21"/>
          <w:szCs w:val="21"/>
        </w:rPr>
        <w:t xml:space="preserve"> fees</w:t>
      </w:r>
      <w:r w:rsidR="00F31E68" w:rsidRPr="000C4105">
        <w:rPr>
          <w:rFonts w:ascii="Arial" w:hAnsi="Arial" w:cs="Arial"/>
          <w:sz w:val="21"/>
          <w:szCs w:val="21"/>
        </w:rPr>
        <w:t xml:space="preserve"> </w:t>
      </w:r>
      <w:r w:rsidR="001F4678" w:rsidRPr="000C4105">
        <w:rPr>
          <w:rFonts w:ascii="Arial" w:hAnsi="Arial" w:cs="Arial"/>
          <w:sz w:val="21"/>
          <w:szCs w:val="21"/>
        </w:rPr>
        <w:t>shall be pro-rated an</w:t>
      </w:r>
      <w:r w:rsidR="00F31E68" w:rsidRPr="000C4105">
        <w:rPr>
          <w:rFonts w:ascii="Arial" w:hAnsi="Arial" w:cs="Arial"/>
          <w:sz w:val="21"/>
          <w:szCs w:val="21"/>
        </w:rPr>
        <w:t>d</w:t>
      </w:r>
      <w:r w:rsidR="001F4678" w:rsidRPr="000C4105">
        <w:rPr>
          <w:rFonts w:ascii="Arial" w:hAnsi="Arial" w:cs="Arial"/>
          <w:sz w:val="21"/>
          <w:szCs w:val="21"/>
        </w:rPr>
        <w:t xml:space="preserve"> listed as ineligible at the same percentage as the ineligible</w:t>
      </w:r>
      <w:r w:rsidR="00D83B85" w:rsidRPr="000C4105">
        <w:rPr>
          <w:rFonts w:ascii="Arial" w:hAnsi="Arial" w:cs="Arial"/>
          <w:sz w:val="21"/>
          <w:szCs w:val="21"/>
        </w:rPr>
        <w:t xml:space="preserve"> construction</w:t>
      </w:r>
      <w:r w:rsidR="001F4678" w:rsidRPr="000C4105">
        <w:rPr>
          <w:rFonts w:ascii="Arial" w:hAnsi="Arial" w:cs="Arial"/>
          <w:sz w:val="21"/>
          <w:szCs w:val="21"/>
        </w:rPr>
        <w:t xml:space="preserve"> items relate to the </w:t>
      </w:r>
      <w:r w:rsidR="00D83B85" w:rsidRPr="000C4105">
        <w:rPr>
          <w:rFonts w:ascii="Arial" w:hAnsi="Arial" w:cs="Arial"/>
          <w:sz w:val="21"/>
          <w:szCs w:val="21"/>
        </w:rPr>
        <w:t>overall</w:t>
      </w:r>
      <w:r w:rsidR="001F4678" w:rsidRPr="000C4105">
        <w:rPr>
          <w:rFonts w:ascii="Arial" w:hAnsi="Arial" w:cs="Arial"/>
          <w:sz w:val="21"/>
          <w:szCs w:val="21"/>
        </w:rPr>
        <w:t xml:space="preserve"> construction cost. </w:t>
      </w:r>
      <w:r w:rsidR="00971160" w:rsidRPr="000C4105">
        <w:rPr>
          <w:rFonts w:ascii="Arial" w:hAnsi="Arial" w:cs="Arial"/>
          <w:sz w:val="21"/>
          <w:szCs w:val="21"/>
        </w:rPr>
        <w:t xml:space="preserve"> The p</w:t>
      </w:r>
      <w:r w:rsidR="001F4678" w:rsidRPr="000C4105">
        <w:rPr>
          <w:rFonts w:ascii="Arial" w:hAnsi="Arial" w:cs="Arial"/>
          <w:sz w:val="21"/>
          <w:szCs w:val="21"/>
        </w:rPr>
        <w:t xml:space="preserve">ro-rated OH&amp;P and fees are to be reported on line </w:t>
      </w:r>
      <w:r w:rsidR="00D25193">
        <w:rPr>
          <w:rFonts w:ascii="Arial" w:hAnsi="Arial" w:cs="Arial"/>
          <w:sz w:val="21"/>
          <w:szCs w:val="21"/>
        </w:rPr>
        <w:t>60</w:t>
      </w:r>
      <w:r w:rsidR="000C4105">
        <w:rPr>
          <w:rFonts w:ascii="Arial" w:hAnsi="Arial" w:cs="Arial"/>
          <w:sz w:val="21"/>
          <w:szCs w:val="21"/>
        </w:rPr>
        <w:t xml:space="preserve"> of the ICW.</w:t>
      </w:r>
      <w:r w:rsidR="001F4678" w:rsidRPr="000C4105">
        <w:rPr>
          <w:rFonts w:ascii="Arial" w:hAnsi="Arial" w:cs="Arial"/>
          <w:sz w:val="21"/>
          <w:szCs w:val="21"/>
        </w:rPr>
        <w:t xml:space="preserve"> </w:t>
      </w:r>
      <w:r w:rsidRPr="000C4105">
        <w:rPr>
          <w:rFonts w:ascii="Arial" w:hAnsi="Arial" w:cs="Arial"/>
          <w:sz w:val="21"/>
          <w:szCs w:val="21"/>
        </w:rPr>
        <w:t xml:space="preserve">   </w:t>
      </w:r>
    </w:p>
    <w:p w:rsidR="00971160" w:rsidRPr="000C4105" w:rsidRDefault="00F0345A" w:rsidP="003107DC">
      <w:pPr>
        <w:jc w:val="both"/>
        <w:rPr>
          <w:rFonts w:ascii="Arial" w:hAnsi="Arial" w:cs="Arial"/>
          <w:sz w:val="21"/>
          <w:szCs w:val="21"/>
        </w:rPr>
      </w:pPr>
      <w:r w:rsidRPr="000C4105">
        <w:rPr>
          <w:rFonts w:ascii="Arial" w:hAnsi="Arial" w:cs="Arial"/>
          <w:b/>
          <w:sz w:val="21"/>
          <w:szCs w:val="21"/>
        </w:rPr>
        <w:t xml:space="preserve">The </w:t>
      </w:r>
      <w:r w:rsidR="00393E9B">
        <w:rPr>
          <w:rFonts w:ascii="Arial" w:hAnsi="Arial" w:cs="Arial"/>
          <w:b/>
          <w:sz w:val="21"/>
          <w:szCs w:val="21"/>
        </w:rPr>
        <w:t>i</w:t>
      </w:r>
      <w:r w:rsidR="00971160" w:rsidRPr="000C4105">
        <w:rPr>
          <w:rFonts w:ascii="Arial" w:hAnsi="Arial" w:cs="Arial"/>
          <w:b/>
          <w:sz w:val="21"/>
          <w:szCs w:val="21"/>
        </w:rPr>
        <w:t xml:space="preserve">nitial </w:t>
      </w:r>
      <w:r w:rsidR="00393E9B">
        <w:rPr>
          <w:rFonts w:ascii="Arial" w:hAnsi="Arial" w:cs="Arial"/>
          <w:b/>
          <w:sz w:val="21"/>
          <w:szCs w:val="21"/>
        </w:rPr>
        <w:t>e</w:t>
      </w:r>
      <w:r w:rsidR="00971160" w:rsidRPr="000C4105">
        <w:rPr>
          <w:rFonts w:ascii="Arial" w:hAnsi="Arial" w:cs="Arial"/>
          <w:b/>
          <w:sz w:val="21"/>
          <w:szCs w:val="21"/>
        </w:rPr>
        <w:t>stimate</w:t>
      </w:r>
      <w:r w:rsidR="00971160" w:rsidRPr="000C4105">
        <w:rPr>
          <w:rFonts w:ascii="Arial" w:hAnsi="Arial" w:cs="Arial"/>
          <w:sz w:val="21"/>
          <w:szCs w:val="21"/>
        </w:rPr>
        <w:t xml:space="preserve"> s</w:t>
      </w:r>
      <w:r w:rsidR="00F31E68" w:rsidRPr="000C4105">
        <w:rPr>
          <w:rFonts w:ascii="Arial" w:hAnsi="Arial" w:cs="Arial"/>
          <w:sz w:val="21"/>
          <w:szCs w:val="21"/>
        </w:rPr>
        <w:t xml:space="preserve">hall </w:t>
      </w:r>
      <w:r w:rsidR="00971160" w:rsidRPr="000C4105">
        <w:rPr>
          <w:rFonts w:ascii="Arial" w:hAnsi="Arial" w:cs="Arial"/>
          <w:sz w:val="21"/>
          <w:szCs w:val="21"/>
        </w:rPr>
        <w:t>be submitted prior to Design Development Review (DDR)</w:t>
      </w:r>
      <w:r w:rsidR="003129C5" w:rsidRPr="000C4105">
        <w:rPr>
          <w:rFonts w:ascii="Arial" w:hAnsi="Arial" w:cs="Arial"/>
          <w:sz w:val="21"/>
          <w:szCs w:val="21"/>
        </w:rPr>
        <w:t>,</w:t>
      </w:r>
      <w:r w:rsidR="00971160" w:rsidRPr="000C4105">
        <w:rPr>
          <w:rFonts w:ascii="Arial" w:hAnsi="Arial" w:cs="Arial"/>
          <w:sz w:val="21"/>
          <w:szCs w:val="21"/>
        </w:rPr>
        <w:t xml:space="preserve"> or for limited scope projects with no DDR</w:t>
      </w:r>
      <w:r w:rsidR="003129C5" w:rsidRPr="000C4105">
        <w:rPr>
          <w:rFonts w:ascii="Arial" w:hAnsi="Arial" w:cs="Arial"/>
          <w:sz w:val="21"/>
          <w:szCs w:val="21"/>
        </w:rPr>
        <w:t xml:space="preserve"> meeting</w:t>
      </w:r>
      <w:r w:rsidR="00F31E68" w:rsidRPr="000C4105">
        <w:rPr>
          <w:rFonts w:ascii="Arial" w:hAnsi="Arial" w:cs="Arial"/>
          <w:sz w:val="21"/>
          <w:szCs w:val="21"/>
        </w:rPr>
        <w:t>,</w:t>
      </w:r>
      <w:r w:rsidR="00971160" w:rsidRPr="000C4105">
        <w:rPr>
          <w:rFonts w:ascii="Arial" w:hAnsi="Arial" w:cs="Arial"/>
          <w:sz w:val="21"/>
          <w:szCs w:val="21"/>
        </w:rPr>
        <w:t xml:space="preserve"> at the Pre-Bid Conformance Review</w:t>
      </w:r>
      <w:r w:rsidR="003129C5" w:rsidRPr="000C4105">
        <w:rPr>
          <w:rFonts w:ascii="Arial" w:hAnsi="Arial" w:cs="Arial"/>
          <w:sz w:val="21"/>
          <w:szCs w:val="21"/>
        </w:rPr>
        <w:t xml:space="preserve"> (PCR) meeting</w:t>
      </w:r>
      <w:r w:rsidR="00971160" w:rsidRPr="000C4105">
        <w:rPr>
          <w:rFonts w:ascii="Arial" w:hAnsi="Arial" w:cs="Arial"/>
          <w:sz w:val="21"/>
          <w:szCs w:val="21"/>
        </w:rPr>
        <w:t>.  The first column</w:t>
      </w:r>
      <w:r w:rsidR="00F31E68" w:rsidRPr="000C4105">
        <w:rPr>
          <w:rFonts w:ascii="Arial" w:hAnsi="Arial" w:cs="Arial"/>
          <w:sz w:val="21"/>
          <w:szCs w:val="21"/>
        </w:rPr>
        <w:t>,</w:t>
      </w:r>
      <w:r w:rsidR="00971160" w:rsidRPr="000C4105">
        <w:rPr>
          <w:rFonts w:ascii="Arial" w:hAnsi="Arial" w:cs="Arial"/>
          <w:sz w:val="21"/>
          <w:szCs w:val="21"/>
        </w:rPr>
        <w:t xml:space="preserve"> labeled “Initial Estimate”</w:t>
      </w:r>
      <w:r w:rsidR="003129C5" w:rsidRPr="000C4105">
        <w:rPr>
          <w:rFonts w:ascii="Arial" w:hAnsi="Arial" w:cs="Arial"/>
          <w:sz w:val="21"/>
          <w:szCs w:val="21"/>
        </w:rPr>
        <w:t xml:space="preserve"> is </w:t>
      </w:r>
      <w:r w:rsidR="00971160" w:rsidRPr="000C4105">
        <w:rPr>
          <w:rFonts w:ascii="Arial" w:hAnsi="Arial" w:cs="Arial"/>
          <w:sz w:val="21"/>
          <w:szCs w:val="21"/>
        </w:rPr>
        <w:t xml:space="preserve">completed </w:t>
      </w:r>
      <w:r w:rsidR="003129C5" w:rsidRPr="000C4105">
        <w:rPr>
          <w:rFonts w:ascii="Arial" w:hAnsi="Arial" w:cs="Arial"/>
          <w:sz w:val="21"/>
          <w:szCs w:val="21"/>
        </w:rPr>
        <w:t xml:space="preserve">by </w:t>
      </w:r>
      <w:r w:rsidR="00971160" w:rsidRPr="000C4105">
        <w:rPr>
          <w:rFonts w:ascii="Arial" w:hAnsi="Arial" w:cs="Arial"/>
          <w:sz w:val="21"/>
          <w:szCs w:val="21"/>
        </w:rPr>
        <w:t xml:space="preserve">entering the date at the top and the ineligible amount following </w:t>
      </w:r>
      <w:r w:rsidR="00B60033" w:rsidRPr="000C4105">
        <w:rPr>
          <w:rFonts w:ascii="Arial" w:hAnsi="Arial" w:cs="Arial"/>
          <w:sz w:val="21"/>
          <w:szCs w:val="21"/>
        </w:rPr>
        <w:t xml:space="preserve">on </w:t>
      </w:r>
      <w:r w:rsidR="00971160" w:rsidRPr="000C4105">
        <w:rPr>
          <w:rFonts w:ascii="Arial" w:hAnsi="Arial" w:cs="Arial"/>
          <w:sz w:val="21"/>
          <w:szCs w:val="21"/>
        </w:rPr>
        <w:t>the appropriate line</w:t>
      </w:r>
      <w:r w:rsidR="00393E9B">
        <w:rPr>
          <w:rFonts w:ascii="Arial" w:hAnsi="Arial" w:cs="Arial"/>
          <w:sz w:val="21"/>
          <w:szCs w:val="21"/>
        </w:rPr>
        <w:t>s</w:t>
      </w:r>
      <w:r w:rsidR="00971160" w:rsidRPr="000C4105">
        <w:rPr>
          <w:rFonts w:ascii="Arial" w:hAnsi="Arial" w:cs="Arial"/>
          <w:sz w:val="21"/>
          <w:szCs w:val="21"/>
        </w:rPr>
        <w:t>.  If an item is fully eligible, or not applicable</w:t>
      </w:r>
      <w:r w:rsidR="003129C5" w:rsidRPr="000C4105">
        <w:rPr>
          <w:rFonts w:ascii="Arial" w:hAnsi="Arial" w:cs="Arial"/>
          <w:sz w:val="21"/>
          <w:szCs w:val="21"/>
        </w:rPr>
        <w:t xml:space="preserve"> to the project</w:t>
      </w:r>
      <w:r w:rsidR="00971160" w:rsidRPr="000C4105">
        <w:rPr>
          <w:rFonts w:ascii="Arial" w:hAnsi="Arial" w:cs="Arial"/>
          <w:sz w:val="21"/>
          <w:szCs w:val="21"/>
        </w:rPr>
        <w:t>, indicate a zero dollar amount</w:t>
      </w:r>
      <w:r w:rsidR="00B60033" w:rsidRPr="000C4105">
        <w:rPr>
          <w:rFonts w:ascii="Arial" w:hAnsi="Arial" w:cs="Arial"/>
          <w:sz w:val="21"/>
          <w:szCs w:val="21"/>
        </w:rPr>
        <w:t xml:space="preserve">, </w:t>
      </w:r>
      <w:r w:rsidR="00B60033" w:rsidRPr="000C4105">
        <w:rPr>
          <w:rFonts w:ascii="Arial" w:hAnsi="Arial" w:cs="Arial"/>
          <w:b/>
          <w:sz w:val="21"/>
          <w:szCs w:val="21"/>
        </w:rPr>
        <w:t>do not leave blank</w:t>
      </w:r>
      <w:r w:rsidR="00971160" w:rsidRPr="000C4105">
        <w:rPr>
          <w:rFonts w:ascii="Arial" w:hAnsi="Arial" w:cs="Arial"/>
          <w:sz w:val="21"/>
          <w:szCs w:val="21"/>
        </w:rPr>
        <w:t xml:space="preserve">.  </w:t>
      </w:r>
      <w:r w:rsidR="00162FFE" w:rsidRPr="000C4105">
        <w:rPr>
          <w:rFonts w:ascii="Arial" w:hAnsi="Arial" w:cs="Arial"/>
          <w:sz w:val="21"/>
          <w:szCs w:val="21"/>
        </w:rPr>
        <w:t>The ICW s</w:t>
      </w:r>
      <w:r w:rsidR="00F31E68" w:rsidRPr="000C4105">
        <w:rPr>
          <w:rFonts w:ascii="Arial" w:hAnsi="Arial" w:cs="Arial"/>
          <w:sz w:val="21"/>
          <w:szCs w:val="21"/>
        </w:rPr>
        <w:t>hall</w:t>
      </w:r>
      <w:r w:rsidR="00162FFE" w:rsidRPr="000C4105">
        <w:rPr>
          <w:rFonts w:ascii="Arial" w:hAnsi="Arial" w:cs="Arial"/>
          <w:sz w:val="21"/>
          <w:szCs w:val="21"/>
        </w:rPr>
        <w:t xml:space="preserve"> represent </w:t>
      </w:r>
      <w:r w:rsidR="00F31E68" w:rsidRPr="000C4105">
        <w:rPr>
          <w:rFonts w:ascii="Arial" w:hAnsi="Arial" w:cs="Arial"/>
          <w:sz w:val="21"/>
          <w:szCs w:val="21"/>
        </w:rPr>
        <w:t xml:space="preserve">all </w:t>
      </w:r>
      <w:r w:rsidR="00C06CFF">
        <w:rPr>
          <w:rFonts w:ascii="Arial" w:hAnsi="Arial" w:cs="Arial"/>
          <w:sz w:val="21"/>
          <w:szCs w:val="21"/>
        </w:rPr>
        <w:t xml:space="preserve">ineligible </w:t>
      </w:r>
      <w:r w:rsidR="00162FFE" w:rsidRPr="000C4105">
        <w:rPr>
          <w:rFonts w:ascii="Arial" w:hAnsi="Arial" w:cs="Arial"/>
          <w:sz w:val="21"/>
          <w:szCs w:val="21"/>
        </w:rPr>
        <w:t>costs for the entire project, including the combined cost of all phases of multiple</w:t>
      </w:r>
      <w:r w:rsidR="00F31E68" w:rsidRPr="000C4105">
        <w:rPr>
          <w:rFonts w:ascii="Arial" w:hAnsi="Arial" w:cs="Arial"/>
          <w:sz w:val="21"/>
          <w:szCs w:val="21"/>
        </w:rPr>
        <w:t>-</w:t>
      </w:r>
      <w:r w:rsidR="00162FFE" w:rsidRPr="000C4105">
        <w:rPr>
          <w:rFonts w:ascii="Arial" w:hAnsi="Arial" w:cs="Arial"/>
          <w:sz w:val="21"/>
          <w:szCs w:val="21"/>
        </w:rPr>
        <w:t>phase projects.  The amounts shown sh</w:t>
      </w:r>
      <w:r w:rsidR="00F31E68" w:rsidRPr="000C4105">
        <w:rPr>
          <w:rFonts w:ascii="Arial" w:hAnsi="Arial" w:cs="Arial"/>
          <w:sz w:val="21"/>
          <w:szCs w:val="21"/>
        </w:rPr>
        <w:t>all</w:t>
      </w:r>
      <w:r w:rsidR="00162FFE" w:rsidRPr="000C4105">
        <w:rPr>
          <w:rFonts w:ascii="Arial" w:hAnsi="Arial" w:cs="Arial"/>
          <w:sz w:val="21"/>
          <w:szCs w:val="21"/>
        </w:rPr>
        <w:t xml:space="preserve"> correlate with the ineligible amounts shown on </w:t>
      </w:r>
      <w:r w:rsidR="00C06CFF">
        <w:rPr>
          <w:rFonts w:ascii="Arial" w:hAnsi="Arial" w:cs="Arial"/>
          <w:sz w:val="21"/>
          <w:szCs w:val="21"/>
        </w:rPr>
        <w:t>FORM SCG-200</w:t>
      </w:r>
      <w:r w:rsidR="00D25193">
        <w:rPr>
          <w:rFonts w:ascii="Arial" w:hAnsi="Arial" w:cs="Arial"/>
          <w:sz w:val="21"/>
          <w:szCs w:val="21"/>
        </w:rPr>
        <w:t>0</w:t>
      </w:r>
      <w:r w:rsidR="00C06CFF">
        <w:rPr>
          <w:rFonts w:ascii="Arial" w:hAnsi="Arial" w:cs="Arial"/>
          <w:sz w:val="21"/>
          <w:szCs w:val="21"/>
        </w:rPr>
        <w:t>,</w:t>
      </w:r>
      <w:r w:rsidR="00162FFE" w:rsidRPr="000C4105">
        <w:rPr>
          <w:rFonts w:ascii="Arial" w:hAnsi="Arial" w:cs="Arial"/>
          <w:sz w:val="21"/>
          <w:szCs w:val="21"/>
        </w:rPr>
        <w:t xml:space="preserve"> </w:t>
      </w:r>
      <w:r w:rsidR="00D25193">
        <w:rPr>
          <w:rFonts w:ascii="Arial" w:hAnsi="Arial" w:cs="Arial"/>
          <w:sz w:val="21"/>
          <w:szCs w:val="21"/>
        </w:rPr>
        <w:t xml:space="preserve">the BizNet </w:t>
      </w:r>
      <w:r w:rsidR="00162FFE" w:rsidRPr="000C4105">
        <w:rPr>
          <w:rFonts w:ascii="Arial" w:hAnsi="Arial" w:cs="Arial"/>
          <w:sz w:val="21"/>
          <w:szCs w:val="21"/>
        </w:rPr>
        <w:t>U</w:t>
      </w:r>
      <w:r w:rsidR="00C06CFF">
        <w:rPr>
          <w:rFonts w:ascii="Arial" w:hAnsi="Arial" w:cs="Arial"/>
          <w:sz w:val="21"/>
          <w:szCs w:val="21"/>
        </w:rPr>
        <w:t>NIFORMAT II</w:t>
      </w:r>
      <w:r w:rsidR="00162FFE" w:rsidRPr="000C4105">
        <w:rPr>
          <w:rFonts w:ascii="Arial" w:hAnsi="Arial" w:cs="Arial"/>
          <w:sz w:val="21"/>
          <w:szCs w:val="21"/>
        </w:rPr>
        <w:t xml:space="preserve"> cost estimate </w:t>
      </w:r>
      <w:r w:rsidR="003129C5" w:rsidRPr="000C4105">
        <w:rPr>
          <w:rFonts w:ascii="Arial" w:hAnsi="Arial" w:cs="Arial"/>
          <w:sz w:val="21"/>
          <w:szCs w:val="21"/>
        </w:rPr>
        <w:t>required</w:t>
      </w:r>
      <w:r w:rsidR="00162FFE" w:rsidRPr="000C4105">
        <w:rPr>
          <w:rFonts w:ascii="Arial" w:hAnsi="Arial" w:cs="Arial"/>
          <w:sz w:val="21"/>
          <w:szCs w:val="21"/>
        </w:rPr>
        <w:t xml:space="preserve"> to accompany the ICW.  </w:t>
      </w:r>
      <w:r w:rsidR="00D25193">
        <w:rPr>
          <w:rFonts w:ascii="Arial" w:hAnsi="Arial" w:cs="Arial"/>
          <w:sz w:val="21"/>
          <w:szCs w:val="21"/>
        </w:rPr>
        <w:t xml:space="preserve">All </w:t>
      </w:r>
      <w:r w:rsidR="00162FFE" w:rsidRPr="000C4105">
        <w:rPr>
          <w:rFonts w:ascii="Arial" w:hAnsi="Arial" w:cs="Arial"/>
          <w:sz w:val="21"/>
          <w:szCs w:val="21"/>
        </w:rPr>
        <w:t>Ineligible items</w:t>
      </w:r>
      <w:r w:rsidR="00D25193">
        <w:rPr>
          <w:rFonts w:ascii="Arial" w:hAnsi="Arial" w:cs="Arial"/>
          <w:sz w:val="21"/>
          <w:szCs w:val="21"/>
        </w:rPr>
        <w:t>, as well as items shown as eligible</w:t>
      </w:r>
      <w:r w:rsidR="00162FFE" w:rsidRPr="000C4105">
        <w:rPr>
          <w:rFonts w:ascii="Arial" w:hAnsi="Arial" w:cs="Arial"/>
          <w:sz w:val="21"/>
          <w:szCs w:val="21"/>
        </w:rPr>
        <w:t xml:space="preserve"> but</w:t>
      </w:r>
      <w:r w:rsidR="00F31E68" w:rsidRPr="000C4105">
        <w:rPr>
          <w:rFonts w:ascii="Arial" w:hAnsi="Arial" w:cs="Arial"/>
          <w:sz w:val="21"/>
          <w:szCs w:val="21"/>
        </w:rPr>
        <w:t xml:space="preserve"> whose eligibility</w:t>
      </w:r>
      <w:r w:rsidR="00162FFE" w:rsidRPr="000C4105">
        <w:rPr>
          <w:rFonts w:ascii="Arial" w:hAnsi="Arial" w:cs="Arial"/>
          <w:sz w:val="21"/>
          <w:szCs w:val="21"/>
        </w:rPr>
        <w:t xml:space="preserve"> may be questioned, should be explained in the </w:t>
      </w:r>
      <w:r w:rsidR="000C4105">
        <w:rPr>
          <w:rFonts w:ascii="Arial" w:hAnsi="Arial" w:cs="Arial"/>
          <w:sz w:val="21"/>
          <w:szCs w:val="21"/>
        </w:rPr>
        <w:t xml:space="preserve">Architect’s </w:t>
      </w:r>
      <w:r w:rsidR="00162FFE" w:rsidRPr="000C4105">
        <w:rPr>
          <w:rFonts w:ascii="Arial" w:hAnsi="Arial" w:cs="Arial"/>
          <w:sz w:val="21"/>
          <w:szCs w:val="21"/>
        </w:rPr>
        <w:t xml:space="preserve">project scope letter submitted with the ICW. </w:t>
      </w:r>
    </w:p>
    <w:p w:rsidR="0090590D" w:rsidRPr="000C4105" w:rsidRDefault="00D021D9" w:rsidP="0090590D">
      <w:pPr>
        <w:jc w:val="both"/>
        <w:rPr>
          <w:rFonts w:ascii="Arial" w:hAnsi="Arial" w:cs="Arial"/>
          <w:sz w:val="21"/>
          <w:szCs w:val="21"/>
        </w:rPr>
      </w:pPr>
      <w:r w:rsidRPr="000C4105">
        <w:rPr>
          <w:rFonts w:ascii="Arial" w:hAnsi="Arial" w:cs="Arial"/>
          <w:b/>
          <w:sz w:val="21"/>
          <w:szCs w:val="21"/>
        </w:rPr>
        <w:t>Acceptance</w:t>
      </w:r>
      <w:r>
        <w:rPr>
          <w:rFonts w:ascii="Arial" w:hAnsi="Arial" w:cs="Arial"/>
          <w:b/>
          <w:sz w:val="21"/>
          <w:szCs w:val="21"/>
        </w:rPr>
        <w:t xml:space="preserve"> by the </w:t>
      </w:r>
      <w:r w:rsidR="0090590D" w:rsidRPr="000C4105">
        <w:rPr>
          <w:rFonts w:ascii="Arial" w:hAnsi="Arial" w:cs="Arial"/>
          <w:b/>
          <w:sz w:val="21"/>
          <w:szCs w:val="21"/>
        </w:rPr>
        <w:t>Local Education Agency (LEA) or Regional Education Service Center (RESC):</w:t>
      </w:r>
      <w:r w:rsidR="0090590D" w:rsidRPr="000C4105">
        <w:rPr>
          <w:rFonts w:ascii="Arial" w:hAnsi="Arial" w:cs="Arial"/>
          <w:sz w:val="21"/>
          <w:szCs w:val="21"/>
        </w:rPr>
        <w:t xml:space="preserve"> a representative of the LEA or RESC shall acknowledge acceptance of the ineligible amounts by signing or initialing the </w:t>
      </w:r>
      <w:r w:rsidR="00C06CFF">
        <w:rPr>
          <w:rFonts w:ascii="Arial" w:hAnsi="Arial" w:cs="Arial"/>
          <w:sz w:val="21"/>
          <w:szCs w:val="21"/>
        </w:rPr>
        <w:t>ICW</w:t>
      </w:r>
      <w:r w:rsidR="0090590D" w:rsidRPr="000C4105">
        <w:rPr>
          <w:rFonts w:ascii="Arial" w:hAnsi="Arial" w:cs="Arial"/>
          <w:sz w:val="21"/>
          <w:szCs w:val="21"/>
        </w:rPr>
        <w:t xml:space="preserve"> </w:t>
      </w:r>
      <w:r w:rsidR="00194EE1">
        <w:rPr>
          <w:rFonts w:ascii="Arial" w:hAnsi="Arial" w:cs="Arial"/>
          <w:sz w:val="21"/>
          <w:szCs w:val="21"/>
        </w:rPr>
        <w:t>in the space labeled District Sign-off</w:t>
      </w:r>
      <w:r w:rsidR="0090590D" w:rsidRPr="000C4105">
        <w:rPr>
          <w:rFonts w:ascii="Arial" w:hAnsi="Arial" w:cs="Arial"/>
          <w:sz w:val="21"/>
          <w:szCs w:val="21"/>
        </w:rPr>
        <w:t xml:space="preserve">.  </w:t>
      </w:r>
      <w:r w:rsidR="00194EE1">
        <w:rPr>
          <w:rFonts w:ascii="Arial" w:hAnsi="Arial" w:cs="Arial"/>
          <w:sz w:val="21"/>
          <w:szCs w:val="21"/>
        </w:rPr>
        <w:t>Indicate date signed or initialed.</w:t>
      </w:r>
    </w:p>
    <w:p w:rsidR="00971160" w:rsidRPr="000C4105" w:rsidRDefault="00971160" w:rsidP="003107DC">
      <w:pPr>
        <w:jc w:val="both"/>
        <w:rPr>
          <w:rFonts w:ascii="Arial" w:hAnsi="Arial" w:cs="Arial"/>
          <w:sz w:val="21"/>
          <w:szCs w:val="21"/>
        </w:rPr>
      </w:pPr>
      <w:r w:rsidRPr="000C4105">
        <w:rPr>
          <w:rFonts w:ascii="Arial" w:hAnsi="Arial" w:cs="Arial"/>
          <w:b/>
          <w:sz w:val="21"/>
          <w:szCs w:val="21"/>
        </w:rPr>
        <w:t>All allowances and contingencies are ineligible</w:t>
      </w:r>
      <w:r w:rsidRPr="000C4105">
        <w:rPr>
          <w:rFonts w:ascii="Arial" w:hAnsi="Arial" w:cs="Arial"/>
          <w:sz w:val="21"/>
          <w:szCs w:val="21"/>
        </w:rPr>
        <w:t xml:space="preserve"> until expended and documented</w:t>
      </w:r>
      <w:r w:rsidR="00F31E68" w:rsidRPr="000C4105">
        <w:rPr>
          <w:rFonts w:ascii="Arial" w:hAnsi="Arial" w:cs="Arial"/>
          <w:sz w:val="21"/>
          <w:szCs w:val="21"/>
        </w:rPr>
        <w:t xml:space="preserve"> by a </w:t>
      </w:r>
      <w:r w:rsidRPr="000C4105">
        <w:rPr>
          <w:rFonts w:ascii="Arial" w:hAnsi="Arial" w:cs="Arial"/>
          <w:sz w:val="21"/>
          <w:szCs w:val="21"/>
        </w:rPr>
        <w:t>change order</w:t>
      </w:r>
      <w:r w:rsidR="00F31E68" w:rsidRPr="000C4105">
        <w:rPr>
          <w:rFonts w:ascii="Arial" w:hAnsi="Arial" w:cs="Arial"/>
          <w:sz w:val="21"/>
          <w:szCs w:val="21"/>
        </w:rPr>
        <w:t xml:space="preserve">. </w:t>
      </w:r>
      <w:r w:rsidR="00194EE1">
        <w:rPr>
          <w:rFonts w:ascii="Arial" w:hAnsi="Arial" w:cs="Arial"/>
          <w:sz w:val="21"/>
          <w:szCs w:val="21"/>
        </w:rPr>
        <w:t xml:space="preserve"> The total value of all allowance costs (refer to FORM</w:t>
      </w:r>
      <w:r w:rsidR="00B96AAC">
        <w:rPr>
          <w:rFonts w:ascii="Arial" w:hAnsi="Arial" w:cs="Arial"/>
          <w:sz w:val="21"/>
          <w:szCs w:val="21"/>
        </w:rPr>
        <w:t>S</w:t>
      </w:r>
      <w:r w:rsidR="00194EE1">
        <w:rPr>
          <w:rFonts w:ascii="Arial" w:hAnsi="Arial" w:cs="Arial"/>
          <w:sz w:val="21"/>
          <w:szCs w:val="21"/>
        </w:rPr>
        <w:t xml:space="preserve"> SCG-</w:t>
      </w:r>
      <w:r w:rsidR="00D758A4">
        <w:rPr>
          <w:rFonts w:ascii="Arial" w:hAnsi="Arial" w:cs="Arial"/>
          <w:sz w:val="21"/>
          <w:szCs w:val="21"/>
        </w:rPr>
        <w:t>305</w:t>
      </w:r>
      <w:r w:rsidR="00480B29">
        <w:rPr>
          <w:rFonts w:ascii="Arial" w:hAnsi="Arial" w:cs="Arial"/>
          <w:sz w:val="21"/>
          <w:szCs w:val="21"/>
        </w:rPr>
        <w:t xml:space="preserve">0 </w:t>
      </w:r>
      <w:r w:rsidR="00480B29" w:rsidRPr="00480B29">
        <w:rPr>
          <w:rFonts w:ascii="Arial" w:hAnsi="Arial" w:cs="Arial"/>
          <w:sz w:val="20"/>
          <w:szCs w:val="21"/>
        </w:rPr>
        <w:t xml:space="preserve">and </w:t>
      </w:r>
      <w:bookmarkStart w:id="0" w:name="_GoBack"/>
      <w:bookmarkEnd w:id="0"/>
      <w:r w:rsidR="00480B29">
        <w:rPr>
          <w:rFonts w:ascii="Arial" w:hAnsi="Arial" w:cs="Arial"/>
          <w:sz w:val="21"/>
          <w:szCs w:val="21"/>
        </w:rPr>
        <w:t>SCG-305</w:t>
      </w:r>
      <w:r w:rsidR="00D758A4">
        <w:rPr>
          <w:rFonts w:ascii="Arial" w:hAnsi="Arial" w:cs="Arial"/>
          <w:sz w:val="21"/>
          <w:szCs w:val="21"/>
        </w:rPr>
        <w:t>5</w:t>
      </w:r>
      <w:r w:rsidR="00194EE1">
        <w:rPr>
          <w:rFonts w:ascii="Arial" w:hAnsi="Arial" w:cs="Arial"/>
          <w:sz w:val="21"/>
          <w:szCs w:val="21"/>
        </w:rPr>
        <w:t xml:space="preserve">) and </w:t>
      </w:r>
      <w:r w:rsidR="002C25ED">
        <w:rPr>
          <w:rFonts w:ascii="Arial" w:hAnsi="Arial" w:cs="Arial"/>
          <w:sz w:val="21"/>
          <w:szCs w:val="21"/>
        </w:rPr>
        <w:t>CM</w:t>
      </w:r>
      <w:r w:rsidR="002C25ED" w:rsidRPr="002C25ED">
        <w:rPr>
          <w:rFonts w:ascii="Arial" w:hAnsi="Arial" w:cs="Arial"/>
          <w:sz w:val="10"/>
          <w:szCs w:val="21"/>
        </w:rPr>
        <w:t xml:space="preserve"> </w:t>
      </w:r>
      <w:r w:rsidR="002C25ED">
        <w:rPr>
          <w:rFonts w:ascii="Arial" w:hAnsi="Arial" w:cs="Arial"/>
          <w:sz w:val="21"/>
          <w:szCs w:val="21"/>
        </w:rPr>
        <w:t>/</w:t>
      </w:r>
      <w:r w:rsidR="002C25ED" w:rsidRPr="002C25ED">
        <w:rPr>
          <w:rFonts w:ascii="Arial" w:hAnsi="Arial" w:cs="Arial"/>
          <w:sz w:val="10"/>
          <w:szCs w:val="21"/>
        </w:rPr>
        <w:t xml:space="preserve"> </w:t>
      </w:r>
      <w:r w:rsidR="002C25ED">
        <w:rPr>
          <w:rFonts w:ascii="Arial" w:hAnsi="Arial" w:cs="Arial"/>
          <w:sz w:val="21"/>
          <w:szCs w:val="21"/>
        </w:rPr>
        <w:t xml:space="preserve">Trade contractor </w:t>
      </w:r>
      <w:r w:rsidR="00194EE1">
        <w:rPr>
          <w:rFonts w:ascii="Arial" w:hAnsi="Arial" w:cs="Arial"/>
          <w:sz w:val="21"/>
          <w:szCs w:val="21"/>
        </w:rPr>
        <w:t>contingency cost totals</w:t>
      </w:r>
      <w:r w:rsidRPr="000C4105">
        <w:rPr>
          <w:rFonts w:ascii="Arial" w:hAnsi="Arial" w:cs="Arial"/>
          <w:sz w:val="21"/>
          <w:szCs w:val="21"/>
        </w:rPr>
        <w:t xml:space="preserve"> </w:t>
      </w:r>
      <w:r w:rsidR="00194EE1">
        <w:rPr>
          <w:rFonts w:ascii="Arial" w:hAnsi="Arial" w:cs="Arial"/>
          <w:sz w:val="21"/>
          <w:szCs w:val="21"/>
        </w:rPr>
        <w:t xml:space="preserve">included in </w:t>
      </w:r>
      <w:r w:rsidR="00567B6A" w:rsidRPr="000C4105">
        <w:rPr>
          <w:rFonts w:ascii="Arial" w:hAnsi="Arial" w:cs="Arial"/>
          <w:sz w:val="21"/>
          <w:szCs w:val="21"/>
        </w:rPr>
        <w:t>the con</w:t>
      </w:r>
      <w:r w:rsidR="00194EE1">
        <w:rPr>
          <w:rFonts w:ascii="Arial" w:hAnsi="Arial" w:cs="Arial"/>
          <w:sz w:val="21"/>
          <w:szCs w:val="21"/>
        </w:rPr>
        <w:t xml:space="preserve">struction project are to be listed, as well as </w:t>
      </w:r>
      <w:r w:rsidR="002C25ED">
        <w:rPr>
          <w:rFonts w:ascii="Arial" w:hAnsi="Arial" w:cs="Arial"/>
          <w:sz w:val="21"/>
          <w:szCs w:val="21"/>
        </w:rPr>
        <w:t xml:space="preserve">separately identified </w:t>
      </w:r>
      <w:r w:rsidR="00194EE1">
        <w:rPr>
          <w:rFonts w:ascii="Arial" w:hAnsi="Arial" w:cs="Arial"/>
          <w:sz w:val="21"/>
          <w:szCs w:val="21"/>
        </w:rPr>
        <w:t>g</w:t>
      </w:r>
      <w:r w:rsidR="00567B6A" w:rsidRPr="000C4105">
        <w:rPr>
          <w:rFonts w:ascii="Arial" w:hAnsi="Arial" w:cs="Arial"/>
          <w:sz w:val="21"/>
          <w:szCs w:val="21"/>
        </w:rPr>
        <w:t>eneral contingenc</w:t>
      </w:r>
      <w:r w:rsidR="002C25ED">
        <w:rPr>
          <w:rFonts w:ascii="Arial" w:hAnsi="Arial" w:cs="Arial"/>
          <w:sz w:val="21"/>
          <w:szCs w:val="21"/>
        </w:rPr>
        <w:t>y costs</w:t>
      </w:r>
      <w:r w:rsidR="00567B6A" w:rsidRPr="000C4105">
        <w:rPr>
          <w:rFonts w:ascii="Arial" w:hAnsi="Arial" w:cs="Arial"/>
          <w:sz w:val="21"/>
          <w:szCs w:val="21"/>
        </w:rPr>
        <w:t xml:space="preserve"> </w:t>
      </w:r>
      <w:r w:rsidR="002C25ED">
        <w:rPr>
          <w:rFonts w:ascii="Arial" w:hAnsi="Arial" w:cs="Arial"/>
          <w:sz w:val="21"/>
          <w:szCs w:val="21"/>
        </w:rPr>
        <w:t xml:space="preserve">(Owner Contingencies) </w:t>
      </w:r>
      <w:r w:rsidR="00567B6A" w:rsidRPr="000C4105">
        <w:rPr>
          <w:rFonts w:ascii="Arial" w:hAnsi="Arial" w:cs="Arial"/>
          <w:sz w:val="21"/>
          <w:szCs w:val="21"/>
        </w:rPr>
        <w:t>held by the LEA</w:t>
      </w:r>
      <w:r w:rsidR="0090590D" w:rsidRPr="000C4105">
        <w:rPr>
          <w:rFonts w:ascii="Arial" w:hAnsi="Arial" w:cs="Arial"/>
          <w:sz w:val="21"/>
          <w:szCs w:val="21"/>
        </w:rPr>
        <w:t xml:space="preserve"> or RESC</w:t>
      </w:r>
      <w:r w:rsidR="00567B6A" w:rsidRPr="000C4105">
        <w:rPr>
          <w:rFonts w:ascii="Arial" w:hAnsi="Arial" w:cs="Arial"/>
          <w:sz w:val="21"/>
          <w:szCs w:val="21"/>
        </w:rPr>
        <w:t>.</w:t>
      </w:r>
      <w:r w:rsidRPr="000C4105">
        <w:rPr>
          <w:rFonts w:ascii="Arial" w:hAnsi="Arial" w:cs="Arial"/>
          <w:sz w:val="21"/>
          <w:szCs w:val="21"/>
        </w:rPr>
        <w:t xml:space="preserve">  </w:t>
      </w:r>
    </w:p>
    <w:p w:rsidR="009958ED" w:rsidRPr="000C4105" w:rsidRDefault="009958ED" w:rsidP="003107DC">
      <w:pPr>
        <w:jc w:val="both"/>
        <w:rPr>
          <w:rFonts w:ascii="Arial" w:hAnsi="Arial" w:cs="Arial"/>
          <w:sz w:val="21"/>
          <w:szCs w:val="21"/>
        </w:rPr>
      </w:pPr>
      <w:r w:rsidRPr="000C4105">
        <w:rPr>
          <w:rFonts w:ascii="Arial" w:hAnsi="Arial" w:cs="Arial"/>
          <w:b/>
          <w:sz w:val="21"/>
          <w:szCs w:val="21"/>
        </w:rPr>
        <w:t>Revised Estimates</w:t>
      </w:r>
      <w:r w:rsidR="00CF35A7" w:rsidRPr="000C4105">
        <w:rPr>
          <w:rFonts w:ascii="Arial" w:hAnsi="Arial" w:cs="Arial"/>
          <w:sz w:val="21"/>
          <w:szCs w:val="21"/>
        </w:rPr>
        <w:t xml:space="preserve"> are to be submitted when there is any significant change</w:t>
      </w:r>
      <w:r w:rsidR="00710720" w:rsidRPr="000C4105">
        <w:rPr>
          <w:rFonts w:ascii="Arial" w:hAnsi="Arial" w:cs="Arial"/>
          <w:sz w:val="21"/>
          <w:szCs w:val="21"/>
        </w:rPr>
        <w:t xml:space="preserve"> in </w:t>
      </w:r>
      <w:r w:rsidR="00D83B85" w:rsidRPr="000C4105">
        <w:rPr>
          <w:rFonts w:ascii="Arial" w:hAnsi="Arial" w:cs="Arial"/>
          <w:sz w:val="21"/>
          <w:szCs w:val="21"/>
        </w:rPr>
        <w:t xml:space="preserve">ineligible </w:t>
      </w:r>
      <w:r w:rsidR="00710720" w:rsidRPr="000C4105">
        <w:rPr>
          <w:rFonts w:ascii="Arial" w:hAnsi="Arial" w:cs="Arial"/>
          <w:sz w:val="21"/>
          <w:szCs w:val="21"/>
        </w:rPr>
        <w:t xml:space="preserve">amounts, </w:t>
      </w:r>
      <w:r w:rsidR="00393E9B">
        <w:rPr>
          <w:rFonts w:ascii="Arial" w:hAnsi="Arial" w:cs="Arial"/>
          <w:sz w:val="21"/>
          <w:szCs w:val="21"/>
        </w:rPr>
        <w:t>whe</w:t>
      </w:r>
      <w:r w:rsidR="00710720" w:rsidRPr="000C4105">
        <w:rPr>
          <w:rFonts w:ascii="Arial" w:hAnsi="Arial" w:cs="Arial"/>
          <w:sz w:val="21"/>
          <w:szCs w:val="21"/>
        </w:rPr>
        <w:t xml:space="preserve">ther </w:t>
      </w:r>
      <w:r w:rsidR="004827AC" w:rsidRPr="000C4105">
        <w:rPr>
          <w:rFonts w:ascii="Arial" w:hAnsi="Arial" w:cs="Arial"/>
          <w:sz w:val="21"/>
          <w:szCs w:val="21"/>
        </w:rPr>
        <w:t>an increase or decrease</w:t>
      </w:r>
      <w:r w:rsidR="00710720" w:rsidRPr="000C4105">
        <w:rPr>
          <w:rFonts w:ascii="Arial" w:hAnsi="Arial" w:cs="Arial"/>
          <w:sz w:val="21"/>
          <w:szCs w:val="21"/>
        </w:rPr>
        <w:t xml:space="preserve">.  </w:t>
      </w:r>
      <w:r w:rsidR="00317F86" w:rsidRPr="000C4105">
        <w:rPr>
          <w:rFonts w:ascii="Arial" w:hAnsi="Arial" w:cs="Arial"/>
          <w:sz w:val="21"/>
          <w:szCs w:val="21"/>
        </w:rPr>
        <w:t>E</w:t>
      </w:r>
      <w:r w:rsidR="00710720" w:rsidRPr="000C4105">
        <w:rPr>
          <w:rFonts w:ascii="Arial" w:hAnsi="Arial" w:cs="Arial"/>
          <w:sz w:val="21"/>
          <w:szCs w:val="21"/>
        </w:rPr>
        <w:t xml:space="preserve">ach revised estimate shall be </w:t>
      </w:r>
      <w:r w:rsidR="00317F86" w:rsidRPr="000C4105">
        <w:rPr>
          <w:rFonts w:ascii="Arial" w:hAnsi="Arial" w:cs="Arial"/>
          <w:sz w:val="21"/>
          <w:szCs w:val="21"/>
        </w:rPr>
        <w:t xml:space="preserve">provided by </w:t>
      </w:r>
      <w:r w:rsidR="00393E9B">
        <w:rPr>
          <w:rFonts w:ascii="Arial" w:hAnsi="Arial" w:cs="Arial"/>
          <w:sz w:val="21"/>
          <w:szCs w:val="21"/>
        </w:rPr>
        <w:t xml:space="preserve">indicating values </w:t>
      </w:r>
      <w:r w:rsidR="00710720" w:rsidRPr="000C4105">
        <w:rPr>
          <w:rFonts w:ascii="Arial" w:hAnsi="Arial" w:cs="Arial"/>
          <w:sz w:val="21"/>
          <w:szCs w:val="21"/>
        </w:rPr>
        <w:t>in the next</w:t>
      </w:r>
      <w:r w:rsidR="00317F86" w:rsidRPr="000C4105">
        <w:rPr>
          <w:rFonts w:ascii="Arial" w:hAnsi="Arial" w:cs="Arial"/>
          <w:sz w:val="21"/>
          <w:szCs w:val="21"/>
        </w:rPr>
        <w:t xml:space="preserve"> adjacent</w:t>
      </w:r>
      <w:r w:rsidR="00710720" w:rsidRPr="000C4105">
        <w:rPr>
          <w:rFonts w:ascii="Arial" w:hAnsi="Arial" w:cs="Arial"/>
          <w:sz w:val="21"/>
          <w:szCs w:val="21"/>
        </w:rPr>
        <w:t xml:space="preserve"> column</w:t>
      </w:r>
      <w:r w:rsidR="00317F86" w:rsidRPr="000C4105">
        <w:rPr>
          <w:rFonts w:ascii="Arial" w:hAnsi="Arial" w:cs="Arial"/>
          <w:sz w:val="21"/>
          <w:szCs w:val="21"/>
        </w:rPr>
        <w:t xml:space="preserve"> </w:t>
      </w:r>
      <w:r w:rsidR="00710720" w:rsidRPr="000C4105">
        <w:rPr>
          <w:rFonts w:ascii="Arial" w:hAnsi="Arial" w:cs="Arial"/>
          <w:sz w:val="21"/>
          <w:szCs w:val="21"/>
        </w:rPr>
        <w:t xml:space="preserve">to the right, </w:t>
      </w:r>
      <w:r w:rsidR="00317F86" w:rsidRPr="000C4105">
        <w:rPr>
          <w:rFonts w:ascii="Arial" w:hAnsi="Arial" w:cs="Arial"/>
          <w:sz w:val="21"/>
          <w:szCs w:val="21"/>
        </w:rPr>
        <w:t xml:space="preserve">while </w:t>
      </w:r>
      <w:r w:rsidR="00710720" w:rsidRPr="000C4105">
        <w:rPr>
          <w:rFonts w:ascii="Arial" w:hAnsi="Arial" w:cs="Arial"/>
          <w:sz w:val="21"/>
          <w:szCs w:val="21"/>
        </w:rPr>
        <w:t>retaining and showing all of the previously completed columns.</w:t>
      </w:r>
    </w:p>
    <w:p w:rsidR="00710720" w:rsidRPr="000C4105" w:rsidRDefault="00317F86" w:rsidP="003107DC">
      <w:pPr>
        <w:jc w:val="both"/>
        <w:rPr>
          <w:rFonts w:ascii="Arial" w:hAnsi="Arial" w:cs="Arial"/>
          <w:sz w:val="21"/>
          <w:szCs w:val="21"/>
        </w:rPr>
      </w:pPr>
      <w:r w:rsidRPr="000C4105">
        <w:rPr>
          <w:rFonts w:ascii="Arial" w:hAnsi="Arial" w:cs="Arial"/>
          <w:b/>
          <w:sz w:val="21"/>
          <w:szCs w:val="21"/>
        </w:rPr>
        <w:t>Significant changes</w:t>
      </w:r>
      <w:r w:rsidRPr="000C4105">
        <w:rPr>
          <w:rFonts w:ascii="Arial" w:hAnsi="Arial" w:cs="Arial"/>
          <w:sz w:val="21"/>
          <w:szCs w:val="21"/>
        </w:rPr>
        <w:t xml:space="preserve"> </w:t>
      </w:r>
      <w:r w:rsidR="00A317E6" w:rsidRPr="000C4105">
        <w:rPr>
          <w:rFonts w:ascii="Arial" w:hAnsi="Arial" w:cs="Arial"/>
          <w:sz w:val="21"/>
          <w:szCs w:val="21"/>
        </w:rPr>
        <w:t xml:space="preserve">in </w:t>
      </w:r>
      <w:r w:rsidR="00480B29">
        <w:rPr>
          <w:rFonts w:ascii="Arial" w:hAnsi="Arial" w:cs="Arial"/>
          <w:sz w:val="21"/>
          <w:szCs w:val="21"/>
        </w:rPr>
        <w:t>the values shown on the ICW</w:t>
      </w:r>
      <w:r w:rsidR="00A317E6" w:rsidRPr="000C4105">
        <w:rPr>
          <w:rFonts w:ascii="Arial" w:hAnsi="Arial" w:cs="Arial"/>
          <w:sz w:val="21"/>
          <w:szCs w:val="21"/>
        </w:rPr>
        <w:t xml:space="preserve"> </w:t>
      </w:r>
      <w:r w:rsidRPr="000C4105">
        <w:rPr>
          <w:rFonts w:ascii="Arial" w:hAnsi="Arial" w:cs="Arial"/>
          <w:sz w:val="21"/>
          <w:szCs w:val="21"/>
        </w:rPr>
        <w:t>shall be explained by a</w:t>
      </w:r>
      <w:r w:rsidR="00710720" w:rsidRPr="000C4105">
        <w:rPr>
          <w:rFonts w:ascii="Arial" w:hAnsi="Arial" w:cs="Arial"/>
          <w:sz w:val="21"/>
          <w:szCs w:val="21"/>
        </w:rPr>
        <w:t xml:space="preserve"> written narrative explanation</w:t>
      </w:r>
      <w:r w:rsidR="004827AC" w:rsidRPr="000C4105">
        <w:rPr>
          <w:rFonts w:ascii="Arial" w:hAnsi="Arial" w:cs="Arial"/>
          <w:sz w:val="21"/>
          <w:szCs w:val="21"/>
        </w:rPr>
        <w:t>,</w:t>
      </w:r>
      <w:r w:rsidR="00710720" w:rsidRPr="000C4105">
        <w:rPr>
          <w:rFonts w:ascii="Arial" w:hAnsi="Arial" w:cs="Arial"/>
          <w:sz w:val="21"/>
          <w:szCs w:val="21"/>
        </w:rPr>
        <w:t xml:space="preserve"> </w:t>
      </w:r>
      <w:r w:rsidRPr="000C4105">
        <w:rPr>
          <w:rFonts w:ascii="Arial" w:hAnsi="Arial" w:cs="Arial"/>
          <w:sz w:val="21"/>
          <w:szCs w:val="21"/>
        </w:rPr>
        <w:t>which shal</w:t>
      </w:r>
      <w:r w:rsidR="00710720" w:rsidRPr="000C4105">
        <w:rPr>
          <w:rFonts w:ascii="Arial" w:hAnsi="Arial" w:cs="Arial"/>
          <w:sz w:val="21"/>
          <w:szCs w:val="21"/>
        </w:rPr>
        <w:t>l accompany each revised ICW</w:t>
      </w:r>
      <w:r w:rsidR="00194EE1">
        <w:rPr>
          <w:rFonts w:ascii="Arial" w:hAnsi="Arial" w:cs="Arial"/>
          <w:sz w:val="21"/>
          <w:szCs w:val="21"/>
        </w:rPr>
        <w:t xml:space="preserve"> submitted</w:t>
      </w:r>
      <w:r w:rsidRPr="000C4105">
        <w:rPr>
          <w:rFonts w:ascii="Arial" w:hAnsi="Arial" w:cs="Arial"/>
          <w:sz w:val="21"/>
          <w:szCs w:val="21"/>
        </w:rPr>
        <w:t>.</w:t>
      </w:r>
      <w:r w:rsidR="00710720" w:rsidRPr="000C4105">
        <w:rPr>
          <w:rFonts w:ascii="Arial" w:hAnsi="Arial" w:cs="Arial"/>
          <w:sz w:val="21"/>
          <w:szCs w:val="21"/>
        </w:rPr>
        <w:t xml:space="preserve"> </w:t>
      </w:r>
    </w:p>
    <w:p w:rsidR="00B60033" w:rsidRPr="000C4105" w:rsidRDefault="00DB7056" w:rsidP="008C4CC4">
      <w:pPr>
        <w:spacing w:after="0"/>
        <w:jc w:val="both"/>
        <w:rPr>
          <w:rFonts w:ascii="Arial" w:hAnsi="Arial" w:cs="Arial"/>
          <w:sz w:val="21"/>
          <w:szCs w:val="21"/>
        </w:rPr>
      </w:pPr>
      <w:r w:rsidRPr="000C4105">
        <w:rPr>
          <w:rFonts w:ascii="Arial" w:hAnsi="Arial" w:cs="Arial"/>
          <w:b/>
          <w:sz w:val="21"/>
          <w:szCs w:val="21"/>
        </w:rPr>
        <w:t>Q</w:t>
      </w:r>
      <w:r w:rsidR="003129C5" w:rsidRPr="000C4105">
        <w:rPr>
          <w:rFonts w:ascii="Arial" w:hAnsi="Arial" w:cs="Arial"/>
          <w:b/>
          <w:sz w:val="21"/>
          <w:szCs w:val="21"/>
        </w:rPr>
        <w:t xml:space="preserve">uestions </w:t>
      </w:r>
      <w:r w:rsidR="003129C5" w:rsidRPr="000C4105">
        <w:rPr>
          <w:rFonts w:ascii="Arial" w:hAnsi="Arial" w:cs="Arial"/>
          <w:sz w:val="21"/>
          <w:szCs w:val="21"/>
        </w:rPr>
        <w:t xml:space="preserve">regarding completion of </w:t>
      </w:r>
      <w:r w:rsidR="00D758A4">
        <w:rPr>
          <w:rFonts w:ascii="Arial" w:hAnsi="Arial" w:cs="Arial"/>
          <w:sz w:val="21"/>
          <w:szCs w:val="21"/>
        </w:rPr>
        <w:t xml:space="preserve">the ICW </w:t>
      </w:r>
      <w:r w:rsidR="00194EE1" w:rsidRPr="00575E10">
        <w:rPr>
          <w:rFonts w:ascii="Arial" w:hAnsi="Arial" w:cs="Arial"/>
          <w:b/>
          <w:sz w:val="21"/>
          <w:szCs w:val="21"/>
        </w:rPr>
        <w:t>FORM SCG-4000</w:t>
      </w:r>
      <w:r w:rsidR="00194EE1">
        <w:rPr>
          <w:rFonts w:ascii="Arial" w:hAnsi="Arial" w:cs="Arial"/>
          <w:sz w:val="21"/>
          <w:szCs w:val="21"/>
        </w:rPr>
        <w:t xml:space="preserve"> </w:t>
      </w:r>
      <w:r w:rsidRPr="000C4105">
        <w:rPr>
          <w:rFonts w:ascii="Arial" w:hAnsi="Arial" w:cs="Arial"/>
          <w:sz w:val="21"/>
          <w:szCs w:val="21"/>
        </w:rPr>
        <w:t xml:space="preserve">should be directed to </w:t>
      </w:r>
      <w:r w:rsidR="00162FFE" w:rsidRPr="000C4105">
        <w:rPr>
          <w:rFonts w:ascii="Arial" w:hAnsi="Arial" w:cs="Arial"/>
          <w:sz w:val="21"/>
          <w:szCs w:val="21"/>
        </w:rPr>
        <w:t>the Office of School Construction Grants and Review at (860) 713-6490.</w:t>
      </w:r>
    </w:p>
    <w:p w:rsidR="00DB7056" w:rsidRPr="00DB7056" w:rsidRDefault="00DB7056" w:rsidP="003107DC">
      <w:pPr>
        <w:jc w:val="both"/>
        <w:rPr>
          <w:rFonts w:ascii="Arial" w:hAnsi="Arial" w:cs="Arial"/>
          <w:sz w:val="14"/>
          <w:szCs w:val="16"/>
        </w:rPr>
      </w:pPr>
    </w:p>
    <w:sectPr w:rsidR="00DB7056" w:rsidRPr="00DB7056" w:rsidSect="00C06CFF">
      <w:footerReference w:type="default" r:id="rId9"/>
      <w:pgSz w:w="12240" w:h="15840"/>
      <w:pgMar w:top="810" w:right="1260" w:bottom="63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EE1" w:rsidRDefault="00194EE1" w:rsidP="00194EE1">
      <w:pPr>
        <w:spacing w:after="0" w:line="240" w:lineRule="auto"/>
      </w:pPr>
      <w:r>
        <w:separator/>
      </w:r>
    </w:p>
  </w:endnote>
  <w:endnote w:type="continuationSeparator" w:id="0">
    <w:p w:rsidR="00194EE1" w:rsidRDefault="00194EE1" w:rsidP="0019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EE1" w:rsidRPr="00194EE1" w:rsidRDefault="00194EE1" w:rsidP="00194EE1">
    <w:pPr>
      <w:spacing w:after="0" w:line="240" w:lineRule="auto"/>
      <w:jc w:val="both"/>
      <w:rPr>
        <w:rFonts w:ascii="Arial" w:hAnsi="Arial" w:cs="Arial"/>
        <w:sz w:val="10"/>
        <w:szCs w:val="16"/>
      </w:rPr>
    </w:pPr>
    <w:r w:rsidRPr="00194EE1">
      <w:rPr>
        <w:rFonts w:ascii="Arial" w:hAnsi="Arial" w:cs="Arial"/>
        <w:sz w:val="10"/>
        <w:szCs w:val="16"/>
      </w:rPr>
      <w:t xml:space="preserve">N: Website migration\SCG-4000 INST - ICW </w:t>
    </w:r>
  </w:p>
  <w:p w:rsidR="00194EE1" w:rsidRPr="00194EE1" w:rsidRDefault="00194EE1" w:rsidP="00194EE1">
    <w:pPr>
      <w:spacing w:after="0" w:line="240" w:lineRule="auto"/>
      <w:jc w:val="both"/>
      <w:rPr>
        <w:rFonts w:ascii="Arial" w:hAnsi="Arial" w:cs="Arial"/>
        <w:sz w:val="10"/>
        <w:szCs w:val="16"/>
      </w:rPr>
    </w:pPr>
    <w:r w:rsidRPr="00194EE1">
      <w:rPr>
        <w:rFonts w:ascii="Arial" w:hAnsi="Arial" w:cs="Arial"/>
        <w:sz w:val="10"/>
        <w:szCs w:val="16"/>
      </w:rPr>
      <w:t xml:space="preserve">FORM SCG-4000 INST </w:t>
    </w:r>
    <w:r w:rsidR="00D25193">
      <w:rPr>
        <w:rFonts w:ascii="Arial" w:hAnsi="Arial" w:cs="Arial"/>
        <w:sz w:val="10"/>
        <w:szCs w:val="16"/>
      </w:rPr>
      <w:t>r</w:t>
    </w:r>
    <w:r w:rsidRPr="00194EE1">
      <w:rPr>
        <w:rFonts w:ascii="Arial" w:hAnsi="Arial" w:cs="Arial"/>
        <w:sz w:val="10"/>
        <w:szCs w:val="16"/>
      </w:rPr>
      <w:t xml:space="preserve">ev </w:t>
    </w:r>
    <w:r w:rsidR="00D25193">
      <w:rPr>
        <w:rFonts w:ascii="Arial" w:hAnsi="Arial" w:cs="Arial"/>
        <w:sz w:val="10"/>
        <w:szCs w:val="16"/>
      </w:rPr>
      <w:t>12</w:t>
    </w:r>
    <w:r w:rsidRPr="00194EE1">
      <w:rPr>
        <w:rFonts w:ascii="Arial" w:hAnsi="Arial" w:cs="Arial"/>
        <w:sz w:val="10"/>
        <w:szCs w:val="16"/>
      </w:rPr>
      <w:t>/</w:t>
    </w:r>
    <w:r w:rsidR="00D25193">
      <w:rPr>
        <w:rFonts w:ascii="Arial" w:hAnsi="Arial" w:cs="Arial"/>
        <w:sz w:val="10"/>
        <w:szCs w:val="16"/>
      </w:rPr>
      <w:t>01</w:t>
    </w:r>
    <w:r w:rsidRPr="00194EE1">
      <w:rPr>
        <w:rFonts w:ascii="Arial" w:hAnsi="Arial" w:cs="Arial"/>
        <w:sz w:val="10"/>
        <w:szCs w:val="16"/>
      </w:rPr>
      <w:t>/1</w:t>
    </w:r>
    <w:r w:rsidR="00D25193">
      <w:rPr>
        <w:rFonts w:ascii="Arial" w:hAnsi="Arial" w:cs="Arial"/>
        <w:sz w:val="10"/>
        <w:szCs w:val="16"/>
      </w:rPr>
      <w:t>8</w:t>
    </w:r>
    <w:r w:rsidRPr="00194EE1">
      <w:rPr>
        <w:rFonts w:ascii="Arial" w:hAnsi="Arial" w:cs="Arial"/>
        <w:sz w:val="10"/>
        <w:szCs w:val="16"/>
      </w:rPr>
      <w:t xml:space="preserve"> KD</w:t>
    </w:r>
  </w:p>
  <w:p w:rsidR="00194EE1" w:rsidRDefault="00194EE1">
    <w:pPr>
      <w:pStyle w:val="Footer"/>
    </w:pPr>
  </w:p>
  <w:p w:rsidR="00194EE1" w:rsidRDefault="00194E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EE1" w:rsidRDefault="00194EE1" w:rsidP="00194EE1">
      <w:pPr>
        <w:spacing w:after="0" w:line="240" w:lineRule="auto"/>
      </w:pPr>
      <w:r>
        <w:separator/>
      </w:r>
    </w:p>
  </w:footnote>
  <w:footnote w:type="continuationSeparator" w:id="0">
    <w:p w:rsidR="00194EE1" w:rsidRDefault="00194EE1" w:rsidP="00194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DB"/>
    <w:rsid w:val="000C4105"/>
    <w:rsid w:val="00162FFE"/>
    <w:rsid w:val="00194EE1"/>
    <w:rsid w:val="001F4678"/>
    <w:rsid w:val="002913E3"/>
    <w:rsid w:val="002B121D"/>
    <w:rsid w:val="002C25ED"/>
    <w:rsid w:val="003107DC"/>
    <w:rsid w:val="003129C5"/>
    <w:rsid w:val="00317663"/>
    <w:rsid w:val="00317F86"/>
    <w:rsid w:val="00393E9B"/>
    <w:rsid w:val="003F60F9"/>
    <w:rsid w:val="00480B29"/>
    <w:rsid w:val="004827AC"/>
    <w:rsid w:val="004905DB"/>
    <w:rsid w:val="004B7DE5"/>
    <w:rsid w:val="005649F6"/>
    <w:rsid w:val="00567B6A"/>
    <w:rsid w:val="00575E10"/>
    <w:rsid w:val="005F037F"/>
    <w:rsid w:val="00637520"/>
    <w:rsid w:val="00693BFF"/>
    <w:rsid w:val="006E0514"/>
    <w:rsid w:val="00710720"/>
    <w:rsid w:val="00724EAD"/>
    <w:rsid w:val="008C4CC4"/>
    <w:rsid w:val="008E2925"/>
    <w:rsid w:val="008F72C8"/>
    <w:rsid w:val="0090590D"/>
    <w:rsid w:val="00950B3D"/>
    <w:rsid w:val="00971160"/>
    <w:rsid w:val="009958ED"/>
    <w:rsid w:val="009F2D58"/>
    <w:rsid w:val="00A317E6"/>
    <w:rsid w:val="00A77A92"/>
    <w:rsid w:val="00A912ED"/>
    <w:rsid w:val="00AB39C3"/>
    <w:rsid w:val="00B00FC7"/>
    <w:rsid w:val="00B2465F"/>
    <w:rsid w:val="00B60033"/>
    <w:rsid w:val="00B96AAC"/>
    <w:rsid w:val="00C06CFF"/>
    <w:rsid w:val="00C12E46"/>
    <w:rsid w:val="00C13DDC"/>
    <w:rsid w:val="00CF35A7"/>
    <w:rsid w:val="00D021D9"/>
    <w:rsid w:val="00D25193"/>
    <w:rsid w:val="00D758A4"/>
    <w:rsid w:val="00D83B85"/>
    <w:rsid w:val="00DB7056"/>
    <w:rsid w:val="00E271A8"/>
    <w:rsid w:val="00EA42D0"/>
    <w:rsid w:val="00EC2509"/>
    <w:rsid w:val="00F0345A"/>
    <w:rsid w:val="00F2268E"/>
    <w:rsid w:val="00F31E68"/>
    <w:rsid w:val="00F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5643E-B151-4492-8148-97E70673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0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4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EE1"/>
  </w:style>
  <w:style w:type="paragraph" w:styleId="Footer">
    <w:name w:val="footer"/>
    <w:basedOn w:val="Normal"/>
    <w:link w:val="FooterChar"/>
    <w:uiPriority w:val="99"/>
    <w:unhideWhenUsed/>
    <w:rsid w:val="00194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30F33FD16B34CAA58F1E18E2776DF" ma:contentTypeVersion="6" ma:contentTypeDescription="Create a new document." ma:contentTypeScope="" ma:versionID="7934ba24d2a04ffd978b87601955aa4a">
  <xsd:schema xmlns:xsd="http://www.w3.org/2001/XMLSchema" xmlns:xs="http://www.w3.org/2001/XMLSchema" xmlns:p="http://schemas.microsoft.com/office/2006/metadata/properties" xmlns:ns2="48422074-7e3b-440f-89bb-11ca9694c809" xmlns:ns3="0fb435e6-22b0-445c-904d-be41999f5336" targetNamespace="http://schemas.microsoft.com/office/2006/metadata/properties" ma:root="true" ma:fieldsID="2784757e0508934ec9004bfbd60832dd" ns2:_="" ns3:_="">
    <xsd:import namespace="48422074-7e3b-440f-89bb-11ca9694c809"/>
    <xsd:import namespace="0fb435e6-22b0-445c-904d-be41999f5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074-7e3b-440f-89bb-11ca9694c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35e6-22b0-445c-904d-be41999f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F2B090-83CF-4AFC-8883-577D73895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9E722B-514B-4C5F-9AEC-108D2AE924E8}"/>
</file>

<file path=customXml/itemProps3.xml><?xml version="1.0" encoding="utf-8"?>
<ds:datastoreItem xmlns:ds="http://schemas.openxmlformats.org/officeDocument/2006/customXml" ds:itemID="{A1580AC6-B9D9-4740-9AC3-490F426C4028}"/>
</file>

<file path=customXml/itemProps4.xml><?xml version="1.0" encoding="utf-8"?>
<ds:datastoreItem xmlns:ds="http://schemas.openxmlformats.org/officeDocument/2006/customXml" ds:itemID="{1977B5EE-4499-4AE9-A4D5-91213CE29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570</Words>
  <Characters>3251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Kermit</dc:creator>
  <cp:keywords/>
  <dc:description/>
  <cp:lastModifiedBy>Celmer, Bob</cp:lastModifiedBy>
  <cp:revision>8</cp:revision>
  <cp:lastPrinted>2017-06-08T19:13:00Z</cp:lastPrinted>
  <dcterms:created xsi:type="dcterms:W3CDTF">2018-12-04T19:28:00Z</dcterms:created>
  <dcterms:modified xsi:type="dcterms:W3CDTF">2018-12-04T19:45:00Z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0x0101009DB30F33FD16B34CAA58F1E18E2776DF</vt:lpwstr>
  </property>
</Properties>
</file>