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39" w:rsidRPr="001D4002" w:rsidRDefault="00932E39" w:rsidP="00932E39">
      <w:pPr>
        <w:keepNext/>
        <w:spacing w:before="120"/>
        <w:ind w:left="3600"/>
        <w:jc w:val="both"/>
        <w:rPr>
          <w:rFonts w:ascii="Arial" w:hAnsi="Arial" w:cs="Arial"/>
          <w:b/>
          <w:vanish/>
          <w:color w:val="FF0000"/>
          <w:sz w:val="18"/>
        </w:rPr>
      </w:pPr>
      <w:r w:rsidRPr="001D4002">
        <w:rPr>
          <w:rFonts w:ascii="Arial" w:hAnsi="Arial" w:cs="Arial"/>
          <w:b/>
          <w:vanish/>
          <w:color w:val="FF0000"/>
          <w:sz w:val="18"/>
        </w:rPr>
        <w:t>NOTES TO ARCHITECT/ENGINEER (A/E) &amp; DAS/CS PROJECT MANAGER:</w:t>
      </w:r>
    </w:p>
    <w:p w:rsidR="00BA35A2" w:rsidRPr="00BA35A2" w:rsidRDefault="00BA35A2" w:rsidP="00BA35A2">
      <w:pPr>
        <w:keepNext/>
        <w:spacing w:before="120"/>
        <w:ind w:left="3600"/>
        <w:jc w:val="both"/>
        <w:rPr>
          <w:rFonts w:ascii="Helvetica" w:hAnsi="Helvetica" w:cs="Arial"/>
          <w:vanish/>
          <w:color w:val="FF0000"/>
          <w:sz w:val="18"/>
        </w:rPr>
      </w:pPr>
      <w:r w:rsidRPr="00BA35A2">
        <w:rPr>
          <w:rFonts w:ascii="Helvetica" w:hAnsi="Helvetica"/>
          <w:vanish/>
          <w:color w:val="FF0000"/>
          <w:sz w:val="18"/>
          <w:highlight w:val="yellow"/>
        </w:rPr>
        <w:t xml:space="preserve">This version of the </w:t>
      </w:r>
      <w:r w:rsidRPr="00BA35A2">
        <w:rPr>
          <w:rFonts w:ascii="Arial" w:hAnsi="Arial"/>
          <w:bCs/>
          <w:iCs/>
          <w:vanish/>
          <w:color w:val="FF0000"/>
          <w:sz w:val="18"/>
          <w:szCs w:val="28"/>
          <w:highlight w:val="yellow"/>
        </w:rPr>
        <w:t xml:space="preserve">Division 01 General Requirements </w:t>
      </w:r>
      <w:r w:rsidRPr="00BA35A2">
        <w:rPr>
          <w:rFonts w:ascii="Helvetica" w:hAnsi="Helvetica" w:cs="Arial"/>
          <w:vanish/>
          <w:color w:val="FF0000"/>
          <w:sz w:val="18"/>
          <w:highlight w:val="yellow"/>
        </w:rPr>
        <w:t xml:space="preserve">is for </w:t>
      </w:r>
      <w:r w:rsidRPr="00BA35A2">
        <w:rPr>
          <w:rFonts w:ascii="Helvetica" w:hAnsi="Helvetica" w:cs="Arial"/>
          <w:b/>
          <w:vanish/>
          <w:color w:val="FF0000"/>
          <w:sz w:val="18"/>
          <w:highlight w:val="yellow"/>
        </w:rPr>
        <w:t>ALL</w:t>
      </w:r>
      <w:r w:rsidRPr="00BA35A2">
        <w:rPr>
          <w:rFonts w:ascii="Helvetica" w:hAnsi="Helvetica" w:cs="Arial"/>
          <w:vanish/>
          <w:color w:val="FF0000"/>
          <w:sz w:val="18"/>
          <w:highlight w:val="yellow"/>
        </w:rPr>
        <w:t xml:space="preserve"> CT Department of Administrative Services (DAS) Construction Services (CS) </w:t>
      </w:r>
      <w:r w:rsidRPr="00BA35A2">
        <w:rPr>
          <w:rFonts w:ascii="Helvetica" w:hAnsi="Helvetica"/>
          <w:b/>
          <w:vanish/>
          <w:color w:val="FF0000"/>
          <w:sz w:val="18"/>
          <w:highlight w:val="yellow"/>
        </w:rPr>
        <w:t xml:space="preserve">Design-Bid-Build (DBB) AND Construction Manager at Risk (CMR) </w:t>
      </w:r>
      <w:r w:rsidRPr="00BA35A2">
        <w:rPr>
          <w:rFonts w:ascii="Helvetica" w:hAnsi="Helvetica" w:cs="Arial"/>
          <w:b/>
          <w:vanish/>
          <w:color w:val="FF0000"/>
          <w:sz w:val="18"/>
          <w:szCs w:val="18"/>
          <w:highlight w:val="yellow"/>
        </w:rPr>
        <w:t>Capital Construction Projects.</w:t>
      </w:r>
    </w:p>
    <w:p w:rsidR="00932E39" w:rsidRPr="00C17C8C" w:rsidRDefault="00932E39" w:rsidP="00932E39">
      <w:pPr>
        <w:pStyle w:val="NS"/>
        <w:jc w:val="both"/>
        <w:rPr>
          <w:rFonts w:ascii="Arial" w:hAnsi="Arial" w:cs="Arial"/>
          <w:b w:val="0"/>
          <w:color w:val="FF0000"/>
          <w:szCs w:val="18"/>
        </w:rPr>
      </w:pPr>
      <w:r w:rsidRPr="001D4002">
        <w:rPr>
          <w:rFonts w:cs="Arial"/>
          <w:color w:val="FF0000"/>
          <w:szCs w:val="18"/>
        </w:rPr>
        <w:t xml:space="preserve">IMPORTANT </w:t>
      </w:r>
      <w:r w:rsidRPr="00A04376">
        <w:rPr>
          <w:rFonts w:ascii="Arial" w:hAnsi="Arial" w:cs="Arial"/>
          <w:color w:val="FF0000"/>
          <w:szCs w:val="18"/>
        </w:rPr>
        <w:t>NOTE:</w:t>
      </w:r>
      <w:r w:rsidRPr="00C17C8C">
        <w:rPr>
          <w:rFonts w:ascii="Arial" w:hAnsi="Arial" w:cs="Arial"/>
          <w:b w:val="0"/>
          <w:color w:val="FF0000"/>
          <w:szCs w:val="18"/>
        </w:rPr>
        <w:t xml:space="preserve">  </w:t>
      </w:r>
      <w:r w:rsidRPr="00932E39">
        <w:rPr>
          <w:rFonts w:ascii="Arial" w:hAnsi="Arial" w:cs="Arial"/>
          <w:color w:val="FF0000"/>
          <w:szCs w:val="18"/>
        </w:rPr>
        <w:t>Section 01 75 00 Starting and Adjusting</w:t>
      </w:r>
      <w:r w:rsidRPr="00C17C8C">
        <w:rPr>
          <w:rFonts w:ascii="Arial" w:hAnsi="Arial" w:cs="Arial"/>
          <w:b w:val="0"/>
          <w:color w:val="FF0000"/>
          <w:szCs w:val="18"/>
        </w:rPr>
        <w:t xml:space="preserve"> includes detailed procedural requirements for building system start up and system demonstration.  Provide direct reference to individual product specification sections. </w:t>
      </w:r>
      <w:r>
        <w:rPr>
          <w:rFonts w:ascii="Arial" w:hAnsi="Arial" w:cs="Arial"/>
          <w:b w:val="0"/>
          <w:color w:val="FF0000"/>
          <w:szCs w:val="18"/>
        </w:rPr>
        <w:t xml:space="preserve">  </w:t>
      </w:r>
      <w:r w:rsidRPr="00C17C8C">
        <w:rPr>
          <w:rFonts w:ascii="Arial" w:hAnsi="Arial" w:cs="Arial"/>
          <w:b w:val="0"/>
          <w:color w:val="FF0000"/>
          <w:szCs w:val="18"/>
        </w:rPr>
        <w:t xml:space="preserve">Revise paragraphs carefully to reflect specific project requirements, or delete them if they do not apply.  </w:t>
      </w:r>
    </w:p>
    <w:p w:rsidR="00932E39" w:rsidRPr="001D4002" w:rsidRDefault="00932E39" w:rsidP="00932E39">
      <w:pPr>
        <w:keepNext/>
        <w:spacing w:before="120"/>
        <w:ind w:left="3600"/>
        <w:jc w:val="both"/>
        <w:rPr>
          <w:rFonts w:ascii="Arial" w:hAnsi="Arial" w:cs="Arial"/>
          <w:bCs/>
          <w:iCs/>
          <w:vanish/>
          <w:color w:val="FF0000"/>
          <w:sz w:val="18"/>
          <w:szCs w:val="28"/>
        </w:rPr>
      </w:pPr>
      <w:r w:rsidRPr="001D4002">
        <w:rPr>
          <w:rFonts w:ascii="Arial" w:hAnsi="Arial" w:cs="Arial"/>
          <w:b/>
          <w:bCs/>
          <w:iCs/>
          <w:vanish/>
          <w:color w:val="FF0000"/>
          <w:sz w:val="18"/>
          <w:szCs w:val="28"/>
        </w:rPr>
        <w:t>EDITING:</w:t>
      </w:r>
      <w:r w:rsidRPr="001D4002">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932E39" w:rsidRPr="001D4002" w:rsidRDefault="00932E39" w:rsidP="00932E39">
      <w:pPr>
        <w:keepNext/>
        <w:spacing w:before="120"/>
        <w:ind w:left="3600"/>
        <w:jc w:val="both"/>
        <w:rPr>
          <w:rFonts w:ascii="Arial" w:hAnsi="Arial" w:cs="Arial"/>
          <w:bCs/>
          <w:iCs/>
          <w:vanish/>
          <w:color w:val="FF0000"/>
          <w:sz w:val="18"/>
          <w:szCs w:val="28"/>
        </w:rPr>
      </w:pPr>
      <w:r w:rsidRPr="001D4002">
        <w:rPr>
          <w:rFonts w:ascii="Arial" w:hAnsi="Arial" w:cs="Arial"/>
          <w:b/>
          <w:vanish/>
          <w:color w:val="FF0000"/>
          <w:sz w:val="18"/>
          <w:szCs w:val="18"/>
        </w:rPr>
        <w:t>TEXT:</w:t>
      </w:r>
      <w:r w:rsidRPr="001D4002">
        <w:rPr>
          <w:rFonts w:ascii="Arial" w:hAnsi="Arial" w:cs="Arial"/>
          <w:vanish/>
          <w:color w:val="FF0000"/>
          <w:sz w:val="18"/>
          <w:szCs w:val="18"/>
        </w:rPr>
        <w:t xml:space="preserve">  </w:t>
      </w:r>
      <w:r w:rsidRPr="001D4002">
        <w:rPr>
          <w:rFonts w:ascii="Arial" w:hAnsi="Arial" w:cs="Arial"/>
          <w:bCs/>
          <w:iCs/>
          <w:vanish/>
          <w:color w:val="FF0000"/>
          <w:sz w:val="18"/>
          <w:szCs w:val="28"/>
        </w:rPr>
        <w:t xml:space="preserve">The below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are project specific information that must be completed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as applicable to the specific project. When complete change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to </w:t>
      </w:r>
      <w:r w:rsidRPr="001D4002">
        <w:rPr>
          <w:rFonts w:ascii="Arial" w:hAnsi="Arial" w:cs="Arial"/>
          <w:b/>
          <w:bCs/>
          <w:iCs/>
          <w:vanish/>
          <w:sz w:val="18"/>
          <w:szCs w:val="28"/>
        </w:rPr>
        <w:t>black text.</w:t>
      </w:r>
      <w:r w:rsidRPr="001D4002">
        <w:rPr>
          <w:rFonts w:ascii="Arial" w:hAnsi="Arial" w:cs="Arial"/>
          <w:bCs/>
          <w:iCs/>
          <w:vanish/>
          <w:color w:val="FF0000"/>
          <w:sz w:val="18"/>
          <w:szCs w:val="28"/>
        </w:rPr>
        <w:t xml:space="preserve">  The </w:t>
      </w:r>
      <w:r w:rsidRPr="001D4002">
        <w:rPr>
          <w:rFonts w:ascii="Arial" w:hAnsi="Arial" w:cs="Arial"/>
          <w:b/>
          <w:bCs/>
          <w:i/>
          <w:iCs/>
          <w:vanish/>
          <w:color w:val="0000FF"/>
          <w:sz w:val="18"/>
          <w:szCs w:val="28"/>
        </w:rPr>
        <w:t>bold and italicized text</w:t>
      </w:r>
      <w:r w:rsidRPr="001D4002">
        <w:rPr>
          <w:rFonts w:ascii="Arial" w:hAnsi="Arial" w:cs="Arial"/>
          <w:bCs/>
          <w:iCs/>
          <w:vanish/>
          <w:color w:val="FF0000"/>
          <w:sz w:val="18"/>
          <w:szCs w:val="28"/>
        </w:rPr>
        <w:t xml:space="preserve"> is for example purposes only and must be modified and edited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to make it project specific.  For </w:t>
      </w:r>
      <w:r w:rsidRPr="001D4002">
        <w:rPr>
          <w:rFonts w:ascii="Arial" w:hAnsi="Arial" w:cs="Arial"/>
          <w:b/>
          <w:bCs/>
          <w:iCs/>
          <w:vanish/>
          <w:color w:val="0000FF"/>
          <w:sz w:val="18"/>
          <w:szCs w:val="28"/>
        </w:rPr>
        <w:fldChar w:fldCharType="begin">
          <w:ffData>
            <w:name w:val="Text70"/>
            <w:enabled/>
            <w:calcOnExit w:val="0"/>
            <w:textInput>
              <w:default w:val="text boxes"/>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text boxes</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left click on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
          <w:bCs/>
          <w:iCs/>
          <w:vanish/>
          <w:color w:val="0000FF"/>
          <w:sz w:val="18"/>
          <w:szCs w:val="28"/>
        </w:rPr>
        <w:t xml:space="preserve"> </w:t>
      </w:r>
      <w:r w:rsidRPr="001D4002">
        <w:rPr>
          <w:rFonts w:ascii="Arial" w:hAnsi="Arial" w:cs="Arial"/>
          <w:bCs/>
          <w:iCs/>
          <w:vanish/>
          <w:color w:val="FF0000"/>
          <w:sz w:val="18"/>
          <w:szCs w:val="28"/>
        </w:rPr>
        <w:t xml:space="preserve">and then insert project specific information over the word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in the underlined space.</w:t>
      </w:r>
    </w:p>
    <w:p w:rsidR="00932E39" w:rsidRPr="001D4002" w:rsidRDefault="00932E39" w:rsidP="00932E39">
      <w:pPr>
        <w:keepNext/>
        <w:spacing w:before="120"/>
        <w:ind w:left="3600"/>
        <w:jc w:val="both"/>
        <w:rPr>
          <w:rFonts w:ascii="Arial" w:hAnsi="Arial" w:cs="Arial"/>
          <w:b/>
          <w:bCs/>
          <w:iCs/>
          <w:vanish/>
          <w:color w:val="FF0000"/>
          <w:sz w:val="18"/>
          <w:szCs w:val="28"/>
        </w:rPr>
      </w:pPr>
      <w:r w:rsidRPr="001D4002">
        <w:rPr>
          <w:rFonts w:ascii="Arial" w:hAnsi="Arial" w:cs="Arial"/>
          <w:b/>
          <w:bCs/>
          <w:iCs/>
          <w:vanish/>
          <w:color w:val="FF0000"/>
          <w:sz w:val="18"/>
          <w:szCs w:val="28"/>
        </w:rPr>
        <w:t xml:space="preserve">TABLES:  </w:t>
      </w:r>
      <w:r w:rsidRPr="001D4002">
        <w:rPr>
          <w:rFonts w:ascii="Arial" w:hAnsi="Arial" w:cs="Arial"/>
          <w:bCs/>
          <w:iCs/>
          <w:vanish/>
          <w:color w:val="FF0000"/>
          <w:sz w:val="18"/>
          <w:szCs w:val="28"/>
        </w:rPr>
        <w:t xml:space="preserve">To view the Table Grid in this MS Word document, click inside any table, then go to the </w:t>
      </w:r>
      <w:r w:rsidRPr="001D4002">
        <w:rPr>
          <w:rFonts w:ascii="Arial" w:hAnsi="Arial" w:cs="Arial"/>
          <w:b/>
          <w:bCs/>
          <w:iCs/>
          <w:vanish/>
          <w:color w:val="FF0000"/>
          <w:sz w:val="18"/>
          <w:szCs w:val="28"/>
        </w:rPr>
        <w:t>Table Tools &gt; Layout</w:t>
      </w:r>
      <w:r w:rsidRPr="001D4002">
        <w:rPr>
          <w:rFonts w:ascii="Arial" w:hAnsi="Arial" w:cs="Arial"/>
          <w:bCs/>
          <w:iCs/>
          <w:vanish/>
          <w:color w:val="FF0000"/>
          <w:sz w:val="18"/>
          <w:szCs w:val="28"/>
        </w:rPr>
        <w:t xml:space="preserve"> tab, </w:t>
      </w:r>
      <w:r w:rsidRPr="001D4002">
        <w:rPr>
          <w:rFonts w:ascii="Arial" w:hAnsi="Arial" w:cs="Arial"/>
          <w:b/>
          <w:bCs/>
          <w:iCs/>
          <w:vanish/>
          <w:color w:val="FF0000"/>
          <w:sz w:val="18"/>
          <w:szCs w:val="28"/>
        </w:rPr>
        <w:t>Table</w:t>
      </w:r>
      <w:r w:rsidRPr="001D4002">
        <w:rPr>
          <w:rFonts w:ascii="Arial" w:hAnsi="Arial" w:cs="Arial"/>
          <w:bCs/>
          <w:iCs/>
          <w:vanish/>
          <w:color w:val="FF0000"/>
          <w:sz w:val="18"/>
          <w:szCs w:val="28"/>
        </w:rPr>
        <w:t xml:space="preserve"> group, and click </w:t>
      </w:r>
      <w:r w:rsidRPr="001D4002">
        <w:rPr>
          <w:rFonts w:ascii="Arial" w:hAnsi="Arial" w:cs="Arial"/>
          <w:b/>
          <w:bCs/>
          <w:iCs/>
          <w:vanish/>
          <w:color w:val="FF0000"/>
          <w:sz w:val="18"/>
          <w:szCs w:val="28"/>
        </w:rPr>
        <w:t>View Gridlines.</w:t>
      </w:r>
    </w:p>
    <w:p w:rsidR="00932E39" w:rsidRPr="001D4002" w:rsidRDefault="00932E39" w:rsidP="00932E39">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HEADERS:  The header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xml:space="preserve">), font style (BOLD &amp; CAPITALIZED) and line borders, of the header shown herein. The header of each page shall contain the Section Number, the Section Title, and the page number &amp; number of pages as shown herein. </w:t>
      </w:r>
    </w:p>
    <w:p w:rsidR="00932E39" w:rsidRPr="001D4002" w:rsidRDefault="00932E39" w:rsidP="00932E39">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FOOTERS:  The footer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932E39" w:rsidRPr="006C69D0" w:rsidRDefault="00932E39" w:rsidP="00932E39">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932E39" w:rsidRDefault="00932E39" w:rsidP="00932E39">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932E39" w:rsidRPr="006C69D0" w:rsidRDefault="00932E39" w:rsidP="00932E39">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932E39" w:rsidRPr="006C69D0" w:rsidRDefault="00932E39" w:rsidP="00932E39">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are the organizational key of the Project Manual.  All revisions to this Division are the responsibility of the A/E.  Division 01 must be closely coordinated with Division 00, Divisions 02 through 49, Division 50 (Project-</w:t>
      </w:r>
      <w:bookmarkStart w:id="0" w:name="_GoBack"/>
      <w:bookmarkEnd w:id="0"/>
      <w:r w:rsidRPr="006C69D0">
        <w:rPr>
          <w:rFonts w:ascii="Helvetica" w:hAnsi="Helvetica" w:cs="Arial"/>
          <w:vanish/>
          <w:color w:val="FF0000"/>
          <w:sz w:val="18"/>
        </w:rPr>
        <w:t xml:space="preserve">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932E39" w:rsidRPr="001D4002" w:rsidRDefault="00932E39" w:rsidP="00932E39">
      <w:pPr>
        <w:keepNext/>
        <w:ind w:left="3600"/>
        <w:jc w:val="both"/>
        <w:rPr>
          <w:rFonts w:ascii="Arial" w:hAnsi="Arial" w:cs="Arial"/>
          <w:b/>
          <w:color w:val="FF0000"/>
          <w:sz w:val="18"/>
          <w:szCs w:val="18"/>
        </w:rPr>
      </w:pPr>
    </w:p>
    <w:p w:rsidR="00932E39" w:rsidRPr="001D4002" w:rsidRDefault="00932E39" w:rsidP="00932E39">
      <w:pPr>
        <w:keepNext/>
        <w:spacing w:after="80"/>
        <w:ind w:left="-90"/>
        <w:jc w:val="center"/>
        <w:rPr>
          <w:rFonts w:ascii="Arial" w:hAnsi="Arial" w:cs="Arial"/>
          <w:b/>
          <w:color w:val="FF0000"/>
          <w:sz w:val="18"/>
          <w:szCs w:val="18"/>
          <w:u w:val="dotted"/>
        </w:rPr>
      </w:pPr>
      <w:r w:rsidRPr="001D4002">
        <w:rPr>
          <w:rFonts w:ascii="Arial Bold" w:hAnsi="Arial Bold" w:cs="Arial"/>
          <w:b/>
          <w:color w:val="FF0000"/>
          <w:sz w:val="20"/>
          <w:szCs w:val="18"/>
        </w:rPr>
        <w:t>IMPORTANT NOTE REGARDING “</w:t>
      </w:r>
      <w:r w:rsidRPr="001D4002">
        <w:rPr>
          <w:rFonts w:ascii="Arial" w:hAnsi="Arial" w:cs="Arial"/>
          <w:b/>
          <w:color w:val="FF0000"/>
          <w:sz w:val="18"/>
          <w:szCs w:val="18"/>
          <w:u w:val="dotted"/>
        </w:rPr>
        <w:t>HIDDEN TEXT”:</w:t>
      </w:r>
    </w:p>
    <w:p w:rsidR="00932E39" w:rsidRPr="001D4002" w:rsidRDefault="00932E39" w:rsidP="00932E39">
      <w:pPr>
        <w:keepNext/>
        <w:jc w:val="both"/>
        <w:rPr>
          <w:rFonts w:ascii="Arial" w:hAnsi="Arial" w:cs="Arial"/>
          <w:b/>
          <w:color w:val="FF0000"/>
          <w:sz w:val="18"/>
          <w:szCs w:val="18"/>
        </w:rPr>
      </w:pPr>
      <w:r w:rsidRPr="001D4002">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1D4002">
        <w:rPr>
          <w:rFonts w:ascii="Arial" w:hAnsi="Arial" w:cs="Arial"/>
          <w:b/>
          <w:color w:val="FF0000"/>
          <w:sz w:val="18"/>
          <w:szCs w:val="18"/>
        </w:rPr>
        <w:t>Home</w:t>
      </w:r>
      <w:r w:rsidRPr="001D4002">
        <w:rPr>
          <w:rFonts w:ascii="Arial" w:hAnsi="Arial" w:cs="Arial"/>
          <w:color w:val="FF0000"/>
          <w:sz w:val="18"/>
          <w:szCs w:val="18"/>
        </w:rPr>
        <w:t xml:space="preserve"> tab, and in the </w:t>
      </w:r>
      <w:r w:rsidRPr="001D4002">
        <w:rPr>
          <w:rFonts w:ascii="Arial" w:hAnsi="Arial" w:cs="Arial"/>
          <w:b/>
          <w:color w:val="FF0000"/>
          <w:sz w:val="18"/>
          <w:szCs w:val="18"/>
        </w:rPr>
        <w:t>Paragraph</w:t>
      </w:r>
      <w:r w:rsidRPr="001D4002">
        <w:rPr>
          <w:rFonts w:ascii="Arial" w:hAnsi="Arial" w:cs="Arial"/>
          <w:color w:val="FF0000"/>
          <w:sz w:val="18"/>
          <w:szCs w:val="18"/>
        </w:rPr>
        <w:t xml:space="preserve"> group, click the </w:t>
      </w:r>
      <w:r w:rsidRPr="001D4002">
        <w:rPr>
          <w:rFonts w:ascii="Arial" w:hAnsi="Arial" w:cs="Arial"/>
          <w:b/>
          <w:color w:val="FF0000"/>
          <w:sz w:val="18"/>
          <w:szCs w:val="18"/>
        </w:rPr>
        <w:t xml:space="preserve">Show/Hide </w:t>
      </w:r>
      <w:r w:rsidRPr="001D4002">
        <w:rPr>
          <w:rFonts w:ascii="Arial" w:hAnsi="Arial" w:cs="Arial"/>
          <w:color w:val="FF0000"/>
          <w:sz w:val="18"/>
          <w:szCs w:val="18"/>
        </w:rPr>
        <w:t>symbol (</w:t>
      </w:r>
      <w:r w:rsidRPr="001D4002">
        <w:rPr>
          <w:rFonts w:ascii="Arial" w:hAnsi="Arial" w:cs="Arial"/>
          <w:color w:val="FF0000"/>
          <w:szCs w:val="22"/>
        </w:rPr>
        <w:t>¶</w:t>
      </w:r>
      <w:r w:rsidRPr="001D4002">
        <w:rPr>
          <w:rFonts w:ascii="Arial" w:hAnsi="Arial" w:cs="Arial"/>
          <w:color w:val="FF0000"/>
          <w:sz w:val="18"/>
          <w:szCs w:val="18"/>
        </w:rPr>
        <w:t xml:space="preserve">).  </w:t>
      </w:r>
      <w:r w:rsidRPr="001D4002">
        <w:rPr>
          <w:rFonts w:ascii="Arial" w:hAnsi="Arial" w:cs="Arial"/>
          <w:b/>
          <w:color w:val="FF0000"/>
          <w:sz w:val="18"/>
          <w:szCs w:val="18"/>
        </w:rPr>
        <w:t>Turn off</w:t>
      </w:r>
      <w:r w:rsidRPr="001D4002">
        <w:rPr>
          <w:rFonts w:ascii="Arial" w:hAnsi="Arial" w:cs="Arial"/>
          <w:color w:val="FF0000"/>
          <w:sz w:val="18"/>
          <w:szCs w:val="18"/>
        </w:rPr>
        <w:t xml:space="preserve"> the Show/Hide symbol (</w:t>
      </w:r>
      <w:r w:rsidRPr="001D4002">
        <w:rPr>
          <w:rFonts w:ascii="Arial" w:hAnsi="Arial" w:cs="Arial"/>
          <w:color w:val="FF0000"/>
          <w:szCs w:val="22"/>
        </w:rPr>
        <w:t>¶</w:t>
      </w:r>
      <w:r w:rsidRPr="001D4002">
        <w:rPr>
          <w:rFonts w:ascii="Arial" w:hAnsi="Arial" w:cs="Arial"/>
          <w:color w:val="FF0000"/>
          <w:sz w:val="18"/>
          <w:szCs w:val="18"/>
        </w:rPr>
        <w:t>)</w:t>
      </w:r>
      <w:r w:rsidRPr="001D4002">
        <w:rPr>
          <w:rFonts w:ascii="Arial" w:hAnsi="Arial" w:cs="Arial"/>
          <w:b/>
          <w:color w:val="FF0000"/>
          <w:sz w:val="18"/>
          <w:szCs w:val="18"/>
        </w:rPr>
        <w:t xml:space="preserve"> before printing the document</w:t>
      </w:r>
      <w:r w:rsidRPr="001D4002">
        <w:rPr>
          <w:rFonts w:ascii="Arial" w:hAnsi="Arial" w:cs="Arial"/>
          <w:color w:val="FF0000"/>
          <w:sz w:val="18"/>
          <w:szCs w:val="18"/>
        </w:rPr>
        <w:t xml:space="preserve"> in order to indicate the correct number of pages.  </w:t>
      </w:r>
      <w:r w:rsidRPr="001D4002">
        <w:rPr>
          <w:rFonts w:ascii="Arial" w:hAnsi="Arial" w:cs="Arial"/>
          <w:b/>
          <w:color w:val="FF0000"/>
          <w:sz w:val="18"/>
          <w:szCs w:val="18"/>
        </w:rPr>
        <w:t>DELETE THIS NOTE.</w:t>
      </w:r>
    </w:p>
    <w:p w:rsidR="00932E39" w:rsidRPr="001D4002" w:rsidRDefault="00932E39" w:rsidP="00932E39">
      <w:pPr>
        <w:keepNext/>
        <w:jc w:val="both"/>
        <w:rPr>
          <w:rFonts w:ascii="Arial" w:hAnsi="Arial" w:cs="Arial"/>
          <w:b/>
          <w:color w:val="FF0000"/>
          <w:sz w:val="18"/>
          <w:szCs w:val="18"/>
        </w:rPr>
      </w:pPr>
    </w:p>
    <w:p w:rsidR="00932E39" w:rsidRPr="001D4002" w:rsidRDefault="00932E39" w:rsidP="00932E39">
      <w:pPr>
        <w:keepNext/>
        <w:spacing w:after="80"/>
        <w:jc w:val="center"/>
        <w:rPr>
          <w:rFonts w:ascii="Arial" w:hAnsi="Arial" w:cs="Arial"/>
          <w:color w:val="FF0000"/>
          <w:sz w:val="18"/>
          <w:szCs w:val="18"/>
        </w:rPr>
      </w:pPr>
      <w:r w:rsidRPr="001D4002">
        <w:rPr>
          <w:rFonts w:ascii="Arial Bold" w:hAnsi="Arial Bold" w:cs="Arial"/>
          <w:b/>
          <w:color w:val="FF0000"/>
          <w:sz w:val="20"/>
          <w:szCs w:val="18"/>
        </w:rPr>
        <w:t>IMPORTANT NOTE REGARDING</w:t>
      </w:r>
      <w:r w:rsidRPr="001D4002">
        <w:rPr>
          <w:rFonts w:ascii="Arial" w:hAnsi="Arial" w:cs="Arial"/>
          <w:b/>
          <w:color w:val="FF0000"/>
          <w:sz w:val="18"/>
          <w:szCs w:val="18"/>
        </w:rPr>
        <w:t xml:space="preserve"> FORMATTING:</w:t>
      </w:r>
    </w:p>
    <w:p w:rsidR="00932E39" w:rsidRPr="001D4002" w:rsidRDefault="00932E39" w:rsidP="00932E39">
      <w:pPr>
        <w:keepNext/>
        <w:spacing w:before="80" w:after="80"/>
        <w:jc w:val="both"/>
        <w:rPr>
          <w:rFonts w:ascii="Arial" w:hAnsi="Arial"/>
          <w:b/>
          <w:color w:val="FF0000"/>
          <w:sz w:val="18"/>
        </w:rPr>
      </w:pPr>
      <w:r w:rsidRPr="001D4002">
        <w:rPr>
          <w:rFonts w:ascii="Arial" w:hAnsi="Arial" w:cs="Arial"/>
          <w:bCs/>
          <w:iCs/>
          <w:color w:val="FF0000"/>
          <w:sz w:val="18"/>
          <w:szCs w:val="18"/>
        </w:rPr>
        <w:t>Insert a</w:t>
      </w:r>
      <w:r w:rsidRPr="001D4002">
        <w:rPr>
          <w:rFonts w:ascii="Arial" w:hAnsi="Arial" w:cs="Arial"/>
          <w:color w:val="FF0000"/>
          <w:sz w:val="18"/>
          <w:szCs w:val="18"/>
        </w:rPr>
        <w:t xml:space="preserve"> blank page at the end of all </w:t>
      </w:r>
      <w:r w:rsidRPr="001D4002">
        <w:rPr>
          <w:rFonts w:ascii="Arial" w:hAnsi="Arial" w:cs="Arial"/>
          <w:i/>
          <w:color w:val="FF0000"/>
          <w:sz w:val="18"/>
          <w:szCs w:val="18"/>
        </w:rPr>
        <w:t>odd numbered</w:t>
      </w:r>
      <w:r w:rsidRPr="001D4002">
        <w:rPr>
          <w:rFonts w:ascii="Arial" w:hAnsi="Arial" w:cs="Arial"/>
          <w:color w:val="FF0000"/>
          <w:sz w:val="18"/>
          <w:szCs w:val="18"/>
        </w:rPr>
        <w:t xml:space="preserve"> specification sections</w:t>
      </w:r>
      <w:r w:rsidRPr="001D4002">
        <w:rPr>
          <w:rFonts w:ascii="Arial" w:hAnsi="Arial" w:cs="Arial"/>
          <w:bCs/>
          <w:iCs/>
          <w:color w:val="FF0000"/>
          <w:sz w:val="18"/>
          <w:szCs w:val="18"/>
        </w:rPr>
        <w:t xml:space="preserve"> that states “THIS PAGE INTENTIONALLY LEFT BLANK”</w:t>
      </w:r>
      <w:r w:rsidRPr="001D4002">
        <w:rPr>
          <w:rFonts w:ascii="Arial" w:hAnsi="Arial" w:cs="Arial"/>
          <w:color w:val="FF0000"/>
          <w:sz w:val="18"/>
          <w:szCs w:val="18"/>
        </w:rPr>
        <w:t xml:space="preserve">.  </w:t>
      </w:r>
      <w:r w:rsidRPr="001D4002">
        <w:rPr>
          <w:rFonts w:ascii="Arial" w:hAnsi="Arial" w:cs="Arial"/>
          <w:b/>
          <w:color w:val="FF0000"/>
          <w:sz w:val="18"/>
          <w:szCs w:val="18"/>
        </w:rPr>
        <w:t>DELETE THIS NOTE.</w:t>
      </w:r>
    </w:p>
    <w:p w:rsidR="005E4AAD" w:rsidRPr="00E87B00" w:rsidRDefault="005E4AAD" w:rsidP="005E4AAD">
      <w:pPr>
        <w:pStyle w:val="Heading1"/>
        <w:rPr>
          <w:rFonts w:ascii="Arial" w:hAnsi="Arial" w:cs="Arial"/>
          <w:sz w:val="22"/>
          <w:szCs w:val="22"/>
        </w:rPr>
      </w:pPr>
      <w:r w:rsidRPr="00E87B00">
        <w:rPr>
          <w:rFonts w:ascii="Arial" w:hAnsi="Arial" w:cs="Arial"/>
          <w:sz w:val="22"/>
          <w:szCs w:val="22"/>
        </w:rPr>
        <w:t>PART 1 - GENERAL</w:t>
      </w:r>
    </w:p>
    <w:p w:rsidR="005E4AAD" w:rsidRPr="00E87B00" w:rsidRDefault="005E4AAD" w:rsidP="005E4AAD">
      <w:pPr>
        <w:pStyle w:val="Heading2"/>
        <w:numPr>
          <w:ilvl w:val="1"/>
          <w:numId w:val="6"/>
        </w:numPr>
        <w:jc w:val="both"/>
        <w:rPr>
          <w:rFonts w:ascii="Arial" w:hAnsi="Arial" w:cs="Arial"/>
          <w:sz w:val="18"/>
          <w:szCs w:val="18"/>
        </w:rPr>
      </w:pPr>
      <w:r w:rsidRPr="00E87B00">
        <w:rPr>
          <w:rFonts w:ascii="Arial" w:hAnsi="Arial" w:cs="Arial"/>
          <w:sz w:val="18"/>
          <w:szCs w:val="18"/>
        </w:rPr>
        <w:t>RELATED DOCUMENTS</w:t>
      </w:r>
    </w:p>
    <w:p w:rsidR="005E4AAD" w:rsidRPr="00E87B00" w:rsidRDefault="005E4AAD" w:rsidP="005E4AAD">
      <w:pPr>
        <w:pStyle w:val="Heading3"/>
        <w:rPr>
          <w:rFonts w:ascii="Arial" w:hAnsi="Arial" w:cs="Arial"/>
          <w:sz w:val="18"/>
          <w:szCs w:val="18"/>
        </w:rPr>
      </w:pPr>
      <w:r w:rsidRPr="00E87B00">
        <w:rPr>
          <w:rFonts w:ascii="Arial" w:hAnsi="Arial" w:cs="Arial"/>
          <w:b/>
          <w:sz w:val="18"/>
          <w:szCs w:val="18"/>
        </w:rPr>
        <w:t>A.</w:t>
      </w:r>
      <w:r w:rsidRPr="00E87B00">
        <w:rPr>
          <w:rFonts w:ascii="Arial" w:hAnsi="Arial" w:cs="Arial"/>
          <w:sz w:val="18"/>
          <w:szCs w:val="18"/>
        </w:rPr>
        <w:tab/>
        <w:t>Drawings and general provisions of the Contract, including General and Supplementary Conditions and other Division 01 Specification Sections, apply to this Section.</w:t>
      </w:r>
    </w:p>
    <w:p w:rsidR="005E4AAD" w:rsidRPr="00E87B00" w:rsidRDefault="005E4AAD" w:rsidP="005E4AAD">
      <w:pPr>
        <w:pStyle w:val="Heading2"/>
        <w:numPr>
          <w:ilvl w:val="1"/>
          <w:numId w:val="6"/>
        </w:numPr>
        <w:jc w:val="both"/>
        <w:rPr>
          <w:rFonts w:ascii="Arial" w:hAnsi="Arial" w:cs="Arial"/>
          <w:sz w:val="18"/>
          <w:szCs w:val="18"/>
        </w:rPr>
      </w:pPr>
      <w:r w:rsidRPr="00E87B00">
        <w:rPr>
          <w:rFonts w:ascii="Arial" w:hAnsi="Arial" w:cs="Arial"/>
          <w:sz w:val="18"/>
          <w:szCs w:val="18"/>
        </w:rPr>
        <w:t>SUMMARY</w:t>
      </w:r>
    </w:p>
    <w:p w:rsidR="005E4AAD" w:rsidRPr="00E87B00" w:rsidRDefault="005E4AAD" w:rsidP="005E4AAD">
      <w:pPr>
        <w:pStyle w:val="Heading3"/>
        <w:numPr>
          <w:ilvl w:val="0"/>
          <w:numId w:val="1"/>
        </w:numPr>
        <w:rPr>
          <w:rFonts w:ascii="Arial" w:hAnsi="Arial" w:cs="Arial"/>
          <w:sz w:val="18"/>
          <w:szCs w:val="18"/>
        </w:rPr>
      </w:pPr>
      <w:r w:rsidRPr="00E87B00">
        <w:rPr>
          <w:rFonts w:ascii="Arial" w:hAnsi="Arial" w:cs="Arial"/>
          <w:sz w:val="18"/>
          <w:szCs w:val="18"/>
        </w:rPr>
        <w:t>This Section includes administrative and procedural requirements for handling requests for building system start up and system demonstration and includes the following:</w:t>
      </w:r>
    </w:p>
    <w:p w:rsidR="00DB725C" w:rsidRPr="007755AB" w:rsidRDefault="00DB725C" w:rsidP="00DB725C">
      <w:pPr>
        <w:pStyle w:val="NS"/>
        <w:rPr>
          <w:rFonts w:ascii="Arial" w:hAnsi="Arial" w:cs="Arial"/>
          <w:b w:val="0"/>
          <w:color w:val="FF0000"/>
          <w:szCs w:val="18"/>
        </w:rPr>
      </w:pPr>
      <w:r w:rsidRPr="007755AB">
        <w:rPr>
          <w:rFonts w:ascii="Arial" w:hAnsi="Arial" w:cs="Arial"/>
          <w:color w:val="FF0000"/>
          <w:szCs w:val="18"/>
        </w:rPr>
        <w:t xml:space="preserve">NOTE:  </w:t>
      </w:r>
      <w:r w:rsidRPr="007755AB">
        <w:rPr>
          <w:rFonts w:ascii="Arial" w:hAnsi="Arial" w:cs="Arial"/>
          <w:b w:val="0"/>
          <w:color w:val="FF0000"/>
          <w:szCs w:val="18"/>
        </w:rPr>
        <w:t>Edit the following listing depending on whether the relevant article is contained within the final edited section or not</w:t>
      </w:r>
    </w:p>
    <w:p w:rsidR="005E4AAD" w:rsidRPr="00E87B00" w:rsidRDefault="005E4AAD" w:rsidP="005E4AAD">
      <w:pPr>
        <w:pStyle w:val="Heading4"/>
        <w:numPr>
          <w:ilvl w:val="0"/>
          <w:numId w:val="7"/>
        </w:numPr>
        <w:rPr>
          <w:rFonts w:ascii="Arial" w:hAnsi="Arial" w:cs="Arial"/>
          <w:color w:val="0000FF"/>
          <w:sz w:val="18"/>
          <w:szCs w:val="18"/>
        </w:rPr>
      </w:pPr>
      <w:r w:rsidRPr="00E87B00">
        <w:rPr>
          <w:rFonts w:ascii="Arial" w:hAnsi="Arial" w:cs="Arial"/>
          <w:color w:val="0000FF"/>
          <w:sz w:val="18"/>
          <w:szCs w:val="18"/>
        </w:rPr>
        <w:t>Starting Systems.</w:t>
      </w:r>
    </w:p>
    <w:p w:rsidR="005E4AAD" w:rsidRPr="00E87B00" w:rsidRDefault="005E4AAD" w:rsidP="005E4AAD">
      <w:pPr>
        <w:pStyle w:val="Heading4"/>
        <w:numPr>
          <w:ilvl w:val="0"/>
          <w:numId w:val="7"/>
        </w:numPr>
        <w:rPr>
          <w:rFonts w:ascii="Arial" w:hAnsi="Arial" w:cs="Arial"/>
          <w:color w:val="0000FF"/>
          <w:sz w:val="18"/>
          <w:szCs w:val="18"/>
        </w:rPr>
      </w:pPr>
      <w:r w:rsidRPr="00E87B00">
        <w:rPr>
          <w:rFonts w:ascii="Arial" w:hAnsi="Arial" w:cs="Arial"/>
          <w:color w:val="0000FF"/>
          <w:sz w:val="18"/>
          <w:szCs w:val="18"/>
        </w:rPr>
        <w:t>Demonstration and instructions.</w:t>
      </w:r>
    </w:p>
    <w:p w:rsidR="005E4AAD" w:rsidRPr="00E87B00" w:rsidRDefault="005E4AAD" w:rsidP="005E4AAD">
      <w:pPr>
        <w:pStyle w:val="Heading4"/>
        <w:numPr>
          <w:ilvl w:val="0"/>
          <w:numId w:val="7"/>
        </w:numPr>
        <w:rPr>
          <w:rFonts w:ascii="Arial" w:hAnsi="Arial" w:cs="Arial"/>
          <w:color w:val="0000FF"/>
          <w:sz w:val="18"/>
          <w:szCs w:val="18"/>
        </w:rPr>
      </w:pPr>
      <w:r w:rsidRPr="00E87B00">
        <w:rPr>
          <w:rFonts w:ascii="Arial" w:hAnsi="Arial" w:cs="Arial"/>
          <w:color w:val="0000FF"/>
          <w:sz w:val="18"/>
          <w:szCs w:val="18"/>
        </w:rPr>
        <w:t>Testing, adjusting, and balancing.</w:t>
      </w:r>
    </w:p>
    <w:p w:rsidR="005E4AAD" w:rsidRPr="00E87B00" w:rsidRDefault="005E4AAD" w:rsidP="005E4AAD">
      <w:pPr>
        <w:pStyle w:val="Heading3"/>
        <w:numPr>
          <w:ilvl w:val="0"/>
          <w:numId w:val="1"/>
        </w:numPr>
        <w:rPr>
          <w:rFonts w:ascii="Arial" w:hAnsi="Arial" w:cs="Arial"/>
          <w:sz w:val="18"/>
          <w:szCs w:val="18"/>
        </w:rPr>
      </w:pPr>
      <w:r w:rsidRPr="00E87B00">
        <w:rPr>
          <w:rFonts w:ascii="Arial" w:hAnsi="Arial" w:cs="Arial"/>
          <w:b/>
          <w:sz w:val="18"/>
          <w:szCs w:val="18"/>
        </w:rPr>
        <w:t>Related Sections:</w:t>
      </w:r>
      <w:r w:rsidRPr="00E87B00">
        <w:rPr>
          <w:rFonts w:ascii="Arial" w:hAnsi="Arial" w:cs="Arial"/>
          <w:sz w:val="18"/>
          <w:szCs w:val="18"/>
        </w:rPr>
        <w:t xml:space="preserve"> The following Sections contain requirements that relate to this Section:</w:t>
      </w:r>
    </w:p>
    <w:p w:rsidR="005E4AAD" w:rsidRPr="00E87B00" w:rsidRDefault="005E4AAD" w:rsidP="005E4AAD">
      <w:pPr>
        <w:pStyle w:val="Heading4"/>
        <w:numPr>
          <w:ilvl w:val="0"/>
          <w:numId w:val="2"/>
        </w:numPr>
        <w:rPr>
          <w:rFonts w:ascii="Arial" w:hAnsi="Arial" w:cs="Arial"/>
          <w:sz w:val="18"/>
          <w:szCs w:val="18"/>
        </w:rPr>
      </w:pPr>
      <w:r w:rsidRPr="00E87B00">
        <w:rPr>
          <w:rFonts w:ascii="Arial" w:hAnsi="Arial" w:cs="Arial"/>
          <w:sz w:val="18"/>
          <w:szCs w:val="18"/>
        </w:rPr>
        <w:t>Division 01 Section 01 45 00 "Quality Control" specifies quality assurance and inspecting services.</w:t>
      </w:r>
    </w:p>
    <w:p w:rsidR="00DB725C" w:rsidRPr="007755AB" w:rsidRDefault="00DB725C" w:rsidP="00DB725C">
      <w:pPr>
        <w:pStyle w:val="NS"/>
        <w:rPr>
          <w:rFonts w:ascii="Arial" w:hAnsi="Arial" w:cs="Arial"/>
          <w:b w:val="0"/>
          <w:color w:val="FF0000"/>
          <w:szCs w:val="18"/>
        </w:rPr>
      </w:pPr>
      <w:r w:rsidRPr="007755AB">
        <w:rPr>
          <w:rFonts w:ascii="Arial" w:hAnsi="Arial" w:cs="Arial"/>
          <w:color w:val="FF0000"/>
          <w:szCs w:val="18"/>
        </w:rPr>
        <w:t xml:space="preserve">NOTE:  </w:t>
      </w:r>
      <w:r w:rsidRPr="007755AB">
        <w:rPr>
          <w:rFonts w:ascii="Arial" w:hAnsi="Arial" w:cs="Arial"/>
          <w:b w:val="0"/>
          <w:color w:val="FF0000"/>
          <w:szCs w:val="18"/>
        </w:rPr>
        <w:t>Edit the following references if the Sections below are included in this project.</w:t>
      </w:r>
    </w:p>
    <w:p w:rsidR="005E4AAD" w:rsidRPr="00E87B00" w:rsidRDefault="005E4AAD" w:rsidP="005E4AAD">
      <w:pPr>
        <w:pStyle w:val="Heading4"/>
        <w:numPr>
          <w:ilvl w:val="0"/>
          <w:numId w:val="2"/>
        </w:numPr>
        <w:rPr>
          <w:rFonts w:ascii="Arial" w:hAnsi="Arial" w:cs="Arial"/>
          <w:sz w:val="18"/>
          <w:szCs w:val="18"/>
        </w:rPr>
      </w:pPr>
      <w:r w:rsidRPr="00E87B00">
        <w:rPr>
          <w:rFonts w:ascii="Arial" w:hAnsi="Arial" w:cs="Arial"/>
          <w:sz w:val="18"/>
          <w:szCs w:val="18"/>
        </w:rPr>
        <w:t>Division 01 Section 01 77 00 "</w:t>
      </w:r>
      <w:r w:rsidR="00C84880">
        <w:rPr>
          <w:rFonts w:ascii="Arial" w:hAnsi="Arial" w:cs="Arial"/>
          <w:sz w:val="18"/>
          <w:szCs w:val="18"/>
        </w:rPr>
        <w:t>Closeout Procedures</w:t>
      </w:r>
      <w:r w:rsidRPr="00E87B00">
        <w:rPr>
          <w:rFonts w:ascii="Arial" w:hAnsi="Arial" w:cs="Arial"/>
          <w:sz w:val="18"/>
          <w:szCs w:val="18"/>
        </w:rPr>
        <w:t>" specifies requirements for contract close out requirements for system operation and maintenance data and extra materials.</w:t>
      </w:r>
    </w:p>
    <w:p w:rsidR="005E4AAD" w:rsidRPr="00E87B00" w:rsidRDefault="005E4AAD" w:rsidP="005E4AAD">
      <w:pPr>
        <w:pStyle w:val="Heading4"/>
        <w:numPr>
          <w:ilvl w:val="0"/>
          <w:numId w:val="2"/>
        </w:numPr>
        <w:rPr>
          <w:rFonts w:ascii="Arial" w:hAnsi="Arial" w:cs="Arial"/>
          <w:sz w:val="18"/>
          <w:szCs w:val="18"/>
        </w:rPr>
      </w:pPr>
      <w:r w:rsidRPr="00E87B00">
        <w:rPr>
          <w:rFonts w:ascii="Arial" w:hAnsi="Arial" w:cs="Arial"/>
          <w:sz w:val="18"/>
          <w:szCs w:val="18"/>
        </w:rPr>
        <w:t>Division 01, Section 01 91 00 "Commissioning" specifies process requirements for system commissioning.</w:t>
      </w:r>
    </w:p>
    <w:p w:rsidR="005E4AAD" w:rsidRPr="00E87B00" w:rsidRDefault="005E4AAD" w:rsidP="005E4AAD">
      <w:pPr>
        <w:pStyle w:val="Heading4"/>
        <w:numPr>
          <w:ilvl w:val="0"/>
          <w:numId w:val="2"/>
        </w:numPr>
        <w:rPr>
          <w:rFonts w:ascii="Arial" w:hAnsi="Arial" w:cs="Arial"/>
          <w:sz w:val="18"/>
          <w:szCs w:val="18"/>
        </w:rPr>
      </w:pPr>
      <w:r w:rsidRPr="00E87B00">
        <w:rPr>
          <w:rFonts w:ascii="Arial" w:hAnsi="Arial" w:cs="Arial"/>
          <w:sz w:val="18"/>
          <w:szCs w:val="18"/>
        </w:rPr>
        <w:t>Division 23, Section 23 08 00 "Commissioning of HVAC" specifies requirements HVAC&amp;R system commissioning.</w:t>
      </w:r>
    </w:p>
    <w:p w:rsidR="005E4AAD" w:rsidRPr="00E87B00" w:rsidRDefault="005E4AAD" w:rsidP="005E4AAD">
      <w:pPr>
        <w:pStyle w:val="Heading2"/>
        <w:numPr>
          <w:ilvl w:val="1"/>
          <w:numId w:val="6"/>
        </w:numPr>
        <w:jc w:val="both"/>
        <w:rPr>
          <w:rFonts w:ascii="Arial" w:hAnsi="Arial" w:cs="Arial"/>
          <w:sz w:val="18"/>
          <w:szCs w:val="18"/>
        </w:rPr>
      </w:pPr>
      <w:r w:rsidRPr="00E87B00">
        <w:rPr>
          <w:rFonts w:ascii="Arial" w:hAnsi="Arial" w:cs="Arial"/>
          <w:sz w:val="18"/>
          <w:szCs w:val="18"/>
        </w:rPr>
        <w:t>STARTING SYSTEMS</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Coordinate schedule for start-up of various equipment and systems.</w:t>
      </w:r>
    </w:p>
    <w:p w:rsidR="00DB725C" w:rsidRPr="007755AB" w:rsidRDefault="00DB725C" w:rsidP="00DB725C">
      <w:pPr>
        <w:pStyle w:val="NS"/>
        <w:rPr>
          <w:rFonts w:ascii="Arial" w:hAnsi="Arial" w:cs="Arial"/>
          <w:b w:val="0"/>
          <w:color w:val="FF0000"/>
          <w:szCs w:val="18"/>
        </w:rPr>
      </w:pPr>
      <w:r w:rsidRPr="007755AB">
        <w:rPr>
          <w:rFonts w:ascii="Arial" w:hAnsi="Arial" w:cs="Arial"/>
          <w:color w:val="FF0000"/>
          <w:szCs w:val="18"/>
        </w:rPr>
        <w:t xml:space="preserve">NOTE:  </w:t>
      </w:r>
      <w:r w:rsidRPr="007755AB">
        <w:rPr>
          <w:rFonts w:ascii="Arial" w:hAnsi="Arial" w:cs="Arial"/>
          <w:b w:val="0"/>
          <w:color w:val="FF0000"/>
          <w:szCs w:val="18"/>
        </w:rPr>
        <w:t>Insert the required number of day for notification prior to start-up of any systems.</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 xml:space="preserve">Provide written notification to the Construction Administrator </w:t>
      </w:r>
      <w:r w:rsidRPr="00E87B00">
        <w:rPr>
          <w:rFonts w:ascii="Arial" w:hAnsi="Arial" w:cs="Arial"/>
          <w:b/>
          <w:color w:val="0000FF"/>
          <w:sz w:val="18"/>
          <w:szCs w:val="18"/>
        </w:rPr>
        <w:t>30 days</w:t>
      </w:r>
      <w:r w:rsidRPr="00E87B00">
        <w:rPr>
          <w:rFonts w:ascii="Arial" w:hAnsi="Arial" w:cs="Arial"/>
          <w:sz w:val="18"/>
          <w:szCs w:val="18"/>
        </w:rPr>
        <w:t xml:space="preserve"> prior to start-up of each item.</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Verify that each piece of equipment or system has been checked for proper lubrication, drive rotation, belt tension, and control sequence for other conditions that may cause damage.</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Verify that tests, meter readings, and specified electrical characteristics agree with those required by the equipment or system manufacturer.</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Verify that wiring and support components are complete and tested.</w:t>
      </w:r>
    </w:p>
    <w:p w:rsidR="00DB725C" w:rsidRPr="007755AB" w:rsidRDefault="00DB725C" w:rsidP="00DB725C">
      <w:pPr>
        <w:pStyle w:val="NS"/>
        <w:rPr>
          <w:rFonts w:ascii="Arial" w:hAnsi="Arial" w:cs="Arial"/>
          <w:b w:val="0"/>
          <w:color w:val="FF0000"/>
          <w:szCs w:val="18"/>
        </w:rPr>
      </w:pPr>
      <w:proofErr w:type="gramStart"/>
      <w:r w:rsidRPr="007755AB">
        <w:rPr>
          <w:rFonts w:ascii="Arial" w:hAnsi="Arial" w:cs="Arial"/>
          <w:color w:val="FF0000"/>
          <w:szCs w:val="18"/>
        </w:rPr>
        <w:t xml:space="preserve">NOTE  </w:t>
      </w:r>
      <w:r w:rsidRPr="007755AB">
        <w:rPr>
          <w:rFonts w:ascii="Arial" w:hAnsi="Arial" w:cs="Arial"/>
          <w:b w:val="0"/>
          <w:color w:val="FF0000"/>
          <w:szCs w:val="18"/>
        </w:rPr>
        <w:t>Include</w:t>
      </w:r>
      <w:proofErr w:type="gramEnd"/>
      <w:r w:rsidRPr="007755AB">
        <w:rPr>
          <w:rFonts w:ascii="Arial" w:hAnsi="Arial" w:cs="Arial"/>
          <w:b w:val="0"/>
          <w:color w:val="FF0000"/>
          <w:szCs w:val="18"/>
        </w:rPr>
        <w:t xml:space="preserve"> paragraphs below if it is considered an advantage of requiring the contractor to have the manufacturers field services in </w:t>
      </w:r>
      <w:r w:rsidRPr="007755AB">
        <w:rPr>
          <w:rFonts w:ascii="Arial" w:hAnsi="Arial" w:cs="Arial"/>
          <w:b w:val="0"/>
          <w:color w:val="FF0000"/>
          <w:szCs w:val="18"/>
        </w:rPr>
        <w:lastRenderedPageBreak/>
        <w:t>relationship to scope and complexity of project.  Edit or delete paragraphs that are not applicable to project.</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Execute the start-up under supervision of manufacturer’s representative, in accordance with manufacturer’s instructions.</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When referenced in individual specification sections, require manufacturer to provide an authorized representative to be present at the site to inspect, check, and approve equipment or system installation prior to start-up, and to supervise placing equipment or system in operation.</w:t>
      </w:r>
    </w:p>
    <w:p w:rsidR="006E5884" w:rsidRPr="001568D3" w:rsidRDefault="006E5884" w:rsidP="006E5884">
      <w:pPr>
        <w:pStyle w:val="NS"/>
        <w:rPr>
          <w:rFonts w:ascii="Arial" w:hAnsi="Arial" w:cs="Arial"/>
          <w:b w:val="0"/>
          <w:color w:val="FF0000"/>
          <w:szCs w:val="18"/>
        </w:rPr>
      </w:pPr>
      <w:proofErr w:type="gramStart"/>
      <w:r w:rsidRPr="001568D3">
        <w:rPr>
          <w:rFonts w:ascii="Arial" w:hAnsi="Arial" w:cs="Arial"/>
          <w:color w:val="FF0000"/>
          <w:szCs w:val="18"/>
        </w:rPr>
        <w:t xml:space="preserve">NOTE  </w:t>
      </w:r>
      <w:r w:rsidRPr="001568D3">
        <w:rPr>
          <w:rFonts w:ascii="Arial" w:hAnsi="Arial" w:cs="Arial"/>
          <w:b w:val="0"/>
          <w:color w:val="FF0000"/>
          <w:szCs w:val="18"/>
        </w:rPr>
        <w:t>Section</w:t>
      </w:r>
      <w:proofErr w:type="gramEnd"/>
      <w:r w:rsidRPr="001568D3">
        <w:rPr>
          <w:rFonts w:ascii="Arial" w:hAnsi="Arial" w:cs="Arial"/>
          <w:b w:val="0"/>
          <w:color w:val="FF0000"/>
          <w:szCs w:val="18"/>
        </w:rPr>
        <w:t xml:space="preserve"> </w:t>
      </w:r>
      <w:r w:rsidR="004401B6" w:rsidRPr="001568D3">
        <w:rPr>
          <w:rFonts w:ascii="Arial" w:hAnsi="Arial" w:cs="Arial"/>
          <w:b w:val="0"/>
          <w:color w:val="FF0000"/>
          <w:szCs w:val="18"/>
        </w:rPr>
        <w:t>0</w:t>
      </w:r>
      <w:r w:rsidRPr="001568D3">
        <w:rPr>
          <w:rFonts w:ascii="Arial" w:hAnsi="Arial" w:cs="Arial"/>
          <w:b w:val="0"/>
          <w:color w:val="FF0000"/>
          <w:szCs w:val="18"/>
        </w:rPr>
        <w:t>1</w:t>
      </w:r>
      <w:r w:rsidR="004401B6" w:rsidRPr="001568D3">
        <w:rPr>
          <w:rFonts w:ascii="Arial" w:hAnsi="Arial" w:cs="Arial"/>
          <w:b w:val="0"/>
          <w:color w:val="FF0000"/>
          <w:szCs w:val="18"/>
        </w:rPr>
        <w:t xml:space="preserve"> </w:t>
      </w:r>
      <w:r w:rsidRPr="001568D3">
        <w:rPr>
          <w:rFonts w:ascii="Arial" w:hAnsi="Arial" w:cs="Arial"/>
          <w:b w:val="0"/>
          <w:color w:val="FF0000"/>
          <w:szCs w:val="18"/>
        </w:rPr>
        <w:t>4</w:t>
      </w:r>
      <w:r w:rsidR="004401B6" w:rsidRPr="001568D3">
        <w:rPr>
          <w:rFonts w:ascii="Arial" w:hAnsi="Arial" w:cs="Arial"/>
          <w:b w:val="0"/>
          <w:color w:val="FF0000"/>
          <w:szCs w:val="18"/>
        </w:rPr>
        <w:t xml:space="preserve">5 </w:t>
      </w:r>
      <w:r w:rsidRPr="001568D3">
        <w:rPr>
          <w:rFonts w:ascii="Arial" w:hAnsi="Arial" w:cs="Arial"/>
          <w:b w:val="0"/>
          <w:color w:val="FF0000"/>
          <w:szCs w:val="18"/>
        </w:rPr>
        <w:t>00 “Quality Control” describes administrative procedures associated with the following paragraph.</w:t>
      </w:r>
    </w:p>
    <w:p w:rsidR="005E4AAD" w:rsidRPr="00E87B00" w:rsidRDefault="005E4AAD" w:rsidP="005E4AAD">
      <w:pPr>
        <w:pStyle w:val="Heading3"/>
        <w:numPr>
          <w:ilvl w:val="0"/>
          <w:numId w:val="3"/>
        </w:numPr>
        <w:rPr>
          <w:rFonts w:ascii="Arial" w:hAnsi="Arial" w:cs="Arial"/>
          <w:sz w:val="18"/>
          <w:szCs w:val="18"/>
        </w:rPr>
      </w:pPr>
      <w:r w:rsidRPr="00E87B00">
        <w:rPr>
          <w:rFonts w:ascii="Arial" w:hAnsi="Arial" w:cs="Arial"/>
          <w:sz w:val="18"/>
          <w:szCs w:val="18"/>
        </w:rPr>
        <w:t>Submit a written report in accordance with Division 01 Section 01 45 00 "Quality Control" that the equipment or system has been properly installed and is functioning properly.</w:t>
      </w:r>
    </w:p>
    <w:p w:rsidR="005E4AAD" w:rsidRPr="00E87B00" w:rsidRDefault="005E4AAD" w:rsidP="005E4AAD">
      <w:pPr>
        <w:pStyle w:val="Heading2"/>
        <w:numPr>
          <w:ilvl w:val="1"/>
          <w:numId w:val="6"/>
        </w:numPr>
        <w:jc w:val="both"/>
        <w:rPr>
          <w:rFonts w:ascii="Arial" w:hAnsi="Arial" w:cs="Arial"/>
          <w:sz w:val="18"/>
          <w:szCs w:val="18"/>
        </w:rPr>
      </w:pPr>
      <w:r w:rsidRPr="00E87B00">
        <w:rPr>
          <w:rFonts w:ascii="Arial" w:hAnsi="Arial" w:cs="Arial"/>
          <w:sz w:val="18"/>
          <w:szCs w:val="18"/>
        </w:rPr>
        <w:t>DEMONSTRATION AND INSTRUCTIONS</w:t>
      </w:r>
    </w:p>
    <w:p w:rsidR="00FC3DAB" w:rsidRPr="001568D3" w:rsidRDefault="00FC3DAB" w:rsidP="00FC3DAB">
      <w:pPr>
        <w:pStyle w:val="NS"/>
        <w:rPr>
          <w:rFonts w:ascii="Arial" w:hAnsi="Arial" w:cs="Arial"/>
          <w:b w:val="0"/>
          <w:color w:val="FF0000"/>
          <w:szCs w:val="18"/>
        </w:rPr>
      </w:pPr>
      <w:r w:rsidRPr="001568D3">
        <w:rPr>
          <w:rFonts w:ascii="Arial" w:hAnsi="Arial" w:cs="Arial"/>
          <w:color w:val="FF0000"/>
          <w:szCs w:val="18"/>
        </w:rPr>
        <w:t xml:space="preserve">NOTE:  </w:t>
      </w:r>
      <w:r w:rsidRPr="001568D3">
        <w:rPr>
          <w:rFonts w:ascii="Arial" w:hAnsi="Arial" w:cs="Arial"/>
          <w:b w:val="0"/>
          <w:color w:val="FF0000"/>
          <w:szCs w:val="18"/>
        </w:rPr>
        <w:t>Revise subparagraph below if necessary to allow more or less time to than the 14 days notification specified.</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Demonstrate operation and maintenance of Products to Owner and Agency Personnel</w:t>
      </w:r>
      <w:r w:rsidRPr="00E87B00">
        <w:rPr>
          <w:rFonts w:ascii="Arial" w:hAnsi="Arial" w:cs="Arial"/>
          <w:b/>
          <w:color w:val="0000FF"/>
          <w:sz w:val="18"/>
          <w:szCs w:val="18"/>
        </w:rPr>
        <w:t xml:space="preserve"> fourteen (14)</w:t>
      </w:r>
      <w:r w:rsidRPr="00E87B00">
        <w:rPr>
          <w:rFonts w:ascii="Arial" w:hAnsi="Arial" w:cs="Arial"/>
          <w:color w:val="0000FF"/>
          <w:sz w:val="18"/>
          <w:szCs w:val="18"/>
        </w:rPr>
        <w:t xml:space="preserve"> </w:t>
      </w:r>
      <w:r w:rsidRPr="00E87B00">
        <w:rPr>
          <w:rFonts w:ascii="Arial" w:hAnsi="Arial" w:cs="Arial"/>
          <w:sz w:val="18"/>
          <w:szCs w:val="18"/>
        </w:rPr>
        <w:t>days prior to substantial completion.</w:t>
      </w:r>
    </w:p>
    <w:p w:rsidR="00FC3DAB" w:rsidRPr="001568D3" w:rsidRDefault="00FC3DAB" w:rsidP="00FC3DAB">
      <w:pPr>
        <w:pStyle w:val="NS"/>
        <w:rPr>
          <w:rFonts w:ascii="Arial" w:hAnsi="Arial" w:cs="Arial"/>
          <w:b w:val="0"/>
          <w:color w:val="FF0000"/>
          <w:szCs w:val="18"/>
        </w:rPr>
      </w:pPr>
      <w:r w:rsidRPr="001568D3">
        <w:rPr>
          <w:rFonts w:ascii="Arial" w:hAnsi="Arial" w:cs="Arial"/>
          <w:color w:val="FF0000"/>
          <w:szCs w:val="18"/>
        </w:rPr>
        <w:t xml:space="preserve">NOTE:  </w:t>
      </w:r>
      <w:r w:rsidRPr="001568D3">
        <w:rPr>
          <w:rFonts w:ascii="Arial" w:hAnsi="Arial" w:cs="Arial"/>
          <w:b w:val="0"/>
          <w:color w:val="FF0000"/>
          <w:szCs w:val="18"/>
        </w:rPr>
        <w:t>Revise any requirements in paragraph below for special classroom instruction as appropriate for project.</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Demonstrate Project equipment and instruct in a classroom environment at location designated by the Construction Administrator and instructed by a qualified manufacturer’s representative who is knowledgeable about the Project.</w:t>
      </w:r>
    </w:p>
    <w:p w:rsidR="00FC3DAB" w:rsidRPr="001568D3" w:rsidRDefault="00FC3DAB" w:rsidP="00FC3DAB">
      <w:pPr>
        <w:pStyle w:val="NS"/>
        <w:rPr>
          <w:rFonts w:ascii="Arial" w:hAnsi="Arial" w:cs="Arial"/>
          <w:b w:val="0"/>
          <w:color w:val="FF0000"/>
          <w:szCs w:val="18"/>
        </w:rPr>
      </w:pPr>
      <w:r w:rsidRPr="001568D3">
        <w:rPr>
          <w:rFonts w:ascii="Arial" w:hAnsi="Arial" w:cs="Arial"/>
          <w:color w:val="FF0000"/>
          <w:szCs w:val="18"/>
        </w:rPr>
        <w:t xml:space="preserve">NOTE:  </w:t>
      </w:r>
      <w:r w:rsidRPr="001568D3">
        <w:rPr>
          <w:rFonts w:ascii="Arial" w:hAnsi="Arial" w:cs="Arial"/>
          <w:b w:val="0"/>
          <w:color w:val="FF0000"/>
          <w:szCs w:val="18"/>
        </w:rPr>
        <w:t>Revise subparagraph below if necessary to allow more or less time to than the 6 months notification specified.</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For equipment or systems requiring seasonal operation perform demonstration for season within</w:t>
      </w:r>
      <w:r w:rsidRPr="00E87B00">
        <w:rPr>
          <w:rFonts w:ascii="Arial" w:hAnsi="Arial" w:cs="Arial"/>
          <w:color w:val="0000FF"/>
          <w:sz w:val="18"/>
          <w:szCs w:val="18"/>
        </w:rPr>
        <w:t xml:space="preserve"> </w:t>
      </w:r>
      <w:r w:rsidRPr="00E87B00">
        <w:rPr>
          <w:rFonts w:ascii="Arial" w:hAnsi="Arial" w:cs="Arial"/>
          <w:b/>
          <w:color w:val="0000FF"/>
          <w:sz w:val="18"/>
          <w:szCs w:val="18"/>
        </w:rPr>
        <w:t xml:space="preserve">six (6) </w:t>
      </w:r>
      <w:r w:rsidRPr="00E87B00">
        <w:rPr>
          <w:rFonts w:ascii="Arial" w:hAnsi="Arial" w:cs="Arial"/>
          <w:sz w:val="18"/>
          <w:szCs w:val="18"/>
        </w:rPr>
        <w:t>months.</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Utilize operation and maintenance manuals as basis for instruction.  Review contents of manual with Owner and Agency Personnel in detail to explain all aspects of operation and maintenance.</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Demonstrate start-up, operation, control, adjustment, troubleshooting, servicing, and maintenance, and shutdown of each item at agreed upon scheduled time and at equipment or designated location.</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Prepare and insert additional data in operations and maintenance manuals when need for additional data becomes apparent during demonstration.</w:t>
      </w:r>
    </w:p>
    <w:p w:rsidR="005E4AAD" w:rsidRPr="00E87B00" w:rsidRDefault="005E4AAD" w:rsidP="005E4AAD">
      <w:pPr>
        <w:pStyle w:val="Heading3"/>
        <w:numPr>
          <w:ilvl w:val="0"/>
          <w:numId w:val="4"/>
        </w:numPr>
        <w:rPr>
          <w:rFonts w:ascii="Arial" w:hAnsi="Arial" w:cs="Arial"/>
          <w:sz w:val="18"/>
          <w:szCs w:val="18"/>
        </w:rPr>
      </w:pPr>
      <w:r w:rsidRPr="00E87B00">
        <w:rPr>
          <w:rFonts w:ascii="Arial" w:hAnsi="Arial" w:cs="Arial"/>
          <w:sz w:val="18"/>
          <w:szCs w:val="18"/>
        </w:rPr>
        <w:t>Starting and adjusting equipment does not constitute acceptance by the owner since commissioning is a requirement of this contract.  Additionally, the warrantee does not begin until substantial completion has been granted for that specific item.</w:t>
      </w:r>
    </w:p>
    <w:p w:rsidR="005E4AAD" w:rsidRPr="00E87B00" w:rsidRDefault="005E4AAD" w:rsidP="005E4AAD">
      <w:pPr>
        <w:pStyle w:val="Heading2"/>
        <w:numPr>
          <w:ilvl w:val="1"/>
          <w:numId w:val="6"/>
        </w:numPr>
        <w:jc w:val="both"/>
        <w:rPr>
          <w:rFonts w:ascii="Arial" w:hAnsi="Arial" w:cs="Arial"/>
          <w:sz w:val="18"/>
          <w:szCs w:val="18"/>
        </w:rPr>
      </w:pPr>
      <w:r w:rsidRPr="00E87B00">
        <w:rPr>
          <w:rFonts w:ascii="Arial" w:hAnsi="Arial" w:cs="Arial"/>
          <w:sz w:val="18"/>
          <w:szCs w:val="18"/>
        </w:rPr>
        <w:t>TESTING, ADJUSTING, AND BALANCING</w:t>
      </w:r>
    </w:p>
    <w:p w:rsidR="00323A2F" w:rsidRPr="001C6D2B" w:rsidRDefault="00323A2F" w:rsidP="00323A2F">
      <w:pPr>
        <w:pStyle w:val="NS"/>
        <w:rPr>
          <w:rFonts w:ascii="Arial" w:hAnsi="Arial" w:cs="Arial"/>
          <w:b w:val="0"/>
          <w:color w:val="FF0000"/>
          <w:szCs w:val="18"/>
        </w:rPr>
      </w:pPr>
      <w:r w:rsidRPr="001C6D2B">
        <w:rPr>
          <w:rFonts w:ascii="Arial" w:hAnsi="Arial" w:cs="Arial"/>
          <w:color w:val="FF0000"/>
          <w:szCs w:val="18"/>
        </w:rPr>
        <w:t xml:space="preserve">NOTE:  </w:t>
      </w:r>
      <w:r w:rsidRPr="001C6D2B">
        <w:rPr>
          <w:rFonts w:ascii="Arial" w:hAnsi="Arial" w:cs="Arial"/>
          <w:b w:val="0"/>
          <w:color w:val="FF0000"/>
          <w:szCs w:val="18"/>
        </w:rPr>
        <w:t>Consider adding special requirements that exceed those specified.  Possibilities include videocassette recordings for instruction of the owner's personnel.</w:t>
      </w:r>
    </w:p>
    <w:p w:rsidR="005E4AAD" w:rsidRPr="00E87B00" w:rsidRDefault="005E4AAD" w:rsidP="005E4AAD">
      <w:pPr>
        <w:pStyle w:val="Heading3"/>
        <w:numPr>
          <w:ilvl w:val="0"/>
          <w:numId w:val="5"/>
        </w:numPr>
        <w:rPr>
          <w:rFonts w:ascii="Arial" w:hAnsi="Arial" w:cs="Arial"/>
          <w:sz w:val="18"/>
          <w:szCs w:val="18"/>
        </w:rPr>
      </w:pPr>
      <w:r w:rsidRPr="00E87B00">
        <w:rPr>
          <w:rFonts w:ascii="Arial" w:hAnsi="Arial" w:cs="Arial"/>
          <w:sz w:val="18"/>
          <w:szCs w:val="18"/>
        </w:rPr>
        <w:t>The Contractor will employ and pay for the testing services of an independent consultant to verify the testing, adjusting, and balancing.</w:t>
      </w:r>
    </w:p>
    <w:p w:rsidR="005E4AAD" w:rsidRPr="00E87B00" w:rsidRDefault="005E4AAD" w:rsidP="005E4AAD">
      <w:pPr>
        <w:pStyle w:val="Heading4"/>
        <w:rPr>
          <w:rFonts w:ascii="Arial" w:hAnsi="Arial" w:cs="Arial"/>
          <w:sz w:val="18"/>
          <w:szCs w:val="18"/>
        </w:rPr>
      </w:pPr>
      <w:r w:rsidRPr="00E87B00">
        <w:rPr>
          <w:rFonts w:ascii="Arial" w:hAnsi="Arial" w:cs="Arial"/>
          <w:sz w:val="18"/>
          <w:szCs w:val="18"/>
        </w:rPr>
        <w:t>1.</w:t>
      </w:r>
      <w:r w:rsidRPr="00E87B00">
        <w:rPr>
          <w:rFonts w:ascii="Arial" w:hAnsi="Arial" w:cs="Arial"/>
          <w:sz w:val="18"/>
          <w:szCs w:val="18"/>
        </w:rPr>
        <w:tab/>
        <w:t>Comply with the requirements of Division 01 Section 01 91 00 "Commissioning" as they relate to the Work of this Section.</w:t>
      </w:r>
    </w:p>
    <w:p w:rsidR="005E4AAD" w:rsidRPr="00E87B00" w:rsidRDefault="005E4AAD" w:rsidP="005E4AAD">
      <w:pPr>
        <w:pStyle w:val="Heading3"/>
        <w:numPr>
          <w:ilvl w:val="0"/>
          <w:numId w:val="5"/>
        </w:numPr>
        <w:rPr>
          <w:rFonts w:ascii="Arial" w:hAnsi="Arial" w:cs="Arial"/>
          <w:sz w:val="18"/>
          <w:szCs w:val="18"/>
        </w:rPr>
      </w:pPr>
      <w:r w:rsidRPr="00E87B00">
        <w:rPr>
          <w:rFonts w:ascii="Arial" w:hAnsi="Arial" w:cs="Arial"/>
          <w:sz w:val="18"/>
          <w:szCs w:val="18"/>
        </w:rPr>
        <w:t>Reports will be submitted by the independent testing consultant to the Construction Administrator indicating observations and results of tests and indicating compliance or non-compliance with the requirements of the Contract Documents.</w:t>
      </w:r>
    </w:p>
    <w:p w:rsidR="005E4AAD" w:rsidRPr="00E87B00" w:rsidRDefault="005E4AAD" w:rsidP="005E4AAD">
      <w:pPr>
        <w:pStyle w:val="Heading3"/>
        <w:numPr>
          <w:ilvl w:val="0"/>
          <w:numId w:val="5"/>
        </w:numPr>
        <w:rPr>
          <w:rFonts w:ascii="Arial" w:hAnsi="Arial" w:cs="Arial"/>
          <w:sz w:val="18"/>
          <w:szCs w:val="18"/>
        </w:rPr>
      </w:pPr>
      <w:r w:rsidRPr="00E87B00">
        <w:rPr>
          <w:rFonts w:ascii="Arial" w:hAnsi="Arial" w:cs="Arial"/>
          <w:sz w:val="18"/>
          <w:szCs w:val="18"/>
        </w:rPr>
        <w:t>The Owner may employ and pay for the services of an independent consultant to verify testing, adjusting, and balancing which was performed by the Contractor.</w:t>
      </w:r>
    </w:p>
    <w:p w:rsidR="005E4AAD" w:rsidRPr="00E87B00" w:rsidRDefault="005E4AAD" w:rsidP="005E4AAD">
      <w:pPr>
        <w:pStyle w:val="Heading1"/>
        <w:rPr>
          <w:rFonts w:ascii="Arial" w:hAnsi="Arial" w:cs="Arial"/>
          <w:sz w:val="22"/>
          <w:szCs w:val="22"/>
        </w:rPr>
      </w:pPr>
      <w:r w:rsidRPr="00E87B00">
        <w:rPr>
          <w:rFonts w:ascii="Arial" w:hAnsi="Arial" w:cs="Arial"/>
          <w:sz w:val="22"/>
          <w:szCs w:val="22"/>
        </w:rPr>
        <w:t>PART 2 - PRODUCTS (Not Applicable)</w:t>
      </w:r>
    </w:p>
    <w:p w:rsidR="005E4AAD" w:rsidRPr="00E87B00" w:rsidRDefault="005E4AAD" w:rsidP="005E4AAD">
      <w:pPr>
        <w:pStyle w:val="Heading1"/>
        <w:rPr>
          <w:rFonts w:ascii="Arial" w:hAnsi="Arial" w:cs="Arial"/>
          <w:sz w:val="22"/>
          <w:szCs w:val="22"/>
        </w:rPr>
      </w:pPr>
      <w:r w:rsidRPr="00E87B00">
        <w:rPr>
          <w:rFonts w:ascii="Arial" w:hAnsi="Arial" w:cs="Arial"/>
          <w:sz w:val="22"/>
          <w:szCs w:val="22"/>
        </w:rPr>
        <w:t>PART 3 - EXECUTION (Not Applicable)</w:t>
      </w:r>
    </w:p>
    <w:p w:rsidR="00CA55DE" w:rsidRPr="00E87B00" w:rsidRDefault="005E4AAD" w:rsidP="005E4AAD">
      <w:pPr>
        <w:pStyle w:val="SpecEnd"/>
        <w:rPr>
          <w:rFonts w:ascii="Arial" w:hAnsi="Arial" w:cs="Arial"/>
          <w:sz w:val="18"/>
          <w:szCs w:val="18"/>
        </w:rPr>
      </w:pPr>
      <w:r w:rsidRPr="00E87B00">
        <w:rPr>
          <w:rFonts w:ascii="Arial" w:hAnsi="Arial" w:cs="Arial"/>
          <w:sz w:val="18"/>
          <w:szCs w:val="18"/>
        </w:rPr>
        <w:t>END OF SECTION 01 75 00</w:t>
      </w:r>
    </w:p>
    <w:sectPr w:rsidR="00CA55DE" w:rsidRPr="00E87B00" w:rsidSect="001241DE">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9A7" w:rsidRDefault="00C939A7" w:rsidP="00780E12">
      <w:pPr>
        <w:pStyle w:val="Heading4"/>
      </w:pPr>
      <w:r>
        <w:separator/>
      </w:r>
    </w:p>
  </w:endnote>
  <w:endnote w:type="continuationSeparator" w:id="0">
    <w:p w:rsidR="00C939A7" w:rsidRDefault="00C939A7" w:rsidP="00780E12">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720"/>
      <w:gridCol w:w="3000"/>
    </w:tblGrid>
    <w:tr w:rsidR="00A04376" w:rsidTr="002C6F83">
      <w:tc>
        <w:tcPr>
          <w:tcW w:w="6720" w:type="dxa"/>
        </w:tcPr>
        <w:p w:rsidR="00A04376" w:rsidRPr="00BA35A2" w:rsidRDefault="00932E39" w:rsidP="00932E39">
          <w:pPr>
            <w:rPr>
              <w:rFonts w:ascii="Arial" w:hAnsi="Arial" w:cs="Arial"/>
              <w:b/>
              <w:sz w:val="18"/>
              <w:szCs w:val="18"/>
            </w:rPr>
          </w:pPr>
          <w:r w:rsidRPr="00BA35A2">
            <w:rPr>
              <w:rFonts w:ascii="Arial" w:hAnsi="Arial" w:cs="Arial"/>
              <w:b/>
              <w:sz w:val="18"/>
              <w:szCs w:val="18"/>
            </w:rPr>
            <w:t xml:space="preserve">CT DAS 5200 </w:t>
          </w:r>
          <w:r w:rsidRPr="00BA35A2">
            <w:rPr>
              <w:rFonts w:ascii="Arial" w:hAnsi="Arial" w:cs="Arial"/>
              <w:sz w:val="18"/>
              <w:szCs w:val="18"/>
            </w:rPr>
            <w:t>(Rev. 02.01.18)</w:t>
          </w:r>
        </w:p>
      </w:tc>
      <w:tc>
        <w:tcPr>
          <w:tcW w:w="3000" w:type="dxa"/>
        </w:tcPr>
        <w:p w:rsidR="00A04376" w:rsidRPr="002C6F83" w:rsidRDefault="00A04376">
          <w:pPr>
            <w:jc w:val="right"/>
            <w:rPr>
              <w:rFonts w:ascii="Arial" w:hAnsi="Arial" w:cs="Arial"/>
              <w:b/>
              <w:sz w:val="18"/>
              <w:szCs w:val="18"/>
            </w:rPr>
          </w:pPr>
          <w:r w:rsidRPr="002C6F83">
            <w:rPr>
              <w:rFonts w:ascii="Arial" w:hAnsi="Arial" w:cs="Arial"/>
              <w:b/>
              <w:sz w:val="18"/>
              <w:szCs w:val="18"/>
            </w:rPr>
            <w:t>PROJECT NO.:  BI-</w:t>
          </w:r>
          <w:r w:rsidRPr="002C6F83">
            <w:rPr>
              <w:rFonts w:ascii="Arial" w:hAnsi="Arial" w:cs="Arial"/>
              <w:b/>
              <w:color w:val="0000FF"/>
              <w:sz w:val="18"/>
              <w:szCs w:val="18"/>
            </w:rPr>
            <w:t>OO-000</w:t>
          </w:r>
        </w:p>
      </w:tc>
    </w:tr>
  </w:tbl>
  <w:p w:rsidR="00A04376" w:rsidRPr="00932E39" w:rsidRDefault="00A04376">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9A7" w:rsidRDefault="00C939A7" w:rsidP="00780E12">
      <w:pPr>
        <w:pStyle w:val="Heading4"/>
      </w:pPr>
      <w:r>
        <w:separator/>
      </w:r>
    </w:p>
  </w:footnote>
  <w:footnote w:type="continuationSeparator" w:id="0">
    <w:p w:rsidR="00C939A7" w:rsidRDefault="00C939A7" w:rsidP="00780E12">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376" w:rsidRPr="002C6F83" w:rsidRDefault="00A04376" w:rsidP="00780E12">
    <w:pPr>
      <w:pStyle w:val="Header"/>
      <w:jc w:val="right"/>
      <w:rPr>
        <w:rFonts w:ascii="Arial" w:hAnsi="Arial" w:cs="Arial"/>
        <w:b/>
        <w:sz w:val="18"/>
        <w:szCs w:val="18"/>
      </w:rPr>
    </w:pPr>
    <w:r w:rsidRPr="002C6F83">
      <w:rPr>
        <w:rFonts w:ascii="Arial" w:hAnsi="Arial" w:cs="Arial"/>
        <w:b/>
        <w:sz w:val="18"/>
        <w:szCs w:val="18"/>
      </w:rPr>
      <w:t>SECTION 01 75 00</w:t>
    </w:r>
  </w:p>
  <w:p w:rsidR="00A04376" w:rsidRPr="002C6F83" w:rsidRDefault="00A04376" w:rsidP="00780E12">
    <w:pPr>
      <w:pStyle w:val="Header"/>
      <w:jc w:val="right"/>
      <w:rPr>
        <w:rFonts w:ascii="Arial" w:hAnsi="Arial" w:cs="Arial"/>
        <w:b/>
        <w:sz w:val="18"/>
        <w:szCs w:val="18"/>
      </w:rPr>
    </w:pPr>
    <w:r w:rsidRPr="002C6F83">
      <w:rPr>
        <w:rFonts w:ascii="Arial" w:hAnsi="Arial" w:cs="Arial"/>
        <w:b/>
        <w:sz w:val="18"/>
        <w:szCs w:val="18"/>
      </w:rPr>
      <w:t>STARTING AND ADJUSTING</w:t>
    </w:r>
  </w:p>
  <w:p w:rsidR="00A04376" w:rsidRPr="002C6F83" w:rsidRDefault="00A04376" w:rsidP="005E4AAD">
    <w:pPr>
      <w:pStyle w:val="Header"/>
      <w:pBdr>
        <w:top w:val="single" w:sz="12" w:space="1" w:color="auto"/>
      </w:pBdr>
      <w:jc w:val="right"/>
      <w:rPr>
        <w:rFonts w:ascii="Arial" w:hAnsi="Arial" w:cs="Arial"/>
        <w:b/>
        <w:caps/>
        <w:sz w:val="18"/>
        <w:szCs w:val="18"/>
      </w:rPr>
    </w:pPr>
    <w:r w:rsidRPr="002C6F83">
      <w:rPr>
        <w:rFonts w:ascii="Arial" w:hAnsi="Arial" w:cs="Arial"/>
        <w:b/>
        <w:caps/>
        <w:sz w:val="18"/>
        <w:szCs w:val="18"/>
      </w:rPr>
      <w:t xml:space="preserve">Page </w:t>
    </w:r>
    <w:r w:rsidRPr="002C6F83">
      <w:rPr>
        <w:rFonts w:ascii="Arial" w:hAnsi="Arial" w:cs="Arial"/>
        <w:b/>
        <w:caps/>
        <w:sz w:val="18"/>
        <w:szCs w:val="18"/>
      </w:rPr>
      <w:fldChar w:fldCharType="begin"/>
    </w:r>
    <w:r w:rsidRPr="002C6F83">
      <w:rPr>
        <w:rFonts w:ascii="Arial" w:hAnsi="Arial" w:cs="Arial"/>
        <w:b/>
        <w:caps/>
        <w:sz w:val="18"/>
        <w:szCs w:val="18"/>
      </w:rPr>
      <w:instrText xml:space="preserve"> PAGE </w:instrText>
    </w:r>
    <w:r w:rsidRPr="002C6F83">
      <w:rPr>
        <w:rFonts w:ascii="Arial" w:hAnsi="Arial" w:cs="Arial"/>
        <w:b/>
        <w:caps/>
        <w:sz w:val="18"/>
        <w:szCs w:val="18"/>
      </w:rPr>
      <w:fldChar w:fldCharType="separate"/>
    </w:r>
    <w:r w:rsidR="00BA35A2">
      <w:rPr>
        <w:rFonts w:ascii="Arial" w:hAnsi="Arial" w:cs="Arial"/>
        <w:b/>
        <w:caps/>
        <w:noProof/>
        <w:sz w:val="18"/>
        <w:szCs w:val="18"/>
      </w:rPr>
      <w:t>4</w:t>
    </w:r>
    <w:r w:rsidRPr="002C6F83">
      <w:rPr>
        <w:rFonts w:ascii="Arial" w:hAnsi="Arial" w:cs="Arial"/>
        <w:b/>
        <w:caps/>
        <w:sz w:val="18"/>
        <w:szCs w:val="18"/>
      </w:rPr>
      <w:fldChar w:fldCharType="end"/>
    </w:r>
    <w:r w:rsidRPr="002C6F83">
      <w:rPr>
        <w:rFonts w:ascii="Arial" w:hAnsi="Arial" w:cs="Arial"/>
        <w:b/>
        <w:caps/>
        <w:sz w:val="18"/>
        <w:szCs w:val="18"/>
      </w:rPr>
      <w:t xml:space="preserve"> of </w:t>
    </w:r>
    <w:r w:rsidRPr="002C6F83">
      <w:rPr>
        <w:rFonts w:ascii="Arial" w:hAnsi="Arial" w:cs="Arial"/>
        <w:b/>
        <w:caps/>
        <w:sz w:val="18"/>
        <w:szCs w:val="18"/>
      </w:rPr>
      <w:fldChar w:fldCharType="begin"/>
    </w:r>
    <w:r w:rsidRPr="002C6F83">
      <w:rPr>
        <w:rFonts w:ascii="Arial" w:hAnsi="Arial" w:cs="Arial"/>
        <w:b/>
        <w:caps/>
        <w:sz w:val="18"/>
        <w:szCs w:val="18"/>
      </w:rPr>
      <w:instrText xml:space="preserve"> NUMPAGES </w:instrText>
    </w:r>
    <w:r w:rsidRPr="002C6F83">
      <w:rPr>
        <w:rFonts w:ascii="Arial" w:hAnsi="Arial" w:cs="Arial"/>
        <w:b/>
        <w:caps/>
        <w:sz w:val="18"/>
        <w:szCs w:val="18"/>
      </w:rPr>
      <w:fldChar w:fldCharType="separate"/>
    </w:r>
    <w:r w:rsidR="00BA35A2">
      <w:rPr>
        <w:rFonts w:ascii="Arial" w:hAnsi="Arial" w:cs="Arial"/>
        <w:b/>
        <w:caps/>
        <w:noProof/>
        <w:sz w:val="18"/>
        <w:szCs w:val="18"/>
      </w:rPr>
      <w:t>4</w:t>
    </w:r>
    <w:r w:rsidRPr="002C6F83">
      <w:rPr>
        <w:rFonts w:ascii="Arial" w:hAnsi="Arial" w:cs="Arial"/>
        <w:b/>
        <w:caps/>
        <w:sz w:val="18"/>
        <w:szCs w:val="18"/>
      </w:rPr>
      <w:fldChar w:fldCharType="end"/>
    </w:r>
  </w:p>
  <w:p w:rsidR="00A04376" w:rsidRPr="00932E39" w:rsidRDefault="00A04376" w:rsidP="005E4AAD">
    <w:pPr>
      <w:pStyle w:val="Header"/>
      <w:pBdr>
        <w:top w:val="single" w:sz="12" w:space="1" w:color="auto"/>
      </w:pBdr>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2CC7"/>
    <w:multiLevelType w:val="singleLevel"/>
    <w:tmpl w:val="81EA891A"/>
    <w:lvl w:ilvl="0">
      <w:start w:val="1"/>
      <w:numFmt w:val="upperLetter"/>
      <w:lvlText w:val="%1."/>
      <w:lvlJc w:val="left"/>
      <w:pPr>
        <w:tabs>
          <w:tab w:val="num" w:pos="1080"/>
        </w:tabs>
        <w:ind w:left="1080" w:hanging="360"/>
      </w:pPr>
      <w:rPr>
        <w:rFonts w:hint="default"/>
        <w:b/>
      </w:rPr>
    </w:lvl>
  </w:abstractNum>
  <w:abstractNum w:abstractNumId="1" w15:restartNumberingAfterBreak="0">
    <w:nsid w:val="171704D0"/>
    <w:multiLevelType w:val="singleLevel"/>
    <w:tmpl w:val="B56C65AA"/>
    <w:lvl w:ilvl="0">
      <w:start w:val="1"/>
      <w:numFmt w:val="upperLetter"/>
      <w:lvlText w:val="%1."/>
      <w:lvlJc w:val="left"/>
      <w:pPr>
        <w:tabs>
          <w:tab w:val="num" w:pos="1080"/>
        </w:tabs>
        <w:ind w:left="1080" w:hanging="360"/>
      </w:pPr>
      <w:rPr>
        <w:rFonts w:hint="default"/>
        <w:b/>
      </w:rPr>
    </w:lvl>
  </w:abstractNum>
  <w:abstractNum w:abstractNumId="2" w15:restartNumberingAfterBreak="0">
    <w:nsid w:val="3C827DEB"/>
    <w:multiLevelType w:val="singleLevel"/>
    <w:tmpl w:val="C310F992"/>
    <w:lvl w:ilvl="0">
      <w:start w:val="1"/>
      <w:numFmt w:val="decimal"/>
      <w:lvlText w:val="%1."/>
      <w:lvlJc w:val="left"/>
      <w:pPr>
        <w:tabs>
          <w:tab w:val="num" w:pos="1440"/>
        </w:tabs>
        <w:ind w:left="1440" w:hanging="360"/>
      </w:pPr>
      <w:rPr>
        <w:rFonts w:hint="default"/>
      </w:rPr>
    </w:lvl>
  </w:abstractNum>
  <w:abstractNum w:abstractNumId="3" w15:restartNumberingAfterBreak="0">
    <w:nsid w:val="4C035ABE"/>
    <w:multiLevelType w:val="multilevel"/>
    <w:tmpl w:val="CCD213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635774B"/>
    <w:multiLevelType w:val="singleLevel"/>
    <w:tmpl w:val="2ACE771A"/>
    <w:lvl w:ilvl="0">
      <w:start w:val="1"/>
      <w:numFmt w:val="upperLetter"/>
      <w:lvlText w:val="%1."/>
      <w:lvlJc w:val="left"/>
      <w:pPr>
        <w:tabs>
          <w:tab w:val="num" w:pos="1080"/>
        </w:tabs>
        <w:ind w:left="1080" w:hanging="360"/>
      </w:pPr>
      <w:rPr>
        <w:rFonts w:hint="default"/>
        <w:b/>
      </w:rPr>
    </w:lvl>
  </w:abstractNum>
  <w:abstractNum w:abstractNumId="5" w15:restartNumberingAfterBreak="0">
    <w:nsid w:val="7BBA60FD"/>
    <w:multiLevelType w:val="singleLevel"/>
    <w:tmpl w:val="9AF88420"/>
    <w:lvl w:ilvl="0">
      <w:start w:val="1"/>
      <w:numFmt w:val="upperLetter"/>
      <w:lvlText w:val="%1."/>
      <w:lvlJc w:val="left"/>
      <w:pPr>
        <w:tabs>
          <w:tab w:val="num" w:pos="1080"/>
        </w:tabs>
        <w:ind w:left="1080" w:hanging="360"/>
      </w:pPr>
      <w:rPr>
        <w:rFonts w:hint="default"/>
        <w:b/>
      </w:rPr>
    </w:lvl>
  </w:abstractNum>
  <w:abstractNum w:abstractNumId="6" w15:restartNumberingAfterBreak="0">
    <w:nsid w:val="7F2E680C"/>
    <w:multiLevelType w:val="singleLevel"/>
    <w:tmpl w:val="DEB09C86"/>
    <w:lvl w:ilvl="0">
      <w:start w:val="1"/>
      <w:numFmt w:val="decimal"/>
      <w:lvlText w:val="%1."/>
      <w:lvlJc w:val="left"/>
      <w:pPr>
        <w:tabs>
          <w:tab w:val="num" w:pos="1440"/>
        </w:tabs>
        <w:ind w:left="1440" w:hanging="360"/>
      </w:pPr>
      <w:rPr>
        <w:rFont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AD"/>
    <w:rsid w:val="0000502F"/>
    <w:rsid w:val="001241DE"/>
    <w:rsid w:val="00127E52"/>
    <w:rsid w:val="001568D3"/>
    <w:rsid w:val="001C6D2B"/>
    <w:rsid w:val="002C6F83"/>
    <w:rsid w:val="002D4E5F"/>
    <w:rsid w:val="00323A2F"/>
    <w:rsid w:val="004401B6"/>
    <w:rsid w:val="00454BB1"/>
    <w:rsid w:val="0049518F"/>
    <w:rsid w:val="004978EA"/>
    <w:rsid w:val="005E4AAD"/>
    <w:rsid w:val="006E1348"/>
    <w:rsid w:val="006E5884"/>
    <w:rsid w:val="007755AB"/>
    <w:rsid w:val="00780E12"/>
    <w:rsid w:val="008D7E6A"/>
    <w:rsid w:val="00932E39"/>
    <w:rsid w:val="00997744"/>
    <w:rsid w:val="00A04376"/>
    <w:rsid w:val="00A57CB6"/>
    <w:rsid w:val="00BA35A2"/>
    <w:rsid w:val="00BE7047"/>
    <w:rsid w:val="00C17C8C"/>
    <w:rsid w:val="00C84880"/>
    <w:rsid w:val="00C85C84"/>
    <w:rsid w:val="00C939A7"/>
    <w:rsid w:val="00CA55DE"/>
    <w:rsid w:val="00CF4250"/>
    <w:rsid w:val="00DA7878"/>
    <w:rsid w:val="00DB725C"/>
    <w:rsid w:val="00E87B00"/>
    <w:rsid w:val="00FC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FECAA-EB71-42DE-9656-23C0BFFD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AAD"/>
    <w:rPr>
      <w:sz w:val="22"/>
    </w:rPr>
  </w:style>
  <w:style w:type="paragraph" w:styleId="Heading1">
    <w:name w:val="heading 1"/>
    <w:aliases w:val="PT"/>
    <w:basedOn w:val="Normal"/>
    <w:qFormat/>
    <w:rsid w:val="005E4AAD"/>
    <w:pPr>
      <w:keepNext/>
      <w:spacing w:before="360"/>
      <w:jc w:val="both"/>
      <w:outlineLvl w:val="0"/>
    </w:pPr>
    <w:rPr>
      <w:b/>
      <w:sz w:val="24"/>
    </w:rPr>
  </w:style>
  <w:style w:type="paragraph" w:styleId="Heading2">
    <w:name w:val="heading 2"/>
    <w:basedOn w:val="Normal"/>
    <w:qFormat/>
    <w:rsid w:val="005E4AAD"/>
    <w:pPr>
      <w:keepNext/>
      <w:spacing w:before="240"/>
      <w:ind w:left="720" w:hanging="720"/>
      <w:outlineLvl w:val="1"/>
    </w:pPr>
    <w:rPr>
      <w:b/>
    </w:rPr>
  </w:style>
  <w:style w:type="paragraph" w:styleId="Heading3">
    <w:name w:val="heading 3"/>
    <w:basedOn w:val="Normal"/>
    <w:qFormat/>
    <w:rsid w:val="005E4AAD"/>
    <w:pPr>
      <w:spacing w:before="86"/>
      <w:ind w:left="1080" w:hanging="360"/>
      <w:jc w:val="both"/>
      <w:outlineLvl w:val="2"/>
    </w:pPr>
  </w:style>
  <w:style w:type="paragraph" w:styleId="Heading4">
    <w:name w:val="heading 4"/>
    <w:basedOn w:val="Normal"/>
    <w:qFormat/>
    <w:rsid w:val="005E4AAD"/>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5E4AAD"/>
    <w:pPr>
      <w:spacing w:before="240"/>
      <w:jc w:val="center"/>
    </w:pPr>
    <w:rPr>
      <w:b/>
      <w:caps/>
      <w:spacing w:val="20"/>
      <w:sz w:val="24"/>
    </w:rPr>
  </w:style>
  <w:style w:type="paragraph" w:styleId="Header">
    <w:name w:val="header"/>
    <w:basedOn w:val="Normal"/>
    <w:rsid w:val="005E4AAD"/>
    <w:pPr>
      <w:tabs>
        <w:tab w:val="center" w:pos="4320"/>
        <w:tab w:val="right" w:pos="8640"/>
      </w:tabs>
    </w:pPr>
  </w:style>
  <w:style w:type="paragraph" w:styleId="Footer">
    <w:name w:val="footer"/>
    <w:basedOn w:val="Normal"/>
    <w:rsid w:val="005E4AAD"/>
    <w:pPr>
      <w:tabs>
        <w:tab w:val="center" w:pos="4320"/>
        <w:tab w:val="right" w:pos="8640"/>
      </w:tabs>
    </w:pPr>
  </w:style>
  <w:style w:type="paragraph" w:customStyle="1" w:styleId="NS">
    <w:name w:val="NS"/>
    <w:basedOn w:val="Normal"/>
    <w:rsid w:val="00127E52"/>
    <w:pPr>
      <w:keepNext/>
      <w:spacing w:before="120"/>
      <w:ind w:left="3600"/>
    </w:pPr>
    <w:rPr>
      <w:rFonts w:ascii="Helvetica" w:hAnsi="Helvetica"/>
      <w:b/>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729</Words>
  <Characters>8841</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75 00 Starting and Adjusting - CT DAS DBB MASTER</dc:title>
  <dc:subject/>
  <dc:creator>babey</dc:creator>
  <cp:keywords/>
  <dc:description/>
  <cp:lastModifiedBy>Rebecca Cutler</cp:lastModifiedBy>
  <cp:revision>5</cp:revision>
  <dcterms:created xsi:type="dcterms:W3CDTF">2018-01-22T18:31:00Z</dcterms:created>
  <dcterms:modified xsi:type="dcterms:W3CDTF">2018-01-23T12:40:00Z</dcterms:modified>
</cp:coreProperties>
</file>