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924" w:rsidRPr="00AE4924" w:rsidRDefault="00AE4924" w:rsidP="00AE4924">
      <w:pPr>
        <w:keepNext/>
        <w:spacing w:before="120"/>
        <w:ind w:left="3600"/>
        <w:jc w:val="both"/>
        <w:rPr>
          <w:rFonts w:ascii="Arial" w:hAnsi="Arial" w:cs="Arial"/>
          <w:b/>
          <w:vanish/>
          <w:color w:val="FF0000"/>
          <w:sz w:val="18"/>
        </w:rPr>
      </w:pPr>
      <w:r w:rsidRPr="00AE4924">
        <w:rPr>
          <w:rFonts w:ascii="Arial" w:hAnsi="Arial" w:cs="Arial"/>
          <w:b/>
          <w:vanish/>
          <w:color w:val="FF0000"/>
          <w:sz w:val="18"/>
        </w:rPr>
        <w:t>NOTES TO ARCHITECT/ENGINEER (A/E) &amp;</w:t>
      </w:r>
      <w:bookmarkStart w:id="0" w:name="_GoBack"/>
      <w:bookmarkEnd w:id="0"/>
      <w:r w:rsidRPr="00AE4924">
        <w:rPr>
          <w:rFonts w:ascii="Arial" w:hAnsi="Arial" w:cs="Arial"/>
          <w:b/>
          <w:vanish/>
          <w:color w:val="FF0000"/>
          <w:sz w:val="18"/>
        </w:rPr>
        <w:t xml:space="preserve"> DAS/CS PROJECT MANAGER:</w:t>
      </w:r>
    </w:p>
    <w:p w:rsidR="00F03020" w:rsidRPr="00F03020" w:rsidRDefault="00F03020" w:rsidP="00F03020">
      <w:pPr>
        <w:keepNext/>
        <w:spacing w:before="120"/>
        <w:ind w:left="3600"/>
        <w:jc w:val="both"/>
        <w:rPr>
          <w:rFonts w:ascii="Helvetica" w:hAnsi="Helvetica" w:cs="Arial"/>
          <w:vanish/>
          <w:color w:val="FF0000"/>
          <w:sz w:val="18"/>
        </w:rPr>
      </w:pPr>
      <w:r w:rsidRPr="00F03020">
        <w:rPr>
          <w:rFonts w:ascii="Helvetica" w:hAnsi="Helvetica"/>
          <w:vanish/>
          <w:color w:val="FF0000"/>
          <w:sz w:val="18"/>
          <w:highlight w:val="yellow"/>
        </w:rPr>
        <w:t xml:space="preserve">This version of the </w:t>
      </w:r>
      <w:r w:rsidRPr="00F03020">
        <w:rPr>
          <w:rFonts w:ascii="Arial" w:hAnsi="Arial"/>
          <w:bCs/>
          <w:iCs/>
          <w:vanish/>
          <w:color w:val="FF0000"/>
          <w:sz w:val="18"/>
          <w:szCs w:val="28"/>
          <w:highlight w:val="yellow"/>
        </w:rPr>
        <w:t xml:space="preserve">Division 01 General Requirements </w:t>
      </w:r>
      <w:r w:rsidRPr="00F03020">
        <w:rPr>
          <w:rFonts w:ascii="Helvetica" w:hAnsi="Helvetica" w:cs="Arial"/>
          <w:vanish/>
          <w:color w:val="FF0000"/>
          <w:sz w:val="18"/>
          <w:highlight w:val="yellow"/>
        </w:rPr>
        <w:t xml:space="preserve">is for </w:t>
      </w:r>
      <w:r w:rsidRPr="00F03020">
        <w:rPr>
          <w:rFonts w:ascii="Helvetica" w:hAnsi="Helvetica" w:cs="Arial"/>
          <w:b/>
          <w:vanish/>
          <w:color w:val="FF0000"/>
          <w:sz w:val="18"/>
          <w:highlight w:val="yellow"/>
        </w:rPr>
        <w:t>ALL</w:t>
      </w:r>
      <w:r w:rsidRPr="00F03020">
        <w:rPr>
          <w:rFonts w:ascii="Helvetica" w:hAnsi="Helvetica" w:cs="Arial"/>
          <w:vanish/>
          <w:color w:val="FF0000"/>
          <w:sz w:val="18"/>
          <w:highlight w:val="yellow"/>
        </w:rPr>
        <w:t xml:space="preserve"> CT Department of Administrative Services (DAS) Construction Services (CS) </w:t>
      </w:r>
      <w:r w:rsidRPr="00F03020">
        <w:rPr>
          <w:rFonts w:ascii="Helvetica" w:hAnsi="Helvetica"/>
          <w:b/>
          <w:vanish/>
          <w:color w:val="FF0000"/>
          <w:sz w:val="18"/>
          <w:highlight w:val="yellow"/>
        </w:rPr>
        <w:t xml:space="preserve">Design-Bid-Build (DBB) AND Construction Manager at Risk (CMR) </w:t>
      </w:r>
      <w:r w:rsidRPr="00F03020">
        <w:rPr>
          <w:rFonts w:ascii="Helvetica" w:hAnsi="Helvetica" w:cs="Arial"/>
          <w:b/>
          <w:vanish/>
          <w:color w:val="FF0000"/>
          <w:sz w:val="18"/>
          <w:szCs w:val="18"/>
          <w:highlight w:val="yellow"/>
        </w:rPr>
        <w:t>Capital Construction Projects.</w:t>
      </w:r>
    </w:p>
    <w:p w:rsidR="00AE4924" w:rsidRPr="00FF78B7" w:rsidRDefault="00AE4924" w:rsidP="00AE4924">
      <w:pPr>
        <w:pStyle w:val="NS"/>
        <w:jc w:val="both"/>
        <w:rPr>
          <w:rFonts w:ascii="Arial" w:hAnsi="Arial" w:cs="Arial"/>
          <w:b w:val="0"/>
          <w:color w:val="FF0000"/>
          <w:szCs w:val="18"/>
        </w:rPr>
      </w:pPr>
      <w:r>
        <w:rPr>
          <w:rFonts w:ascii="Arial" w:hAnsi="Arial" w:cs="Arial"/>
          <w:color w:val="FF0000"/>
          <w:szCs w:val="18"/>
        </w:rPr>
        <w:t xml:space="preserve">IMPORTANT </w:t>
      </w:r>
      <w:r w:rsidRPr="00FF78B7">
        <w:rPr>
          <w:rFonts w:ascii="Arial" w:hAnsi="Arial" w:cs="Arial"/>
          <w:color w:val="FF0000"/>
          <w:szCs w:val="18"/>
        </w:rPr>
        <w:t>NOTE:</w:t>
      </w:r>
      <w:r w:rsidRPr="00FF78B7">
        <w:rPr>
          <w:rFonts w:ascii="Arial" w:hAnsi="Arial" w:cs="Arial"/>
          <w:b w:val="0"/>
          <w:color w:val="FF0000"/>
          <w:szCs w:val="18"/>
        </w:rPr>
        <w:t xml:space="preserve">  </w:t>
      </w:r>
      <w:r w:rsidRPr="00AE4924">
        <w:rPr>
          <w:rFonts w:ascii="Arial" w:hAnsi="Arial" w:cs="Arial"/>
          <w:color w:val="FF0000"/>
          <w:szCs w:val="18"/>
        </w:rPr>
        <w:t>Section 01 71 23 Field Engineering</w:t>
      </w:r>
      <w:r w:rsidRPr="00FF78B7">
        <w:rPr>
          <w:rFonts w:ascii="Arial" w:hAnsi="Arial" w:cs="Arial"/>
          <w:b w:val="0"/>
          <w:color w:val="FF0000"/>
          <w:szCs w:val="18"/>
        </w:rPr>
        <w:t xml:space="preserve"> includes requirements for contractor provision of survey and field engineering services for a project.  If </w:t>
      </w:r>
      <w:r>
        <w:rPr>
          <w:rFonts w:ascii="Arial" w:hAnsi="Arial" w:cs="Arial"/>
          <w:b w:val="0"/>
          <w:color w:val="FF0000"/>
          <w:szCs w:val="18"/>
        </w:rPr>
        <w:t xml:space="preserve">there are </w:t>
      </w:r>
      <w:r w:rsidRPr="00FF78B7">
        <w:rPr>
          <w:rFonts w:ascii="Arial" w:hAnsi="Arial" w:cs="Arial"/>
          <w:b w:val="0"/>
          <w:color w:val="FF0000"/>
          <w:szCs w:val="18"/>
        </w:rPr>
        <w:t>multiple contracts, responsibility for Work of this section should be identified in Section 01 11 00 “Summary of Work”.  Delete them if they do not apply.</w:t>
      </w:r>
    </w:p>
    <w:p w:rsidR="00AE4924" w:rsidRPr="00AE4924" w:rsidRDefault="00AE4924" w:rsidP="00AE4924">
      <w:pPr>
        <w:keepNext/>
        <w:spacing w:before="120"/>
        <w:ind w:left="3600"/>
        <w:jc w:val="both"/>
        <w:rPr>
          <w:rFonts w:ascii="Arial" w:hAnsi="Arial" w:cs="Arial"/>
          <w:bCs/>
          <w:iCs/>
          <w:vanish/>
          <w:color w:val="FF0000"/>
          <w:sz w:val="18"/>
          <w:szCs w:val="28"/>
        </w:rPr>
      </w:pPr>
      <w:r w:rsidRPr="00AE4924">
        <w:rPr>
          <w:rFonts w:ascii="Arial" w:hAnsi="Arial" w:cs="Arial"/>
          <w:b/>
          <w:bCs/>
          <w:iCs/>
          <w:vanish/>
          <w:color w:val="FF0000"/>
          <w:sz w:val="18"/>
          <w:szCs w:val="28"/>
        </w:rPr>
        <w:t>EDITING:</w:t>
      </w:r>
      <w:r w:rsidRPr="00AE4924">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AE4924" w:rsidRPr="00AE4924" w:rsidRDefault="00AE4924" w:rsidP="00AE4924">
      <w:pPr>
        <w:keepNext/>
        <w:spacing w:before="120"/>
        <w:ind w:left="3600"/>
        <w:jc w:val="both"/>
        <w:rPr>
          <w:rFonts w:ascii="Arial" w:hAnsi="Arial" w:cs="Arial"/>
          <w:bCs/>
          <w:iCs/>
          <w:vanish/>
          <w:color w:val="FF0000"/>
          <w:sz w:val="18"/>
          <w:szCs w:val="28"/>
        </w:rPr>
      </w:pPr>
      <w:r w:rsidRPr="00AE4924">
        <w:rPr>
          <w:rFonts w:ascii="Arial" w:hAnsi="Arial" w:cs="Arial"/>
          <w:b/>
          <w:vanish/>
          <w:color w:val="FF0000"/>
          <w:sz w:val="18"/>
          <w:szCs w:val="18"/>
        </w:rPr>
        <w:t>TEXT:</w:t>
      </w:r>
      <w:r w:rsidRPr="00AE4924">
        <w:rPr>
          <w:rFonts w:ascii="Arial" w:hAnsi="Arial" w:cs="Arial"/>
          <w:vanish/>
          <w:color w:val="FF0000"/>
          <w:sz w:val="18"/>
          <w:szCs w:val="18"/>
        </w:rPr>
        <w:t xml:space="preserve">  </w:t>
      </w:r>
      <w:r w:rsidRPr="00AE4924">
        <w:rPr>
          <w:rFonts w:ascii="Arial" w:hAnsi="Arial" w:cs="Arial"/>
          <w:bCs/>
          <w:iCs/>
          <w:vanish/>
          <w:color w:val="FF0000"/>
          <w:sz w:val="18"/>
          <w:szCs w:val="28"/>
        </w:rPr>
        <w:t xml:space="preserve">The below </w:t>
      </w:r>
      <w:r w:rsidRPr="00AE4924">
        <w:rPr>
          <w:rFonts w:ascii="Arial" w:hAnsi="Arial" w:cs="Arial"/>
          <w:b/>
          <w:bCs/>
          <w:iCs/>
          <w:vanish/>
          <w:color w:val="0000FF"/>
          <w:sz w:val="18"/>
          <w:szCs w:val="28"/>
        </w:rPr>
        <w:t>blue text</w:t>
      </w:r>
      <w:r w:rsidRPr="00AE4924">
        <w:rPr>
          <w:rFonts w:ascii="Arial" w:hAnsi="Arial" w:cs="Arial"/>
          <w:bCs/>
          <w:iCs/>
          <w:vanish/>
          <w:color w:val="FF0000"/>
          <w:sz w:val="18"/>
          <w:szCs w:val="28"/>
        </w:rPr>
        <w:t xml:space="preserve"> are project specific information that must be completed by </w:t>
      </w:r>
      <w:r w:rsidRPr="00AE4924">
        <w:rPr>
          <w:rFonts w:ascii="Helvetica" w:hAnsi="Helvetica" w:cs="Arial"/>
          <w:vanish/>
          <w:color w:val="FF0000"/>
          <w:sz w:val="18"/>
        </w:rPr>
        <w:t>the A/E</w:t>
      </w:r>
      <w:r w:rsidRPr="00AE4924">
        <w:rPr>
          <w:rFonts w:ascii="Arial" w:hAnsi="Arial" w:cs="Arial"/>
          <w:bCs/>
          <w:iCs/>
          <w:vanish/>
          <w:color w:val="FF0000"/>
          <w:sz w:val="18"/>
          <w:szCs w:val="28"/>
        </w:rPr>
        <w:t xml:space="preserve"> as applicable to the specific project. When complete change </w:t>
      </w:r>
      <w:r w:rsidRPr="00AE4924">
        <w:rPr>
          <w:rFonts w:ascii="Arial" w:hAnsi="Arial" w:cs="Arial"/>
          <w:b/>
          <w:bCs/>
          <w:iCs/>
          <w:vanish/>
          <w:color w:val="0000FF"/>
          <w:sz w:val="18"/>
          <w:szCs w:val="28"/>
        </w:rPr>
        <w:t>blue text</w:t>
      </w:r>
      <w:r w:rsidRPr="00AE4924">
        <w:rPr>
          <w:rFonts w:ascii="Arial" w:hAnsi="Arial" w:cs="Arial"/>
          <w:bCs/>
          <w:iCs/>
          <w:vanish/>
          <w:color w:val="FF0000"/>
          <w:sz w:val="18"/>
          <w:szCs w:val="28"/>
        </w:rPr>
        <w:t xml:space="preserve"> to </w:t>
      </w:r>
      <w:r w:rsidRPr="00AE4924">
        <w:rPr>
          <w:rFonts w:ascii="Arial" w:hAnsi="Arial" w:cs="Arial"/>
          <w:b/>
          <w:bCs/>
          <w:iCs/>
          <w:vanish/>
          <w:sz w:val="18"/>
          <w:szCs w:val="28"/>
        </w:rPr>
        <w:t>black text.</w:t>
      </w:r>
      <w:r w:rsidRPr="00AE4924">
        <w:rPr>
          <w:rFonts w:ascii="Arial" w:hAnsi="Arial" w:cs="Arial"/>
          <w:bCs/>
          <w:iCs/>
          <w:vanish/>
          <w:color w:val="FF0000"/>
          <w:sz w:val="18"/>
          <w:szCs w:val="28"/>
        </w:rPr>
        <w:t xml:space="preserve">  The </w:t>
      </w:r>
      <w:r w:rsidRPr="00AE4924">
        <w:rPr>
          <w:rFonts w:ascii="Arial" w:hAnsi="Arial" w:cs="Arial"/>
          <w:b/>
          <w:bCs/>
          <w:i/>
          <w:iCs/>
          <w:vanish/>
          <w:color w:val="0000FF"/>
          <w:sz w:val="18"/>
          <w:szCs w:val="28"/>
        </w:rPr>
        <w:t>bold and italicized text</w:t>
      </w:r>
      <w:r w:rsidRPr="00AE4924">
        <w:rPr>
          <w:rFonts w:ascii="Arial" w:hAnsi="Arial" w:cs="Arial"/>
          <w:bCs/>
          <w:iCs/>
          <w:vanish/>
          <w:color w:val="FF0000"/>
          <w:sz w:val="18"/>
          <w:szCs w:val="28"/>
        </w:rPr>
        <w:t xml:space="preserve"> is for example purposes only and must be modified and edited by </w:t>
      </w:r>
      <w:r w:rsidRPr="00AE4924">
        <w:rPr>
          <w:rFonts w:ascii="Helvetica" w:hAnsi="Helvetica" w:cs="Arial"/>
          <w:vanish/>
          <w:color w:val="FF0000"/>
          <w:sz w:val="18"/>
        </w:rPr>
        <w:t>the A/E</w:t>
      </w:r>
      <w:r w:rsidRPr="00AE4924">
        <w:rPr>
          <w:rFonts w:ascii="Arial" w:hAnsi="Arial" w:cs="Arial"/>
          <w:bCs/>
          <w:iCs/>
          <w:vanish/>
          <w:color w:val="FF0000"/>
          <w:sz w:val="18"/>
          <w:szCs w:val="28"/>
        </w:rPr>
        <w:t xml:space="preserve"> to make it project specific.  For </w:t>
      </w:r>
      <w:r w:rsidRPr="00AE4924">
        <w:rPr>
          <w:rFonts w:ascii="Arial" w:hAnsi="Arial" w:cs="Arial"/>
          <w:b/>
          <w:bCs/>
          <w:iCs/>
          <w:vanish/>
          <w:color w:val="0000FF"/>
          <w:sz w:val="18"/>
          <w:szCs w:val="28"/>
        </w:rPr>
        <w:fldChar w:fldCharType="begin">
          <w:ffData>
            <w:name w:val="Text70"/>
            <w:enabled/>
            <w:calcOnExit w:val="0"/>
            <w:textInput>
              <w:default w:val="text boxes"/>
            </w:textInput>
          </w:ffData>
        </w:fldChar>
      </w:r>
      <w:r w:rsidRPr="00AE4924">
        <w:rPr>
          <w:rFonts w:ascii="Arial" w:hAnsi="Arial" w:cs="Arial"/>
          <w:b/>
          <w:bCs/>
          <w:iCs/>
          <w:vanish/>
          <w:color w:val="0000FF"/>
          <w:sz w:val="18"/>
          <w:szCs w:val="28"/>
        </w:rPr>
        <w:instrText xml:space="preserve"> FORMTEXT </w:instrText>
      </w:r>
      <w:r w:rsidRPr="00AE4924">
        <w:rPr>
          <w:rFonts w:ascii="Arial" w:hAnsi="Arial" w:cs="Arial"/>
          <w:b/>
          <w:bCs/>
          <w:iCs/>
          <w:vanish/>
          <w:color w:val="0000FF"/>
          <w:sz w:val="18"/>
          <w:szCs w:val="28"/>
        </w:rPr>
      </w:r>
      <w:r w:rsidRPr="00AE4924">
        <w:rPr>
          <w:rFonts w:ascii="Arial" w:hAnsi="Arial" w:cs="Arial"/>
          <w:b/>
          <w:bCs/>
          <w:iCs/>
          <w:vanish/>
          <w:color w:val="0000FF"/>
          <w:sz w:val="18"/>
          <w:szCs w:val="28"/>
        </w:rPr>
        <w:fldChar w:fldCharType="separate"/>
      </w:r>
      <w:r w:rsidRPr="00AE4924">
        <w:rPr>
          <w:rFonts w:ascii="Arial" w:hAnsi="Arial" w:cs="Arial"/>
          <w:b/>
          <w:bCs/>
          <w:iCs/>
          <w:noProof/>
          <w:vanish/>
          <w:color w:val="0000FF"/>
          <w:sz w:val="18"/>
          <w:szCs w:val="28"/>
        </w:rPr>
        <w:t>text boxes</w:t>
      </w:r>
      <w:r w:rsidRPr="00AE4924">
        <w:rPr>
          <w:rFonts w:ascii="Arial" w:hAnsi="Arial" w:cs="Arial"/>
          <w:b/>
          <w:bCs/>
          <w:iCs/>
          <w:vanish/>
          <w:color w:val="0000FF"/>
          <w:sz w:val="18"/>
          <w:szCs w:val="28"/>
        </w:rPr>
        <w:fldChar w:fldCharType="end"/>
      </w:r>
      <w:r w:rsidRPr="00AE4924">
        <w:rPr>
          <w:rFonts w:ascii="Arial" w:hAnsi="Arial" w:cs="Arial"/>
          <w:bCs/>
          <w:iCs/>
          <w:vanish/>
          <w:color w:val="FF0000"/>
          <w:sz w:val="18"/>
          <w:szCs w:val="28"/>
        </w:rPr>
        <w:t xml:space="preserve">, left click on </w:t>
      </w:r>
      <w:r w:rsidRPr="00AE4924">
        <w:rPr>
          <w:rFonts w:ascii="Arial" w:hAnsi="Arial" w:cs="Arial"/>
          <w:b/>
          <w:bCs/>
          <w:iCs/>
          <w:vanish/>
          <w:color w:val="0000FF"/>
          <w:sz w:val="18"/>
          <w:szCs w:val="28"/>
        </w:rPr>
        <w:fldChar w:fldCharType="begin">
          <w:ffData>
            <w:name w:val="Text70"/>
            <w:enabled/>
            <w:calcOnExit w:val="0"/>
            <w:textInput>
              <w:default w:val="Insert"/>
            </w:textInput>
          </w:ffData>
        </w:fldChar>
      </w:r>
      <w:r w:rsidRPr="00AE4924">
        <w:rPr>
          <w:rFonts w:ascii="Arial" w:hAnsi="Arial" w:cs="Arial"/>
          <w:b/>
          <w:bCs/>
          <w:iCs/>
          <w:vanish/>
          <w:color w:val="0000FF"/>
          <w:sz w:val="18"/>
          <w:szCs w:val="28"/>
        </w:rPr>
        <w:instrText xml:space="preserve"> FORMTEXT </w:instrText>
      </w:r>
      <w:r w:rsidRPr="00AE4924">
        <w:rPr>
          <w:rFonts w:ascii="Arial" w:hAnsi="Arial" w:cs="Arial"/>
          <w:b/>
          <w:bCs/>
          <w:iCs/>
          <w:vanish/>
          <w:color w:val="0000FF"/>
          <w:sz w:val="18"/>
          <w:szCs w:val="28"/>
        </w:rPr>
      </w:r>
      <w:r w:rsidRPr="00AE4924">
        <w:rPr>
          <w:rFonts w:ascii="Arial" w:hAnsi="Arial" w:cs="Arial"/>
          <w:b/>
          <w:bCs/>
          <w:iCs/>
          <w:vanish/>
          <w:color w:val="0000FF"/>
          <w:sz w:val="18"/>
          <w:szCs w:val="28"/>
        </w:rPr>
        <w:fldChar w:fldCharType="separate"/>
      </w:r>
      <w:r w:rsidRPr="00AE4924">
        <w:rPr>
          <w:rFonts w:ascii="Arial" w:hAnsi="Arial" w:cs="Arial"/>
          <w:b/>
          <w:bCs/>
          <w:iCs/>
          <w:noProof/>
          <w:vanish/>
          <w:color w:val="0000FF"/>
          <w:sz w:val="18"/>
          <w:szCs w:val="28"/>
        </w:rPr>
        <w:t>Insert</w:t>
      </w:r>
      <w:r w:rsidRPr="00AE4924">
        <w:rPr>
          <w:rFonts w:ascii="Arial" w:hAnsi="Arial" w:cs="Arial"/>
          <w:b/>
          <w:bCs/>
          <w:iCs/>
          <w:vanish/>
          <w:color w:val="0000FF"/>
          <w:sz w:val="18"/>
          <w:szCs w:val="28"/>
        </w:rPr>
        <w:fldChar w:fldCharType="end"/>
      </w:r>
      <w:r w:rsidRPr="00AE4924">
        <w:rPr>
          <w:rFonts w:ascii="Arial" w:hAnsi="Arial" w:cs="Arial"/>
          <w:b/>
          <w:bCs/>
          <w:iCs/>
          <w:vanish/>
          <w:color w:val="0000FF"/>
          <w:sz w:val="18"/>
          <w:szCs w:val="28"/>
        </w:rPr>
        <w:t xml:space="preserve"> </w:t>
      </w:r>
      <w:r w:rsidRPr="00AE4924">
        <w:rPr>
          <w:rFonts w:ascii="Arial" w:hAnsi="Arial" w:cs="Arial"/>
          <w:bCs/>
          <w:iCs/>
          <w:vanish/>
          <w:color w:val="FF0000"/>
          <w:sz w:val="18"/>
          <w:szCs w:val="28"/>
        </w:rPr>
        <w:t xml:space="preserve">and then insert project specific information over the word </w:t>
      </w:r>
      <w:r w:rsidRPr="00AE4924">
        <w:rPr>
          <w:rFonts w:ascii="Arial" w:hAnsi="Arial" w:cs="Arial"/>
          <w:b/>
          <w:bCs/>
          <w:iCs/>
          <w:vanish/>
          <w:color w:val="0000FF"/>
          <w:sz w:val="18"/>
          <w:szCs w:val="28"/>
        </w:rPr>
        <w:fldChar w:fldCharType="begin">
          <w:ffData>
            <w:name w:val="Text70"/>
            <w:enabled/>
            <w:calcOnExit w:val="0"/>
            <w:textInput>
              <w:default w:val="Insert"/>
            </w:textInput>
          </w:ffData>
        </w:fldChar>
      </w:r>
      <w:r w:rsidRPr="00AE4924">
        <w:rPr>
          <w:rFonts w:ascii="Arial" w:hAnsi="Arial" w:cs="Arial"/>
          <w:b/>
          <w:bCs/>
          <w:iCs/>
          <w:vanish/>
          <w:color w:val="0000FF"/>
          <w:sz w:val="18"/>
          <w:szCs w:val="28"/>
        </w:rPr>
        <w:instrText xml:space="preserve"> FORMTEXT </w:instrText>
      </w:r>
      <w:r w:rsidRPr="00AE4924">
        <w:rPr>
          <w:rFonts w:ascii="Arial" w:hAnsi="Arial" w:cs="Arial"/>
          <w:b/>
          <w:bCs/>
          <w:iCs/>
          <w:vanish/>
          <w:color w:val="0000FF"/>
          <w:sz w:val="18"/>
          <w:szCs w:val="28"/>
        </w:rPr>
      </w:r>
      <w:r w:rsidRPr="00AE4924">
        <w:rPr>
          <w:rFonts w:ascii="Arial" w:hAnsi="Arial" w:cs="Arial"/>
          <w:b/>
          <w:bCs/>
          <w:iCs/>
          <w:vanish/>
          <w:color w:val="0000FF"/>
          <w:sz w:val="18"/>
          <w:szCs w:val="28"/>
        </w:rPr>
        <w:fldChar w:fldCharType="separate"/>
      </w:r>
      <w:r w:rsidRPr="00AE4924">
        <w:rPr>
          <w:rFonts w:ascii="Arial" w:hAnsi="Arial" w:cs="Arial"/>
          <w:b/>
          <w:bCs/>
          <w:iCs/>
          <w:noProof/>
          <w:vanish/>
          <w:color w:val="0000FF"/>
          <w:sz w:val="18"/>
          <w:szCs w:val="28"/>
        </w:rPr>
        <w:t>Insert</w:t>
      </w:r>
      <w:r w:rsidRPr="00AE4924">
        <w:rPr>
          <w:rFonts w:ascii="Arial" w:hAnsi="Arial" w:cs="Arial"/>
          <w:b/>
          <w:bCs/>
          <w:iCs/>
          <w:vanish/>
          <w:color w:val="0000FF"/>
          <w:sz w:val="18"/>
          <w:szCs w:val="28"/>
        </w:rPr>
        <w:fldChar w:fldCharType="end"/>
      </w:r>
      <w:r w:rsidRPr="00AE4924">
        <w:rPr>
          <w:rFonts w:ascii="Arial" w:hAnsi="Arial" w:cs="Arial"/>
          <w:bCs/>
          <w:iCs/>
          <w:vanish/>
          <w:color w:val="FF0000"/>
          <w:sz w:val="18"/>
          <w:szCs w:val="28"/>
        </w:rPr>
        <w:t xml:space="preserve"> in the underlined space.</w:t>
      </w:r>
    </w:p>
    <w:p w:rsidR="00AE4924" w:rsidRPr="00AE4924" w:rsidRDefault="00AE4924" w:rsidP="00AE4924">
      <w:pPr>
        <w:keepNext/>
        <w:spacing w:before="120"/>
        <w:ind w:left="3600"/>
        <w:jc w:val="both"/>
        <w:rPr>
          <w:rFonts w:ascii="Arial" w:hAnsi="Arial" w:cs="Arial"/>
          <w:b/>
          <w:bCs/>
          <w:iCs/>
          <w:vanish/>
          <w:color w:val="FF0000"/>
          <w:sz w:val="18"/>
          <w:szCs w:val="28"/>
        </w:rPr>
      </w:pPr>
      <w:r w:rsidRPr="00AE4924">
        <w:rPr>
          <w:rFonts w:ascii="Arial" w:hAnsi="Arial" w:cs="Arial"/>
          <w:b/>
          <w:bCs/>
          <w:iCs/>
          <w:vanish/>
          <w:color w:val="FF0000"/>
          <w:sz w:val="18"/>
          <w:szCs w:val="28"/>
        </w:rPr>
        <w:t xml:space="preserve">TABLES:  </w:t>
      </w:r>
      <w:r w:rsidRPr="00AE4924">
        <w:rPr>
          <w:rFonts w:ascii="Arial" w:hAnsi="Arial" w:cs="Arial"/>
          <w:bCs/>
          <w:iCs/>
          <w:vanish/>
          <w:color w:val="FF0000"/>
          <w:sz w:val="18"/>
          <w:szCs w:val="28"/>
        </w:rPr>
        <w:t xml:space="preserve">To view the Table Grid in this MS Word document, click inside any table, then go to the </w:t>
      </w:r>
      <w:r w:rsidRPr="00AE4924">
        <w:rPr>
          <w:rFonts w:ascii="Arial" w:hAnsi="Arial" w:cs="Arial"/>
          <w:b/>
          <w:bCs/>
          <w:iCs/>
          <w:vanish/>
          <w:color w:val="FF0000"/>
          <w:sz w:val="18"/>
          <w:szCs w:val="28"/>
        </w:rPr>
        <w:t>Table Tools &gt; Layout</w:t>
      </w:r>
      <w:r w:rsidRPr="00AE4924">
        <w:rPr>
          <w:rFonts w:ascii="Arial" w:hAnsi="Arial" w:cs="Arial"/>
          <w:bCs/>
          <w:iCs/>
          <w:vanish/>
          <w:color w:val="FF0000"/>
          <w:sz w:val="18"/>
          <w:szCs w:val="28"/>
        </w:rPr>
        <w:t xml:space="preserve"> tab, </w:t>
      </w:r>
      <w:r w:rsidRPr="00AE4924">
        <w:rPr>
          <w:rFonts w:ascii="Arial" w:hAnsi="Arial" w:cs="Arial"/>
          <w:b/>
          <w:bCs/>
          <w:iCs/>
          <w:vanish/>
          <w:color w:val="FF0000"/>
          <w:sz w:val="18"/>
          <w:szCs w:val="28"/>
        </w:rPr>
        <w:t>Table</w:t>
      </w:r>
      <w:r w:rsidRPr="00AE4924">
        <w:rPr>
          <w:rFonts w:ascii="Arial" w:hAnsi="Arial" w:cs="Arial"/>
          <w:bCs/>
          <w:iCs/>
          <w:vanish/>
          <w:color w:val="FF0000"/>
          <w:sz w:val="18"/>
          <w:szCs w:val="28"/>
        </w:rPr>
        <w:t xml:space="preserve"> group, and click </w:t>
      </w:r>
      <w:r w:rsidRPr="00AE4924">
        <w:rPr>
          <w:rFonts w:ascii="Arial" w:hAnsi="Arial" w:cs="Arial"/>
          <w:b/>
          <w:bCs/>
          <w:iCs/>
          <w:vanish/>
          <w:color w:val="FF0000"/>
          <w:sz w:val="18"/>
          <w:szCs w:val="28"/>
        </w:rPr>
        <w:t>View Gridlines.</w:t>
      </w:r>
    </w:p>
    <w:p w:rsidR="00AE4924" w:rsidRPr="00AE4924" w:rsidRDefault="00AE4924" w:rsidP="00AE4924">
      <w:pPr>
        <w:keepNext/>
        <w:spacing w:before="120" w:after="120"/>
        <w:ind w:left="3600"/>
        <w:jc w:val="both"/>
        <w:rPr>
          <w:rFonts w:ascii="Arial" w:hAnsi="Arial" w:cs="Arial"/>
          <w:vanish/>
          <w:color w:val="FF0000"/>
          <w:sz w:val="18"/>
          <w:szCs w:val="18"/>
        </w:rPr>
      </w:pPr>
      <w:r w:rsidRPr="00AE4924">
        <w:rPr>
          <w:rFonts w:ascii="Arial" w:hAnsi="Arial" w:cs="Arial"/>
          <w:b/>
          <w:vanish/>
          <w:color w:val="FF0000"/>
          <w:sz w:val="18"/>
          <w:szCs w:val="18"/>
        </w:rPr>
        <w:t>HEADERS:  The header</w:t>
      </w:r>
      <w:r w:rsidRPr="00AE4924">
        <w:rPr>
          <w:rFonts w:ascii="Arial" w:hAnsi="Arial" w:cs="Arial"/>
          <w:vanish/>
          <w:color w:val="FF0000"/>
          <w:sz w:val="18"/>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AE4924" w:rsidRPr="00AE4924" w:rsidRDefault="00AE4924" w:rsidP="00AE4924">
      <w:pPr>
        <w:keepNext/>
        <w:spacing w:before="120" w:after="120"/>
        <w:ind w:left="3600"/>
        <w:jc w:val="both"/>
        <w:rPr>
          <w:rFonts w:ascii="Arial" w:hAnsi="Arial" w:cs="Arial"/>
          <w:vanish/>
          <w:color w:val="FF0000"/>
          <w:sz w:val="18"/>
          <w:szCs w:val="18"/>
        </w:rPr>
      </w:pPr>
      <w:r w:rsidRPr="00AE4924">
        <w:rPr>
          <w:rFonts w:ascii="Arial" w:hAnsi="Arial" w:cs="Arial"/>
          <w:b/>
          <w:vanish/>
          <w:color w:val="FF0000"/>
          <w:sz w:val="18"/>
          <w:szCs w:val="18"/>
        </w:rPr>
        <w:t>FOOTERS:  The footer</w:t>
      </w:r>
      <w:r w:rsidRPr="00AE4924">
        <w:rPr>
          <w:rFonts w:ascii="Arial" w:hAnsi="Arial" w:cs="Arial"/>
          <w:vanish/>
          <w:color w:val="FF0000"/>
          <w:sz w:val="18"/>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060338" w:rsidRPr="006C69D0" w:rsidRDefault="00060338" w:rsidP="00060338">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060338" w:rsidRDefault="00060338" w:rsidP="00060338">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060338" w:rsidRPr="006C69D0" w:rsidRDefault="00060338" w:rsidP="00060338">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060338" w:rsidRPr="006C69D0" w:rsidRDefault="00060338" w:rsidP="00060338">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w:t>
      </w:r>
      <w:r w:rsidRPr="006C69D0">
        <w:rPr>
          <w:rFonts w:ascii="Helvetica" w:hAnsi="Helvetica" w:cs="Arial"/>
          <w:vanish/>
          <w:color w:val="FF0000"/>
          <w:sz w:val="18"/>
        </w:rPr>
        <w:lastRenderedPageBreak/>
        <w:t>(Project-Specific Available Information), the Drawings, and the Department’s 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AE4924" w:rsidRPr="00AE4924" w:rsidRDefault="00AE4924" w:rsidP="00AE4924">
      <w:pPr>
        <w:keepNext/>
        <w:ind w:left="3600"/>
        <w:jc w:val="both"/>
        <w:rPr>
          <w:rFonts w:ascii="Arial" w:hAnsi="Arial" w:cs="Arial"/>
          <w:b/>
          <w:color w:val="FF0000"/>
          <w:sz w:val="18"/>
          <w:szCs w:val="18"/>
        </w:rPr>
      </w:pPr>
    </w:p>
    <w:p w:rsidR="00AE4924" w:rsidRPr="00AE4924" w:rsidRDefault="00AE4924" w:rsidP="00AE4924">
      <w:pPr>
        <w:keepNext/>
        <w:spacing w:after="80"/>
        <w:ind w:left="-90"/>
        <w:jc w:val="center"/>
        <w:rPr>
          <w:rFonts w:ascii="Arial" w:hAnsi="Arial" w:cs="Arial"/>
          <w:b/>
          <w:color w:val="FF0000"/>
          <w:sz w:val="18"/>
          <w:szCs w:val="18"/>
          <w:u w:val="dotted"/>
        </w:rPr>
      </w:pPr>
      <w:r w:rsidRPr="00AE4924">
        <w:rPr>
          <w:rFonts w:ascii="Arial Bold" w:hAnsi="Arial Bold" w:cs="Arial"/>
          <w:b/>
          <w:color w:val="FF0000"/>
          <w:sz w:val="20"/>
          <w:szCs w:val="18"/>
        </w:rPr>
        <w:t>IMPORTANT NOTE REGARDING “</w:t>
      </w:r>
      <w:r w:rsidRPr="00AE4924">
        <w:rPr>
          <w:rFonts w:ascii="Arial" w:hAnsi="Arial" w:cs="Arial"/>
          <w:b/>
          <w:color w:val="FF0000"/>
          <w:sz w:val="18"/>
          <w:szCs w:val="18"/>
          <w:u w:val="dotted"/>
        </w:rPr>
        <w:t>HIDDEN TEXT”:</w:t>
      </w:r>
    </w:p>
    <w:p w:rsidR="00AE4924" w:rsidRPr="00AE4924" w:rsidRDefault="00AE4924" w:rsidP="00AE4924">
      <w:pPr>
        <w:keepNext/>
        <w:jc w:val="both"/>
        <w:rPr>
          <w:rFonts w:ascii="Arial" w:hAnsi="Arial" w:cs="Arial"/>
          <w:b/>
          <w:color w:val="FF0000"/>
          <w:sz w:val="18"/>
          <w:szCs w:val="18"/>
        </w:rPr>
      </w:pPr>
      <w:r w:rsidRPr="00AE4924">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AE4924">
        <w:rPr>
          <w:rFonts w:ascii="Arial" w:hAnsi="Arial" w:cs="Arial"/>
          <w:b/>
          <w:color w:val="FF0000"/>
          <w:sz w:val="18"/>
          <w:szCs w:val="18"/>
        </w:rPr>
        <w:t>Home</w:t>
      </w:r>
      <w:r w:rsidRPr="00AE4924">
        <w:rPr>
          <w:rFonts w:ascii="Arial" w:hAnsi="Arial" w:cs="Arial"/>
          <w:color w:val="FF0000"/>
          <w:sz w:val="18"/>
          <w:szCs w:val="18"/>
        </w:rPr>
        <w:t xml:space="preserve"> tab, and in the </w:t>
      </w:r>
      <w:r w:rsidRPr="00AE4924">
        <w:rPr>
          <w:rFonts w:ascii="Arial" w:hAnsi="Arial" w:cs="Arial"/>
          <w:b/>
          <w:color w:val="FF0000"/>
          <w:sz w:val="18"/>
          <w:szCs w:val="18"/>
        </w:rPr>
        <w:t>Paragraph</w:t>
      </w:r>
      <w:r w:rsidRPr="00AE4924">
        <w:rPr>
          <w:rFonts w:ascii="Arial" w:hAnsi="Arial" w:cs="Arial"/>
          <w:color w:val="FF0000"/>
          <w:sz w:val="18"/>
          <w:szCs w:val="18"/>
        </w:rPr>
        <w:t xml:space="preserve"> group, click the </w:t>
      </w:r>
      <w:r w:rsidRPr="00AE4924">
        <w:rPr>
          <w:rFonts w:ascii="Arial" w:hAnsi="Arial" w:cs="Arial"/>
          <w:b/>
          <w:color w:val="FF0000"/>
          <w:sz w:val="18"/>
          <w:szCs w:val="18"/>
        </w:rPr>
        <w:t xml:space="preserve">Show/Hide </w:t>
      </w:r>
      <w:r w:rsidRPr="00AE4924">
        <w:rPr>
          <w:rFonts w:ascii="Arial" w:hAnsi="Arial" w:cs="Arial"/>
          <w:color w:val="FF0000"/>
          <w:sz w:val="18"/>
          <w:szCs w:val="18"/>
        </w:rPr>
        <w:t>symbol (</w:t>
      </w:r>
      <w:r w:rsidRPr="00AE4924">
        <w:rPr>
          <w:rFonts w:ascii="Arial" w:hAnsi="Arial" w:cs="Arial"/>
          <w:color w:val="FF0000"/>
          <w:szCs w:val="22"/>
        </w:rPr>
        <w:t>¶</w:t>
      </w:r>
      <w:r w:rsidRPr="00AE4924">
        <w:rPr>
          <w:rFonts w:ascii="Arial" w:hAnsi="Arial" w:cs="Arial"/>
          <w:color w:val="FF0000"/>
          <w:sz w:val="18"/>
          <w:szCs w:val="18"/>
        </w:rPr>
        <w:t xml:space="preserve">).  </w:t>
      </w:r>
      <w:r w:rsidRPr="00AE4924">
        <w:rPr>
          <w:rFonts w:ascii="Arial" w:hAnsi="Arial" w:cs="Arial"/>
          <w:b/>
          <w:color w:val="FF0000"/>
          <w:sz w:val="18"/>
          <w:szCs w:val="18"/>
        </w:rPr>
        <w:t>Turn off</w:t>
      </w:r>
      <w:r w:rsidRPr="00AE4924">
        <w:rPr>
          <w:rFonts w:ascii="Arial" w:hAnsi="Arial" w:cs="Arial"/>
          <w:color w:val="FF0000"/>
          <w:sz w:val="18"/>
          <w:szCs w:val="18"/>
        </w:rPr>
        <w:t xml:space="preserve"> the Show/Hide symbol (</w:t>
      </w:r>
      <w:r w:rsidRPr="00AE4924">
        <w:rPr>
          <w:rFonts w:ascii="Arial" w:hAnsi="Arial" w:cs="Arial"/>
          <w:color w:val="FF0000"/>
          <w:szCs w:val="22"/>
        </w:rPr>
        <w:t>¶</w:t>
      </w:r>
      <w:r w:rsidRPr="00AE4924">
        <w:rPr>
          <w:rFonts w:ascii="Arial" w:hAnsi="Arial" w:cs="Arial"/>
          <w:color w:val="FF0000"/>
          <w:sz w:val="18"/>
          <w:szCs w:val="18"/>
        </w:rPr>
        <w:t>)</w:t>
      </w:r>
      <w:r w:rsidRPr="00AE4924">
        <w:rPr>
          <w:rFonts w:ascii="Arial" w:hAnsi="Arial" w:cs="Arial"/>
          <w:b/>
          <w:color w:val="FF0000"/>
          <w:sz w:val="18"/>
          <w:szCs w:val="18"/>
        </w:rPr>
        <w:t xml:space="preserve"> before printing the document</w:t>
      </w:r>
      <w:r w:rsidRPr="00AE4924">
        <w:rPr>
          <w:rFonts w:ascii="Arial" w:hAnsi="Arial" w:cs="Arial"/>
          <w:color w:val="FF0000"/>
          <w:sz w:val="18"/>
          <w:szCs w:val="18"/>
        </w:rPr>
        <w:t xml:space="preserve"> in order to indicate the correct number of pages.  </w:t>
      </w:r>
      <w:r w:rsidRPr="00AE4924">
        <w:rPr>
          <w:rFonts w:ascii="Arial" w:hAnsi="Arial" w:cs="Arial"/>
          <w:b/>
          <w:color w:val="FF0000"/>
          <w:sz w:val="18"/>
          <w:szCs w:val="18"/>
        </w:rPr>
        <w:t>DELETE THIS NOTE.</w:t>
      </w:r>
    </w:p>
    <w:p w:rsidR="00AE4924" w:rsidRPr="00AE4924" w:rsidRDefault="00AE4924" w:rsidP="00AE4924">
      <w:pPr>
        <w:keepNext/>
        <w:jc w:val="both"/>
        <w:rPr>
          <w:rFonts w:ascii="Arial" w:hAnsi="Arial" w:cs="Arial"/>
          <w:b/>
          <w:color w:val="FF0000"/>
          <w:sz w:val="18"/>
          <w:szCs w:val="18"/>
        </w:rPr>
      </w:pPr>
    </w:p>
    <w:p w:rsidR="00AE4924" w:rsidRPr="00AE4924" w:rsidRDefault="00AE4924" w:rsidP="00AE4924">
      <w:pPr>
        <w:keepNext/>
        <w:spacing w:after="80"/>
        <w:jc w:val="center"/>
        <w:rPr>
          <w:rFonts w:ascii="Arial" w:hAnsi="Arial" w:cs="Arial"/>
          <w:color w:val="FF0000"/>
          <w:sz w:val="18"/>
          <w:szCs w:val="18"/>
        </w:rPr>
      </w:pPr>
      <w:r w:rsidRPr="00AE4924">
        <w:rPr>
          <w:rFonts w:ascii="Arial Bold" w:hAnsi="Arial Bold" w:cs="Arial"/>
          <w:b/>
          <w:color w:val="FF0000"/>
          <w:sz w:val="20"/>
          <w:szCs w:val="18"/>
        </w:rPr>
        <w:t>IMPORTANT NOTE REGARDING</w:t>
      </w:r>
      <w:r w:rsidRPr="00AE4924">
        <w:rPr>
          <w:rFonts w:ascii="Arial" w:hAnsi="Arial" w:cs="Arial"/>
          <w:b/>
          <w:color w:val="FF0000"/>
          <w:sz w:val="18"/>
          <w:szCs w:val="18"/>
        </w:rPr>
        <w:t xml:space="preserve"> FORMATTING:</w:t>
      </w:r>
    </w:p>
    <w:p w:rsidR="00AE4924" w:rsidRDefault="00AE4924" w:rsidP="00AE4924">
      <w:pPr>
        <w:keepNext/>
        <w:spacing w:before="80" w:after="80"/>
        <w:jc w:val="both"/>
        <w:rPr>
          <w:rFonts w:ascii="Arial" w:hAnsi="Arial" w:cs="Arial"/>
          <w:b/>
          <w:color w:val="FF0000"/>
          <w:sz w:val="18"/>
          <w:szCs w:val="18"/>
        </w:rPr>
      </w:pPr>
      <w:r w:rsidRPr="00AE4924">
        <w:rPr>
          <w:rFonts w:ascii="Arial" w:hAnsi="Arial" w:cs="Arial"/>
          <w:bCs/>
          <w:iCs/>
          <w:color w:val="FF0000"/>
          <w:sz w:val="18"/>
          <w:szCs w:val="18"/>
        </w:rPr>
        <w:t>Insert a</w:t>
      </w:r>
      <w:r w:rsidRPr="00AE4924">
        <w:rPr>
          <w:rFonts w:ascii="Arial" w:hAnsi="Arial" w:cs="Arial"/>
          <w:color w:val="FF0000"/>
          <w:sz w:val="18"/>
          <w:szCs w:val="18"/>
        </w:rPr>
        <w:t xml:space="preserve"> blank page at the end of all </w:t>
      </w:r>
      <w:r w:rsidRPr="00AE4924">
        <w:rPr>
          <w:rFonts w:ascii="Arial" w:hAnsi="Arial" w:cs="Arial"/>
          <w:i/>
          <w:color w:val="FF0000"/>
          <w:sz w:val="18"/>
          <w:szCs w:val="18"/>
        </w:rPr>
        <w:t>odd numbered</w:t>
      </w:r>
      <w:r w:rsidRPr="00AE4924">
        <w:rPr>
          <w:rFonts w:ascii="Arial" w:hAnsi="Arial" w:cs="Arial"/>
          <w:color w:val="FF0000"/>
          <w:sz w:val="18"/>
          <w:szCs w:val="18"/>
        </w:rPr>
        <w:t xml:space="preserve"> specification sections</w:t>
      </w:r>
      <w:r w:rsidRPr="00AE4924">
        <w:rPr>
          <w:rFonts w:ascii="Arial" w:hAnsi="Arial" w:cs="Arial"/>
          <w:bCs/>
          <w:iCs/>
          <w:color w:val="FF0000"/>
          <w:sz w:val="18"/>
          <w:szCs w:val="18"/>
        </w:rPr>
        <w:t xml:space="preserve"> that states “THIS PAGE INTENTIONALLY LEFT BLANK”</w:t>
      </w:r>
      <w:r w:rsidRPr="00AE4924">
        <w:rPr>
          <w:rFonts w:ascii="Arial" w:hAnsi="Arial" w:cs="Arial"/>
          <w:color w:val="FF0000"/>
          <w:sz w:val="18"/>
          <w:szCs w:val="18"/>
        </w:rPr>
        <w:t xml:space="preserve">.  </w:t>
      </w:r>
      <w:r w:rsidRPr="00AE4924">
        <w:rPr>
          <w:rFonts w:ascii="Arial" w:hAnsi="Arial" w:cs="Arial"/>
          <w:b/>
          <w:color w:val="FF0000"/>
          <w:sz w:val="18"/>
          <w:szCs w:val="18"/>
        </w:rPr>
        <w:t>DELETE THIS NOTE.</w:t>
      </w:r>
    </w:p>
    <w:p w:rsidR="001D7042" w:rsidRPr="000E25AA" w:rsidRDefault="001D7042" w:rsidP="001D7042">
      <w:pPr>
        <w:pStyle w:val="Heading1"/>
        <w:rPr>
          <w:rFonts w:ascii="Arial" w:hAnsi="Arial" w:cs="Arial"/>
          <w:sz w:val="22"/>
          <w:szCs w:val="22"/>
        </w:rPr>
      </w:pPr>
      <w:r w:rsidRPr="000E25AA">
        <w:rPr>
          <w:rFonts w:ascii="Arial" w:hAnsi="Arial" w:cs="Arial"/>
          <w:sz w:val="22"/>
          <w:szCs w:val="22"/>
        </w:rPr>
        <w:t>PART 1 - GENERAL</w:t>
      </w:r>
    </w:p>
    <w:p w:rsidR="001D7042" w:rsidRPr="006921B5" w:rsidRDefault="001D7042" w:rsidP="001D7042">
      <w:pPr>
        <w:pStyle w:val="Heading2"/>
        <w:numPr>
          <w:ilvl w:val="1"/>
          <w:numId w:val="3"/>
        </w:numPr>
        <w:jc w:val="both"/>
        <w:rPr>
          <w:rFonts w:ascii="Arial" w:hAnsi="Arial" w:cs="Arial"/>
          <w:sz w:val="18"/>
          <w:szCs w:val="18"/>
        </w:rPr>
      </w:pPr>
      <w:r w:rsidRPr="006921B5">
        <w:rPr>
          <w:rFonts w:ascii="Arial" w:hAnsi="Arial" w:cs="Arial"/>
          <w:sz w:val="18"/>
          <w:szCs w:val="18"/>
        </w:rPr>
        <w:t>RELATED DOCUMENTS</w:t>
      </w:r>
    </w:p>
    <w:p w:rsidR="001D7042" w:rsidRPr="006921B5" w:rsidRDefault="001D7042" w:rsidP="001D7042">
      <w:pPr>
        <w:pStyle w:val="Heading3"/>
        <w:rPr>
          <w:rFonts w:ascii="Arial" w:hAnsi="Arial" w:cs="Arial"/>
          <w:sz w:val="18"/>
          <w:szCs w:val="18"/>
        </w:rPr>
      </w:pPr>
      <w:r w:rsidRPr="006921B5">
        <w:rPr>
          <w:rFonts w:ascii="Arial" w:hAnsi="Arial" w:cs="Arial"/>
          <w:sz w:val="18"/>
          <w:szCs w:val="18"/>
        </w:rPr>
        <w:t>A.</w:t>
      </w:r>
      <w:r w:rsidRPr="006921B5">
        <w:rPr>
          <w:rFonts w:ascii="Arial" w:hAnsi="Arial" w:cs="Arial"/>
          <w:sz w:val="18"/>
          <w:szCs w:val="18"/>
        </w:rPr>
        <w:tab/>
        <w:t>Drawings and general provisions of the Contract, including General and Supplementary Conditions and other Division 01 Specification Sections, apply to this Section.</w:t>
      </w:r>
    </w:p>
    <w:p w:rsidR="001D7042" w:rsidRPr="006921B5" w:rsidRDefault="001D7042" w:rsidP="001D7042">
      <w:pPr>
        <w:pStyle w:val="Heading2"/>
        <w:numPr>
          <w:ilvl w:val="1"/>
          <w:numId w:val="3"/>
        </w:numPr>
        <w:jc w:val="both"/>
        <w:rPr>
          <w:rFonts w:ascii="Arial" w:hAnsi="Arial" w:cs="Arial"/>
          <w:sz w:val="18"/>
          <w:szCs w:val="18"/>
        </w:rPr>
      </w:pPr>
      <w:r w:rsidRPr="006921B5">
        <w:rPr>
          <w:rFonts w:ascii="Arial" w:hAnsi="Arial" w:cs="Arial"/>
          <w:sz w:val="18"/>
          <w:szCs w:val="18"/>
        </w:rPr>
        <w:t>SUMMARY</w:t>
      </w:r>
    </w:p>
    <w:p w:rsidR="00FD4A6F" w:rsidRPr="000E25AA" w:rsidRDefault="00FD4A6F" w:rsidP="00FD4A6F">
      <w:pPr>
        <w:pStyle w:val="NS"/>
        <w:rPr>
          <w:rFonts w:ascii="Arial" w:hAnsi="Arial" w:cs="Arial"/>
          <w:b w:val="0"/>
          <w:color w:val="FF0000"/>
          <w:szCs w:val="18"/>
        </w:rPr>
      </w:pPr>
      <w:r w:rsidRPr="000E25AA">
        <w:rPr>
          <w:rFonts w:ascii="Arial" w:hAnsi="Arial" w:cs="Arial"/>
          <w:color w:val="FF0000"/>
          <w:szCs w:val="18"/>
        </w:rPr>
        <w:t xml:space="preserve">NOTE:  </w:t>
      </w:r>
      <w:r w:rsidRPr="000E25AA">
        <w:rPr>
          <w:rFonts w:ascii="Arial" w:hAnsi="Arial" w:cs="Arial"/>
          <w:b w:val="0"/>
          <w:color w:val="FF0000"/>
          <w:szCs w:val="18"/>
        </w:rPr>
        <w:t>Revise paragraph below if the project is constructed under multiple prime contracts.</w:t>
      </w:r>
    </w:p>
    <w:p w:rsidR="001D7042" w:rsidRPr="006921B5" w:rsidRDefault="001D7042" w:rsidP="001D7042">
      <w:pPr>
        <w:pStyle w:val="Heading3"/>
        <w:numPr>
          <w:ilvl w:val="0"/>
          <w:numId w:val="2"/>
        </w:numPr>
        <w:rPr>
          <w:rFonts w:ascii="Arial" w:hAnsi="Arial" w:cs="Arial"/>
          <w:sz w:val="18"/>
          <w:szCs w:val="18"/>
        </w:rPr>
      </w:pPr>
      <w:r w:rsidRPr="006921B5">
        <w:rPr>
          <w:rFonts w:ascii="Arial" w:hAnsi="Arial" w:cs="Arial"/>
          <w:b/>
          <w:sz w:val="18"/>
          <w:szCs w:val="18"/>
        </w:rPr>
        <w:t>General:</w:t>
      </w:r>
      <w:r w:rsidRPr="006921B5">
        <w:rPr>
          <w:rFonts w:ascii="Arial" w:hAnsi="Arial" w:cs="Arial"/>
          <w:sz w:val="18"/>
          <w:szCs w:val="18"/>
        </w:rPr>
        <w:t xml:space="preserve">  This Section specifies administrative and procedural requirements for field engineering services including, but not limited to, the following:</w:t>
      </w:r>
    </w:p>
    <w:p w:rsidR="00FD4A6F" w:rsidRPr="000E25AA" w:rsidRDefault="00FD4A6F" w:rsidP="00CB5548">
      <w:pPr>
        <w:pStyle w:val="NS"/>
        <w:jc w:val="both"/>
        <w:rPr>
          <w:rFonts w:ascii="Arial" w:hAnsi="Arial" w:cs="Arial"/>
          <w:b w:val="0"/>
          <w:color w:val="FF0000"/>
          <w:szCs w:val="18"/>
        </w:rPr>
      </w:pPr>
      <w:r w:rsidRPr="000E25AA">
        <w:rPr>
          <w:rFonts w:ascii="Arial" w:hAnsi="Arial" w:cs="Arial"/>
          <w:color w:val="FF0000"/>
          <w:szCs w:val="18"/>
        </w:rPr>
        <w:t xml:space="preserve">NOTE:  </w:t>
      </w:r>
      <w:r w:rsidRPr="000E25AA">
        <w:rPr>
          <w:rFonts w:ascii="Arial" w:hAnsi="Arial" w:cs="Arial"/>
          <w:b w:val="0"/>
          <w:color w:val="FF0000"/>
          <w:szCs w:val="18"/>
        </w:rPr>
        <w:t>Delete engineering services not required.  Civil and structural engineering services in this section are basic requirements only.  Include special requirements, such as concrete form-work design or hydraulic design for control of groundwater, in the appropriate specification section.  Add or delete examples as applicable.</w:t>
      </w:r>
    </w:p>
    <w:p w:rsidR="001D7042" w:rsidRPr="006921B5" w:rsidRDefault="001D7042" w:rsidP="001D7042">
      <w:pPr>
        <w:pStyle w:val="Heading4"/>
        <w:numPr>
          <w:ilvl w:val="0"/>
          <w:numId w:val="1"/>
        </w:numPr>
        <w:rPr>
          <w:rFonts w:ascii="Arial" w:hAnsi="Arial" w:cs="Arial"/>
          <w:sz w:val="18"/>
          <w:szCs w:val="18"/>
        </w:rPr>
      </w:pPr>
      <w:r w:rsidRPr="006921B5">
        <w:rPr>
          <w:rFonts w:ascii="Arial" w:hAnsi="Arial" w:cs="Arial"/>
          <w:sz w:val="18"/>
          <w:szCs w:val="18"/>
        </w:rPr>
        <w:t>Land survey work.</w:t>
      </w:r>
    </w:p>
    <w:p w:rsidR="001D7042" w:rsidRPr="006921B5" w:rsidRDefault="001D7042" w:rsidP="001D7042">
      <w:pPr>
        <w:pStyle w:val="Heading4"/>
        <w:numPr>
          <w:ilvl w:val="0"/>
          <w:numId w:val="1"/>
        </w:numPr>
        <w:rPr>
          <w:rFonts w:ascii="Arial" w:hAnsi="Arial" w:cs="Arial"/>
          <w:sz w:val="18"/>
          <w:szCs w:val="18"/>
        </w:rPr>
      </w:pPr>
      <w:r w:rsidRPr="006921B5">
        <w:rPr>
          <w:rFonts w:ascii="Arial" w:hAnsi="Arial" w:cs="Arial"/>
          <w:sz w:val="18"/>
          <w:szCs w:val="18"/>
        </w:rPr>
        <w:t>Civil Engineering services.</w:t>
      </w:r>
    </w:p>
    <w:p w:rsidR="001D7042" w:rsidRPr="006921B5" w:rsidRDefault="001D7042" w:rsidP="001D7042">
      <w:pPr>
        <w:pStyle w:val="Heading4"/>
        <w:numPr>
          <w:ilvl w:val="0"/>
          <w:numId w:val="1"/>
        </w:numPr>
        <w:rPr>
          <w:rFonts w:ascii="Arial" w:hAnsi="Arial" w:cs="Arial"/>
          <w:sz w:val="18"/>
          <w:szCs w:val="18"/>
        </w:rPr>
      </w:pPr>
      <w:r w:rsidRPr="006921B5">
        <w:rPr>
          <w:rFonts w:ascii="Arial" w:hAnsi="Arial" w:cs="Arial"/>
          <w:sz w:val="18"/>
          <w:szCs w:val="18"/>
        </w:rPr>
        <w:t>Damage surveys.</w:t>
      </w:r>
    </w:p>
    <w:p w:rsidR="001D7042" w:rsidRPr="006921B5" w:rsidRDefault="001D7042" w:rsidP="001D7042">
      <w:pPr>
        <w:pStyle w:val="Heading4"/>
        <w:numPr>
          <w:ilvl w:val="0"/>
          <w:numId w:val="1"/>
        </w:numPr>
        <w:rPr>
          <w:rFonts w:ascii="Arial" w:hAnsi="Arial" w:cs="Arial"/>
          <w:sz w:val="18"/>
          <w:szCs w:val="18"/>
        </w:rPr>
      </w:pPr>
      <w:r w:rsidRPr="006921B5">
        <w:rPr>
          <w:rFonts w:ascii="Arial" w:hAnsi="Arial" w:cs="Arial"/>
          <w:sz w:val="18"/>
          <w:szCs w:val="18"/>
        </w:rPr>
        <w:t>Geotechnical monitoring.</w:t>
      </w:r>
    </w:p>
    <w:p w:rsidR="001D7042" w:rsidRPr="006921B5" w:rsidRDefault="001D7042" w:rsidP="001D7042">
      <w:pPr>
        <w:pStyle w:val="Heading3"/>
        <w:numPr>
          <w:ilvl w:val="0"/>
          <w:numId w:val="2"/>
        </w:numPr>
        <w:rPr>
          <w:rFonts w:ascii="Arial" w:hAnsi="Arial" w:cs="Arial"/>
          <w:sz w:val="18"/>
          <w:szCs w:val="18"/>
        </w:rPr>
      </w:pPr>
      <w:r w:rsidRPr="006921B5">
        <w:rPr>
          <w:rFonts w:ascii="Arial" w:hAnsi="Arial" w:cs="Arial"/>
          <w:b/>
          <w:sz w:val="18"/>
          <w:szCs w:val="18"/>
        </w:rPr>
        <w:t>Related Sections:</w:t>
      </w:r>
      <w:r w:rsidRPr="006921B5">
        <w:rPr>
          <w:rFonts w:ascii="Arial" w:hAnsi="Arial" w:cs="Arial"/>
          <w:sz w:val="18"/>
          <w:szCs w:val="18"/>
        </w:rPr>
        <w:t xml:space="preserve">  The following Sections contain requirements that relate to this Section:</w:t>
      </w:r>
    </w:p>
    <w:p w:rsidR="00FD4A6F" w:rsidRPr="000E25AA" w:rsidRDefault="00FD4A6F" w:rsidP="00FD4A6F">
      <w:pPr>
        <w:pStyle w:val="NS"/>
        <w:rPr>
          <w:rFonts w:ascii="Arial" w:hAnsi="Arial" w:cs="Arial"/>
          <w:b w:val="0"/>
          <w:color w:val="FF0000"/>
          <w:szCs w:val="18"/>
        </w:rPr>
      </w:pPr>
      <w:r w:rsidRPr="000E25AA">
        <w:rPr>
          <w:rFonts w:ascii="Arial" w:hAnsi="Arial" w:cs="Arial"/>
          <w:color w:val="FF0000"/>
          <w:szCs w:val="18"/>
        </w:rPr>
        <w:t xml:space="preserve">NOTE:  </w:t>
      </w:r>
      <w:r w:rsidRPr="000E25AA">
        <w:rPr>
          <w:rFonts w:ascii="Arial" w:hAnsi="Arial" w:cs="Arial"/>
          <w:b w:val="0"/>
          <w:color w:val="FF0000"/>
          <w:szCs w:val="18"/>
        </w:rPr>
        <w:t xml:space="preserve">Revise sub-paragraph below if the project is constructed under multiple prime contracts.  </w:t>
      </w:r>
    </w:p>
    <w:p w:rsidR="001D7042" w:rsidRPr="006921B5" w:rsidRDefault="001D7042" w:rsidP="001D7042">
      <w:pPr>
        <w:pStyle w:val="Heading4"/>
        <w:numPr>
          <w:ilvl w:val="0"/>
          <w:numId w:val="4"/>
        </w:numPr>
        <w:rPr>
          <w:rFonts w:ascii="Arial" w:hAnsi="Arial" w:cs="Arial"/>
          <w:sz w:val="18"/>
          <w:szCs w:val="18"/>
        </w:rPr>
      </w:pPr>
      <w:r w:rsidRPr="006921B5">
        <w:rPr>
          <w:rFonts w:ascii="Arial" w:hAnsi="Arial" w:cs="Arial"/>
          <w:sz w:val="18"/>
          <w:szCs w:val="18"/>
        </w:rPr>
        <w:t>Division 01 Section 01 31 00 "Project Management and Coordination" for procedures for coordinating field engineering with other construction activities.</w:t>
      </w:r>
    </w:p>
    <w:p w:rsidR="001D7042" w:rsidRPr="006921B5" w:rsidRDefault="001D7042" w:rsidP="001D7042">
      <w:pPr>
        <w:pStyle w:val="Heading4"/>
        <w:numPr>
          <w:ilvl w:val="0"/>
          <w:numId w:val="4"/>
        </w:numPr>
        <w:rPr>
          <w:rFonts w:ascii="Arial" w:hAnsi="Arial" w:cs="Arial"/>
          <w:sz w:val="18"/>
          <w:szCs w:val="18"/>
        </w:rPr>
      </w:pPr>
      <w:r w:rsidRPr="006921B5">
        <w:rPr>
          <w:rFonts w:ascii="Arial" w:hAnsi="Arial" w:cs="Arial"/>
          <w:sz w:val="18"/>
          <w:szCs w:val="18"/>
        </w:rPr>
        <w:t>Division 01 Section 01 33 00 "Submittal Procedures" for submitting Project record surveys.</w:t>
      </w:r>
    </w:p>
    <w:p w:rsidR="00FD4A6F" w:rsidRPr="000E25AA" w:rsidRDefault="00FD4A6F" w:rsidP="00FD4A6F">
      <w:pPr>
        <w:pStyle w:val="NS"/>
        <w:rPr>
          <w:rFonts w:ascii="Arial" w:hAnsi="Arial" w:cs="Arial"/>
          <w:b w:val="0"/>
          <w:color w:val="FF0000"/>
          <w:szCs w:val="18"/>
        </w:rPr>
      </w:pPr>
      <w:r w:rsidRPr="000E25AA">
        <w:rPr>
          <w:rFonts w:ascii="Arial" w:hAnsi="Arial" w:cs="Arial"/>
          <w:color w:val="FF0000"/>
          <w:szCs w:val="18"/>
        </w:rPr>
        <w:t xml:space="preserve">NOTE:  </w:t>
      </w:r>
      <w:r w:rsidRPr="000E25AA">
        <w:rPr>
          <w:rFonts w:ascii="Arial" w:hAnsi="Arial" w:cs="Arial"/>
          <w:b w:val="0"/>
          <w:color w:val="FF0000"/>
          <w:szCs w:val="18"/>
        </w:rPr>
        <w:t>Revise subparagraph below to suit project requirements.</w:t>
      </w:r>
    </w:p>
    <w:p w:rsidR="001D7042" w:rsidRPr="006921B5" w:rsidRDefault="001D7042" w:rsidP="001D7042">
      <w:pPr>
        <w:pStyle w:val="Heading4"/>
        <w:numPr>
          <w:ilvl w:val="0"/>
          <w:numId w:val="4"/>
        </w:numPr>
        <w:rPr>
          <w:rFonts w:ascii="Arial" w:hAnsi="Arial" w:cs="Arial"/>
          <w:sz w:val="18"/>
          <w:szCs w:val="18"/>
        </w:rPr>
      </w:pPr>
      <w:r w:rsidRPr="006921B5">
        <w:rPr>
          <w:rFonts w:ascii="Arial" w:hAnsi="Arial" w:cs="Arial"/>
          <w:sz w:val="18"/>
          <w:szCs w:val="18"/>
        </w:rPr>
        <w:t>Division 01 Section 01 77 00 "Closeout Procedures" for submitting final property survey with Project Record Documents and recording of Owner-accepted deviations from indicated lines and levels.</w:t>
      </w:r>
    </w:p>
    <w:p w:rsidR="001D7042" w:rsidRPr="006921B5" w:rsidRDefault="001D7042" w:rsidP="001D7042">
      <w:pPr>
        <w:pStyle w:val="Heading2"/>
        <w:numPr>
          <w:ilvl w:val="1"/>
          <w:numId w:val="3"/>
        </w:numPr>
        <w:jc w:val="both"/>
        <w:rPr>
          <w:rFonts w:ascii="Arial" w:hAnsi="Arial" w:cs="Arial"/>
          <w:sz w:val="18"/>
          <w:szCs w:val="18"/>
        </w:rPr>
      </w:pPr>
      <w:r w:rsidRPr="006921B5">
        <w:rPr>
          <w:rFonts w:ascii="Arial" w:hAnsi="Arial" w:cs="Arial"/>
          <w:sz w:val="18"/>
          <w:szCs w:val="18"/>
        </w:rPr>
        <w:t>SUBMITTALS</w:t>
      </w:r>
    </w:p>
    <w:p w:rsidR="00FD4A6F" w:rsidRPr="000E25AA" w:rsidRDefault="00FD4A6F" w:rsidP="00FD4A6F">
      <w:pPr>
        <w:pStyle w:val="NS"/>
        <w:rPr>
          <w:rFonts w:ascii="Arial" w:hAnsi="Arial" w:cs="Arial"/>
          <w:b w:val="0"/>
          <w:color w:val="FF0000"/>
          <w:szCs w:val="18"/>
        </w:rPr>
      </w:pPr>
      <w:r w:rsidRPr="000E25AA">
        <w:rPr>
          <w:rFonts w:ascii="Arial" w:hAnsi="Arial" w:cs="Arial"/>
          <w:color w:val="FF0000"/>
          <w:szCs w:val="18"/>
        </w:rPr>
        <w:t xml:space="preserve">NOTE:  </w:t>
      </w:r>
      <w:r w:rsidRPr="000E25AA">
        <w:rPr>
          <w:rFonts w:ascii="Arial" w:hAnsi="Arial" w:cs="Arial"/>
          <w:b w:val="0"/>
          <w:color w:val="FF0000"/>
          <w:szCs w:val="18"/>
        </w:rPr>
        <w:t>Revise subparagraphs below to suit project requirements.</w:t>
      </w:r>
    </w:p>
    <w:p w:rsidR="001D7042" w:rsidRPr="006921B5" w:rsidRDefault="001D7042" w:rsidP="001D7042">
      <w:pPr>
        <w:pStyle w:val="Heading3"/>
        <w:numPr>
          <w:ilvl w:val="0"/>
          <w:numId w:val="5"/>
        </w:numPr>
        <w:rPr>
          <w:rFonts w:ascii="Arial" w:hAnsi="Arial" w:cs="Arial"/>
          <w:sz w:val="18"/>
          <w:szCs w:val="18"/>
        </w:rPr>
      </w:pPr>
      <w:r w:rsidRPr="006921B5">
        <w:rPr>
          <w:rFonts w:ascii="Arial" w:hAnsi="Arial" w:cs="Arial"/>
          <w:b/>
          <w:sz w:val="18"/>
          <w:szCs w:val="18"/>
        </w:rPr>
        <w:t>Certificates:</w:t>
      </w:r>
      <w:r w:rsidRPr="006921B5">
        <w:rPr>
          <w:rFonts w:ascii="Arial" w:hAnsi="Arial" w:cs="Arial"/>
          <w:sz w:val="18"/>
          <w:szCs w:val="18"/>
        </w:rPr>
        <w:t xml:space="preserve">  Submit a certificate from the Land Surveyor stating that the control information furnished by the Owner is accurate or identify inaccuracies, if they exist.  The Contractor shall not take advantage of errors, which may be included in the control information.  Stakes and markings shall be preserved.</w:t>
      </w:r>
    </w:p>
    <w:p w:rsidR="001D7042" w:rsidRPr="006921B5" w:rsidRDefault="001D7042" w:rsidP="001D7042">
      <w:pPr>
        <w:pStyle w:val="Heading3"/>
        <w:numPr>
          <w:ilvl w:val="0"/>
          <w:numId w:val="5"/>
        </w:numPr>
        <w:rPr>
          <w:rFonts w:ascii="Arial" w:hAnsi="Arial" w:cs="Arial"/>
          <w:sz w:val="18"/>
          <w:szCs w:val="18"/>
        </w:rPr>
      </w:pPr>
      <w:r w:rsidRPr="006921B5">
        <w:rPr>
          <w:rFonts w:ascii="Arial" w:hAnsi="Arial" w:cs="Arial"/>
          <w:b/>
          <w:sz w:val="18"/>
          <w:szCs w:val="18"/>
        </w:rPr>
        <w:t>Final Property Survey:</w:t>
      </w:r>
      <w:r w:rsidRPr="006921B5">
        <w:rPr>
          <w:rFonts w:ascii="Arial" w:hAnsi="Arial" w:cs="Arial"/>
          <w:sz w:val="18"/>
          <w:szCs w:val="18"/>
        </w:rPr>
        <w:t xml:space="preserve">  Prepare and submit 10 copies of the final property survey.</w:t>
      </w:r>
    </w:p>
    <w:p w:rsidR="001D7042" w:rsidRPr="006921B5" w:rsidRDefault="001D7042" w:rsidP="001D7042">
      <w:pPr>
        <w:pStyle w:val="Heading3"/>
        <w:numPr>
          <w:ilvl w:val="0"/>
          <w:numId w:val="5"/>
        </w:numPr>
        <w:rPr>
          <w:rFonts w:ascii="Arial" w:hAnsi="Arial" w:cs="Arial"/>
          <w:sz w:val="18"/>
          <w:szCs w:val="18"/>
        </w:rPr>
      </w:pPr>
      <w:r w:rsidRPr="006921B5">
        <w:rPr>
          <w:rFonts w:ascii="Arial" w:hAnsi="Arial" w:cs="Arial"/>
          <w:b/>
          <w:sz w:val="18"/>
          <w:szCs w:val="18"/>
        </w:rPr>
        <w:lastRenderedPageBreak/>
        <w:t>Project Record Documents:</w:t>
      </w:r>
      <w:r w:rsidRPr="006921B5">
        <w:rPr>
          <w:rFonts w:ascii="Arial" w:hAnsi="Arial" w:cs="Arial"/>
          <w:sz w:val="18"/>
          <w:szCs w:val="18"/>
        </w:rPr>
        <w:t xml:space="preserve">  Submit a record of Work performed and record survey data as required under provisions of "Submittals" and "Project Closeout" Sections.</w:t>
      </w:r>
    </w:p>
    <w:p w:rsidR="001D7042" w:rsidRPr="006921B5" w:rsidRDefault="001D7042" w:rsidP="001D7042">
      <w:pPr>
        <w:pStyle w:val="Heading2"/>
        <w:numPr>
          <w:ilvl w:val="1"/>
          <w:numId w:val="3"/>
        </w:numPr>
        <w:jc w:val="both"/>
        <w:rPr>
          <w:rFonts w:ascii="Arial" w:hAnsi="Arial" w:cs="Arial"/>
          <w:sz w:val="18"/>
          <w:szCs w:val="18"/>
        </w:rPr>
      </w:pPr>
      <w:r w:rsidRPr="006921B5">
        <w:rPr>
          <w:rFonts w:ascii="Arial" w:hAnsi="Arial" w:cs="Arial"/>
          <w:sz w:val="18"/>
          <w:szCs w:val="18"/>
        </w:rPr>
        <w:t>QUALITY ASSURANCE</w:t>
      </w:r>
    </w:p>
    <w:p w:rsidR="00FD4A6F" w:rsidRPr="00097B5C" w:rsidRDefault="00FD4A6F" w:rsidP="00FD4A6F">
      <w:pPr>
        <w:pStyle w:val="NS"/>
        <w:rPr>
          <w:rFonts w:ascii="Arial" w:hAnsi="Arial" w:cs="Arial"/>
          <w:b w:val="0"/>
          <w:color w:val="FF0000"/>
          <w:szCs w:val="18"/>
        </w:rPr>
      </w:pPr>
      <w:r w:rsidRPr="00097B5C">
        <w:rPr>
          <w:rFonts w:ascii="Arial" w:hAnsi="Arial" w:cs="Arial"/>
          <w:color w:val="FF0000"/>
          <w:szCs w:val="18"/>
        </w:rPr>
        <w:t xml:space="preserve">NOTE:  </w:t>
      </w:r>
      <w:r w:rsidRPr="00097B5C">
        <w:rPr>
          <w:rFonts w:ascii="Arial" w:hAnsi="Arial" w:cs="Arial"/>
          <w:b w:val="0"/>
          <w:color w:val="FF0000"/>
          <w:szCs w:val="18"/>
        </w:rPr>
        <w:t>Revise subparagraphs below to suit project requirements.</w:t>
      </w:r>
    </w:p>
    <w:p w:rsidR="001D7042" w:rsidRPr="006921B5" w:rsidRDefault="001D7042" w:rsidP="001D7042">
      <w:pPr>
        <w:pStyle w:val="Heading3"/>
        <w:numPr>
          <w:ilvl w:val="0"/>
          <w:numId w:val="6"/>
        </w:numPr>
        <w:rPr>
          <w:rFonts w:ascii="Arial" w:hAnsi="Arial" w:cs="Arial"/>
          <w:sz w:val="18"/>
          <w:szCs w:val="18"/>
        </w:rPr>
      </w:pPr>
      <w:r w:rsidRPr="006921B5">
        <w:rPr>
          <w:rFonts w:ascii="Arial" w:hAnsi="Arial" w:cs="Arial"/>
          <w:sz w:val="18"/>
          <w:szCs w:val="18"/>
        </w:rPr>
        <w:t>Provide field engineering services to establish and record grades, lines and elevations.</w:t>
      </w:r>
    </w:p>
    <w:p w:rsidR="001D7042" w:rsidRPr="006921B5" w:rsidRDefault="001D7042" w:rsidP="001D7042">
      <w:pPr>
        <w:pStyle w:val="Heading3"/>
        <w:numPr>
          <w:ilvl w:val="0"/>
          <w:numId w:val="6"/>
        </w:numPr>
        <w:rPr>
          <w:rFonts w:ascii="Arial" w:hAnsi="Arial" w:cs="Arial"/>
          <w:sz w:val="18"/>
          <w:szCs w:val="18"/>
        </w:rPr>
      </w:pPr>
      <w:r w:rsidRPr="006921B5">
        <w:rPr>
          <w:rFonts w:ascii="Arial" w:hAnsi="Arial" w:cs="Arial"/>
          <w:sz w:val="18"/>
          <w:szCs w:val="18"/>
        </w:rPr>
        <w:t xml:space="preserve">The Contractor shall retain a Land Surveyor registered by the State of </w:t>
      </w:r>
      <w:smartTag w:uri="urn:schemas-microsoft-com:office:smarttags" w:element="State">
        <w:smartTag w:uri="urn:schemas-microsoft-com:office:smarttags" w:element="place">
          <w:r w:rsidRPr="006921B5">
            <w:rPr>
              <w:rFonts w:ascii="Arial" w:hAnsi="Arial" w:cs="Arial"/>
              <w:sz w:val="18"/>
              <w:szCs w:val="18"/>
            </w:rPr>
            <w:t>Connecticut</w:t>
          </w:r>
        </w:smartTag>
      </w:smartTag>
      <w:r w:rsidRPr="006921B5">
        <w:rPr>
          <w:rFonts w:ascii="Arial" w:hAnsi="Arial" w:cs="Arial"/>
          <w:sz w:val="18"/>
          <w:szCs w:val="18"/>
        </w:rPr>
        <w:t xml:space="preserve"> to confirm State furnished base lines and benchmarks, lay out the building, underground utility lines and other site work from the information furnished by the Owner and to establish and record the necessary elevations, at no additional cost to the State.</w:t>
      </w:r>
    </w:p>
    <w:p w:rsidR="001D7042" w:rsidRPr="00097B5C" w:rsidRDefault="001D7042" w:rsidP="001D7042">
      <w:pPr>
        <w:pStyle w:val="Heading1"/>
        <w:rPr>
          <w:rFonts w:ascii="Arial" w:hAnsi="Arial" w:cs="Arial"/>
          <w:sz w:val="22"/>
          <w:szCs w:val="22"/>
        </w:rPr>
      </w:pPr>
      <w:r w:rsidRPr="00097B5C">
        <w:rPr>
          <w:rFonts w:ascii="Arial" w:hAnsi="Arial" w:cs="Arial"/>
          <w:sz w:val="22"/>
          <w:szCs w:val="22"/>
        </w:rPr>
        <w:t>PART 2 - PRODUCTS (Not Applicable)</w:t>
      </w:r>
    </w:p>
    <w:p w:rsidR="001D7042" w:rsidRPr="00097B5C" w:rsidRDefault="001D7042" w:rsidP="001D7042">
      <w:pPr>
        <w:pStyle w:val="Heading1"/>
        <w:rPr>
          <w:rFonts w:ascii="Arial" w:hAnsi="Arial" w:cs="Arial"/>
          <w:sz w:val="22"/>
          <w:szCs w:val="22"/>
        </w:rPr>
      </w:pPr>
      <w:r w:rsidRPr="00097B5C">
        <w:rPr>
          <w:rFonts w:ascii="Arial" w:hAnsi="Arial" w:cs="Arial"/>
          <w:sz w:val="22"/>
          <w:szCs w:val="22"/>
        </w:rPr>
        <w:t>PART 3 - EXECUTION</w:t>
      </w:r>
    </w:p>
    <w:p w:rsidR="001D7042" w:rsidRPr="006921B5" w:rsidRDefault="001D7042" w:rsidP="001D7042">
      <w:pPr>
        <w:pStyle w:val="Heading2"/>
        <w:ind w:left="0" w:firstLine="0"/>
        <w:rPr>
          <w:rFonts w:ascii="Arial" w:hAnsi="Arial" w:cs="Arial"/>
          <w:sz w:val="18"/>
          <w:szCs w:val="18"/>
        </w:rPr>
      </w:pPr>
      <w:r w:rsidRPr="006921B5">
        <w:rPr>
          <w:rFonts w:ascii="Arial" w:hAnsi="Arial" w:cs="Arial"/>
          <w:sz w:val="18"/>
          <w:szCs w:val="18"/>
        </w:rPr>
        <w:t>3.1</w:t>
      </w:r>
      <w:r w:rsidRPr="006921B5">
        <w:rPr>
          <w:rFonts w:ascii="Arial" w:hAnsi="Arial" w:cs="Arial"/>
          <w:sz w:val="18"/>
          <w:szCs w:val="18"/>
        </w:rPr>
        <w:tab/>
        <w:t>EXAMINATION</w:t>
      </w:r>
    </w:p>
    <w:p w:rsidR="001D7042" w:rsidRPr="006921B5" w:rsidRDefault="001D7042" w:rsidP="001D7042">
      <w:pPr>
        <w:pStyle w:val="Heading3"/>
        <w:numPr>
          <w:ilvl w:val="0"/>
          <w:numId w:val="7"/>
        </w:numPr>
        <w:rPr>
          <w:rFonts w:ascii="Arial" w:hAnsi="Arial" w:cs="Arial"/>
          <w:sz w:val="18"/>
          <w:szCs w:val="18"/>
        </w:rPr>
      </w:pPr>
      <w:r w:rsidRPr="006921B5">
        <w:rPr>
          <w:rFonts w:ascii="Arial" w:hAnsi="Arial" w:cs="Arial"/>
          <w:b/>
          <w:sz w:val="18"/>
          <w:szCs w:val="18"/>
        </w:rPr>
        <w:t>Identification:</w:t>
      </w:r>
      <w:r w:rsidRPr="006921B5">
        <w:rPr>
          <w:rFonts w:ascii="Arial" w:hAnsi="Arial" w:cs="Arial"/>
          <w:sz w:val="18"/>
          <w:szCs w:val="18"/>
        </w:rPr>
        <w:t xml:space="preserve">  The Owner will identify two (2) base lines on the Contract Drawings.</w:t>
      </w:r>
    </w:p>
    <w:p w:rsidR="001D7042" w:rsidRPr="006921B5" w:rsidRDefault="001D7042" w:rsidP="001D7042">
      <w:pPr>
        <w:pStyle w:val="Heading3"/>
        <w:numPr>
          <w:ilvl w:val="0"/>
          <w:numId w:val="7"/>
        </w:numPr>
        <w:rPr>
          <w:rFonts w:ascii="Arial" w:hAnsi="Arial" w:cs="Arial"/>
          <w:sz w:val="18"/>
          <w:szCs w:val="18"/>
        </w:rPr>
      </w:pPr>
      <w:r w:rsidRPr="006921B5">
        <w:rPr>
          <w:rFonts w:ascii="Arial" w:hAnsi="Arial" w:cs="Arial"/>
          <w:sz w:val="18"/>
          <w:szCs w:val="18"/>
        </w:rPr>
        <w:t>Verify layout information shown on the Drawings, in relation to the property survey and existing benchmarks.  Notify the Construction Administrator of any discrepancies immediately in writing before proceeding to lay out the Work.  Locate and protect existing benchmarks and base line.  Preserve permanent reference points during construction.</w:t>
      </w:r>
    </w:p>
    <w:p w:rsidR="001D7042" w:rsidRPr="006921B5" w:rsidRDefault="001D7042" w:rsidP="001D7042">
      <w:pPr>
        <w:pStyle w:val="Heading4"/>
        <w:numPr>
          <w:ilvl w:val="0"/>
          <w:numId w:val="8"/>
        </w:numPr>
        <w:rPr>
          <w:rFonts w:ascii="Arial" w:hAnsi="Arial" w:cs="Arial"/>
          <w:sz w:val="18"/>
          <w:szCs w:val="18"/>
        </w:rPr>
      </w:pPr>
      <w:r w:rsidRPr="006921B5">
        <w:rPr>
          <w:rFonts w:ascii="Arial" w:hAnsi="Arial" w:cs="Arial"/>
          <w:sz w:val="18"/>
          <w:szCs w:val="18"/>
        </w:rPr>
        <w:t>Do not change or relocate benchmarks or base line without prior written approval.  Promptly report lost or destroyed reference points or requirements to relocate reference points because of necessary changes in grades or locations.</w:t>
      </w:r>
    </w:p>
    <w:p w:rsidR="001D7042" w:rsidRPr="006921B5" w:rsidRDefault="001D7042" w:rsidP="001D7042">
      <w:pPr>
        <w:pStyle w:val="Heading4"/>
        <w:numPr>
          <w:ilvl w:val="0"/>
          <w:numId w:val="8"/>
        </w:numPr>
        <w:rPr>
          <w:rFonts w:ascii="Arial" w:hAnsi="Arial" w:cs="Arial"/>
          <w:sz w:val="18"/>
          <w:szCs w:val="18"/>
        </w:rPr>
      </w:pPr>
      <w:r w:rsidRPr="006921B5">
        <w:rPr>
          <w:rFonts w:ascii="Arial" w:hAnsi="Arial" w:cs="Arial"/>
          <w:sz w:val="18"/>
          <w:szCs w:val="18"/>
        </w:rPr>
        <w:t>Promptly replace lost or destroyed Project baseline benchmarks.  Base replacements on the original survey control points.</w:t>
      </w:r>
    </w:p>
    <w:p w:rsidR="00FB368F" w:rsidRPr="002A386F" w:rsidRDefault="00FB368F" w:rsidP="00FB368F">
      <w:pPr>
        <w:pStyle w:val="NS"/>
        <w:rPr>
          <w:rFonts w:ascii="Arial" w:hAnsi="Arial" w:cs="Arial"/>
          <w:b w:val="0"/>
          <w:color w:val="FF0000"/>
          <w:szCs w:val="18"/>
        </w:rPr>
      </w:pPr>
      <w:r w:rsidRPr="002A386F">
        <w:rPr>
          <w:rFonts w:ascii="Arial" w:hAnsi="Arial" w:cs="Arial"/>
          <w:color w:val="FF0000"/>
          <w:szCs w:val="18"/>
        </w:rPr>
        <w:t xml:space="preserve">NOTE:  </w:t>
      </w:r>
      <w:r w:rsidRPr="002A386F">
        <w:rPr>
          <w:rFonts w:ascii="Arial" w:hAnsi="Arial" w:cs="Arial"/>
          <w:b w:val="0"/>
          <w:color w:val="FF0000"/>
          <w:szCs w:val="18"/>
        </w:rPr>
        <w:t>Revise paragraphs below to reflect the number of permanent benchmarks required to accommodate project requirements.</w:t>
      </w:r>
    </w:p>
    <w:p w:rsidR="001D7042" w:rsidRPr="006921B5" w:rsidRDefault="001D7042" w:rsidP="001D7042">
      <w:pPr>
        <w:pStyle w:val="Heading3"/>
        <w:numPr>
          <w:ilvl w:val="0"/>
          <w:numId w:val="7"/>
        </w:numPr>
        <w:rPr>
          <w:rFonts w:ascii="Arial" w:hAnsi="Arial" w:cs="Arial"/>
          <w:sz w:val="18"/>
          <w:szCs w:val="18"/>
        </w:rPr>
      </w:pPr>
      <w:r w:rsidRPr="006921B5">
        <w:rPr>
          <w:rFonts w:ascii="Arial" w:hAnsi="Arial" w:cs="Arial"/>
          <w:sz w:val="18"/>
          <w:szCs w:val="18"/>
        </w:rPr>
        <w:t>Establish and maintain a sufficient quantity of (minimum of 2) permanent benchmarks on the site, referenced to data established by Owner supplied information.</w:t>
      </w:r>
    </w:p>
    <w:p w:rsidR="001D7042" w:rsidRPr="006921B5" w:rsidRDefault="001D7042" w:rsidP="00FB368F">
      <w:pPr>
        <w:pStyle w:val="Heading4"/>
        <w:numPr>
          <w:ilvl w:val="0"/>
          <w:numId w:val="12"/>
        </w:numPr>
        <w:rPr>
          <w:rFonts w:ascii="Arial" w:hAnsi="Arial" w:cs="Arial"/>
          <w:sz w:val="18"/>
          <w:szCs w:val="18"/>
        </w:rPr>
      </w:pPr>
      <w:r w:rsidRPr="006921B5">
        <w:rPr>
          <w:rFonts w:ascii="Arial" w:hAnsi="Arial" w:cs="Arial"/>
          <w:sz w:val="18"/>
          <w:szCs w:val="18"/>
        </w:rPr>
        <w:t>Record benchmark locations, with horizontal and vertical data, on Project Record Documents.</w:t>
      </w:r>
    </w:p>
    <w:p w:rsidR="00FB368F" w:rsidRPr="002A386F" w:rsidRDefault="00FB368F" w:rsidP="00FB368F">
      <w:pPr>
        <w:pStyle w:val="NS"/>
        <w:rPr>
          <w:rFonts w:ascii="Arial" w:hAnsi="Arial" w:cs="Arial"/>
          <w:b w:val="0"/>
          <w:color w:val="FF0000"/>
          <w:szCs w:val="18"/>
        </w:rPr>
      </w:pPr>
      <w:r w:rsidRPr="002A386F">
        <w:rPr>
          <w:rFonts w:ascii="Arial" w:hAnsi="Arial" w:cs="Arial"/>
          <w:color w:val="FF0000"/>
          <w:szCs w:val="18"/>
        </w:rPr>
        <w:t xml:space="preserve">NOTE:  </w:t>
      </w:r>
      <w:r w:rsidRPr="002A386F">
        <w:rPr>
          <w:rFonts w:ascii="Arial" w:hAnsi="Arial" w:cs="Arial"/>
          <w:b w:val="0"/>
          <w:color w:val="FF0000"/>
          <w:szCs w:val="18"/>
        </w:rPr>
        <w:t>Revise paragraph and subparagraph below as necessary to suit project requirements.  Check with local authorities and utility companies.  Coordinate with Division 31</w:t>
      </w:r>
      <w:r w:rsidRPr="002A386F">
        <w:rPr>
          <w:rFonts w:ascii="Arial" w:hAnsi="Arial" w:cs="Arial"/>
          <w:b w:val="0"/>
          <w:bCs/>
          <w:color w:val="FF0000"/>
          <w:szCs w:val="18"/>
        </w:rPr>
        <w:t xml:space="preserve"> Earthwork and 32</w:t>
      </w:r>
      <w:r w:rsidRPr="002A386F">
        <w:rPr>
          <w:rFonts w:ascii="Arial" w:hAnsi="Arial" w:cs="Arial"/>
          <w:b w:val="0"/>
          <w:color w:val="FF0000"/>
          <w:szCs w:val="18"/>
        </w:rPr>
        <w:t xml:space="preserve"> </w:t>
      </w:r>
      <w:r w:rsidRPr="002A386F">
        <w:rPr>
          <w:rFonts w:ascii="Arial" w:hAnsi="Arial" w:cs="Arial"/>
          <w:b w:val="0"/>
          <w:bCs/>
          <w:color w:val="FF0000"/>
          <w:szCs w:val="18"/>
        </w:rPr>
        <w:t xml:space="preserve">Earthwork </w:t>
      </w:r>
      <w:r w:rsidRPr="002A386F">
        <w:rPr>
          <w:rFonts w:ascii="Arial" w:hAnsi="Arial" w:cs="Arial"/>
          <w:b w:val="0"/>
          <w:color w:val="FF0000"/>
          <w:szCs w:val="18"/>
        </w:rPr>
        <w:t>sections.</w:t>
      </w:r>
    </w:p>
    <w:p w:rsidR="001D7042" w:rsidRPr="006921B5" w:rsidRDefault="001D7042" w:rsidP="001D7042">
      <w:pPr>
        <w:pStyle w:val="Heading3"/>
        <w:numPr>
          <w:ilvl w:val="0"/>
          <w:numId w:val="7"/>
        </w:numPr>
        <w:rPr>
          <w:rFonts w:ascii="Arial" w:hAnsi="Arial" w:cs="Arial"/>
          <w:sz w:val="18"/>
          <w:szCs w:val="18"/>
        </w:rPr>
      </w:pPr>
      <w:r w:rsidRPr="006921B5">
        <w:rPr>
          <w:rFonts w:ascii="Arial" w:hAnsi="Arial" w:cs="Arial"/>
          <w:b/>
          <w:sz w:val="18"/>
          <w:szCs w:val="18"/>
        </w:rPr>
        <w:t>Existing Utilities and Equipment:</w:t>
      </w:r>
      <w:r w:rsidRPr="006921B5">
        <w:rPr>
          <w:rFonts w:ascii="Arial" w:hAnsi="Arial" w:cs="Arial"/>
          <w:sz w:val="18"/>
          <w:szCs w:val="18"/>
        </w:rPr>
        <w:t xml:space="preserve">  The existence and location of underground and other utilities and construction indicated as existing are not guaranteed.  Before beginning sitework, investigate and verify the existence and location of underground utilities and other construction.</w:t>
      </w:r>
    </w:p>
    <w:p w:rsidR="001D7042" w:rsidRPr="006921B5" w:rsidRDefault="001D7042" w:rsidP="001D7042">
      <w:pPr>
        <w:pStyle w:val="Heading4"/>
        <w:rPr>
          <w:rFonts w:ascii="Arial" w:hAnsi="Arial" w:cs="Arial"/>
          <w:sz w:val="18"/>
          <w:szCs w:val="18"/>
        </w:rPr>
      </w:pPr>
      <w:r w:rsidRPr="006921B5">
        <w:rPr>
          <w:rFonts w:ascii="Arial" w:hAnsi="Arial" w:cs="Arial"/>
          <w:sz w:val="18"/>
          <w:szCs w:val="18"/>
        </w:rPr>
        <w:t>1.</w:t>
      </w:r>
      <w:r w:rsidRPr="006921B5">
        <w:rPr>
          <w:rFonts w:ascii="Arial" w:hAnsi="Arial" w:cs="Arial"/>
          <w:sz w:val="18"/>
          <w:szCs w:val="18"/>
        </w:rPr>
        <w:tab/>
        <w:t>Prior to construction, verify the location and invert elevation at points of connection of sanitary sewer, storm sewer, and water-service piping.  Notify the Construction Administrator of any discrepancies prior to proceeding.</w:t>
      </w:r>
    </w:p>
    <w:p w:rsidR="001D7042" w:rsidRPr="006921B5" w:rsidRDefault="001D7042" w:rsidP="001D7042">
      <w:pPr>
        <w:pStyle w:val="Heading2"/>
        <w:ind w:left="0" w:firstLine="0"/>
        <w:rPr>
          <w:rFonts w:ascii="Arial" w:hAnsi="Arial" w:cs="Arial"/>
          <w:sz w:val="18"/>
          <w:szCs w:val="18"/>
        </w:rPr>
      </w:pPr>
      <w:r w:rsidRPr="006921B5">
        <w:rPr>
          <w:rFonts w:ascii="Arial" w:hAnsi="Arial" w:cs="Arial"/>
          <w:sz w:val="18"/>
          <w:szCs w:val="18"/>
        </w:rPr>
        <w:t>3.2</w:t>
      </w:r>
      <w:r w:rsidRPr="006921B5">
        <w:rPr>
          <w:rFonts w:ascii="Arial" w:hAnsi="Arial" w:cs="Arial"/>
          <w:sz w:val="18"/>
          <w:szCs w:val="18"/>
        </w:rPr>
        <w:tab/>
        <w:t>PERFORMANCE</w:t>
      </w:r>
    </w:p>
    <w:p w:rsidR="001D7042" w:rsidRPr="006921B5" w:rsidRDefault="001D7042" w:rsidP="001D7042">
      <w:pPr>
        <w:pStyle w:val="Heading3"/>
        <w:numPr>
          <w:ilvl w:val="0"/>
          <w:numId w:val="10"/>
        </w:numPr>
        <w:rPr>
          <w:rFonts w:ascii="Arial" w:hAnsi="Arial" w:cs="Arial"/>
          <w:sz w:val="18"/>
          <w:szCs w:val="18"/>
        </w:rPr>
      </w:pPr>
      <w:r w:rsidRPr="006921B5">
        <w:rPr>
          <w:rFonts w:ascii="Arial" w:hAnsi="Arial" w:cs="Arial"/>
          <w:sz w:val="18"/>
          <w:szCs w:val="18"/>
        </w:rPr>
        <w:t>Work from lines and levels established by the property survey.  Establish benchmarks and control points to set lines and levels at each story of construction and elsewhere as needed to locate each element of the Project.  Calculate and measure required dimensions within indicated or recognized tolerances.  Do not scale Drawings to determine dimensions.</w:t>
      </w:r>
    </w:p>
    <w:p w:rsidR="001D7042" w:rsidRPr="006921B5" w:rsidRDefault="001D7042" w:rsidP="001D7042">
      <w:pPr>
        <w:pStyle w:val="Heading4"/>
        <w:numPr>
          <w:ilvl w:val="0"/>
          <w:numId w:val="9"/>
        </w:numPr>
        <w:rPr>
          <w:rFonts w:ascii="Arial" w:hAnsi="Arial" w:cs="Arial"/>
          <w:sz w:val="18"/>
          <w:szCs w:val="18"/>
        </w:rPr>
      </w:pPr>
      <w:proofErr w:type="gramStart"/>
      <w:r w:rsidRPr="006921B5">
        <w:rPr>
          <w:rFonts w:ascii="Arial" w:hAnsi="Arial" w:cs="Arial"/>
          <w:sz w:val="18"/>
          <w:szCs w:val="18"/>
        </w:rPr>
        <w:t>Advise</w:t>
      </w:r>
      <w:proofErr w:type="gramEnd"/>
      <w:r w:rsidRPr="006921B5">
        <w:rPr>
          <w:rFonts w:ascii="Arial" w:hAnsi="Arial" w:cs="Arial"/>
          <w:sz w:val="18"/>
          <w:szCs w:val="18"/>
        </w:rPr>
        <w:t xml:space="preserve"> entities engaged in construction activities of benchmarks and control points for their use.</w:t>
      </w:r>
    </w:p>
    <w:p w:rsidR="001D7042" w:rsidRPr="006921B5" w:rsidRDefault="001D7042" w:rsidP="001D7042">
      <w:pPr>
        <w:pStyle w:val="Heading4"/>
        <w:numPr>
          <w:ilvl w:val="0"/>
          <w:numId w:val="9"/>
        </w:numPr>
        <w:rPr>
          <w:rFonts w:ascii="Arial" w:hAnsi="Arial" w:cs="Arial"/>
          <w:sz w:val="18"/>
          <w:szCs w:val="18"/>
        </w:rPr>
      </w:pPr>
      <w:r w:rsidRPr="006921B5">
        <w:rPr>
          <w:rFonts w:ascii="Arial" w:hAnsi="Arial" w:cs="Arial"/>
          <w:sz w:val="18"/>
          <w:szCs w:val="18"/>
        </w:rPr>
        <w:t>As construction proceeds, check every major element for line, level, and plumb.</w:t>
      </w:r>
    </w:p>
    <w:p w:rsidR="001D7042" w:rsidRPr="006921B5" w:rsidRDefault="001D7042" w:rsidP="001D7042">
      <w:pPr>
        <w:pStyle w:val="Heading3"/>
        <w:numPr>
          <w:ilvl w:val="0"/>
          <w:numId w:val="10"/>
        </w:numPr>
        <w:rPr>
          <w:rFonts w:ascii="Arial" w:hAnsi="Arial" w:cs="Arial"/>
          <w:sz w:val="18"/>
          <w:szCs w:val="18"/>
        </w:rPr>
      </w:pPr>
      <w:r w:rsidRPr="006921B5">
        <w:rPr>
          <w:rFonts w:ascii="Arial" w:hAnsi="Arial" w:cs="Arial"/>
          <w:b/>
          <w:sz w:val="18"/>
          <w:szCs w:val="18"/>
        </w:rPr>
        <w:t>Surveyor's Log:</w:t>
      </w:r>
      <w:r w:rsidRPr="006921B5">
        <w:rPr>
          <w:rFonts w:ascii="Arial" w:hAnsi="Arial" w:cs="Arial"/>
          <w:sz w:val="18"/>
          <w:szCs w:val="18"/>
        </w:rPr>
        <w:t xml:space="preserve">  Maintain a surveyor's log of control and other survey work.  Make this log available for reference.</w:t>
      </w:r>
    </w:p>
    <w:p w:rsidR="001D7042" w:rsidRPr="006921B5" w:rsidRDefault="001D7042" w:rsidP="001D7042">
      <w:pPr>
        <w:pStyle w:val="Heading4"/>
        <w:numPr>
          <w:ilvl w:val="0"/>
          <w:numId w:val="11"/>
        </w:numPr>
        <w:rPr>
          <w:rFonts w:ascii="Arial" w:hAnsi="Arial" w:cs="Arial"/>
          <w:sz w:val="18"/>
          <w:szCs w:val="18"/>
        </w:rPr>
      </w:pPr>
      <w:r w:rsidRPr="006921B5">
        <w:rPr>
          <w:rFonts w:ascii="Arial" w:hAnsi="Arial" w:cs="Arial"/>
          <w:sz w:val="18"/>
          <w:szCs w:val="18"/>
        </w:rPr>
        <w:t xml:space="preserve">Record deviations from required lines and levels, and </w:t>
      </w:r>
      <w:proofErr w:type="gramStart"/>
      <w:r w:rsidRPr="006921B5">
        <w:rPr>
          <w:rFonts w:ascii="Arial" w:hAnsi="Arial" w:cs="Arial"/>
          <w:sz w:val="18"/>
          <w:szCs w:val="18"/>
        </w:rPr>
        <w:t>advise</w:t>
      </w:r>
      <w:proofErr w:type="gramEnd"/>
      <w:r w:rsidRPr="006921B5">
        <w:rPr>
          <w:rFonts w:ascii="Arial" w:hAnsi="Arial" w:cs="Arial"/>
          <w:sz w:val="18"/>
          <w:szCs w:val="18"/>
        </w:rPr>
        <w:t xml:space="preserve"> the Construction Administrator when deviations that exceed indicated or recognized tolerances are detected.  On Project Record Drawings, record deviations that are accepted and not corrected.</w:t>
      </w:r>
    </w:p>
    <w:p w:rsidR="00F10530" w:rsidRPr="002A386F" w:rsidRDefault="00F10530" w:rsidP="00F10530">
      <w:pPr>
        <w:pStyle w:val="NS"/>
        <w:rPr>
          <w:rFonts w:ascii="Arial" w:hAnsi="Arial" w:cs="Arial"/>
          <w:b w:val="0"/>
          <w:color w:val="FF0000"/>
          <w:szCs w:val="18"/>
        </w:rPr>
      </w:pPr>
      <w:r w:rsidRPr="002A386F">
        <w:rPr>
          <w:rFonts w:ascii="Arial" w:hAnsi="Arial" w:cs="Arial"/>
          <w:color w:val="FF0000"/>
          <w:szCs w:val="18"/>
        </w:rPr>
        <w:t xml:space="preserve">NOTE:  </w:t>
      </w:r>
      <w:r w:rsidRPr="002A386F">
        <w:rPr>
          <w:rFonts w:ascii="Arial" w:hAnsi="Arial" w:cs="Arial"/>
          <w:b w:val="0"/>
          <w:color w:val="FF0000"/>
          <w:szCs w:val="18"/>
        </w:rPr>
        <w:t>Retain subparagraph below to suit project requirements.</w:t>
      </w:r>
    </w:p>
    <w:p w:rsidR="001D7042" w:rsidRPr="006921B5" w:rsidRDefault="001D7042" w:rsidP="001D7042">
      <w:pPr>
        <w:pStyle w:val="Heading4"/>
        <w:numPr>
          <w:ilvl w:val="0"/>
          <w:numId w:val="11"/>
        </w:numPr>
        <w:rPr>
          <w:rFonts w:ascii="Arial" w:hAnsi="Arial" w:cs="Arial"/>
          <w:sz w:val="18"/>
          <w:szCs w:val="18"/>
        </w:rPr>
      </w:pPr>
      <w:r w:rsidRPr="006921B5">
        <w:rPr>
          <w:rFonts w:ascii="Arial" w:hAnsi="Arial" w:cs="Arial"/>
          <w:sz w:val="18"/>
          <w:szCs w:val="18"/>
        </w:rPr>
        <w:t>On completion of foundation walls, major site improvements, underground utilities, and other Work requiring field-engineering services, prepare a certified survey showing dimensions, locations, angles, elevations of construction, as-built locations and site work.</w:t>
      </w:r>
    </w:p>
    <w:p w:rsidR="001D7042" w:rsidRPr="006921B5" w:rsidRDefault="001D7042" w:rsidP="001D7042">
      <w:pPr>
        <w:pStyle w:val="Heading3"/>
        <w:numPr>
          <w:ilvl w:val="0"/>
          <w:numId w:val="10"/>
        </w:numPr>
        <w:rPr>
          <w:rFonts w:ascii="Arial" w:hAnsi="Arial" w:cs="Arial"/>
          <w:sz w:val="18"/>
          <w:szCs w:val="18"/>
        </w:rPr>
      </w:pPr>
      <w:r w:rsidRPr="006921B5">
        <w:rPr>
          <w:rFonts w:ascii="Arial" w:hAnsi="Arial" w:cs="Arial"/>
          <w:b/>
          <w:sz w:val="18"/>
          <w:szCs w:val="18"/>
        </w:rPr>
        <w:t>Site Improvements:</w:t>
      </w:r>
      <w:r w:rsidRPr="006921B5">
        <w:rPr>
          <w:rFonts w:ascii="Arial" w:hAnsi="Arial" w:cs="Arial"/>
          <w:sz w:val="18"/>
          <w:szCs w:val="18"/>
        </w:rPr>
        <w:t xml:space="preserve">  Locate and lay out site improvements, including pavements, stakes for grading, fill and topsoil placement, utility slopes, and invert elevations.</w:t>
      </w:r>
    </w:p>
    <w:p w:rsidR="001D7042" w:rsidRPr="006921B5" w:rsidRDefault="001D7042" w:rsidP="001D7042">
      <w:pPr>
        <w:pStyle w:val="Heading3"/>
        <w:numPr>
          <w:ilvl w:val="0"/>
          <w:numId w:val="10"/>
        </w:numPr>
        <w:rPr>
          <w:rFonts w:ascii="Arial" w:hAnsi="Arial" w:cs="Arial"/>
          <w:sz w:val="18"/>
          <w:szCs w:val="18"/>
        </w:rPr>
      </w:pPr>
      <w:r w:rsidRPr="006921B5">
        <w:rPr>
          <w:rFonts w:ascii="Arial" w:hAnsi="Arial" w:cs="Arial"/>
          <w:b/>
          <w:sz w:val="18"/>
          <w:szCs w:val="18"/>
        </w:rPr>
        <w:t>Building Lines and Levels:</w:t>
      </w:r>
      <w:r w:rsidRPr="006921B5">
        <w:rPr>
          <w:rFonts w:ascii="Arial" w:hAnsi="Arial" w:cs="Arial"/>
          <w:sz w:val="18"/>
          <w:szCs w:val="18"/>
        </w:rPr>
        <w:t xml:space="preserve">  Locate and lay out batter boards for structures, building foundations, column grids and locations, floor levels, and control lines and levels required for mechanical and electrical work.</w:t>
      </w:r>
    </w:p>
    <w:p w:rsidR="00F10530" w:rsidRPr="002A386F" w:rsidRDefault="00F10530" w:rsidP="00F10530">
      <w:pPr>
        <w:pStyle w:val="NS"/>
        <w:rPr>
          <w:rFonts w:ascii="Arial" w:hAnsi="Arial" w:cs="Arial"/>
          <w:b w:val="0"/>
          <w:color w:val="FF0000"/>
          <w:szCs w:val="18"/>
        </w:rPr>
      </w:pPr>
      <w:r w:rsidRPr="002A386F">
        <w:rPr>
          <w:rFonts w:ascii="Arial" w:hAnsi="Arial" w:cs="Arial"/>
          <w:color w:val="FF0000"/>
          <w:szCs w:val="18"/>
        </w:rPr>
        <w:t xml:space="preserve">NOTE:  </w:t>
      </w:r>
      <w:r w:rsidRPr="002A386F">
        <w:rPr>
          <w:rFonts w:ascii="Arial" w:hAnsi="Arial" w:cs="Arial"/>
          <w:b w:val="0"/>
          <w:color w:val="FF0000"/>
          <w:szCs w:val="18"/>
        </w:rPr>
        <w:t>Revise paragraphs below to suit project requirements.</w:t>
      </w:r>
    </w:p>
    <w:p w:rsidR="001D7042" w:rsidRPr="006921B5" w:rsidRDefault="001D7042" w:rsidP="001D7042">
      <w:pPr>
        <w:pStyle w:val="Heading3"/>
        <w:numPr>
          <w:ilvl w:val="0"/>
          <w:numId w:val="10"/>
        </w:numPr>
        <w:rPr>
          <w:rFonts w:ascii="Arial" w:hAnsi="Arial" w:cs="Arial"/>
          <w:sz w:val="18"/>
          <w:szCs w:val="18"/>
        </w:rPr>
      </w:pPr>
      <w:r w:rsidRPr="006921B5">
        <w:rPr>
          <w:rFonts w:ascii="Arial" w:hAnsi="Arial" w:cs="Arial"/>
          <w:b/>
          <w:sz w:val="18"/>
          <w:szCs w:val="18"/>
        </w:rPr>
        <w:t>Existing Utilities:</w:t>
      </w:r>
      <w:r w:rsidRPr="006921B5">
        <w:rPr>
          <w:rFonts w:ascii="Arial" w:hAnsi="Arial" w:cs="Arial"/>
          <w:sz w:val="18"/>
          <w:szCs w:val="18"/>
        </w:rPr>
        <w:t xml:space="preserve">  Furnish information necessary to adjust, move, or relocate existing structures, utility poles, lines, services, or other appurtenances located in or affected by construction.  Coordinate with local authorities having jurisdiction.</w:t>
      </w:r>
    </w:p>
    <w:p w:rsidR="001D7042" w:rsidRPr="006921B5" w:rsidRDefault="001D7042" w:rsidP="001D7042">
      <w:pPr>
        <w:pStyle w:val="Heading3"/>
        <w:numPr>
          <w:ilvl w:val="0"/>
          <w:numId w:val="10"/>
        </w:numPr>
        <w:rPr>
          <w:rFonts w:ascii="Arial" w:hAnsi="Arial" w:cs="Arial"/>
          <w:sz w:val="18"/>
          <w:szCs w:val="18"/>
        </w:rPr>
      </w:pPr>
      <w:r w:rsidRPr="006921B5">
        <w:rPr>
          <w:rFonts w:ascii="Arial" w:hAnsi="Arial" w:cs="Arial"/>
          <w:b/>
          <w:sz w:val="18"/>
          <w:szCs w:val="18"/>
        </w:rPr>
        <w:t>Final Property Survey:</w:t>
      </w:r>
      <w:r w:rsidRPr="006921B5">
        <w:rPr>
          <w:rFonts w:ascii="Arial" w:hAnsi="Arial" w:cs="Arial"/>
          <w:sz w:val="18"/>
          <w:szCs w:val="18"/>
        </w:rPr>
        <w:t xml:space="preserve">  Prepare a final property survey showing significant features (real property) for the Project.  Include on the survey a certification, signed by the surveyor, that principal metes, bounds, lines, and levels of the Project are accurately positioned as shown on the survey.</w:t>
      </w:r>
    </w:p>
    <w:p w:rsidR="009838FB" w:rsidRPr="002A386F" w:rsidRDefault="009838FB" w:rsidP="009838FB">
      <w:pPr>
        <w:pStyle w:val="NS"/>
        <w:rPr>
          <w:rFonts w:ascii="Arial" w:hAnsi="Arial" w:cs="Arial"/>
          <w:b w:val="0"/>
          <w:color w:val="FF0000"/>
          <w:szCs w:val="18"/>
        </w:rPr>
      </w:pPr>
      <w:r w:rsidRPr="002A386F">
        <w:rPr>
          <w:rFonts w:ascii="Arial" w:hAnsi="Arial" w:cs="Arial"/>
          <w:color w:val="FF0000"/>
          <w:szCs w:val="18"/>
        </w:rPr>
        <w:t xml:space="preserve">NOTE:  </w:t>
      </w:r>
      <w:r w:rsidRPr="002A386F">
        <w:rPr>
          <w:rFonts w:ascii="Arial" w:hAnsi="Arial" w:cs="Arial"/>
          <w:b w:val="0"/>
          <w:color w:val="FF0000"/>
          <w:szCs w:val="18"/>
        </w:rPr>
        <w:t>Insert other special field-engineering requirements as needed, such as damage surveys, settlement surveys and reports, environmental impact surveys, and similar requirements.</w:t>
      </w:r>
    </w:p>
    <w:p w:rsidR="00CA55DE" w:rsidRPr="006921B5" w:rsidRDefault="001D7042" w:rsidP="001D7042">
      <w:pPr>
        <w:pStyle w:val="SpecEnd"/>
        <w:rPr>
          <w:rFonts w:ascii="Arial" w:hAnsi="Arial" w:cs="Arial"/>
          <w:sz w:val="18"/>
          <w:szCs w:val="18"/>
        </w:rPr>
      </w:pPr>
      <w:r w:rsidRPr="006921B5">
        <w:rPr>
          <w:rFonts w:ascii="Arial" w:hAnsi="Arial" w:cs="Arial"/>
          <w:sz w:val="18"/>
          <w:szCs w:val="18"/>
        </w:rPr>
        <w:t>END OF SECTION 01 71 23</w:t>
      </w:r>
    </w:p>
    <w:sectPr w:rsidR="00CA55DE" w:rsidRPr="006921B5" w:rsidSect="006921B5">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B40" w:rsidRDefault="00F57B40" w:rsidP="00A4014D">
      <w:pPr>
        <w:pStyle w:val="Heading4"/>
      </w:pPr>
      <w:r>
        <w:separator/>
      </w:r>
    </w:p>
  </w:endnote>
  <w:endnote w:type="continuationSeparator" w:id="0">
    <w:p w:rsidR="00F57B40" w:rsidRDefault="00F57B40" w:rsidP="00A4014D">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08" w:type="dxa"/>
      <w:tblBorders>
        <w:top w:val="single" w:sz="12" w:space="0" w:color="auto"/>
      </w:tblBorders>
      <w:tblLayout w:type="fixed"/>
      <w:tblLook w:val="0000" w:firstRow="0" w:lastRow="0" w:firstColumn="0" w:lastColumn="0" w:noHBand="0" w:noVBand="0"/>
    </w:tblPr>
    <w:tblGrid>
      <w:gridCol w:w="6840"/>
      <w:gridCol w:w="2880"/>
    </w:tblGrid>
    <w:tr w:rsidR="00FF78B7" w:rsidRPr="00C44400" w:rsidTr="00C44400">
      <w:tc>
        <w:tcPr>
          <w:tcW w:w="6840" w:type="dxa"/>
        </w:tcPr>
        <w:p w:rsidR="00FF78B7" w:rsidRPr="00F03020" w:rsidRDefault="00AE4924" w:rsidP="00AE4924">
          <w:pPr>
            <w:pStyle w:val="Footer"/>
            <w:rPr>
              <w:rFonts w:ascii="Arial" w:hAnsi="Arial" w:cs="Arial"/>
              <w:b/>
              <w:sz w:val="18"/>
              <w:szCs w:val="18"/>
            </w:rPr>
          </w:pPr>
          <w:r w:rsidRPr="00F03020">
            <w:rPr>
              <w:rFonts w:ascii="Arial" w:hAnsi="Arial" w:cs="Arial"/>
              <w:b/>
              <w:sz w:val="18"/>
              <w:szCs w:val="18"/>
            </w:rPr>
            <w:t xml:space="preserve">CT DAS 5200 </w:t>
          </w:r>
          <w:r w:rsidRPr="00F03020">
            <w:rPr>
              <w:rFonts w:ascii="Arial" w:hAnsi="Arial" w:cs="Arial"/>
              <w:sz w:val="18"/>
              <w:szCs w:val="18"/>
            </w:rPr>
            <w:t xml:space="preserve">(Rev. 02.01.18) </w:t>
          </w:r>
          <w:r w:rsidRPr="00F03020">
            <w:rPr>
              <w:rFonts w:ascii="Arial" w:hAnsi="Arial"/>
              <w:sz w:val="16"/>
              <w:szCs w:val="16"/>
            </w:rPr>
            <w:t xml:space="preserve"> </w:t>
          </w:r>
        </w:p>
      </w:tc>
      <w:tc>
        <w:tcPr>
          <w:tcW w:w="2880" w:type="dxa"/>
        </w:tcPr>
        <w:p w:rsidR="00FF78B7" w:rsidRPr="00C44400" w:rsidRDefault="00FF78B7">
          <w:pPr>
            <w:pStyle w:val="Footer"/>
            <w:jc w:val="right"/>
            <w:rPr>
              <w:rFonts w:ascii="Arial" w:hAnsi="Arial" w:cs="Arial"/>
              <w:b/>
              <w:sz w:val="18"/>
              <w:szCs w:val="18"/>
            </w:rPr>
          </w:pPr>
          <w:r w:rsidRPr="00C44400">
            <w:rPr>
              <w:rFonts w:ascii="Arial" w:hAnsi="Arial" w:cs="Arial"/>
              <w:b/>
              <w:sz w:val="18"/>
              <w:szCs w:val="18"/>
            </w:rPr>
            <w:t>PROJECT NO.:  BI-</w:t>
          </w:r>
          <w:r w:rsidRPr="00C44400">
            <w:rPr>
              <w:rFonts w:ascii="Arial" w:hAnsi="Arial" w:cs="Arial"/>
              <w:b/>
              <w:color w:val="0000FF"/>
              <w:sz w:val="18"/>
              <w:szCs w:val="18"/>
            </w:rPr>
            <w:t>OO-000</w:t>
          </w:r>
        </w:p>
      </w:tc>
    </w:tr>
  </w:tbl>
  <w:p w:rsidR="00FF78B7" w:rsidRDefault="00FF7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B40" w:rsidRDefault="00F57B40" w:rsidP="00A4014D">
      <w:pPr>
        <w:pStyle w:val="Heading4"/>
      </w:pPr>
      <w:r>
        <w:separator/>
      </w:r>
    </w:p>
  </w:footnote>
  <w:footnote w:type="continuationSeparator" w:id="0">
    <w:p w:rsidR="00F57B40" w:rsidRDefault="00F57B40" w:rsidP="00A4014D">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24" w:rsidRPr="00C44400" w:rsidRDefault="00AE4924" w:rsidP="00AE4924">
    <w:pPr>
      <w:pStyle w:val="Header"/>
      <w:tabs>
        <w:tab w:val="clear" w:pos="4320"/>
        <w:tab w:val="clear" w:pos="8640"/>
        <w:tab w:val="left" w:pos="7200"/>
      </w:tabs>
      <w:jc w:val="right"/>
      <w:rPr>
        <w:rFonts w:ascii="Arial" w:hAnsi="Arial" w:cs="Arial"/>
        <w:b/>
        <w:sz w:val="18"/>
        <w:szCs w:val="18"/>
      </w:rPr>
    </w:pPr>
    <w:r w:rsidRPr="00C44400">
      <w:rPr>
        <w:rFonts w:ascii="Arial" w:hAnsi="Arial" w:cs="Arial"/>
        <w:b/>
        <w:sz w:val="18"/>
        <w:szCs w:val="18"/>
      </w:rPr>
      <w:t>SECTION 01 71 23</w:t>
    </w:r>
  </w:p>
  <w:p w:rsidR="00AE4924" w:rsidRPr="00AE4924" w:rsidRDefault="00AE4924" w:rsidP="00AE4924">
    <w:pPr>
      <w:tabs>
        <w:tab w:val="left" w:pos="7200"/>
      </w:tabs>
      <w:jc w:val="right"/>
      <w:rPr>
        <w:rFonts w:ascii="Arial" w:hAnsi="Arial"/>
        <w:b/>
        <w:sz w:val="18"/>
      </w:rPr>
    </w:pPr>
    <w:r w:rsidRPr="00C44400">
      <w:rPr>
        <w:rFonts w:ascii="Arial" w:hAnsi="Arial" w:cs="Arial"/>
        <w:b/>
        <w:sz w:val="18"/>
        <w:szCs w:val="18"/>
      </w:rPr>
      <w:t>FIELD ENGINEERING</w:t>
    </w:r>
  </w:p>
  <w:p w:rsidR="00AE4924" w:rsidRPr="00AE4924" w:rsidRDefault="00AE4924" w:rsidP="00AE4924">
    <w:pPr>
      <w:pBdr>
        <w:top w:val="single" w:sz="12" w:space="1" w:color="auto"/>
      </w:pBdr>
      <w:tabs>
        <w:tab w:val="left" w:pos="7200"/>
      </w:tabs>
      <w:jc w:val="right"/>
      <w:rPr>
        <w:rFonts w:ascii="Arial" w:hAnsi="Arial"/>
        <w:b/>
        <w:caps/>
        <w:sz w:val="18"/>
      </w:rPr>
    </w:pPr>
    <w:r w:rsidRPr="00AE4924">
      <w:rPr>
        <w:rFonts w:ascii="Arial" w:hAnsi="Arial"/>
        <w:b/>
        <w:caps/>
        <w:sz w:val="18"/>
      </w:rPr>
      <w:t xml:space="preserve">Page </w:t>
    </w:r>
    <w:r w:rsidRPr="00AE4924">
      <w:rPr>
        <w:rFonts w:ascii="Arial" w:hAnsi="Arial"/>
        <w:b/>
        <w:caps/>
        <w:sz w:val="18"/>
      </w:rPr>
      <w:fldChar w:fldCharType="begin"/>
    </w:r>
    <w:r w:rsidRPr="00AE4924">
      <w:rPr>
        <w:rFonts w:ascii="Arial" w:hAnsi="Arial"/>
        <w:b/>
        <w:caps/>
        <w:sz w:val="18"/>
      </w:rPr>
      <w:instrText xml:space="preserve"> PAGE </w:instrText>
    </w:r>
    <w:r w:rsidRPr="00AE4924">
      <w:rPr>
        <w:rFonts w:ascii="Arial" w:hAnsi="Arial"/>
        <w:b/>
        <w:caps/>
        <w:sz w:val="18"/>
      </w:rPr>
      <w:fldChar w:fldCharType="separate"/>
    </w:r>
    <w:r w:rsidR="00F03020">
      <w:rPr>
        <w:rFonts w:ascii="Arial" w:hAnsi="Arial"/>
        <w:b/>
        <w:caps/>
        <w:noProof/>
        <w:sz w:val="18"/>
      </w:rPr>
      <w:t>3</w:t>
    </w:r>
    <w:r w:rsidRPr="00AE4924">
      <w:rPr>
        <w:rFonts w:ascii="Arial" w:hAnsi="Arial"/>
        <w:b/>
        <w:caps/>
        <w:sz w:val="18"/>
      </w:rPr>
      <w:fldChar w:fldCharType="end"/>
    </w:r>
    <w:r w:rsidRPr="00AE4924">
      <w:rPr>
        <w:rFonts w:ascii="Arial" w:hAnsi="Arial"/>
        <w:b/>
        <w:caps/>
        <w:sz w:val="18"/>
      </w:rPr>
      <w:t xml:space="preserve"> of </w:t>
    </w:r>
    <w:r w:rsidRPr="00AE4924">
      <w:rPr>
        <w:rFonts w:ascii="Arial" w:hAnsi="Arial"/>
        <w:b/>
        <w:caps/>
        <w:snapToGrid w:val="0"/>
        <w:sz w:val="18"/>
      </w:rPr>
      <w:fldChar w:fldCharType="begin"/>
    </w:r>
    <w:r w:rsidRPr="00AE4924">
      <w:rPr>
        <w:rFonts w:ascii="Arial" w:hAnsi="Arial"/>
        <w:b/>
        <w:caps/>
        <w:snapToGrid w:val="0"/>
        <w:sz w:val="18"/>
      </w:rPr>
      <w:instrText xml:space="preserve"> NUMPAGES </w:instrText>
    </w:r>
    <w:r w:rsidRPr="00AE4924">
      <w:rPr>
        <w:rFonts w:ascii="Arial" w:hAnsi="Arial"/>
        <w:b/>
        <w:caps/>
        <w:snapToGrid w:val="0"/>
        <w:sz w:val="18"/>
      </w:rPr>
      <w:fldChar w:fldCharType="separate"/>
    </w:r>
    <w:r w:rsidR="00F03020">
      <w:rPr>
        <w:rFonts w:ascii="Arial" w:hAnsi="Arial"/>
        <w:b/>
        <w:caps/>
        <w:noProof/>
        <w:snapToGrid w:val="0"/>
        <w:sz w:val="18"/>
      </w:rPr>
      <w:t>4</w:t>
    </w:r>
    <w:r w:rsidRPr="00AE4924">
      <w:rPr>
        <w:rFonts w:ascii="Arial" w:hAnsi="Arial"/>
        <w:b/>
        <w:caps/>
        <w:snapToGrid w:val="0"/>
        <w:sz w:val="18"/>
      </w:rPr>
      <w:fldChar w:fldCharType="end"/>
    </w:r>
  </w:p>
  <w:p w:rsidR="00AE4924" w:rsidRPr="00AE4924" w:rsidRDefault="00AE4924" w:rsidP="00AE4924">
    <w:pPr>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7008"/>
    <w:multiLevelType w:val="singleLevel"/>
    <w:tmpl w:val="5A8653E6"/>
    <w:lvl w:ilvl="0">
      <w:start w:val="1"/>
      <w:numFmt w:val="decimal"/>
      <w:lvlText w:val="%1."/>
      <w:lvlJc w:val="left"/>
      <w:pPr>
        <w:tabs>
          <w:tab w:val="num" w:pos="1440"/>
        </w:tabs>
        <w:ind w:left="1440" w:hanging="360"/>
      </w:pPr>
      <w:rPr>
        <w:rFonts w:hint="default"/>
      </w:rPr>
    </w:lvl>
  </w:abstractNum>
  <w:abstractNum w:abstractNumId="1" w15:restartNumberingAfterBreak="0">
    <w:nsid w:val="09497480"/>
    <w:multiLevelType w:val="singleLevel"/>
    <w:tmpl w:val="2AF2F488"/>
    <w:lvl w:ilvl="0">
      <w:start w:val="1"/>
      <w:numFmt w:val="decimal"/>
      <w:lvlText w:val="%1."/>
      <w:lvlJc w:val="left"/>
      <w:pPr>
        <w:tabs>
          <w:tab w:val="num" w:pos="1440"/>
        </w:tabs>
        <w:ind w:left="1440" w:hanging="360"/>
      </w:pPr>
      <w:rPr>
        <w:rFonts w:hint="default"/>
      </w:rPr>
    </w:lvl>
  </w:abstractNum>
  <w:abstractNum w:abstractNumId="2" w15:restartNumberingAfterBreak="0">
    <w:nsid w:val="18AA6262"/>
    <w:multiLevelType w:val="singleLevel"/>
    <w:tmpl w:val="1FCE744E"/>
    <w:lvl w:ilvl="0">
      <w:start w:val="1"/>
      <w:numFmt w:val="decimal"/>
      <w:lvlText w:val="%1."/>
      <w:lvlJc w:val="left"/>
      <w:pPr>
        <w:tabs>
          <w:tab w:val="num" w:pos="1440"/>
        </w:tabs>
        <w:ind w:left="1440" w:hanging="360"/>
      </w:pPr>
      <w:rPr>
        <w:rFonts w:hint="default"/>
      </w:rPr>
    </w:lvl>
  </w:abstractNum>
  <w:abstractNum w:abstractNumId="3" w15:restartNumberingAfterBreak="0">
    <w:nsid w:val="298C17F9"/>
    <w:multiLevelType w:val="singleLevel"/>
    <w:tmpl w:val="49A6EA96"/>
    <w:lvl w:ilvl="0">
      <w:start w:val="1"/>
      <w:numFmt w:val="upperLetter"/>
      <w:lvlText w:val="%1."/>
      <w:lvlJc w:val="left"/>
      <w:pPr>
        <w:tabs>
          <w:tab w:val="num" w:pos="1080"/>
        </w:tabs>
        <w:ind w:left="1080" w:hanging="360"/>
      </w:pPr>
      <w:rPr>
        <w:rFonts w:hint="default"/>
        <w:b/>
      </w:rPr>
    </w:lvl>
  </w:abstractNum>
  <w:abstractNum w:abstractNumId="4" w15:restartNumberingAfterBreak="0">
    <w:nsid w:val="470E24D6"/>
    <w:multiLevelType w:val="singleLevel"/>
    <w:tmpl w:val="501A7586"/>
    <w:lvl w:ilvl="0">
      <w:start w:val="1"/>
      <w:numFmt w:val="upperLetter"/>
      <w:lvlText w:val="%1."/>
      <w:lvlJc w:val="left"/>
      <w:pPr>
        <w:tabs>
          <w:tab w:val="num" w:pos="1080"/>
        </w:tabs>
        <w:ind w:left="1080" w:hanging="360"/>
      </w:pPr>
      <w:rPr>
        <w:rFonts w:hint="default"/>
        <w:b/>
      </w:rPr>
    </w:lvl>
  </w:abstractNum>
  <w:abstractNum w:abstractNumId="5" w15:restartNumberingAfterBreak="0">
    <w:nsid w:val="50CC6AB0"/>
    <w:multiLevelType w:val="singleLevel"/>
    <w:tmpl w:val="2FF2CCB8"/>
    <w:lvl w:ilvl="0">
      <w:start w:val="1"/>
      <w:numFmt w:val="upperLetter"/>
      <w:lvlText w:val="%1."/>
      <w:lvlJc w:val="left"/>
      <w:pPr>
        <w:tabs>
          <w:tab w:val="num" w:pos="1080"/>
        </w:tabs>
        <w:ind w:left="1080" w:hanging="360"/>
      </w:pPr>
      <w:rPr>
        <w:rFonts w:hint="default"/>
        <w:b/>
      </w:rPr>
    </w:lvl>
  </w:abstractNum>
  <w:abstractNum w:abstractNumId="6" w15:restartNumberingAfterBreak="0">
    <w:nsid w:val="516C56B2"/>
    <w:multiLevelType w:val="hybridMultilevel"/>
    <w:tmpl w:val="A74EEA26"/>
    <w:lvl w:ilvl="0" w:tplc="965CCF9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43425E4"/>
    <w:multiLevelType w:val="singleLevel"/>
    <w:tmpl w:val="0698350A"/>
    <w:lvl w:ilvl="0">
      <w:start w:val="1"/>
      <w:numFmt w:val="upperLetter"/>
      <w:lvlText w:val="%1."/>
      <w:lvlJc w:val="left"/>
      <w:pPr>
        <w:tabs>
          <w:tab w:val="num" w:pos="1080"/>
        </w:tabs>
        <w:ind w:left="1080" w:hanging="360"/>
      </w:pPr>
      <w:rPr>
        <w:rFonts w:hint="default"/>
        <w:b/>
      </w:rPr>
    </w:lvl>
  </w:abstractNum>
  <w:abstractNum w:abstractNumId="8" w15:restartNumberingAfterBreak="0">
    <w:nsid w:val="5E8B4F21"/>
    <w:multiLevelType w:val="singleLevel"/>
    <w:tmpl w:val="F112D94A"/>
    <w:lvl w:ilvl="0">
      <w:start w:val="1"/>
      <w:numFmt w:val="decimal"/>
      <w:lvlText w:val="%1."/>
      <w:lvlJc w:val="left"/>
      <w:pPr>
        <w:tabs>
          <w:tab w:val="num" w:pos="1440"/>
        </w:tabs>
        <w:ind w:left="1440" w:hanging="360"/>
      </w:pPr>
      <w:rPr>
        <w:rFonts w:hint="default"/>
      </w:rPr>
    </w:lvl>
  </w:abstractNum>
  <w:abstractNum w:abstractNumId="9" w15:restartNumberingAfterBreak="0">
    <w:nsid w:val="62AE66A4"/>
    <w:multiLevelType w:val="multilevel"/>
    <w:tmpl w:val="DBE0A9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E7B2A73"/>
    <w:multiLevelType w:val="singleLevel"/>
    <w:tmpl w:val="708C32A6"/>
    <w:lvl w:ilvl="0">
      <w:start w:val="1"/>
      <w:numFmt w:val="decimal"/>
      <w:lvlText w:val="%1."/>
      <w:lvlJc w:val="left"/>
      <w:pPr>
        <w:tabs>
          <w:tab w:val="num" w:pos="1440"/>
        </w:tabs>
        <w:ind w:left="1440" w:hanging="360"/>
      </w:pPr>
      <w:rPr>
        <w:rFonts w:hint="default"/>
      </w:rPr>
    </w:lvl>
  </w:abstractNum>
  <w:abstractNum w:abstractNumId="11" w15:restartNumberingAfterBreak="0">
    <w:nsid w:val="7C8F56ED"/>
    <w:multiLevelType w:val="singleLevel"/>
    <w:tmpl w:val="6B54F328"/>
    <w:lvl w:ilvl="0">
      <w:start w:val="1"/>
      <w:numFmt w:val="upperLetter"/>
      <w:lvlText w:val="%1."/>
      <w:lvlJc w:val="left"/>
      <w:pPr>
        <w:tabs>
          <w:tab w:val="num" w:pos="1080"/>
        </w:tabs>
        <w:ind w:left="1080" w:hanging="360"/>
      </w:pPr>
      <w:rPr>
        <w:rFonts w:hint="default"/>
        <w:b/>
      </w:rPr>
    </w:lvl>
  </w:abstractNum>
  <w:num w:numId="1">
    <w:abstractNumId w:val="1"/>
  </w:num>
  <w:num w:numId="2">
    <w:abstractNumId w:val="7"/>
  </w:num>
  <w:num w:numId="3">
    <w:abstractNumId w:val="9"/>
  </w:num>
  <w:num w:numId="4">
    <w:abstractNumId w:val="10"/>
  </w:num>
  <w:num w:numId="5">
    <w:abstractNumId w:val="4"/>
  </w:num>
  <w:num w:numId="6">
    <w:abstractNumId w:val="5"/>
  </w:num>
  <w:num w:numId="7">
    <w:abstractNumId w:val="3"/>
  </w:num>
  <w:num w:numId="8">
    <w:abstractNumId w:val="8"/>
  </w:num>
  <w:num w:numId="9">
    <w:abstractNumId w:val="0"/>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42"/>
    <w:rsid w:val="00060338"/>
    <w:rsid w:val="00097B5C"/>
    <w:rsid w:val="000E25AA"/>
    <w:rsid w:val="001108AB"/>
    <w:rsid w:val="001D7042"/>
    <w:rsid w:val="002A386F"/>
    <w:rsid w:val="002D4E5F"/>
    <w:rsid w:val="003419BD"/>
    <w:rsid w:val="004345A4"/>
    <w:rsid w:val="004978EA"/>
    <w:rsid w:val="0056524B"/>
    <w:rsid w:val="006921B5"/>
    <w:rsid w:val="006C1BF8"/>
    <w:rsid w:val="006E1348"/>
    <w:rsid w:val="008D7E6A"/>
    <w:rsid w:val="009838FB"/>
    <w:rsid w:val="00A4014D"/>
    <w:rsid w:val="00A57CB6"/>
    <w:rsid w:val="00AE4924"/>
    <w:rsid w:val="00BF1ADE"/>
    <w:rsid w:val="00C44400"/>
    <w:rsid w:val="00CA55DE"/>
    <w:rsid w:val="00CB5548"/>
    <w:rsid w:val="00CF4250"/>
    <w:rsid w:val="00DA7878"/>
    <w:rsid w:val="00F03020"/>
    <w:rsid w:val="00F10530"/>
    <w:rsid w:val="00F12FD4"/>
    <w:rsid w:val="00F30FBB"/>
    <w:rsid w:val="00F57B40"/>
    <w:rsid w:val="00FB368F"/>
    <w:rsid w:val="00FD4A6F"/>
    <w:rsid w:val="00FE3AF0"/>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5:chartTrackingRefBased/>
  <w15:docId w15:val="{3D11C600-4310-43F1-9679-DFF305CF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042"/>
    <w:rPr>
      <w:sz w:val="22"/>
    </w:rPr>
  </w:style>
  <w:style w:type="paragraph" w:styleId="Heading1">
    <w:name w:val="heading 1"/>
    <w:aliases w:val="PT"/>
    <w:basedOn w:val="Normal"/>
    <w:qFormat/>
    <w:rsid w:val="001D7042"/>
    <w:pPr>
      <w:keepNext/>
      <w:spacing w:before="360"/>
      <w:jc w:val="both"/>
      <w:outlineLvl w:val="0"/>
    </w:pPr>
    <w:rPr>
      <w:b/>
      <w:sz w:val="24"/>
    </w:rPr>
  </w:style>
  <w:style w:type="paragraph" w:styleId="Heading2">
    <w:name w:val="heading 2"/>
    <w:basedOn w:val="Normal"/>
    <w:qFormat/>
    <w:rsid w:val="001D7042"/>
    <w:pPr>
      <w:keepNext/>
      <w:spacing w:before="240"/>
      <w:ind w:left="720" w:hanging="720"/>
      <w:outlineLvl w:val="1"/>
    </w:pPr>
    <w:rPr>
      <w:b/>
    </w:rPr>
  </w:style>
  <w:style w:type="paragraph" w:styleId="Heading3">
    <w:name w:val="heading 3"/>
    <w:basedOn w:val="Normal"/>
    <w:qFormat/>
    <w:rsid w:val="001D7042"/>
    <w:pPr>
      <w:spacing w:before="86"/>
      <w:ind w:left="1080" w:hanging="360"/>
      <w:jc w:val="both"/>
      <w:outlineLvl w:val="2"/>
    </w:pPr>
  </w:style>
  <w:style w:type="paragraph" w:styleId="Heading4">
    <w:name w:val="heading 4"/>
    <w:basedOn w:val="Normal"/>
    <w:qFormat/>
    <w:rsid w:val="001D7042"/>
    <w:pPr>
      <w:spacing w:before="86"/>
      <w:ind w:left="1440" w:hanging="3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1D7042"/>
    <w:pPr>
      <w:spacing w:before="240"/>
      <w:jc w:val="center"/>
    </w:pPr>
    <w:rPr>
      <w:b/>
      <w:caps/>
      <w:spacing w:val="20"/>
      <w:sz w:val="24"/>
    </w:rPr>
  </w:style>
  <w:style w:type="paragraph" w:styleId="Header">
    <w:name w:val="header"/>
    <w:basedOn w:val="Normal"/>
    <w:rsid w:val="001D7042"/>
    <w:pPr>
      <w:tabs>
        <w:tab w:val="center" w:pos="4320"/>
        <w:tab w:val="right" w:pos="8640"/>
      </w:tabs>
    </w:pPr>
  </w:style>
  <w:style w:type="paragraph" w:styleId="Footer">
    <w:name w:val="footer"/>
    <w:basedOn w:val="Normal"/>
    <w:rsid w:val="001D7042"/>
    <w:pPr>
      <w:tabs>
        <w:tab w:val="center" w:pos="4320"/>
        <w:tab w:val="right" w:pos="8640"/>
      </w:tabs>
    </w:pPr>
  </w:style>
  <w:style w:type="paragraph" w:customStyle="1" w:styleId="NS">
    <w:name w:val="NS"/>
    <w:basedOn w:val="Normal"/>
    <w:rsid w:val="00FD4A6F"/>
    <w:pPr>
      <w:keepNext/>
      <w:spacing w:before="120"/>
      <w:ind w:left="3600"/>
    </w:pPr>
    <w:rPr>
      <w:rFonts w:ascii="Helvetica" w:hAnsi="Helvetica"/>
      <w:b/>
      <w:vanish/>
      <w:sz w:val="18"/>
    </w:rPr>
  </w:style>
  <w:style w:type="table" w:styleId="TableGrid">
    <w:name w:val="Table Grid"/>
    <w:basedOn w:val="TableNormal"/>
    <w:rsid w:val="00AE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945</Words>
  <Characters>10273</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PART 1 - GENERAL</vt:lpstr>
    </vt:vector>
  </TitlesOfParts>
  <Company>DPW</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71 23 Field Engineering - CT DAS DBB MASTER</dc:title>
  <dc:subject/>
  <dc:creator>babey</dc:creator>
  <cp:keywords/>
  <dc:description/>
  <cp:lastModifiedBy>Rebecca Cutler</cp:lastModifiedBy>
  <cp:revision>10</cp:revision>
  <dcterms:created xsi:type="dcterms:W3CDTF">2018-01-22T14:30:00Z</dcterms:created>
  <dcterms:modified xsi:type="dcterms:W3CDTF">2018-01-23T12:42:00Z</dcterms:modified>
</cp:coreProperties>
</file>