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E2BB05" w14:textId="77777777" w:rsidR="00BF368D" w:rsidRPr="00BC6114" w:rsidRDefault="00BF368D" w:rsidP="00BF368D">
      <w:pPr>
        <w:rPr>
          <w:rFonts w:cs="Arial"/>
          <w:sz w:val="8"/>
          <w:szCs w:val="8"/>
        </w:rPr>
      </w:pPr>
    </w:p>
    <w:p w14:paraId="02E2BB06" w14:textId="77777777" w:rsidR="00BF368D" w:rsidRPr="00BF368D" w:rsidRDefault="00BF368D" w:rsidP="00C83DE9">
      <w:pPr>
        <w:jc w:val="center"/>
        <w:rPr>
          <w:rFonts w:cs="Arial"/>
          <w:b/>
          <w:sz w:val="28"/>
          <w:szCs w:val="28"/>
        </w:rPr>
      </w:pPr>
      <w:r w:rsidRPr="00BF368D">
        <w:rPr>
          <w:rFonts w:cs="Arial"/>
          <w:b/>
          <w:sz w:val="28"/>
          <w:szCs w:val="28"/>
        </w:rPr>
        <w:t xml:space="preserve">Division </w:t>
      </w:r>
      <w:r>
        <w:rPr>
          <w:rFonts w:cs="Arial"/>
          <w:b/>
          <w:sz w:val="28"/>
          <w:szCs w:val="28"/>
        </w:rPr>
        <w:t>6</w:t>
      </w:r>
    </w:p>
    <w:p w14:paraId="02E2BB07" w14:textId="77777777" w:rsidR="00BF368D" w:rsidRPr="00BF368D" w:rsidRDefault="009F20EA" w:rsidP="00C83DE9">
      <w:pPr>
        <w:tabs>
          <w:tab w:val="left" w:pos="3345"/>
          <w:tab w:val="center" w:pos="4905"/>
        </w:tabs>
        <w:jc w:val="center"/>
        <w:rPr>
          <w:b/>
          <w:sz w:val="28"/>
          <w:szCs w:val="28"/>
        </w:rPr>
      </w:pPr>
      <w:r>
        <w:rPr>
          <w:b/>
          <w:sz w:val="28"/>
          <w:szCs w:val="28"/>
        </w:rPr>
        <w:t xml:space="preserve">Acknowledgments and </w:t>
      </w:r>
      <w:r w:rsidR="00566BC6">
        <w:rPr>
          <w:b/>
          <w:sz w:val="28"/>
          <w:szCs w:val="28"/>
        </w:rPr>
        <w:t xml:space="preserve">Duly Authorized </w:t>
      </w:r>
      <w:r w:rsidR="00BF368D">
        <w:rPr>
          <w:b/>
          <w:sz w:val="28"/>
          <w:szCs w:val="28"/>
        </w:rPr>
        <w:t>Signature</w:t>
      </w:r>
    </w:p>
    <w:p w14:paraId="02E2BB08" w14:textId="77777777" w:rsidR="00225DBC" w:rsidRPr="00225DBC" w:rsidRDefault="00225DBC" w:rsidP="00BC6114">
      <w:pPr>
        <w:ind w:right="-450"/>
        <w:jc w:val="both"/>
        <w:rPr>
          <w:rFonts w:cs="Arial"/>
          <w:szCs w:val="18"/>
        </w:rPr>
      </w:pPr>
    </w:p>
    <w:p w14:paraId="02E2BB09" w14:textId="77777777" w:rsidR="00225DBC" w:rsidRPr="00225DBC" w:rsidRDefault="00225DBC" w:rsidP="00BC6114">
      <w:pPr>
        <w:spacing w:after="20"/>
        <w:jc w:val="both"/>
        <w:rPr>
          <w:rFonts w:cs="Arial"/>
          <w:b/>
          <w:szCs w:val="18"/>
        </w:rPr>
      </w:pPr>
      <w:r w:rsidRPr="00225DBC">
        <w:rPr>
          <w:rFonts w:cs="Arial"/>
          <w:b/>
          <w:szCs w:val="18"/>
        </w:rPr>
        <w:t>QBS SUBMITTAL BOOKLET ACKNOWLEDGEMENTS:</w:t>
      </w:r>
    </w:p>
    <w:p w14:paraId="02E2BB0A" w14:textId="77777777" w:rsidR="00225DBC" w:rsidRPr="00F753FA" w:rsidRDefault="00225DBC" w:rsidP="00225DBC">
      <w:pPr>
        <w:spacing w:before="80" w:after="20"/>
        <w:ind w:left="720"/>
        <w:jc w:val="both"/>
        <w:rPr>
          <w:rFonts w:cs="Arial"/>
          <w:szCs w:val="18"/>
        </w:rPr>
      </w:pPr>
      <w:r w:rsidRPr="00225DBC">
        <w:rPr>
          <w:rFonts w:cs="Arial"/>
          <w:szCs w:val="18"/>
        </w:rPr>
        <w:t xml:space="preserve">I understand that failure to </w:t>
      </w:r>
      <w:r w:rsidRPr="00225DBC">
        <w:rPr>
          <w:rFonts w:cs="Arial"/>
          <w:b/>
          <w:szCs w:val="18"/>
        </w:rPr>
        <w:t>properly complete, sign, date, and upload</w:t>
      </w:r>
      <w:r w:rsidRPr="00225DBC">
        <w:rPr>
          <w:rFonts w:cs="Arial"/>
          <w:szCs w:val="18"/>
        </w:rPr>
        <w:t xml:space="preserve"> the QBS Submittal Booklet to the specific Request for </w:t>
      </w:r>
      <w:r w:rsidRPr="00F753FA">
        <w:rPr>
          <w:rFonts w:cs="Arial"/>
          <w:szCs w:val="18"/>
        </w:rPr>
        <w:t xml:space="preserve">Qualifications for this Contract in BizNet in its entirety and IN THE SPECIFIED FORMAT </w:t>
      </w:r>
      <w:r w:rsidRPr="00F753FA">
        <w:rPr>
          <w:rFonts w:cs="Arial"/>
          <w:b/>
          <w:i/>
          <w:szCs w:val="18"/>
        </w:rPr>
        <w:t>prior</w:t>
      </w:r>
      <w:r w:rsidRPr="00F753FA">
        <w:rPr>
          <w:rFonts w:cs="Arial"/>
          <w:szCs w:val="18"/>
        </w:rPr>
        <w:t xml:space="preserve"> to the due date and time of this QBS Submittal Booklet </w:t>
      </w:r>
      <w:r w:rsidRPr="00F753FA">
        <w:rPr>
          <w:rFonts w:cs="Arial"/>
          <w:b/>
          <w:i/>
          <w:szCs w:val="18"/>
        </w:rPr>
        <w:t>may</w:t>
      </w:r>
      <w:r w:rsidRPr="00F753FA">
        <w:rPr>
          <w:rFonts w:cs="Arial"/>
          <w:szCs w:val="18"/>
        </w:rPr>
        <w:t xml:space="preserve"> result in the firm’s submittal being deemed </w:t>
      </w:r>
      <w:r w:rsidR="00D04A5E" w:rsidRPr="00F753FA">
        <w:rPr>
          <w:rFonts w:cs="Arial"/>
          <w:szCs w:val="18"/>
        </w:rPr>
        <w:t>deficient</w:t>
      </w:r>
      <w:r w:rsidR="006140D8" w:rsidRPr="00F753FA">
        <w:rPr>
          <w:rFonts w:cs="Arial"/>
          <w:szCs w:val="18"/>
        </w:rPr>
        <w:t xml:space="preserve">.  If </w:t>
      </w:r>
      <w:r w:rsidR="00AA039A" w:rsidRPr="00F753FA">
        <w:rPr>
          <w:rFonts w:cs="Arial"/>
          <w:szCs w:val="18"/>
        </w:rPr>
        <w:t xml:space="preserve">deemed </w:t>
      </w:r>
      <w:r w:rsidR="006140D8" w:rsidRPr="00F753FA">
        <w:rPr>
          <w:rFonts w:cs="Arial"/>
          <w:szCs w:val="18"/>
        </w:rPr>
        <w:t xml:space="preserve">deficient, I understand that the firm </w:t>
      </w:r>
      <w:r w:rsidR="006140D8" w:rsidRPr="00F753FA">
        <w:rPr>
          <w:rFonts w:cs="Arial"/>
          <w:b/>
          <w:i/>
          <w:szCs w:val="18"/>
        </w:rPr>
        <w:t>will not</w:t>
      </w:r>
      <w:r w:rsidR="006140D8" w:rsidRPr="00F753FA">
        <w:rPr>
          <w:rFonts w:cs="Arial"/>
          <w:szCs w:val="18"/>
        </w:rPr>
        <w:t xml:space="preserve"> be allowed to pursue this specific Contract</w:t>
      </w:r>
      <w:r w:rsidRPr="00F753FA">
        <w:rPr>
          <w:rFonts w:cs="Arial"/>
          <w:szCs w:val="18"/>
        </w:rPr>
        <w:t>.</w:t>
      </w:r>
    </w:p>
    <w:p w14:paraId="02E2BB0B" w14:textId="7EA60ED1" w:rsidR="00225DBC" w:rsidRPr="00F753FA" w:rsidRDefault="007D49A2" w:rsidP="00225DBC">
      <w:pPr>
        <w:spacing w:before="80" w:after="20"/>
        <w:jc w:val="both"/>
        <w:rPr>
          <w:rFonts w:cs="Arial"/>
          <w:b/>
          <w:szCs w:val="18"/>
        </w:rPr>
      </w:pPr>
      <w:r w:rsidRPr="00DB024D">
        <w:rPr>
          <w:rFonts w:cs="Arial"/>
          <w:b/>
          <w:szCs w:val="18"/>
        </w:rPr>
        <w:t>NOTICES OF CERTIFICATIONS AND REPRESENTATIONS</w:t>
      </w:r>
      <w:r w:rsidR="00225DBC" w:rsidRPr="00DB024D">
        <w:rPr>
          <w:rFonts w:cs="Arial"/>
          <w:b/>
          <w:szCs w:val="18"/>
        </w:rPr>
        <w:t>:</w:t>
      </w:r>
    </w:p>
    <w:p w14:paraId="02E2BB0C" w14:textId="5E5F0740" w:rsidR="00225DBC" w:rsidRPr="00F753FA" w:rsidRDefault="00225DBC" w:rsidP="00225DBC">
      <w:pPr>
        <w:spacing w:before="80" w:after="20"/>
        <w:ind w:left="720"/>
        <w:jc w:val="both"/>
        <w:rPr>
          <w:rFonts w:cs="Arial"/>
          <w:szCs w:val="18"/>
        </w:rPr>
      </w:pPr>
      <w:r w:rsidRPr="00F753FA">
        <w:rPr>
          <w:rFonts w:cs="Arial"/>
          <w:szCs w:val="18"/>
        </w:rPr>
        <w:t xml:space="preserve">I understand that failure to </w:t>
      </w:r>
      <w:r w:rsidRPr="00F753FA">
        <w:rPr>
          <w:rFonts w:cs="Arial"/>
          <w:b/>
          <w:szCs w:val="18"/>
        </w:rPr>
        <w:t>properly complete, sign, date, and upload</w:t>
      </w:r>
      <w:r w:rsidRPr="00F753FA">
        <w:rPr>
          <w:rFonts w:cs="Arial"/>
          <w:szCs w:val="18"/>
        </w:rPr>
        <w:t xml:space="preserve"> </w:t>
      </w:r>
      <w:proofErr w:type="gramStart"/>
      <w:r w:rsidRPr="00F753FA">
        <w:rPr>
          <w:rFonts w:cs="Arial"/>
          <w:szCs w:val="18"/>
        </w:rPr>
        <w:t>all of</w:t>
      </w:r>
      <w:proofErr w:type="gramEnd"/>
      <w:r w:rsidRPr="00F753FA">
        <w:rPr>
          <w:rFonts w:cs="Arial"/>
          <w:szCs w:val="18"/>
        </w:rPr>
        <w:t xml:space="preserve"> the required </w:t>
      </w:r>
      <w:r w:rsidR="007D49A2">
        <w:rPr>
          <w:rFonts w:cs="Arial"/>
          <w:szCs w:val="18"/>
        </w:rPr>
        <w:t xml:space="preserve">Certifications </w:t>
      </w:r>
      <w:r w:rsidR="00162158">
        <w:rPr>
          <w:rFonts w:cs="Arial"/>
          <w:szCs w:val="18"/>
        </w:rPr>
        <w:t xml:space="preserve">and Representations </w:t>
      </w:r>
      <w:r w:rsidR="00193C55" w:rsidRPr="00193C55">
        <w:rPr>
          <w:rFonts w:cs="Arial"/>
          <w:bCs/>
          <w:iCs/>
          <w:szCs w:val="18"/>
        </w:rPr>
        <w:t>with</w:t>
      </w:r>
      <w:r w:rsidR="00193C55">
        <w:rPr>
          <w:rFonts w:cs="Arial"/>
          <w:b/>
          <w:i/>
          <w:szCs w:val="18"/>
        </w:rPr>
        <w:t xml:space="preserve"> </w:t>
      </w:r>
      <w:r w:rsidRPr="00F753FA">
        <w:rPr>
          <w:rFonts w:cs="Arial"/>
          <w:szCs w:val="18"/>
        </w:rPr>
        <w:t xml:space="preserve">this QBS Submittal Booklet </w:t>
      </w:r>
      <w:r w:rsidR="00193C55" w:rsidRPr="002B2207">
        <w:rPr>
          <w:rFonts w:cs="Arial"/>
          <w:b/>
          <w:bCs/>
          <w:i/>
          <w:iCs/>
          <w:szCs w:val="18"/>
        </w:rPr>
        <w:t>may</w:t>
      </w:r>
      <w:r w:rsidR="00193C55">
        <w:rPr>
          <w:rFonts w:cs="Arial"/>
          <w:szCs w:val="18"/>
        </w:rPr>
        <w:t xml:space="preserve"> </w:t>
      </w:r>
      <w:r w:rsidRPr="00F753FA">
        <w:rPr>
          <w:rFonts w:cs="Arial"/>
          <w:szCs w:val="18"/>
        </w:rPr>
        <w:t>result in the firm’s submittal being deemed deficient</w:t>
      </w:r>
      <w:r w:rsidR="00547610">
        <w:rPr>
          <w:rFonts w:cs="Arial"/>
          <w:szCs w:val="18"/>
        </w:rPr>
        <w:t xml:space="preserve">. </w:t>
      </w:r>
      <w:r w:rsidR="00547610" w:rsidRPr="00F753FA">
        <w:rPr>
          <w:rFonts w:cs="Arial"/>
          <w:szCs w:val="18"/>
        </w:rPr>
        <w:t xml:space="preserve">If deemed deficient, I understand that the firm </w:t>
      </w:r>
      <w:r w:rsidRPr="00F753FA">
        <w:rPr>
          <w:rFonts w:cs="Arial"/>
          <w:b/>
          <w:i/>
          <w:szCs w:val="18"/>
        </w:rPr>
        <w:t>will not</w:t>
      </w:r>
      <w:r w:rsidRPr="00F753FA">
        <w:rPr>
          <w:rFonts w:cs="Arial"/>
          <w:szCs w:val="18"/>
        </w:rPr>
        <w:t xml:space="preserve"> be allowed to pursue this specific Contract.  </w:t>
      </w:r>
      <w:r w:rsidR="002A0E5A" w:rsidRPr="00F753FA">
        <w:rPr>
          <w:szCs w:val="18"/>
        </w:rPr>
        <w:t xml:space="preserve">Violations of </w:t>
      </w:r>
      <w:r w:rsidR="002B2207">
        <w:rPr>
          <w:szCs w:val="18"/>
        </w:rPr>
        <w:t>certain Certifications and Representations</w:t>
      </w:r>
      <w:r w:rsidR="002A0E5A" w:rsidRPr="00F753FA">
        <w:rPr>
          <w:szCs w:val="18"/>
        </w:rPr>
        <w:t xml:space="preserve"> (including, but not limited to, CGS §9-612(f)(2)(A)) </w:t>
      </w:r>
      <w:r w:rsidR="002A0E5A" w:rsidRPr="00F753FA">
        <w:rPr>
          <w:b/>
          <w:i/>
          <w:szCs w:val="18"/>
        </w:rPr>
        <w:t>may</w:t>
      </w:r>
      <w:r w:rsidR="002A0E5A" w:rsidRPr="00F753FA">
        <w:rPr>
          <w:szCs w:val="18"/>
        </w:rPr>
        <w:t xml:space="preserve"> result in disqualification from </w:t>
      </w:r>
      <w:proofErr w:type="gramStart"/>
      <w:r w:rsidR="002A0E5A" w:rsidRPr="00F753FA">
        <w:rPr>
          <w:szCs w:val="18"/>
        </w:rPr>
        <w:t>entering into</w:t>
      </w:r>
      <w:proofErr w:type="gramEnd"/>
      <w:r w:rsidR="002A0E5A" w:rsidRPr="00F753FA">
        <w:rPr>
          <w:szCs w:val="18"/>
        </w:rPr>
        <w:t xml:space="preserve"> a State of Connecticut contract.  </w:t>
      </w:r>
    </w:p>
    <w:p w14:paraId="02E2BB0D" w14:textId="77777777" w:rsidR="00225DBC" w:rsidRPr="00F753FA" w:rsidRDefault="00225DBC" w:rsidP="00225DBC">
      <w:pPr>
        <w:spacing w:before="80" w:after="20"/>
        <w:jc w:val="both"/>
        <w:rPr>
          <w:rFonts w:cs="Arial"/>
          <w:b/>
          <w:szCs w:val="18"/>
        </w:rPr>
      </w:pPr>
      <w:r w:rsidRPr="00F753FA">
        <w:rPr>
          <w:rFonts w:cs="Arial"/>
          <w:b/>
          <w:szCs w:val="18"/>
        </w:rPr>
        <w:t>CONDITIONAL SELECTION ACKNOWLEDGEMENTS:</w:t>
      </w:r>
    </w:p>
    <w:p w14:paraId="02E2BB0E" w14:textId="77777777" w:rsidR="00225DBC" w:rsidRPr="00F753FA" w:rsidRDefault="00225DBC" w:rsidP="00225DBC">
      <w:pPr>
        <w:spacing w:before="80" w:after="20"/>
        <w:ind w:left="720"/>
        <w:jc w:val="both"/>
        <w:rPr>
          <w:rFonts w:cs="Arial"/>
          <w:szCs w:val="18"/>
        </w:rPr>
      </w:pPr>
      <w:r w:rsidRPr="00F753FA">
        <w:rPr>
          <w:rFonts w:cs="Arial"/>
          <w:szCs w:val="18"/>
        </w:rPr>
        <w:t xml:space="preserve">I understand that failure of a </w:t>
      </w:r>
      <w:r w:rsidRPr="00F753FA">
        <w:rPr>
          <w:rFonts w:cs="Arial"/>
          <w:b/>
          <w:szCs w:val="18"/>
        </w:rPr>
        <w:t>conditionally selected</w:t>
      </w:r>
      <w:r w:rsidRPr="00F753FA">
        <w:rPr>
          <w:rFonts w:cs="Arial"/>
          <w:szCs w:val="18"/>
        </w:rPr>
        <w:t xml:space="preserve"> firm to </w:t>
      </w:r>
      <w:r w:rsidRPr="00F753FA">
        <w:rPr>
          <w:rFonts w:cs="Arial"/>
          <w:b/>
          <w:szCs w:val="18"/>
        </w:rPr>
        <w:t>properly complete, sign, date, and submit</w:t>
      </w:r>
      <w:r w:rsidRPr="00F753FA">
        <w:rPr>
          <w:rFonts w:cs="Arial"/>
          <w:szCs w:val="18"/>
        </w:rPr>
        <w:t xml:space="preserve"> all of the required Professional Documents, Business Credentials, and Insurance Verification to the DAS Office of Legal Affairs, Policy, and Procurement for review and approval within the </w:t>
      </w:r>
      <w:r w:rsidRPr="00F753FA">
        <w:rPr>
          <w:rFonts w:cs="Arial"/>
          <w:b/>
          <w:i/>
          <w:szCs w:val="18"/>
        </w:rPr>
        <w:t>fourteen (14) calendar day</w:t>
      </w:r>
      <w:r w:rsidRPr="00F753FA">
        <w:rPr>
          <w:rFonts w:cs="Arial"/>
          <w:szCs w:val="18"/>
        </w:rPr>
        <w:t xml:space="preserve"> deadline </w:t>
      </w:r>
      <w:r w:rsidRPr="00F753FA">
        <w:rPr>
          <w:rFonts w:cs="Arial"/>
          <w:b/>
          <w:szCs w:val="18"/>
        </w:rPr>
        <w:t xml:space="preserve">after being notified via email of their conditional selection </w:t>
      </w:r>
      <w:r w:rsidRPr="00F753FA">
        <w:rPr>
          <w:rFonts w:cs="Arial"/>
          <w:b/>
          <w:i/>
          <w:szCs w:val="18"/>
        </w:rPr>
        <w:t>may</w:t>
      </w:r>
      <w:r w:rsidRPr="00F753FA">
        <w:rPr>
          <w:rFonts w:cs="Arial"/>
          <w:b/>
          <w:szCs w:val="18"/>
        </w:rPr>
        <w:t xml:space="preserve"> </w:t>
      </w:r>
      <w:r w:rsidRPr="00F753FA">
        <w:rPr>
          <w:rFonts w:cs="Arial"/>
          <w:szCs w:val="18"/>
        </w:rPr>
        <w:t>result in the firm’s submittal being deemed deficient</w:t>
      </w:r>
      <w:r w:rsidR="006140D8" w:rsidRPr="00F753FA">
        <w:rPr>
          <w:rFonts w:cs="Arial"/>
          <w:szCs w:val="18"/>
        </w:rPr>
        <w:t xml:space="preserve">. If </w:t>
      </w:r>
      <w:r w:rsidR="00AA039A" w:rsidRPr="00F753FA">
        <w:rPr>
          <w:rFonts w:cs="Arial"/>
          <w:szCs w:val="18"/>
        </w:rPr>
        <w:t xml:space="preserve">deemed </w:t>
      </w:r>
      <w:r w:rsidR="006140D8" w:rsidRPr="00F753FA">
        <w:rPr>
          <w:rFonts w:cs="Arial"/>
          <w:szCs w:val="18"/>
        </w:rPr>
        <w:t>deficient, I understand that</w:t>
      </w:r>
      <w:r w:rsidRPr="00F753FA">
        <w:rPr>
          <w:rFonts w:cs="Arial"/>
          <w:szCs w:val="18"/>
        </w:rPr>
        <w:t xml:space="preserve"> DAS/CS </w:t>
      </w:r>
      <w:r w:rsidRPr="00F753FA">
        <w:rPr>
          <w:rFonts w:cs="Arial"/>
          <w:b/>
          <w:i/>
          <w:szCs w:val="18"/>
        </w:rPr>
        <w:t>shall</w:t>
      </w:r>
      <w:r w:rsidRPr="00F753FA">
        <w:rPr>
          <w:rFonts w:cs="Arial"/>
          <w:szCs w:val="18"/>
        </w:rPr>
        <w:t xml:space="preserve"> then initiate negotiations with</w:t>
      </w:r>
      <w:r w:rsidR="00F753FA">
        <w:rPr>
          <w:rFonts w:cs="Arial"/>
          <w:szCs w:val="18"/>
        </w:rPr>
        <w:t xml:space="preserve"> the</w:t>
      </w:r>
      <w:r w:rsidRPr="00F753FA">
        <w:rPr>
          <w:rFonts w:cs="Arial"/>
          <w:szCs w:val="18"/>
        </w:rPr>
        <w:t xml:space="preserve"> next highest</w:t>
      </w:r>
      <w:r w:rsidR="00F753FA">
        <w:rPr>
          <w:rFonts w:cs="Arial"/>
          <w:szCs w:val="18"/>
        </w:rPr>
        <w:t>-</w:t>
      </w:r>
      <w:r w:rsidRPr="00F753FA">
        <w:rPr>
          <w:rFonts w:cs="Arial"/>
          <w:szCs w:val="18"/>
        </w:rPr>
        <w:t>rated firm.</w:t>
      </w:r>
    </w:p>
    <w:p w14:paraId="02E2BB0F" w14:textId="77777777" w:rsidR="00225DBC" w:rsidRPr="00F753FA" w:rsidRDefault="00225DBC" w:rsidP="00225DBC">
      <w:pPr>
        <w:spacing w:before="80" w:after="20"/>
        <w:jc w:val="both"/>
        <w:rPr>
          <w:rFonts w:cs="Arial"/>
          <w:b/>
          <w:szCs w:val="18"/>
        </w:rPr>
      </w:pPr>
      <w:r w:rsidRPr="00F753FA">
        <w:rPr>
          <w:rFonts w:cs="Arial"/>
          <w:b/>
          <w:szCs w:val="18"/>
        </w:rPr>
        <w:t>DIVISION 1 ACKNOWLEDGEMENTS:</w:t>
      </w:r>
    </w:p>
    <w:p w14:paraId="02E2BB10" w14:textId="77777777" w:rsidR="00225DBC" w:rsidRPr="00F753FA" w:rsidRDefault="00225DBC" w:rsidP="00FB422F">
      <w:pPr>
        <w:spacing w:before="80" w:after="20"/>
        <w:ind w:left="720"/>
        <w:jc w:val="both"/>
        <w:rPr>
          <w:rFonts w:cs="Arial"/>
          <w:szCs w:val="18"/>
        </w:rPr>
      </w:pPr>
      <w:r w:rsidRPr="00F753FA">
        <w:rPr>
          <w:rFonts w:cs="Arial"/>
          <w:szCs w:val="18"/>
        </w:rPr>
        <w:t xml:space="preserve">I understand that failure to attach my Firm’s </w:t>
      </w:r>
      <w:r w:rsidRPr="00F753FA">
        <w:rPr>
          <w:rFonts w:cs="Arial"/>
          <w:b/>
          <w:i/>
          <w:szCs w:val="18"/>
        </w:rPr>
        <w:t xml:space="preserve">Letter of Interest and Narrative of Firm’s Approach to the Work for this Project </w:t>
      </w:r>
      <w:r w:rsidRPr="00F753FA">
        <w:rPr>
          <w:rFonts w:cs="Arial"/>
          <w:szCs w:val="18"/>
        </w:rPr>
        <w:t xml:space="preserve">behind Division 1 </w:t>
      </w:r>
      <w:r w:rsidRPr="00F753FA">
        <w:rPr>
          <w:rFonts w:cs="Arial"/>
          <w:b/>
          <w:i/>
          <w:szCs w:val="18"/>
        </w:rPr>
        <w:t>may</w:t>
      </w:r>
      <w:r w:rsidRPr="00F753FA">
        <w:rPr>
          <w:rFonts w:cs="Arial"/>
          <w:szCs w:val="18"/>
        </w:rPr>
        <w:t xml:space="preserve"> result in the firm’s submittal being deemed </w:t>
      </w:r>
      <w:r w:rsidR="002D0B8D" w:rsidRPr="00F753FA">
        <w:rPr>
          <w:rFonts w:cs="Arial"/>
          <w:szCs w:val="18"/>
        </w:rPr>
        <w:t xml:space="preserve">deficient.  If </w:t>
      </w:r>
      <w:r w:rsidR="00AA039A" w:rsidRPr="00F753FA">
        <w:rPr>
          <w:rFonts w:cs="Arial"/>
          <w:szCs w:val="18"/>
        </w:rPr>
        <w:t xml:space="preserve">deemed </w:t>
      </w:r>
      <w:r w:rsidR="002D0B8D" w:rsidRPr="00F753FA">
        <w:rPr>
          <w:rFonts w:cs="Arial"/>
          <w:szCs w:val="18"/>
        </w:rPr>
        <w:t xml:space="preserve">deficient, I understand that the firm </w:t>
      </w:r>
      <w:r w:rsidR="002D0B8D" w:rsidRPr="00F753FA">
        <w:rPr>
          <w:rFonts w:cs="Arial"/>
          <w:b/>
          <w:i/>
          <w:szCs w:val="18"/>
        </w:rPr>
        <w:t>will not</w:t>
      </w:r>
      <w:r w:rsidR="002D0B8D" w:rsidRPr="00F753FA">
        <w:rPr>
          <w:rFonts w:cs="Arial"/>
          <w:szCs w:val="18"/>
        </w:rPr>
        <w:t xml:space="preserve"> be allowed to pursue this specific Contract</w:t>
      </w:r>
      <w:r w:rsidRPr="00F753FA">
        <w:rPr>
          <w:rFonts w:cs="Arial"/>
          <w:szCs w:val="18"/>
        </w:rPr>
        <w:t>.</w:t>
      </w:r>
    </w:p>
    <w:p w14:paraId="02E2BB11" w14:textId="77777777" w:rsidR="00225DBC" w:rsidRPr="00F753FA" w:rsidRDefault="00225DBC" w:rsidP="00225DBC">
      <w:pPr>
        <w:spacing w:before="80" w:after="20"/>
        <w:jc w:val="both"/>
        <w:rPr>
          <w:rFonts w:cs="Arial"/>
          <w:b/>
          <w:szCs w:val="18"/>
        </w:rPr>
      </w:pPr>
      <w:r w:rsidRPr="00F753FA">
        <w:rPr>
          <w:rFonts w:cs="Arial"/>
          <w:b/>
          <w:szCs w:val="18"/>
        </w:rPr>
        <w:t>DIVISION 2 ACKNOWLEDGEMENTS:</w:t>
      </w:r>
    </w:p>
    <w:p w14:paraId="02E2BB12" w14:textId="407D6659" w:rsidR="00225DBC" w:rsidRPr="00F753FA" w:rsidRDefault="00225DBC" w:rsidP="00FB422F">
      <w:pPr>
        <w:spacing w:before="80" w:after="20"/>
        <w:ind w:left="720"/>
        <w:jc w:val="both"/>
        <w:rPr>
          <w:rFonts w:cs="Arial"/>
          <w:szCs w:val="18"/>
        </w:rPr>
      </w:pPr>
      <w:r w:rsidRPr="00F753FA">
        <w:rPr>
          <w:rFonts w:cs="Arial"/>
          <w:szCs w:val="18"/>
        </w:rPr>
        <w:t xml:space="preserve">I understand that failure to attach my Firm’s </w:t>
      </w:r>
      <w:r w:rsidRPr="00F753FA">
        <w:rPr>
          <w:rFonts w:cs="Arial"/>
          <w:b/>
          <w:i/>
          <w:szCs w:val="18"/>
        </w:rPr>
        <w:t>Additional Criteria Considerations</w:t>
      </w:r>
      <w:r w:rsidRPr="00F753FA">
        <w:rPr>
          <w:rFonts w:cs="Arial"/>
          <w:szCs w:val="18"/>
        </w:rPr>
        <w:t xml:space="preserve"> behind Division 2 </w:t>
      </w:r>
      <w:r w:rsidRPr="00F753FA">
        <w:rPr>
          <w:rFonts w:cs="Arial"/>
          <w:b/>
          <w:i/>
          <w:szCs w:val="18"/>
        </w:rPr>
        <w:t>may</w:t>
      </w:r>
      <w:r w:rsidRPr="00F753FA">
        <w:rPr>
          <w:rFonts w:cs="Arial"/>
          <w:szCs w:val="18"/>
        </w:rPr>
        <w:t xml:space="preserve"> result in the firm’s submittal being deemed </w:t>
      </w:r>
      <w:r w:rsidR="00DD26E0" w:rsidRPr="00F753FA">
        <w:rPr>
          <w:rFonts w:cs="Arial"/>
          <w:szCs w:val="18"/>
        </w:rPr>
        <w:t xml:space="preserve">deficient.  If </w:t>
      </w:r>
      <w:r w:rsidR="00AA039A" w:rsidRPr="00F753FA">
        <w:rPr>
          <w:rFonts w:cs="Arial"/>
          <w:szCs w:val="18"/>
        </w:rPr>
        <w:t xml:space="preserve">deemed </w:t>
      </w:r>
      <w:r w:rsidR="00DD26E0" w:rsidRPr="00F753FA">
        <w:rPr>
          <w:rFonts w:cs="Arial"/>
          <w:szCs w:val="18"/>
        </w:rPr>
        <w:t xml:space="preserve">deficient, I understand that the firm </w:t>
      </w:r>
      <w:r w:rsidR="00DD26E0" w:rsidRPr="00F753FA">
        <w:rPr>
          <w:rFonts w:cs="Arial"/>
          <w:b/>
          <w:i/>
          <w:szCs w:val="18"/>
        </w:rPr>
        <w:t>will not</w:t>
      </w:r>
      <w:r w:rsidR="00DD26E0" w:rsidRPr="00F753FA">
        <w:rPr>
          <w:rFonts w:cs="Arial"/>
          <w:szCs w:val="18"/>
        </w:rPr>
        <w:t xml:space="preserve"> be allowed to pursue this specific Contract.</w:t>
      </w:r>
    </w:p>
    <w:p w14:paraId="02E2BB13" w14:textId="77777777" w:rsidR="00225DBC" w:rsidRPr="00F753FA" w:rsidRDefault="00225DBC" w:rsidP="00225DBC">
      <w:pPr>
        <w:spacing w:before="80" w:after="20"/>
        <w:jc w:val="both"/>
        <w:rPr>
          <w:rFonts w:cs="Arial"/>
          <w:b/>
          <w:szCs w:val="18"/>
        </w:rPr>
      </w:pPr>
      <w:r w:rsidRPr="00F753FA">
        <w:rPr>
          <w:rFonts w:cs="Arial"/>
          <w:b/>
          <w:szCs w:val="18"/>
        </w:rPr>
        <w:t>DIVISIONS 4 and 5 ACKNOWLEDGEMENTS:</w:t>
      </w:r>
    </w:p>
    <w:p w14:paraId="02E2BB14" w14:textId="77777777" w:rsidR="00225DBC" w:rsidRPr="00225DBC" w:rsidRDefault="00225DBC" w:rsidP="00FB422F">
      <w:pPr>
        <w:spacing w:before="80" w:after="20"/>
        <w:ind w:left="720"/>
        <w:jc w:val="both"/>
        <w:rPr>
          <w:rFonts w:cs="Arial"/>
          <w:szCs w:val="18"/>
        </w:rPr>
      </w:pPr>
      <w:r w:rsidRPr="00F753FA">
        <w:rPr>
          <w:rFonts w:cs="Arial"/>
          <w:szCs w:val="18"/>
        </w:rPr>
        <w:t xml:space="preserve">I understand that by signing below, I attest that the information provided is current and factual, and that all Firms on the proposed Team agree to work on the Project.  If, prior to the Contract being signed, there are changes in the proposed Team, I understand that the state reserves the right to cancel the Conditional Selection.  </w:t>
      </w:r>
      <w:r w:rsidR="00F13D1F" w:rsidRPr="00F753FA">
        <w:rPr>
          <w:rFonts w:cs="Arial"/>
          <w:szCs w:val="18"/>
        </w:rPr>
        <w:t xml:space="preserve">I understand that failure to submit the qualifications and/or resume(s) material noted in Divisions 4 and 5 </w:t>
      </w:r>
      <w:r w:rsidR="00F13D1F" w:rsidRPr="00F753FA">
        <w:rPr>
          <w:rFonts w:cs="Arial"/>
          <w:b/>
          <w:i/>
          <w:szCs w:val="18"/>
        </w:rPr>
        <w:t>may</w:t>
      </w:r>
      <w:r w:rsidR="00F13D1F" w:rsidRPr="00F753FA">
        <w:rPr>
          <w:rFonts w:cs="Arial"/>
          <w:szCs w:val="18"/>
        </w:rPr>
        <w:t xml:space="preserve"> result in </w:t>
      </w:r>
      <w:r w:rsidR="00A03994" w:rsidRPr="00F753FA">
        <w:rPr>
          <w:rFonts w:cs="Arial"/>
          <w:szCs w:val="18"/>
        </w:rPr>
        <w:t>my firm’s</w:t>
      </w:r>
      <w:r w:rsidR="00F13D1F" w:rsidRPr="00F753FA">
        <w:rPr>
          <w:rFonts w:cs="Arial"/>
          <w:szCs w:val="18"/>
        </w:rPr>
        <w:t xml:space="preserve"> </w:t>
      </w:r>
      <w:r w:rsidR="00A03994" w:rsidRPr="00F753FA">
        <w:rPr>
          <w:rFonts w:cs="Arial"/>
          <w:szCs w:val="18"/>
        </w:rPr>
        <w:t>QBS Submittal Booklet</w:t>
      </w:r>
      <w:r w:rsidR="00F13D1F" w:rsidRPr="00F753FA">
        <w:rPr>
          <w:rFonts w:cs="Arial"/>
          <w:szCs w:val="18"/>
        </w:rPr>
        <w:t xml:space="preserve"> being </w:t>
      </w:r>
      <w:r w:rsidR="00DD26E0" w:rsidRPr="00F753FA">
        <w:rPr>
          <w:rFonts w:cs="Arial"/>
          <w:szCs w:val="18"/>
        </w:rPr>
        <w:t>deemed</w:t>
      </w:r>
      <w:r w:rsidR="00F13D1F" w:rsidRPr="00F753FA">
        <w:rPr>
          <w:rFonts w:cs="Arial"/>
          <w:szCs w:val="18"/>
        </w:rPr>
        <w:t xml:space="preserve"> deficient</w:t>
      </w:r>
      <w:r w:rsidR="00087719" w:rsidRPr="00F753FA">
        <w:rPr>
          <w:rFonts w:cs="Arial"/>
          <w:szCs w:val="18"/>
        </w:rPr>
        <w:t xml:space="preserve">.  </w:t>
      </w:r>
      <w:r w:rsidRPr="00F753FA">
        <w:rPr>
          <w:rFonts w:cs="Arial"/>
          <w:szCs w:val="18"/>
        </w:rPr>
        <w:t xml:space="preserve">I also understand that </w:t>
      </w:r>
      <w:r w:rsidRPr="00F753FA">
        <w:rPr>
          <w:rFonts w:cs="Arial"/>
          <w:b/>
          <w:szCs w:val="18"/>
        </w:rPr>
        <w:t>if applicable</w:t>
      </w:r>
      <w:r w:rsidRPr="00F753FA">
        <w:rPr>
          <w:rFonts w:cs="Arial"/>
          <w:szCs w:val="18"/>
        </w:rPr>
        <w:t xml:space="preserve">, failure to attach my Firm’s </w:t>
      </w:r>
      <w:r w:rsidRPr="00F753FA">
        <w:rPr>
          <w:rFonts w:cs="Arial"/>
          <w:b/>
          <w:szCs w:val="18"/>
        </w:rPr>
        <w:t>Certification of Legal Existence</w:t>
      </w:r>
      <w:r w:rsidRPr="00F753FA">
        <w:rPr>
          <w:rFonts w:cs="Arial"/>
          <w:szCs w:val="18"/>
        </w:rPr>
        <w:t xml:space="preserve"> behind </w:t>
      </w:r>
      <w:r w:rsidRPr="00F753FA">
        <w:rPr>
          <w:rFonts w:cs="Arial"/>
          <w:b/>
          <w:szCs w:val="18"/>
        </w:rPr>
        <w:t>Attachment A of Division 4</w:t>
      </w:r>
      <w:r w:rsidRPr="00F753FA">
        <w:rPr>
          <w:rFonts w:cs="Arial"/>
          <w:szCs w:val="18"/>
        </w:rPr>
        <w:t xml:space="preserve"> </w:t>
      </w:r>
      <w:r w:rsidRPr="00F753FA">
        <w:rPr>
          <w:rFonts w:cs="Arial"/>
          <w:b/>
          <w:i/>
          <w:szCs w:val="18"/>
        </w:rPr>
        <w:t>may</w:t>
      </w:r>
      <w:r w:rsidRPr="00F753FA">
        <w:rPr>
          <w:rFonts w:cs="Arial"/>
          <w:szCs w:val="18"/>
        </w:rPr>
        <w:t xml:space="preserve"> result in the firm’s submittal being deemed </w:t>
      </w:r>
      <w:r w:rsidR="00DD26E0" w:rsidRPr="00F753FA">
        <w:rPr>
          <w:rFonts w:cs="Arial"/>
          <w:szCs w:val="18"/>
        </w:rPr>
        <w:t>deficient</w:t>
      </w:r>
      <w:r w:rsidR="00087719" w:rsidRPr="00F753FA">
        <w:rPr>
          <w:rFonts w:cs="Arial"/>
          <w:b/>
          <w:szCs w:val="18"/>
        </w:rPr>
        <w:t xml:space="preserve">.  </w:t>
      </w:r>
      <w:r w:rsidR="00087719" w:rsidRPr="00F753FA">
        <w:rPr>
          <w:rFonts w:cs="Arial"/>
          <w:szCs w:val="18"/>
        </w:rPr>
        <w:t>I</w:t>
      </w:r>
      <w:r w:rsidR="00DD26E0" w:rsidRPr="00F753FA">
        <w:rPr>
          <w:rFonts w:cs="Arial"/>
          <w:szCs w:val="18"/>
        </w:rPr>
        <w:t xml:space="preserve">f </w:t>
      </w:r>
      <w:r w:rsidR="00AA039A" w:rsidRPr="00F753FA">
        <w:rPr>
          <w:rFonts w:cs="Arial"/>
          <w:szCs w:val="18"/>
        </w:rPr>
        <w:t xml:space="preserve">deemed </w:t>
      </w:r>
      <w:r w:rsidR="00DD26E0" w:rsidRPr="00F753FA">
        <w:rPr>
          <w:rFonts w:cs="Arial"/>
          <w:szCs w:val="18"/>
        </w:rPr>
        <w:t xml:space="preserve">deficient, I understand that my firm </w:t>
      </w:r>
      <w:r w:rsidR="00DD26E0" w:rsidRPr="00F753FA">
        <w:rPr>
          <w:rFonts w:cs="Arial"/>
          <w:b/>
          <w:i/>
          <w:szCs w:val="18"/>
        </w:rPr>
        <w:t>will not</w:t>
      </w:r>
      <w:r w:rsidR="00DD26E0" w:rsidRPr="00F753FA">
        <w:rPr>
          <w:rFonts w:cs="Arial"/>
          <w:szCs w:val="18"/>
        </w:rPr>
        <w:t xml:space="preserve"> be allowed to pursue this specific Contract.</w:t>
      </w:r>
    </w:p>
    <w:p w14:paraId="02E2BB15" w14:textId="77777777" w:rsidR="00225DBC" w:rsidRPr="00BC6114" w:rsidRDefault="00225DBC" w:rsidP="008E7F3C">
      <w:pPr>
        <w:ind w:right="-450"/>
        <w:jc w:val="both"/>
        <w:rPr>
          <w:rFonts w:cs="Arial"/>
          <w:sz w:val="10"/>
          <w:szCs w:val="10"/>
        </w:rPr>
      </w:pPr>
    </w:p>
    <w:tbl>
      <w:tblPr>
        <w:tblW w:w="9360" w:type="dxa"/>
        <w:tblInd w:w="-15"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000" w:firstRow="0" w:lastRow="0" w:firstColumn="0" w:lastColumn="0" w:noHBand="0" w:noVBand="0"/>
      </w:tblPr>
      <w:tblGrid>
        <w:gridCol w:w="3870"/>
        <w:gridCol w:w="5490"/>
      </w:tblGrid>
      <w:tr w:rsidR="00BF368D" w:rsidRPr="00BF368D" w14:paraId="02E2BB17" w14:textId="77777777" w:rsidTr="00C83DE9">
        <w:trPr>
          <w:cantSplit/>
          <w:trHeight w:val="78"/>
        </w:trPr>
        <w:tc>
          <w:tcPr>
            <w:tcW w:w="9360" w:type="dxa"/>
            <w:gridSpan w:val="2"/>
            <w:shd w:val="clear" w:color="auto" w:fill="EAEAEA"/>
            <w:vAlign w:val="center"/>
          </w:tcPr>
          <w:p w14:paraId="02E2BB16" w14:textId="77777777" w:rsidR="00BF368D" w:rsidRPr="00BF368D" w:rsidRDefault="00BF368D" w:rsidP="009F20EA">
            <w:pPr>
              <w:keepNext/>
              <w:spacing w:before="40" w:after="40"/>
              <w:jc w:val="center"/>
              <w:outlineLvl w:val="2"/>
              <w:rPr>
                <w:rFonts w:cs="Arial"/>
                <w:bCs/>
                <w:sz w:val="22"/>
                <w:szCs w:val="22"/>
              </w:rPr>
            </w:pPr>
            <w:r w:rsidRPr="00BF368D">
              <w:rPr>
                <w:rFonts w:cs="Arial"/>
                <w:b/>
                <w:bCs/>
                <w:snapToGrid w:val="0"/>
                <w:sz w:val="22"/>
                <w:szCs w:val="22"/>
              </w:rPr>
              <w:br w:type="page"/>
            </w:r>
            <w:r w:rsidRPr="00BF368D">
              <w:rPr>
                <w:rFonts w:cs="Arial"/>
                <w:b/>
                <w:bCs/>
                <w:sz w:val="22"/>
                <w:szCs w:val="22"/>
              </w:rPr>
              <w:br w:type="page"/>
            </w:r>
            <w:r w:rsidRPr="00BF368D">
              <w:rPr>
                <w:rFonts w:cs="Arial"/>
                <w:b/>
                <w:bCs/>
                <w:sz w:val="22"/>
                <w:szCs w:val="22"/>
              </w:rPr>
              <w:br w:type="page"/>
            </w:r>
            <w:r w:rsidRPr="00BF368D">
              <w:rPr>
                <w:rFonts w:cs="Arial"/>
                <w:b/>
                <w:bCs/>
                <w:sz w:val="22"/>
                <w:szCs w:val="22"/>
              </w:rPr>
              <w:br w:type="page"/>
            </w:r>
            <w:r w:rsidRPr="00BF368D">
              <w:rPr>
                <w:rFonts w:cs="Arial"/>
                <w:b/>
                <w:bCs/>
                <w:sz w:val="22"/>
                <w:szCs w:val="22"/>
              </w:rPr>
              <w:br w:type="page"/>
            </w:r>
            <w:r w:rsidR="00665FE4" w:rsidRPr="00665FE4">
              <w:rPr>
                <w:rFonts w:cs="Arial"/>
                <w:b/>
                <w:bCs/>
                <w:sz w:val="22"/>
                <w:szCs w:val="22"/>
              </w:rPr>
              <w:t xml:space="preserve">Digital Signature of </w:t>
            </w:r>
            <w:r w:rsidR="00566BC6">
              <w:rPr>
                <w:rFonts w:cs="Arial"/>
                <w:b/>
                <w:bCs/>
                <w:sz w:val="22"/>
                <w:szCs w:val="22"/>
              </w:rPr>
              <w:t xml:space="preserve">Duly </w:t>
            </w:r>
            <w:r w:rsidRPr="00BF368D">
              <w:rPr>
                <w:b/>
                <w:sz w:val="22"/>
                <w:szCs w:val="22"/>
              </w:rPr>
              <w:t>Authorized Representative</w:t>
            </w:r>
          </w:p>
        </w:tc>
      </w:tr>
      <w:tr w:rsidR="00BF368D" w:rsidRPr="00BF368D" w14:paraId="02E2BB1A" w14:textId="77777777" w:rsidTr="00C83DE9">
        <w:trPr>
          <w:cantSplit/>
          <w:trHeight w:val="78"/>
        </w:trPr>
        <w:tc>
          <w:tcPr>
            <w:tcW w:w="9360" w:type="dxa"/>
            <w:gridSpan w:val="2"/>
            <w:shd w:val="clear" w:color="auto" w:fill="auto"/>
            <w:vAlign w:val="center"/>
          </w:tcPr>
          <w:p w14:paraId="02E2BB18" w14:textId="77777777" w:rsidR="00D60BEA" w:rsidRPr="00D60BEA" w:rsidRDefault="00D60BEA" w:rsidP="00BC6114">
            <w:pPr>
              <w:spacing w:before="40" w:after="80"/>
              <w:jc w:val="both"/>
              <w:rPr>
                <w:rFonts w:cs="Arial"/>
                <w:b/>
                <w:szCs w:val="18"/>
              </w:rPr>
            </w:pPr>
            <w:r w:rsidRPr="00D60BEA">
              <w:rPr>
                <w:rFonts w:cs="Arial"/>
                <w:b/>
                <w:szCs w:val="18"/>
              </w:rPr>
              <w:t>IMPORTANT:  The individual submitting this form must be authorized to sign contracts on behalf of the company, and must be listed as such in the company’s corporate resolution/vendor authorization documents.  Please keep in mind that the person listed as “authorized” must be the same person submitting their electronic signature when completing their company‘s submittal.</w:t>
            </w:r>
          </w:p>
          <w:p w14:paraId="02E2BB19" w14:textId="77777777" w:rsidR="00BF368D" w:rsidRPr="00BF368D" w:rsidRDefault="00BF368D" w:rsidP="00BC6114">
            <w:pPr>
              <w:spacing w:before="80" w:after="40"/>
              <w:jc w:val="both"/>
              <w:rPr>
                <w:rFonts w:cs="Arial"/>
                <w:b/>
                <w:snapToGrid w:val="0"/>
                <w:szCs w:val="18"/>
              </w:rPr>
            </w:pPr>
            <w:r w:rsidRPr="00BF368D">
              <w:rPr>
                <w:rFonts w:cs="Arial"/>
                <w:szCs w:val="18"/>
              </w:rPr>
              <w:t xml:space="preserve">An Authorized Representative of the Prime Firm or of a Joint Venture must </w:t>
            </w:r>
            <w:r w:rsidR="00665FE4" w:rsidRPr="00D60BEA">
              <w:rPr>
                <w:rFonts w:cs="Arial"/>
                <w:szCs w:val="18"/>
              </w:rPr>
              <w:t xml:space="preserve">digitally </w:t>
            </w:r>
            <w:r w:rsidRPr="00BF368D">
              <w:rPr>
                <w:rFonts w:cs="Arial"/>
                <w:szCs w:val="18"/>
              </w:rPr>
              <w:t xml:space="preserve">sign and date the completed </w:t>
            </w:r>
            <w:r w:rsidRPr="00D60BEA">
              <w:rPr>
                <w:rFonts w:cs="Arial"/>
                <w:szCs w:val="18"/>
              </w:rPr>
              <w:t>QBS Submittal Booklet</w:t>
            </w:r>
            <w:r w:rsidRPr="00BF368D">
              <w:rPr>
                <w:rFonts w:cs="Arial"/>
                <w:szCs w:val="18"/>
              </w:rPr>
              <w:t>.  Signing attests that the information provided is current</w:t>
            </w:r>
            <w:r w:rsidR="009F20EA" w:rsidRPr="00D60BEA">
              <w:rPr>
                <w:rFonts w:cs="Arial"/>
                <w:szCs w:val="18"/>
              </w:rPr>
              <w:t>,</w:t>
            </w:r>
            <w:r w:rsidRPr="00BF368D">
              <w:rPr>
                <w:rFonts w:cs="Arial"/>
                <w:szCs w:val="18"/>
              </w:rPr>
              <w:t xml:space="preserve"> factual, </w:t>
            </w:r>
            <w:r w:rsidR="009F20EA" w:rsidRPr="00D60BEA">
              <w:rPr>
                <w:rFonts w:cs="Arial"/>
                <w:szCs w:val="18"/>
              </w:rPr>
              <w:t xml:space="preserve">and true to the best of your knowledge and belief, subject to the penalties of false statement, </w:t>
            </w:r>
            <w:r w:rsidR="00AF38B9">
              <w:rPr>
                <w:rFonts w:cs="Arial"/>
                <w:szCs w:val="18"/>
              </w:rPr>
              <w:t xml:space="preserve">that you understand and accept the Division 6 Acknowledgments listed above, </w:t>
            </w:r>
            <w:r w:rsidRPr="00BF368D">
              <w:rPr>
                <w:rFonts w:cs="Arial"/>
                <w:szCs w:val="18"/>
              </w:rPr>
              <w:t>and that all Firms on the prop</w:t>
            </w:r>
            <w:r w:rsidR="00C83DE9">
              <w:rPr>
                <w:rFonts w:cs="Arial"/>
                <w:szCs w:val="18"/>
              </w:rPr>
              <w:t xml:space="preserve">osed Team agree to work on the </w:t>
            </w:r>
            <w:r w:rsidRPr="00BF368D">
              <w:rPr>
                <w:rFonts w:cs="Arial"/>
                <w:szCs w:val="18"/>
              </w:rPr>
              <w:t>Project.</w:t>
            </w:r>
          </w:p>
        </w:tc>
      </w:tr>
      <w:tr w:rsidR="00665FE4" w:rsidRPr="00BF368D" w14:paraId="02E2BB1D" w14:textId="77777777" w:rsidTr="00C83DE9">
        <w:tblPrEx>
          <w:tblBorders>
            <w:insideH w:val="none" w:sz="0" w:space="0" w:color="auto"/>
            <w:insideV w:val="none" w:sz="0" w:space="0" w:color="auto"/>
          </w:tblBorders>
        </w:tblPrEx>
        <w:trPr>
          <w:cantSplit/>
          <w:trHeight w:val="216"/>
        </w:trPr>
        <w:tc>
          <w:tcPr>
            <w:tcW w:w="3870" w:type="dxa"/>
            <w:tcBorders>
              <w:top w:val="single" w:sz="12" w:space="0" w:color="auto"/>
              <w:left w:val="single" w:sz="12" w:space="0" w:color="auto"/>
              <w:bottom w:val="single" w:sz="4" w:space="0" w:color="808080" w:themeColor="background1" w:themeShade="80"/>
              <w:right w:val="single" w:sz="4" w:space="0" w:color="808080" w:themeColor="background1" w:themeShade="80"/>
            </w:tcBorders>
            <w:shd w:val="clear" w:color="auto" w:fill="EAEAEA"/>
            <w:vAlign w:val="center"/>
          </w:tcPr>
          <w:p w14:paraId="02E2BB1B" w14:textId="77777777" w:rsidR="00665FE4" w:rsidRPr="00BF368D" w:rsidRDefault="00665FE4" w:rsidP="00BF368D">
            <w:pPr>
              <w:spacing w:before="40" w:after="40"/>
              <w:rPr>
                <w:szCs w:val="18"/>
              </w:rPr>
            </w:pPr>
            <w:r w:rsidRPr="00BF368D">
              <w:rPr>
                <w:rFonts w:cs="Arial"/>
                <w:b/>
                <w:szCs w:val="16"/>
              </w:rPr>
              <w:t>Name of Authorized Representative:</w:t>
            </w:r>
          </w:p>
        </w:tc>
        <w:sdt>
          <w:sdtPr>
            <w:rPr>
              <w:szCs w:val="18"/>
            </w:rPr>
            <w:id w:val="640150777"/>
            <w:placeholder>
              <w:docPart w:val="367BAD1CA5654779B1CB78CCCBBE1ACF"/>
            </w:placeholder>
            <w:showingPlcHdr/>
          </w:sdtPr>
          <w:sdtContent>
            <w:tc>
              <w:tcPr>
                <w:tcW w:w="5490" w:type="dxa"/>
                <w:tcBorders>
                  <w:top w:val="single" w:sz="12" w:space="0" w:color="auto"/>
                  <w:left w:val="single" w:sz="4" w:space="0" w:color="808080" w:themeColor="background1" w:themeShade="80"/>
                  <w:bottom w:val="single" w:sz="4" w:space="0" w:color="808080" w:themeColor="background1" w:themeShade="80"/>
                  <w:right w:val="single" w:sz="12" w:space="0" w:color="auto"/>
                </w:tcBorders>
              </w:tcPr>
              <w:p w14:paraId="02E2BB1C" w14:textId="77777777" w:rsidR="00665FE4" w:rsidRPr="00BF368D" w:rsidRDefault="00665FE4" w:rsidP="00BF368D">
                <w:pPr>
                  <w:spacing w:before="40" w:after="40"/>
                  <w:jc w:val="both"/>
                  <w:rPr>
                    <w:szCs w:val="18"/>
                  </w:rPr>
                </w:pPr>
                <w:r w:rsidRPr="0057021B">
                  <w:rPr>
                    <w:rStyle w:val="PlaceholderText"/>
                    <w:color w:val="0070C0"/>
                  </w:rPr>
                  <w:t>Click here to enter text.</w:t>
                </w:r>
              </w:p>
            </w:tc>
          </w:sdtContent>
        </w:sdt>
      </w:tr>
      <w:tr w:rsidR="00665FE4" w:rsidRPr="00BF368D" w14:paraId="02E2BB20" w14:textId="77777777" w:rsidTr="00C83DE9">
        <w:tblPrEx>
          <w:tblBorders>
            <w:insideH w:val="none" w:sz="0" w:space="0" w:color="auto"/>
            <w:insideV w:val="none" w:sz="0" w:space="0" w:color="auto"/>
          </w:tblBorders>
        </w:tblPrEx>
        <w:trPr>
          <w:cantSplit/>
          <w:trHeight w:val="216"/>
        </w:trPr>
        <w:tc>
          <w:tcPr>
            <w:tcW w:w="3870" w:type="dxa"/>
            <w:tcBorders>
              <w:top w:val="single" w:sz="4" w:space="0" w:color="808080" w:themeColor="background1" w:themeShade="80"/>
              <w:left w:val="single" w:sz="12" w:space="0" w:color="auto"/>
              <w:bottom w:val="single" w:sz="4" w:space="0" w:color="808080" w:themeColor="background1" w:themeShade="80"/>
              <w:right w:val="single" w:sz="4" w:space="0" w:color="808080" w:themeColor="background1" w:themeShade="80"/>
            </w:tcBorders>
            <w:shd w:val="clear" w:color="auto" w:fill="EAEAEA"/>
            <w:vAlign w:val="center"/>
          </w:tcPr>
          <w:p w14:paraId="02E2BB1E" w14:textId="77777777" w:rsidR="00665FE4" w:rsidRPr="00BF368D" w:rsidRDefault="00665FE4" w:rsidP="00BF368D">
            <w:pPr>
              <w:spacing w:before="40" w:after="40"/>
              <w:jc w:val="both"/>
              <w:rPr>
                <w:szCs w:val="18"/>
              </w:rPr>
            </w:pPr>
            <w:r w:rsidRPr="00BF368D">
              <w:rPr>
                <w:rFonts w:cs="Arial"/>
                <w:b/>
                <w:szCs w:val="16"/>
              </w:rPr>
              <w:t>Title of Authorized Representative:</w:t>
            </w:r>
          </w:p>
        </w:tc>
        <w:sdt>
          <w:sdtPr>
            <w:rPr>
              <w:szCs w:val="18"/>
            </w:rPr>
            <w:id w:val="-1655364164"/>
            <w:placeholder>
              <w:docPart w:val="BFAA2F6A0B0F45BDA23998615464854F"/>
            </w:placeholder>
            <w:showingPlcHdr/>
          </w:sdtPr>
          <w:sdtContent>
            <w:tc>
              <w:tcPr>
                <w:tcW w:w="549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12" w:space="0" w:color="auto"/>
                </w:tcBorders>
              </w:tcPr>
              <w:p w14:paraId="02E2BB1F" w14:textId="77777777" w:rsidR="00665FE4" w:rsidRPr="00BF368D" w:rsidRDefault="00665FE4" w:rsidP="00BF368D">
                <w:pPr>
                  <w:spacing w:before="40" w:after="40"/>
                  <w:jc w:val="both"/>
                  <w:rPr>
                    <w:szCs w:val="18"/>
                  </w:rPr>
                </w:pPr>
                <w:r w:rsidRPr="0057021B">
                  <w:rPr>
                    <w:rStyle w:val="PlaceholderText"/>
                    <w:color w:val="0070C0"/>
                  </w:rPr>
                  <w:t>Click here to enter text.</w:t>
                </w:r>
              </w:p>
            </w:tc>
          </w:sdtContent>
        </w:sdt>
      </w:tr>
      <w:tr w:rsidR="00665FE4" w:rsidRPr="00BF368D" w14:paraId="02E2BB23" w14:textId="77777777" w:rsidTr="00C83DE9">
        <w:tblPrEx>
          <w:tblBorders>
            <w:insideH w:val="none" w:sz="0" w:space="0" w:color="auto"/>
            <w:insideV w:val="none" w:sz="0" w:space="0" w:color="auto"/>
          </w:tblBorders>
        </w:tblPrEx>
        <w:trPr>
          <w:cantSplit/>
          <w:trHeight w:val="216"/>
        </w:trPr>
        <w:tc>
          <w:tcPr>
            <w:tcW w:w="3870" w:type="dxa"/>
            <w:tcBorders>
              <w:top w:val="single" w:sz="4" w:space="0" w:color="808080" w:themeColor="background1" w:themeShade="80"/>
              <w:left w:val="single" w:sz="12" w:space="0" w:color="auto"/>
              <w:bottom w:val="single" w:sz="4" w:space="0" w:color="808080" w:themeColor="background1" w:themeShade="80"/>
              <w:right w:val="single" w:sz="4" w:space="0" w:color="808080" w:themeColor="background1" w:themeShade="80"/>
            </w:tcBorders>
            <w:shd w:val="clear" w:color="auto" w:fill="EAEAEA"/>
          </w:tcPr>
          <w:p w14:paraId="02E2BB21" w14:textId="77777777" w:rsidR="00665FE4" w:rsidRPr="00BF368D" w:rsidRDefault="00665FE4" w:rsidP="00BF368D">
            <w:pPr>
              <w:spacing w:before="40" w:after="40"/>
              <w:jc w:val="both"/>
              <w:rPr>
                <w:szCs w:val="18"/>
              </w:rPr>
            </w:pPr>
            <w:r w:rsidRPr="00BF368D">
              <w:rPr>
                <w:rFonts w:cs="Arial"/>
                <w:b/>
                <w:szCs w:val="16"/>
              </w:rPr>
              <w:t>Signature of Authorized Representative:</w:t>
            </w:r>
          </w:p>
        </w:tc>
        <w:sdt>
          <w:sdtPr>
            <w:rPr>
              <w:szCs w:val="18"/>
            </w:rPr>
            <w:alias w:val="Copy and Paste Image in Word or Add Image in Adobe Acrobat"/>
            <w:tag w:val="Copy and Paste Image in Word or Add Image in Adobe Acrobat"/>
            <w:id w:val="1087809606"/>
            <w:showingPlcHdr/>
            <w:picture/>
          </w:sdtPr>
          <w:sdtContent>
            <w:tc>
              <w:tcPr>
                <w:tcW w:w="549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12" w:space="0" w:color="auto"/>
                </w:tcBorders>
                <w:vAlign w:val="center"/>
              </w:tcPr>
              <w:p w14:paraId="02E2BB22" w14:textId="77777777" w:rsidR="00665FE4" w:rsidRPr="00BF368D" w:rsidRDefault="00665FE4" w:rsidP="00BF368D">
                <w:pPr>
                  <w:spacing w:before="40" w:after="40"/>
                  <w:rPr>
                    <w:szCs w:val="18"/>
                  </w:rPr>
                </w:pPr>
                <w:r w:rsidRPr="00BF368D">
                  <w:rPr>
                    <w:noProof/>
                    <w:szCs w:val="18"/>
                  </w:rPr>
                  <w:drawing>
                    <wp:inline distT="0" distB="0" distL="0" distR="0" wp14:anchorId="02E2BB28" wp14:editId="02E2BB29">
                      <wp:extent cx="3072809" cy="216307"/>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444522" cy="383261"/>
                              </a:xfrm>
                              <a:prstGeom prst="rect">
                                <a:avLst/>
                              </a:prstGeom>
                              <a:noFill/>
                              <a:ln>
                                <a:noFill/>
                              </a:ln>
                            </pic:spPr>
                          </pic:pic>
                        </a:graphicData>
                      </a:graphic>
                    </wp:inline>
                  </w:drawing>
                </w:r>
              </w:p>
            </w:tc>
          </w:sdtContent>
        </w:sdt>
      </w:tr>
      <w:tr w:rsidR="00665FE4" w:rsidRPr="00BF368D" w14:paraId="02E2BB26" w14:textId="77777777" w:rsidTr="00C83DE9">
        <w:tblPrEx>
          <w:tblBorders>
            <w:insideH w:val="none" w:sz="0" w:space="0" w:color="auto"/>
            <w:insideV w:val="none" w:sz="0" w:space="0" w:color="auto"/>
          </w:tblBorders>
        </w:tblPrEx>
        <w:trPr>
          <w:cantSplit/>
          <w:trHeight w:val="216"/>
        </w:trPr>
        <w:tc>
          <w:tcPr>
            <w:tcW w:w="3870" w:type="dxa"/>
            <w:tcBorders>
              <w:top w:val="single" w:sz="4" w:space="0" w:color="808080" w:themeColor="background1" w:themeShade="80"/>
              <w:left w:val="single" w:sz="12" w:space="0" w:color="auto"/>
              <w:bottom w:val="single" w:sz="12" w:space="0" w:color="auto"/>
              <w:right w:val="single" w:sz="4" w:space="0" w:color="808080" w:themeColor="background1" w:themeShade="80"/>
            </w:tcBorders>
            <w:shd w:val="clear" w:color="auto" w:fill="EAEAEA"/>
            <w:vAlign w:val="center"/>
          </w:tcPr>
          <w:p w14:paraId="02E2BB24" w14:textId="77777777" w:rsidR="00665FE4" w:rsidRPr="00BF368D" w:rsidRDefault="00665FE4" w:rsidP="00BF368D">
            <w:pPr>
              <w:spacing w:before="40" w:after="40"/>
              <w:jc w:val="both"/>
              <w:rPr>
                <w:szCs w:val="18"/>
              </w:rPr>
            </w:pPr>
            <w:r w:rsidRPr="00BF368D">
              <w:rPr>
                <w:rFonts w:cs="Arial"/>
                <w:b/>
                <w:szCs w:val="16"/>
              </w:rPr>
              <w:t>Date Signed:</w:t>
            </w:r>
          </w:p>
        </w:tc>
        <w:sdt>
          <w:sdtPr>
            <w:rPr>
              <w:szCs w:val="18"/>
            </w:rPr>
            <w:id w:val="352853399"/>
            <w:placeholder>
              <w:docPart w:val="20A34A9246FC429689A8D968BB6D64AB"/>
            </w:placeholder>
            <w:showingPlcHdr/>
          </w:sdtPr>
          <w:sdtContent>
            <w:tc>
              <w:tcPr>
                <w:tcW w:w="5490" w:type="dxa"/>
                <w:tcBorders>
                  <w:top w:val="single" w:sz="4" w:space="0" w:color="808080" w:themeColor="background1" w:themeShade="80"/>
                  <w:left w:val="single" w:sz="4" w:space="0" w:color="808080" w:themeColor="background1" w:themeShade="80"/>
                  <w:bottom w:val="single" w:sz="12" w:space="0" w:color="auto"/>
                  <w:right w:val="single" w:sz="12" w:space="0" w:color="auto"/>
                </w:tcBorders>
              </w:tcPr>
              <w:p w14:paraId="02E2BB25" w14:textId="77777777" w:rsidR="00665FE4" w:rsidRPr="00BF368D" w:rsidRDefault="00665FE4" w:rsidP="00BF368D">
                <w:pPr>
                  <w:spacing w:before="40" w:after="40"/>
                  <w:jc w:val="both"/>
                  <w:rPr>
                    <w:szCs w:val="18"/>
                  </w:rPr>
                </w:pPr>
                <w:r w:rsidRPr="0057021B">
                  <w:rPr>
                    <w:rStyle w:val="PlaceholderText"/>
                    <w:color w:val="0070C0"/>
                  </w:rPr>
                  <w:t>Click here to enter text.</w:t>
                </w:r>
              </w:p>
            </w:tc>
          </w:sdtContent>
        </w:sdt>
      </w:tr>
    </w:tbl>
    <w:p w14:paraId="02E2BB27" w14:textId="77777777" w:rsidR="00BF368D" w:rsidRPr="00665FE4" w:rsidRDefault="00BF368D" w:rsidP="008E7F3C">
      <w:pPr>
        <w:ind w:right="-450"/>
        <w:jc w:val="both"/>
        <w:rPr>
          <w:rFonts w:cs="Arial"/>
          <w:b/>
          <w:sz w:val="8"/>
          <w:szCs w:val="8"/>
        </w:rPr>
      </w:pPr>
    </w:p>
    <w:sectPr w:rsidR="00BF368D" w:rsidRPr="00665FE4" w:rsidSect="00C83DE9">
      <w:headerReference w:type="default" r:id="rId8"/>
      <w:footerReference w:type="default" r:id="rId9"/>
      <w:pgSz w:w="12240" w:h="15840" w:code="1"/>
      <w:pgMar w:top="1440" w:right="1440" w:bottom="576" w:left="1440" w:header="576" w:footer="576"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2D1774" w14:textId="77777777" w:rsidR="005E4AF2" w:rsidRDefault="005E4AF2" w:rsidP="002F377F">
      <w:r>
        <w:separator/>
      </w:r>
    </w:p>
  </w:endnote>
  <w:endnote w:type="continuationSeparator" w:id="0">
    <w:p w14:paraId="357B8720" w14:textId="77777777" w:rsidR="005E4AF2" w:rsidRDefault="005E4AF2" w:rsidP="002F37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1"/>
      <w:tblW w:w="945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4860"/>
      <w:gridCol w:w="4590"/>
    </w:tblGrid>
    <w:tr w:rsidR="00BF368D" w:rsidRPr="00BF368D" w14:paraId="02E2BB35" w14:textId="77777777" w:rsidTr="00C83DE9">
      <w:tc>
        <w:tcPr>
          <w:tcW w:w="4860" w:type="dxa"/>
        </w:tcPr>
        <w:p w14:paraId="02E2BB33" w14:textId="15072594" w:rsidR="00BF368D" w:rsidRPr="00BF368D" w:rsidRDefault="00BF368D" w:rsidP="0077330E">
          <w:pPr>
            <w:rPr>
              <w:szCs w:val="18"/>
            </w:rPr>
          </w:pPr>
          <w:r w:rsidRPr="00BF368D">
            <w:rPr>
              <w:b/>
              <w:szCs w:val="18"/>
            </w:rPr>
            <w:t xml:space="preserve">QBS Submittal Booklet </w:t>
          </w:r>
          <w:r w:rsidRPr="00BF368D">
            <w:rPr>
              <w:szCs w:val="18"/>
            </w:rPr>
            <w:t xml:space="preserve">(Rev: </w:t>
          </w:r>
          <w:r w:rsidR="00DB024D">
            <w:rPr>
              <w:szCs w:val="18"/>
            </w:rPr>
            <w:t>07.05.2024</w:t>
          </w:r>
          <w:r w:rsidRPr="00BF368D">
            <w:rPr>
              <w:szCs w:val="18"/>
            </w:rPr>
            <w:t>)</w:t>
          </w:r>
        </w:p>
      </w:tc>
      <w:tc>
        <w:tcPr>
          <w:tcW w:w="4590" w:type="dxa"/>
          <w:vAlign w:val="center"/>
        </w:tcPr>
        <w:p w14:paraId="02E2BB34" w14:textId="77777777" w:rsidR="00BF368D" w:rsidRPr="00BF368D" w:rsidRDefault="00BF368D" w:rsidP="00BF368D">
          <w:pPr>
            <w:tabs>
              <w:tab w:val="center" w:pos="4320"/>
              <w:tab w:val="right" w:pos="8640"/>
            </w:tabs>
            <w:jc w:val="right"/>
            <w:rPr>
              <w:b/>
              <w:szCs w:val="18"/>
            </w:rPr>
          </w:pPr>
          <w:r w:rsidRPr="00BF368D">
            <w:rPr>
              <w:b/>
              <w:szCs w:val="18"/>
            </w:rPr>
            <w:t>1200 Consultant Selection Forms</w:t>
          </w:r>
        </w:p>
      </w:tc>
    </w:tr>
  </w:tbl>
  <w:p w14:paraId="02E2BB36" w14:textId="77777777" w:rsidR="00BF368D" w:rsidRPr="00BC6114" w:rsidRDefault="00BF368D">
    <w:pPr>
      <w:pStyle w:val="Footer"/>
      <w:rPr>
        <w:sz w:val="8"/>
        <w:szCs w:val="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FB902A" w14:textId="77777777" w:rsidR="005E4AF2" w:rsidRDefault="005E4AF2" w:rsidP="002F377F">
      <w:r>
        <w:separator/>
      </w:r>
    </w:p>
  </w:footnote>
  <w:footnote w:type="continuationSeparator" w:id="0">
    <w:p w14:paraId="2C78E22A" w14:textId="77777777" w:rsidR="005E4AF2" w:rsidRDefault="005E4AF2" w:rsidP="002F377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9360" w:type="dxa"/>
      <w:tblBorders>
        <w:top w:val="none" w:sz="0" w:space="0" w:color="auto"/>
        <w:left w:val="none" w:sz="0" w:space="0" w:color="auto"/>
        <w:bottom w:val="single" w:sz="12" w:space="0" w:color="auto"/>
        <w:right w:val="none" w:sz="0" w:space="0" w:color="auto"/>
        <w:insideH w:val="none" w:sz="0" w:space="0" w:color="auto"/>
        <w:insideV w:val="none" w:sz="0" w:space="0" w:color="auto"/>
      </w:tblBorders>
      <w:tblLayout w:type="fixed"/>
      <w:tblLook w:val="01E0" w:firstRow="1" w:lastRow="1" w:firstColumn="1" w:lastColumn="1" w:noHBand="0" w:noVBand="0"/>
    </w:tblPr>
    <w:tblGrid>
      <w:gridCol w:w="2070"/>
      <w:gridCol w:w="7290"/>
    </w:tblGrid>
    <w:tr w:rsidR="003817C9" w14:paraId="02E2BB31" w14:textId="77777777" w:rsidTr="00AA6A85">
      <w:tc>
        <w:tcPr>
          <w:tcW w:w="2070" w:type="dxa"/>
          <w:vAlign w:val="center"/>
        </w:tcPr>
        <w:p w14:paraId="02E2BB2E" w14:textId="5A727A1B" w:rsidR="003817C9" w:rsidRPr="00F801D5" w:rsidRDefault="00AA6A85" w:rsidP="003817C9">
          <w:pPr>
            <w:spacing w:after="40"/>
            <w:jc w:val="center"/>
            <w:rPr>
              <w:rFonts w:ascii="Times New Roman" w:hAnsi="Times New Roman"/>
              <w:sz w:val="16"/>
            </w:rPr>
          </w:pPr>
          <w:r>
            <w:rPr>
              <w:b/>
              <w:bCs/>
              <w:sz w:val="16"/>
              <w:szCs w:val="16"/>
            </w:rPr>
            <w:t>Connecticut Department of Administrative Services</w:t>
          </w:r>
        </w:p>
      </w:tc>
      <w:tc>
        <w:tcPr>
          <w:tcW w:w="7290" w:type="dxa"/>
          <w:vAlign w:val="center"/>
        </w:tcPr>
        <w:p w14:paraId="02E2BB2F" w14:textId="77777777" w:rsidR="00BF368D" w:rsidRPr="00BF368D" w:rsidRDefault="00BF368D" w:rsidP="00BF368D">
          <w:pPr>
            <w:jc w:val="right"/>
            <w:rPr>
              <w:rFonts w:cs="Arial"/>
              <w:b/>
              <w:sz w:val="28"/>
              <w:szCs w:val="28"/>
            </w:rPr>
          </w:pPr>
          <w:r w:rsidRPr="00BF368D">
            <w:rPr>
              <w:rFonts w:cs="Arial"/>
              <w:b/>
              <w:sz w:val="28"/>
              <w:szCs w:val="28"/>
            </w:rPr>
            <w:t xml:space="preserve">QBS Submittal Booklet </w:t>
          </w:r>
        </w:p>
        <w:p w14:paraId="02E2BB30" w14:textId="77777777" w:rsidR="00056DDC" w:rsidRPr="00C20359" w:rsidRDefault="00BF368D" w:rsidP="00BF368D">
          <w:pPr>
            <w:jc w:val="right"/>
            <w:rPr>
              <w:b/>
              <w:sz w:val="28"/>
              <w:szCs w:val="28"/>
            </w:rPr>
          </w:pPr>
          <w:r w:rsidRPr="00BF368D">
            <w:rPr>
              <w:rFonts w:cs="Arial"/>
              <w:b/>
              <w:sz w:val="28"/>
              <w:szCs w:val="28"/>
            </w:rPr>
            <w:t xml:space="preserve">Division </w:t>
          </w:r>
          <w:r>
            <w:rPr>
              <w:rFonts w:cs="Arial"/>
              <w:b/>
              <w:sz w:val="28"/>
              <w:szCs w:val="28"/>
            </w:rPr>
            <w:t>6</w:t>
          </w:r>
        </w:p>
      </w:tc>
    </w:tr>
  </w:tbl>
  <w:p w14:paraId="02E2BB32" w14:textId="77777777" w:rsidR="0098433A" w:rsidRPr="00062581" w:rsidRDefault="0098433A" w:rsidP="006738CF">
    <w:pPr>
      <w:pStyle w:val="Header"/>
      <w:rPr>
        <w:sz w:val="8"/>
        <w:szCs w:val="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9966A8"/>
    <w:multiLevelType w:val="hybridMultilevel"/>
    <w:tmpl w:val="249AA6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EE402F7"/>
    <w:multiLevelType w:val="hybridMultilevel"/>
    <w:tmpl w:val="0B52BF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02A40CD"/>
    <w:multiLevelType w:val="hybridMultilevel"/>
    <w:tmpl w:val="5E8816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74971785">
    <w:abstractNumId w:val="1"/>
  </w:num>
  <w:num w:numId="2" w16cid:durableId="713509513">
    <w:abstractNumId w:val="2"/>
  </w:num>
  <w:num w:numId="3" w16cid:durableId="18061230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DZGlVXmI5HPvGquWFszrJH66cj3auu6SQwr9RzEGHCnK30Cwg6BpI5PHg3f7LWnxTvjAK+QlCjNEyI1WJ5qBhg==" w:salt="sUAXiK+2YhlLH7fS7dvxmA=="/>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85CE2"/>
    <w:rsid w:val="000137B9"/>
    <w:rsid w:val="000140FA"/>
    <w:rsid w:val="000141F1"/>
    <w:rsid w:val="0002232A"/>
    <w:rsid w:val="00025E56"/>
    <w:rsid w:val="00036537"/>
    <w:rsid w:val="00040288"/>
    <w:rsid w:val="00043040"/>
    <w:rsid w:val="00052EFD"/>
    <w:rsid w:val="00056DDC"/>
    <w:rsid w:val="00061C4C"/>
    <w:rsid w:val="00062581"/>
    <w:rsid w:val="00062DCF"/>
    <w:rsid w:val="00066340"/>
    <w:rsid w:val="00076FAE"/>
    <w:rsid w:val="00080BD6"/>
    <w:rsid w:val="00087719"/>
    <w:rsid w:val="00090F9F"/>
    <w:rsid w:val="000A045D"/>
    <w:rsid w:val="000A4DFA"/>
    <w:rsid w:val="000A56A6"/>
    <w:rsid w:val="000A7C4B"/>
    <w:rsid w:val="000C1C30"/>
    <w:rsid w:val="000D1698"/>
    <w:rsid w:val="000D360C"/>
    <w:rsid w:val="000E0410"/>
    <w:rsid w:val="000E3CF1"/>
    <w:rsid w:val="000E6B9B"/>
    <w:rsid w:val="000F66D5"/>
    <w:rsid w:val="00120E17"/>
    <w:rsid w:val="00121766"/>
    <w:rsid w:val="001222DC"/>
    <w:rsid w:val="00125C6D"/>
    <w:rsid w:val="0012699E"/>
    <w:rsid w:val="00134E75"/>
    <w:rsid w:val="00136E56"/>
    <w:rsid w:val="001407BA"/>
    <w:rsid w:val="001574C1"/>
    <w:rsid w:val="00162158"/>
    <w:rsid w:val="001648DB"/>
    <w:rsid w:val="0017198B"/>
    <w:rsid w:val="00182A48"/>
    <w:rsid w:val="001862EC"/>
    <w:rsid w:val="00186BB2"/>
    <w:rsid w:val="00187C59"/>
    <w:rsid w:val="00190596"/>
    <w:rsid w:val="00193C55"/>
    <w:rsid w:val="001A0C15"/>
    <w:rsid w:val="001A3CEE"/>
    <w:rsid w:val="001A68D7"/>
    <w:rsid w:val="001B1246"/>
    <w:rsid w:val="001B65EB"/>
    <w:rsid w:val="001C58B3"/>
    <w:rsid w:val="001D30CF"/>
    <w:rsid w:val="001D332E"/>
    <w:rsid w:val="001D7E32"/>
    <w:rsid w:val="001E03FB"/>
    <w:rsid w:val="001E2AE7"/>
    <w:rsid w:val="0020455B"/>
    <w:rsid w:val="0020460C"/>
    <w:rsid w:val="002113FA"/>
    <w:rsid w:val="00224CF3"/>
    <w:rsid w:val="00225DBC"/>
    <w:rsid w:val="0023129E"/>
    <w:rsid w:val="0023397E"/>
    <w:rsid w:val="00236A78"/>
    <w:rsid w:val="00241839"/>
    <w:rsid w:val="00243C07"/>
    <w:rsid w:val="00253A30"/>
    <w:rsid w:val="00261F32"/>
    <w:rsid w:val="00263B04"/>
    <w:rsid w:val="0026621F"/>
    <w:rsid w:val="002724F8"/>
    <w:rsid w:val="00274B04"/>
    <w:rsid w:val="00285CE2"/>
    <w:rsid w:val="00285E00"/>
    <w:rsid w:val="0029258F"/>
    <w:rsid w:val="00295BD2"/>
    <w:rsid w:val="002A0E5A"/>
    <w:rsid w:val="002A13FF"/>
    <w:rsid w:val="002B2207"/>
    <w:rsid w:val="002B2ADC"/>
    <w:rsid w:val="002C6081"/>
    <w:rsid w:val="002C6B54"/>
    <w:rsid w:val="002C7D6C"/>
    <w:rsid w:val="002D0B8D"/>
    <w:rsid w:val="002D3AC0"/>
    <w:rsid w:val="002E10E5"/>
    <w:rsid w:val="002E1CB9"/>
    <w:rsid w:val="002E1CF3"/>
    <w:rsid w:val="002E5452"/>
    <w:rsid w:val="002E6B32"/>
    <w:rsid w:val="002F377F"/>
    <w:rsid w:val="00303765"/>
    <w:rsid w:val="003156B7"/>
    <w:rsid w:val="003158A3"/>
    <w:rsid w:val="00326544"/>
    <w:rsid w:val="00326916"/>
    <w:rsid w:val="0033175E"/>
    <w:rsid w:val="0033656B"/>
    <w:rsid w:val="003415C7"/>
    <w:rsid w:val="00350CB3"/>
    <w:rsid w:val="00351593"/>
    <w:rsid w:val="00361BFE"/>
    <w:rsid w:val="003629FA"/>
    <w:rsid w:val="0036455B"/>
    <w:rsid w:val="00364A45"/>
    <w:rsid w:val="003654C9"/>
    <w:rsid w:val="0037135A"/>
    <w:rsid w:val="00372DFA"/>
    <w:rsid w:val="00373CB5"/>
    <w:rsid w:val="003817C9"/>
    <w:rsid w:val="0038335F"/>
    <w:rsid w:val="0039329D"/>
    <w:rsid w:val="003A25B7"/>
    <w:rsid w:val="003C41BC"/>
    <w:rsid w:val="003D10FE"/>
    <w:rsid w:val="003E6B73"/>
    <w:rsid w:val="003F5AA7"/>
    <w:rsid w:val="003F6DBB"/>
    <w:rsid w:val="003F79FF"/>
    <w:rsid w:val="00404D52"/>
    <w:rsid w:val="00406520"/>
    <w:rsid w:val="00427AE0"/>
    <w:rsid w:val="00462877"/>
    <w:rsid w:val="00465CA7"/>
    <w:rsid w:val="00465DE3"/>
    <w:rsid w:val="004675AA"/>
    <w:rsid w:val="00472330"/>
    <w:rsid w:val="00496FC0"/>
    <w:rsid w:val="004A5323"/>
    <w:rsid w:val="004A738B"/>
    <w:rsid w:val="004C0E04"/>
    <w:rsid w:val="004E7D53"/>
    <w:rsid w:val="004F1B2C"/>
    <w:rsid w:val="004F2411"/>
    <w:rsid w:val="004F28BD"/>
    <w:rsid w:val="004F3AC8"/>
    <w:rsid w:val="004F6553"/>
    <w:rsid w:val="0050546A"/>
    <w:rsid w:val="00511B10"/>
    <w:rsid w:val="0051371B"/>
    <w:rsid w:val="00522ADA"/>
    <w:rsid w:val="00522BF7"/>
    <w:rsid w:val="00534AEE"/>
    <w:rsid w:val="005437C7"/>
    <w:rsid w:val="00543843"/>
    <w:rsid w:val="00547610"/>
    <w:rsid w:val="00553C42"/>
    <w:rsid w:val="00562C1E"/>
    <w:rsid w:val="00566BC6"/>
    <w:rsid w:val="00570E26"/>
    <w:rsid w:val="00571F2E"/>
    <w:rsid w:val="00574325"/>
    <w:rsid w:val="00582F45"/>
    <w:rsid w:val="0059073C"/>
    <w:rsid w:val="0059383C"/>
    <w:rsid w:val="005951C2"/>
    <w:rsid w:val="00597D2E"/>
    <w:rsid w:val="005A14C3"/>
    <w:rsid w:val="005B16EC"/>
    <w:rsid w:val="005C0F9C"/>
    <w:rsid w:val="005C110A"/>
    <w:rsid w:val="005C34DB"/>
    <w:rsid w:val="005C658B"/>
    <w:rsid w:val="005C6D5E"/>
    <w:rsid w:val="005E0441"/>
    <w:rsid w:val="005E178E"/>
    <w:rsid w:val="005E2F4F"/>
    <w:rsid w:val="005E333F"/>
    <w:rsid w:val="005E4AF2"/>
    <w:rsid w:val="005F0C9A"/>
    <w:rsid w:val="005F2E05"/>
    <w:rsid w:val="006016FF"/>
    <w:rsid w:val="0060334D"/>
    <w:rsid w:val="00603DE0"/>
    <w:rsid w:val="00612AD4"/>
    <w:rsid w:val="006140D8"/>
    <w:rsid w:val="006242E8"/>
    <w:rsid w:val="006272FE"/>
    <w:rsid w:val="006308A3"/>
    <w:rsid w:val="006348E6"/>
    <w:rsid w:val="00637D64"/>
    <w:rsid w:val="0066139F"/>
    <w:rsid w:val="00665FE4"/>
    <w:rsid w:val="006733C6"/>
    <w:rsid w:val="006738CF"/>
    <w:rsid w:val="00680003"/>
    <w:rsid w:val="00687B93"/>
    <w:rsid w:val="00690C2A"/>
    <w:rsid w:val="006A0439"/>
    <w:rsid w:val="006A0C3A"/>
    <w:rsid w:val="006A1016"/>
    <w:rsid w:val="006A474D"/>
    <w:rsid w:val="006A5B48"/>
    <w:rsid w:val="006B34FD"/>
    <w:rsid w:val="006B47C7"/>
    <w:rsid w:val="006C039A"/>
    <w:rsid w:val="006D52D1"/>
    <w:rsid w:val="006D5746"/>
    <w:rsid w:val="006D5E97"/>
    <w:rsid w:val="006F3D1F"/>
    <w:rsid w:val="006F6DF0"/>
    <w:rsid w:val="007020C4"/>
    <w:rsid w:val="0071058E"/>
    <w:rsid w:val="00713805"/>
    <w:rsid w:val="00725692"/>
    <w:rsid w:val="007559E3"/>
    <w:rsid w:val="00770143"/>
    <w:rsid w:val="0077330E"/>
    <w:rsid w:val="00774904"/>
    <w:rsid w:val="00776D0A"/>
    <w:rsid w:val="007809D4"/>
    <w:rsid w:val="00780B01"/>
    <w:rsid w:val="0078546D"/>
    <w:rsid w:val="007864A9"/>
    <w:rsid w:val="007950DD"/>
    <w:rsid w:val="007A1B06"/>
    <w:rsid w:val="007A304D"/>
    <w:rsid w:val="007A7B44"/>
    <w:rsid w:val="007B1286"/>
    <w:rsid w:val="007B4EFF"/>
    <w:rsid w:val="007C1958"/>
    <w:rsid w:val="007C20A0"/>
    <w:rsid w:val="007C21B1"/>
    <w:rsid w:val="007D49A2"/>
    <w:rsid w:val="007D73C6"/>
    <w:rsid w:val="007E40FD"/>
    <w:rsid w:val="007E4AA0"/>
    <w:rsid w:val="007F75A5"/>
    <w:rsid w:val="00801352"/>
    <w:rsid w:val="00816BD8"/>
    <w:rsid w:val="00827E9D"/>
    <w:rsid w:val="00831FB0"/>
    <w:rsid w:val="008347ED"/>
    <w:rsid w:val="00834BD8"/>
    <w:rsid w:val="00834C6B"/>
    <w:rsid w:val="008405F4"/>
    <w:rsid w:val="00840C05"/>
    <w:rsid w:val="00850C42"/>
    <w:rsid w:val="00851F4B"/>
    <w:rsid w:val="00854AD9"/>
    <w:rsid w:val="008775EA"/>
    <w:rsid w:val="00884C05"/>
    <w:rsid w:val="00891FEE"/>
    <w:rsid w:val="008B4F38"/>
    <w:rsid w:val="008C1137"/>
    <w:rsid w:val="008C121E"/>
    <w:rsid w:val="008C62AF"/>
    <w:rsid w:val="008D2C54"/>
    <w:rsid w:val="008D2C87"/>
    <w:rsid w:val="008D531C"/>
    <w:rsid w:val="008D7F71"/>
    <w:rsid w:val="008E57C4"/>
    <w:rsid w:val="008E5903"/>
    <w:rsid w:val="008E7A16"/>
    <w:rsid w:val="008E7F3C"/>
    <w:rsid w:val="008F3E1C"/>
    <w:rsid w:val="008F5EC7"/>
    <w:rsid w:val="0090166E"/>
    <w:rsid w:val="00903F09"/>
    <w:rsid w:val="009065F4"/>
    <w:rsid w:val="00910E3B"/>
    <w:rsid w:val="0091261A"/>
    <w:rsid w:val="00923A0A"/>
    <w:rsid w:val="0094064A"/>
    <w:rsid w:val="00944C01"/>
    <w:rsid w:val="00947214"/>
    <w:rsid w:val="00950694"/>
    <w:rsid w:val="00952AB1"/>
    <w:rsid w:val="0096132C"/>
    <w:rsid w:val="0096272B"/>
    <w:rsid w:val="009746F5"/>
    <w:rsid w:val="00976032"/>
    <w:rsid w:val="00976E04"/>
    <w:rsid w:val="0098433A"/>
    <w:rsid w:val="00985503"/>
    <w:rsid w:val="009961E3"/>
    <w:rsid w:val="009B103A"/>
    <w:rsid w:val="009D00B5"/>
    <w:rsid w:val="009D0791"/>
    <w:rsid w:val="009E28DC"/>
    <w:rsid w:val="009F20EA"/>
    <w:rsid w:val="009F3E9D"/>
    <w:rsid w:val="009F7243"/>
    <w:rsid w:val="00A01751"/>
    <w:rsid w:val="00A03994"/>
    <w:rsid w:val="00A05029"/>
    <w:rsid w:val="00A07747"/>
    <w:rsid w:val="00A1063B"/>
    <w:rsid w:val="00A11E9C"/>
    <w:rsid w:val="00A13B5A"/>
    <w:rsid w:val="00A169AA"/>
    <w:rsid w:val="00A172F8"/>
    <w:rsid w:val="00A17538"/>
    <w:rsid w:val="00A22492"/>
    <w:rsid w:val="00A26E6A"/>
    <w:rsid w:val="00A442C6"/>
    <w:rsid w:val="00A45087"/>
    <w:rsid w:val="00A46975"/>
    <w:rsid w:val="00A60E00"/>
    <w:rsid w:val="00A713D7"/>
    <w:rsid w:val="00A72314"/>
    <w:rsid w:val="00A7357A"/>
    <w:rsid w:val="00A73C74"/>
    <w:rsid w:val="00A744BA"/>
    <w:rsid w:val="00A77739"/>
    <w:rsid w:val="00A85506"/>
    <w:rsid w:val="00A91FED"/>
    <w:rsid w:val="00A92844"/>
    <w:rsid w:val="00AA039A"/>
    <w:rsid w:val="00AA6A85"/>
    <w:rsid w:val="00AA73C8"/>
    <w:rsid w:val="00AC3F66"/>
    <w:rsid w:val="00AC7891"/>
    <w:rsid w:val="00AD50BF"/>
    <w:rsid w:val="00AD5639"/>
    <w:rsid w:val="00AD79B5"/>
    <w:rsid w:val="00AE2F38"/>
    <w:rsid w:val="00AE7EE0"/>
    <w:rsid w:val="00AF10EC"/>
    <w:rsid w:val="00AF38B9"/>
    <w:rsid w:val="00B05141"/>
    <w:rsid w:val="00B21222"/>
    <w:rsid w:val="00B3194C"/>
    <w:rsid w:val="00B36B4F"/>
    <w:rsid w:val="00B43753"/>
    <w:rsid w:val="00B47CF6"/>
    <w:rsid w:val="00B51104"/>
    <w:rsid w:val="00B56339"/>
    <w:rsid w:val="00B60F9F"/>
    <w:rsid w:val="00B735C6"/>
    <w:rsid w:val="00B745A5"/>
    <w:rsid w:val="00B75E1E"/>
    <w:rsid w:val="00B8009A"/>
    <w:rsid w:val="00B83753"/>
    <w:rsid w:val="00B929BF"/>
    <w:rsid w:val="00B93BAE"/>
    <w:rsid w:val="00BA08D9"/>
    <w:rsid w:val="00BA503B"/>
    <w:rsid w:val="00BB0306"/>
    <w:rsid w:val="00BB6DE8"/>
    <w:rsid w:val="00BC4635"/>
    <w:rsid w:val="00BC6114"/>
    <w:rsid w:val="00BC70A3"/>
    <w:rsid w:val="00BD13A8"/>
    <w:rsid w:val="00BE5255"/>
    <w:rsid w:val="00BE70AC"/>
    <w:rsid w:val="00BF26AE"/>
    <w:rsid w:val="00BF368D"/>
    <w:rsid w:val="00BF7DE7"/>
    <w:rsid w:val="00C0115C"/>
    <w:rsid w:val="00C07881"/>
    <w:rsid w:val="00C12061"/>
    <w:rsid w:val="00C20359"/>
    <w:rsid w:val="00C34027"/>
    <w:rsid w:val="00C4082F"/>
    <w:rsid w:val="00C41CD3"/>
    <w:rsid w:val="00C41DC2"/>
    <w:rsid w:val="00C437B5"/>
    <w:rsid w:val="00C60AC5"/>
    <w:rsid w:val="00C77F71"/>
    <w:rsid w:val="00C83DE9"/>
    <w:rsid w:val="00C97F0A"/>
    <w:rsid w:val="00CA1314"/>
    <w:rsid w:val="00CA2E13"/>
    <w:rsid w:val="00CB394B"/>
    <w:rsid w:val="00CC2B2A"/>
    <w:rsid w:val="00CC41EF"/>
    <w:rsid w:val="00CD1984"/>
    <w:rsid w:val="00CD67A3"/>
    <w:rsid w:val="00CD7C11"/>
    <w:rsid w:val="00CE338D"/>
    <w:rsid w:val="00CF237D"/>
    <w:rsid w:val="00CF43DE"/>
    <w:rsid w:val="00D0173D"/>
    <w:rsid w:val="00D01CC9"/>
    <w:rsid w:val="00D03633"/>
    <w:rsid w:val="00D0472D"/>
    <w:rsid w:val="00D04A16"/>
    <w:rsid w:val="00D04A5E"/>
    <w:rsid w:val="00D0666F"/>
    <w:rsid w:val="00D11550"/>
    <w:rsid w:val="00D14EC5"/>
    <w:rsid w:val="00D16A83"/>
    <w:rsid w:val="00D17C05"/>
    <w:rsid w:val="00D263C6"/>
    <w:rsid w:val="00D264DA"/>
    <w:rsid w:val="00D40E71"/>
    <w:rsid w:val="00D43AFC"/>
    <w:rsid w:val="00D52C57"/>
    <w:rsid w:val="00D530E3"/>
    <w:rsid w:val="00D57298"/>
    <w:rsid w:val="00D60BEA"/>
    <w:rsid w:val="00D8213D"/>
    <w:rsid w:val="00D85F78"/>
    <w:rsid w:val="00D8690F"/>
    <w:rsid w:val="00D934C9"/>
    <w:rsid w:val="00D94955"/>
    <w:rsid w:val="00D961EE"/>
    <w:rsid w:val="00DA16FC"/>
    <w:rsid w:val="00DB024D"/>
    <w:rsid w:val="00DC444D"/>
    <w:rsid w:val="00DC6DE0"/>
    <w:rsid w:val="00DD1482"/>
    <w:rsid w:val="00DD26E0"/>
    <w:rsid w:val="00DD2AB7"/>
    <w:rsid w:val="00DD6A80"/>
    <w:rsid w:val="00DF4180"/>
    <w:rsid w:val="00DF5F2E"/>
    <w:rsid w:val="00DF7FFB"/>
    <w:rsid w:val="00E03E0F"/>
    <w:rsid w:val="00E0609D"/>
    <w:rsid w:val="00E22CCD"/>
    <w:rsid w:val="00E30297"/>
    <w:rsid w:val="00E438A0"/>
    <w:rsid w:val="00E5111A"/>
    <w:rsid w:val="00E523D1"/>
    <w:rsid w:val="00E573BE"/>
    <w:rsid w:val="00E7192E"/>
    <w:rsid w:val="00E759F7"/>
    <w:rsid w:val="00E77D79"/>
    <w:rsid w:val="00E80F76"/>
    <w:rsid w:val="00E86B46"/>
    <w:rsid w:val="00E9044A"/>
    <w:rsid w:val="00E93032"/>
    <w:rsid w:val="00E94A37"/>
    <w:rsid w:val="00EB22AA"/>
    <w:rsid w:val="00EC13F9"/>
    <w:rsid w:val="00EC1AB0"/>
    <w:rsid w:val="00ED191F"/>
    <w:rsid w:val="00EE4EF8"/>
    <w:rsid w:val="00EF4137"/>
    <w:rsid w:val="00F12D6E"/>
    <w:rsid w:val="00F13D1F"/>
    <w:rsid w:val="00F14311"/>
    <w:rsid w:val="00F2323C"/>
    <w:rsid w:val="00F24A59"/>
    <w:rsid w:val="00F40D8C"/>
    <w:rsid w:val="00F42E74"/>
    <w:rsid w:val="00F45437"/>
    <w:rsid w:val="00F46021"/>
    <w:rsid w:val="00F4760B"/>
    <w:rsid w:val="00F548FF"/>
    <w:rsid w:val="00F636DF"/>
    <w:rsid w:val="00F753FA"/>
    <w:rsid w:val="00F763D9"/>
    <w:rsid w:val="00F77261"/>
    <w:rsid w:val="00F82A10"/>
    <w:rsid w:val="00FA254A"/>
    <w:rsid w:val="00FB27EA"/>
    <w:rsid w:val="00FB422F"/>
    <w:rsid w:val="00FC0E33"/>
    <w:rsid w:val="00FC36A1"/>
    <w:rsid w:val="00FC4DCC"/>
    <w:rsid w:val="00FC5C15"/>
    <w:rsid w:val="00FC77BA"/>
    <w:rsid w:val="00FD4532"/>
    <w:rsid w:val="00FE6D0C"/>
    <w:rsid w:val="00FF0684"/>
    <w:rsid w:val="00FF1AC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2E2BB05"/>
  <w15:chartTrackingRefBased/>
  <w15:docId w15:val="{F7D1B276-F858-4F5A-A53D-B6F2110BBA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Arial" w:hAnsi="Arial"/>
      <w:sz w:val="18"/>
    </w:rPr>
  </w:style>
  <w:style w:type="paragraph" w:styleId="Heading1">
    <w:name w:val="heading 1"/>
    <w:basedOn w:val="Normal"/>
    <w:next w:val="Normal"/>
    <w:qFormat/>
    <w:rsid w:val="00E523D1"/>
    <w:pPr>
      <w:tabs>
        <w:tab w:val="left" w:pos="3345"/>
        <w:tab w:val="center" w:pos="4905"/>
      </w:tabs>
      <w:spacing w:after="120"/>
      <w:ind w:right="-450"/>
      <w:jc w:val="center"/>
      <w:outlineLvl w:val="0"/>
    </w:pPr>
    <w:rPr>
      <w:b/>
      <w:sz w:val="28"/>
      <w:szCs w:val="28"/>
    </w:rPr>
  </w:style>
  <w:style w:type="paragraph" w:styleId="Heading2">
    <w:name w:val="heading 2"/>
    <w:basedOn w:val="Normal"/>
    <w:next w:val="Normal"/>
    <w:qFormat/>
    <w:pPr>
      <w:keepNext/>
      <w:outlineLvl w:val="1"/>
    </w:pPr>
    <w:rPr>
      <w:sz w:val="24"/>
    </w:rPr>
  </w:style>
  <w:style w:type="paragraph" w:styleId="Heading3">
    <w:name w:val="heading 3"/>
    <w:basedOn w:val="Normal"/>
    <w:next w:val="Normal"/>
    <w:link w:val="Heading3Char"/>
    <w:semiHidden/>
    <w:unhideWhenUsed/>
    <w:qFormat/>
    <w:rsid w:val="0020455B"/>
    <w:pPr>
      <w:keepNext/>
      <w:keepLines/>
      <w:spacing w:before="40"/>
      <w:outlineLvl w:val="2"/>
    </w:pPr>
    <w:rPr>
      <w:rFonts w:asciiTheme="majorHAnsi" w:eastAsiaTheme="majorEastAsia" w:hAnsiTheme="majorHAnsi" w:cstheme="majorBidi"/>
      <w:color w:val="1F4D78" w:themeColor="accent1" w:themeShade="7F"/>
      <w:sz w:val="24"/>
      <w:szCs w:val="24"/>
    </w:rPr>
  </w:style>
  <w:style w:type="paragraph" w:styleId="Heading5">
    <w:name w:val="heading 5"/>
    <w:basedOn w:val="Normal"/>
    <w:next w:val="Normal"/>
    <w:qFormat/>
    <w:pPr>
      <w:keepNext/>
      <w:outlineLvl w:val="4"/>
    </w:pPr>
    <w:rPr>
      <w:b/>
    </w:rPr>
  </w:style>
  <w:style w:type="paragraph" w:styleId="Heading8">
    <w:name w:val="heading 8"/>
    <w:basedOn w:val="Normal"/>
    <w:next w:val="Normal"/>
    <w:qFormat/>
    <w:pPr>
      <w:keepNext/>
      <w:jc w:val="center"/>
      <w:outlineLvl w:val="7"/>
    </w:pPr>
    <w:rPr>
      <w:spacing w:val="10"/>
      <w:sz w:val="4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pPr>
      <w:tabs>
        <w:tab w:val="center" w:pos="4320"/>
        <w:tab w:val="right" w:pos="8640"/>
      </w:tabs>
    </w:pPr>
  </w:style>
  <w:style w:type="paragraph" w:styleId="Title">
    <w:name w:val="Title"/>
    <w:basedOn w:val="Normal"/>
    <w:qFormat/>
    <w:pPr>
      <w:jc w:val="center"/>
    </w:pPr>
    <w:rPr>
      <w:rFonts w:ascii="Tahoma" w:hAnsi="Tahoma"/>
      <w:b/>
      <w:sz w:val="22"/>
    </w:rPr>
  </w:style>
  <w:style w:type="paragraph" w:styleId="Footer">
    <w:name w:val="footer"/>
    <w:basedOn w:val="Normal"/>
    <w:pPr>
      <w:tabs>
        <w:tab w:val="center" w:pos="4320"/>
        <w:tab w:val="right" w:pos="8640"/>
      </w:tabs>
    </w:pPr>
  </w:style>
  <w:style w:type="paragraph" w:styleId="BodyText2">
    <w:name w:val="Body Text 2"/>
    <w:basedOn w:val="Normal"/>
    <w:pPr>
      <w:jc w:val="center"/>
    </w:pPr>
    <w:rPr>
      <w:b/>
    </w:rPr>
  </w:style>
  <w:style w:type="paragraph" w:styleId="BodyText">
    <w:name w:val="Body Text"/>
    <w:basedOn w:val="Normal"/>
    <w:rPr>
      <w:sz w:val="22"/>
    </w:rPr>
  </w:style>
  <w:style w:type="paragraph" w:styleId="EndnoteText">
    <w:name w:val="endnote text"/>
    <w:basedOn w:val="Normal"/>
    <w:semiHidden/>
  </w:style>
  <w:style w:type="character" w:styleId="EndnoteReference">
    <w:name w:val="endnote reference"/>
    <w:basedOn w:val="DefaultParagraphFont"/>
    <w:semiHidden/>
    <w:rPr>
      <w:vertAlign w:val="superscript"/>
    </w:rPr>
  </w:style>
  <w:style w:type="character" w:styleId="Hyperlink">
    <w:name w:val="Hyperlink"/>
    <w:basedOn w:val="DefaultParagraphFont"/>
    <w:rPr>
      <w:color w:val="0000FF"/>
      <w:u w:val="single"/>
    </w:rPr>
  </w:style>
  <w:style w:type="character" w:styleId="Strong">
    <w:name w:val="Strong"/>
    <w:basedOn w:val="DefaultParagraphFont"/>
    <w:qFormat/>
    <w:rPr>
      <w:b/>
    </w:rPr>
  </w:style>
  <w:style w:type="paragraph" w:styleId="BodyText3">
    <w:name w:val="Body Text 3"/>
    <w:basedOn w:val="Normal"/>
    <w:rPr>
      <w:sz w:val="24"/>
    </w:rPr>
  </w:style>
  <w:style w:type="table" w:styleId="TableGrid">
    <w:name w:val="Table Grid"/>
    <w:basedOn w:val="TableNormal"/>
    <w:rsid w:val="006738C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
    <w:name w:val="Header Char"/>
    <w:basedOn w:val="DefaultParagraphFont"/>
    <w:link w:val="Header"/>
    <w:rsid w:val="00CD1984"/>
    <w:rPr>
      <w:rFonts w:ascii="Arial" w:hAnsi="Arial"/>
      <w:sz w:val="18"/>
      <w:lang w:val="en-US" w:eastAsia="en-US" w:bidi="ar-SA"/>
    </w:rPr>
  </w:style>
  <w:style w:type="character" w:customStyle="1" w:styleId="Heading3Char">
    <w:name w:val="Heading 3 Char"/>
    <w:basedOn w:val="DefaultParagraphFont"/>
    <w:link w:val="Heading3"/>
    <w:semiHidden/>
    <w:rsid w:val="0020455B"/>
    <w:rPr>
      <w:rFonts w:asciiTheme="majorHAnsi" w:eastAsiaTheme="majorEastAsia" w:hAnsiTheme="majorHAnsi" w:cstheme="majorBidi"/>
      <w:color w:val="1F4D78" w:themeColor="accent1" w:themeShade="7F"/>
      <w:sz w:val="24"/>
      <w:szCs w:val="24"/>
    </w:rPr>
  </w:style>
  <w:style w:type="table" w:customStyle="1" w:styleId="TableGrid3">
    <w:name w:val="Table Grid3"/>
    <w:basedOn w:val="TableNormal"/>
    <w:next w:val="TableGrid"/>
    <w:uiPriority w:val="39"/>
    <w:rsid w:val="0020455B"/>
    <w:rPr>
      <w:rFonts w:ascii="Arial" w:hAnsi="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3156B7"/>
    <w:pPr>
      <w:ind w:left="720"/>
      <w:contextualSpacing/>
    </w:pPr>
  </w:style>
  <w:style w:type="paragraph" w:styleId="BalloonText">
    <w:name w:val="Balloon Text"/>
    <w:basedOn w:val="Normal"/>
    <w:link w:val="BalloonTextChar"/>
    <w:rsid w:val="006A0439"/>
    <w:rPr>
      <w:rFonts w:ascii="Segoe UI" w:hAnsi="Segoe UI" w:cs="Segoe UI"/>
      <w:szCs w:val="18"/>
    </w:rPr>
  </w:style>
  <w:style w:type="character" w:customStyle="1" w:styleId="BalloonTextChar">
    <w:name w:val="Balloon Text Char"/>
    <w:basedOn w:val="DefaultParagraphFont"/>
    <w:link w:val="BalloonText"/>
    <w:rsid w:val="006A0439"/>
    <w:rPr>
      <w:rFonts w:ascii="Segoe UI" w:hAnsi="Segoe UI" w:cs="Segoe UI"/>
      <w:sz w:val="18"/>
      <w:szCs w:val="18"/>
    </w:rPr>
  </w:style>
  <w:style w:type="table" w:customStyle="1" w:styleId="TableGrid1">
    <w:name w:val="Table Grid1"/>
    <w:basedOn w:val="TableNormal"/>
    <w:next w:val="TableGrid"/>
    <w:rsid w:val="00136E5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125C6D"/>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glossaryDocument" Target="glossary/document.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367BAD1CA5654779B1CB78CCCBBE1ACF"/>
        <w:category>
          <w:name w:val="General"/>
          <w:gallery w:val="placeholder"/>
        </w:category>
        <w:types>
          <w:type w:val="bbPlcHdr"/>
        </w:types>
        <w:behaviors>
          <w:behavior w:val="content"/>
        </w:behaviors>
        <w:guid w:val="{9ECA86AC-98F8-42BB-964A-926DE18E4958}"/>
      </w:docPartPr>
      <w:docPartBody>
        <w:p w:rsidR="00AA0B6F" w:rsidRDefault="00034A2C" w:rsidP="00034A2C">
          <w:pPr>
            <w:pStyle w:val="367BAD1CA5654779B1CB78CCCBBE1ACF"/>
          </w:pPr>
          <w:r w:rsidRPr="0057021B">
            <w:rPr>
              <w:rStyle w:val="PlaceholderText"/>
              <w:color w:val="0070C0"/>
            </w:rPr>
            <w:t>Click here to enter text.</w:t>
          </w:r>
        </w:p>
      </w:docPartBody>
    </w:docPart>
    <w:docPart>
      <w:docPartPr>
        <w:name w:val="BFAA2F6A0B0F45BDA23998615464854F"/>
        <w:category>
          <w:name w:val="General"/>
          <w:gallery w:val="placeholder"/>
        </w:category>
        <w:types>
          <w:type w:val="bbPlcHdr"/>
        </w:types>
        <w:behaviors>
          <w:behavior w:val="content"/>
        </w:behaviors>
        <w:guid w:val="{DE46A84D-C85C-4925-8064-8FC819773B32}"/>
      </w:docPartPr>
      <w:docPartBody>
        <w:p w:rsidR="00AA0B6F" w:rsidRDefault="00034A2C" w:rsidP="00034A2C">
          <w:pPr>
            <w:pStyle w:val="BFAA2F6A0B0F45BDA23998615464854F"/>
          </w:pPr>
          <w:r w:rsidRPr="0057021B">
            <w:rPr>
              <w:rStyle w:val="PlaceholderText"/>
              <w:color w:val="0070C0"/>
            </w:rPr>
            <w:t>Click here to enter text.</w:t>
          </w:r>
        </w:p>
      </w:docPartBody>
    </w:docPart>
    <w:docPart>
      <w:docPartPr>
        <w:name w:val="20A34A9246FC429689A8D968BB6D64AB"/>
        <w:category>
          <w:name w:val="General"/>
          <w:gallery w:val="placeholder"/>
        </w:category>
        <w:types>
          <w:type w:val="bbPlcHdr"/>
        </w:types>
        <w:behaviors>
          <w:behavior w:val="content"/>
        </w:behaviors>
        <w:guid w:val="{306F9FEB-F77A-45FA-B074-EA44A2D583AD}"/>
      </w:docPartPr>
      <w:docPartBody>
        <w:p w:rsidR="00AA0B6F" w:rsidRDefault="00034A2C" w:rsidP="00034A2C">
          <w:pPr>
            <w:pStyle w:val="20A34A9246FC429689A8D968BB6D64AB"/>
          </w:pPr>
          <w:r w:rsidRPr="0057021B">
            <w:rPr>
              <w:rStyle w:val="PlaceholderText"/>
              <w:color w:val="0070C0"/>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comments="0" w:insDel="0"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34A2C"/>
    <w:rsid w:val="00034A2C"/>
    <w:rsid w:val="00AA0B6F"/>
    <w:rsid w:val="00FA78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034A2C"/>
    <w:rPr>
      <w:color w:val="808080"/>
    </w:rPr>
  </w:style>
  <w:style w:type="paragraph" w:customStyle="1" w:styleId="367BAD1CA5654779B1CB78CCCBBE1ACF">
    <w:name w:val="367BAD1CA5654779B1CB78CCCBBE1ACF"/>
    <w:rsid w:val="00034A2C"/>
  </w:style>
  <w:style w:type="paragraph" w:customStyle="1" w:styleId="BFAA2F6A0B0F45BDA23998615464854F">
    <w:name w:val="BFAA2F6A0B0F45BDA23998615464854F"/>
    <w:rsid w:val="00034A2C"/>
  </w:style>
  <w:style w:type="paragraph" w:customStyle="1" w:styleId="20A34A9246FC429689A8D968BB6D64AB">
    <w:name w:val="20A34A9246FC429689A8D968BB6D64AB"/>
    <w:rsid w:val="00034A2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636</Words>
  <Characters>3627</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QBS Submittal Booklet - Division 6</vt:lpstr>
    </vt:vector>
  </TitlesOfParts>
  <Company>CTDCS</Company>
  <LinksUpToDate>false</LinksUpToDate>
  <CharactersWithSpaces>4255</CharactersWithSpaces>
  <SharedDoc>false</SharedDoc>
  <HLinks>
    <vt:vector size="6" baseType="variant">
      <vt:variant>
        <vt:i4>7077902</vt:i4>
      </vt:variant>
      <vt:variant>
        <vt:i4>0</vt:i4>
      </vt:variant>
      <vt:variant>
        <vt:i4>0</vt:i4>
      </vt:variant>
      <vt:variant>
        <vt:i4>5</vt:i4>
      </vt:variant>
      <vt:variant>
        <vt:lpwstr>mailto:rose.mitchell@ct.gov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QBS Submittal Booklet - Division 6</dc:title>
  <dc:subject/>
  <dc:creator>Cutler, Rebecca</dc:creator>
  <cp:keywords/>
  <dc:description/>
  <cp:lastModifiedBy>Cutler, Rebecca</cp:lastModifiedBy>
  <cp:revision>6</cp:revision>
  <cp:lastPrinted>2019-04-02T14:46:00Z</cp:lastPrinted>
  <dcterms:created xsi:type="dcterms:W3CDTF">2024-07-05T18:31:00Z</dcterms:created>
  <dcterms:modified xsi:type="dcterms:W3CDTF">2024-07-05T18:41:00Z</dcterms:modified>
</cp:coreProperties>
</file>