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5BA0C" w14:textId="1981A765" w:rsidR="00904E32" w:rsidRPr="004850C5" w:rsidRDefault="009A3D0B" w:rsidP="005B41C6">
      <w:pPr>
        <w:spacing w:after="12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Approved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66BC6C25" w:rsidR="00904E32" w:rsidRPr="007E08C4" w:rsidRDefault="008814DA" w:rsidP="39396192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39396192">
        <w:rPr>
          <w:rFonts w:ascii="Arial" w:hAnsi="Arial" w:cs="Arial"/>
          <w:b/>
          <w:bCs/>
          <w:sz w:val="36"/>
          <w:szCs w:val="36"/>
        </w:rPr>
        <w:t>Legislati</w:t>
      </w:r>
      <w:r w:rsidR="00052C56">
        <w:rPr>
          <w:rFonts w:ascii="Arial" w:hAnsi="Arial" w:cs="Arial"/>
          <w:b/>
          <w:bCs/>
          <w:sz w:val="36"/>
          <w:szCs w:val="36"/>
        </w:rPr>
        <w:t>on,</w:t>
      </w:r>
      <w:r w:rsidRPr="39396192">
        <w:rPr>
          <w:rFonts w:ascii="Arial" w:hAnsi="Arial" w:cs="Arial"/>
          <w:b/>
          <w:bCs/>
          <w:sz w:val="36"/>
          <w:szCs w:val="36"/>
        </w:rPr>
        <w:t xml:space="preserve"> </w:t>
      </w:r>
      <w:r w:rsidR="2CFEC8AB" w:rsidRPr="39396192">
        <w:rPr>
          <w:rFonts w:ascii="Arial" w:hAnsi="Arial" w:cs="Arial"/>
          <w:b/>
          <w:bCs/>
          <w:sz w:val="36"/>
          <w:szCs w:val="36"/>
        </w:rPr>
        <w:t>Policy</w:t>
      </w:r>
      <w:r w:rsidR="00904E32" w:rsidRPr="39396192">
        <w:rPr>
          <w:rFonts w:ascii="Arial" w:hAnsi="Arial" w:cs="Arial"/>
          <w:b/>
          <w:bCs/>
          <w:sz w:val="36"/>
          <w:szCs w:val="36"/>
        </w:rPr>
        <w:t xml:space="preserve"> </w:t>
      </w:r>
      <w:r w:rsidR="007C270F">
        <w:rPr>
          <w:rFonts w:ascii="Arial" w:hAnsi="Arial" w:cs="Arial"/>
          <w:b/>
          <w:bCs/>
          <w:sz w:val="36"/>
          <w:szCs w:val="36"/>
        </w:rPr>
        <w:t>&amp;</w:t>
      </w:r>
      <w:r w:rsidR="00052C56">
        <w:rPr>
          <w:rFonts w:ascii="Arial" w:hAnsi="Arial" w:cs="Arial"/>
          <w:b/>
          <w:bCs/>
          <w:sz w:val="36"/>
          <w:szCs w:val="36"/>
        </w:rPr>
        <w:t xml:space="preserve"> Planning </w:t>
      </w:r>
      <w:r w:rsidR="00904E32" w:rsidRPr="39396192">
        <w:rPr>
          <w:rFonts w:ascii="Arial" w:hAnsi="Arial" w:cs="Arial"/>
          <w:b/>
          <w:bCs/>
          <w:sz w:val="36"/>
          <w:szCs w:val="36"/>
        </w:rPr>
        <w:t>Comm</w:t>
      </w:r>
      <w:r w:rsidR="00516589">
        <w:rPr>
          <w:rFonts w:ascii="Arial" w:hAnsi="Arial" w:cs="Arial"/>
          <w:b/>
          <w:bCs/>
          <w:sz w:val="36"/>
          <w:szCs w:val="36"/>
        </w:rPr>
        <w:t>ittee</w:t>
      </w:r>
      <w:r w:rsidR="007C270F">
        <w:rPr>
          <w:rFonts w:ascii="Arial" w:hAnsi="Arial" w:cs="Arial"/>
          <w:b/>
          <w:bCs/>
          <w:sz w:val="36"/>
          <w:szCs w:val="36"/>
        </w:rPr>
        <w:t xml:space="preserve"> </w:t>
      </w:r>
      <w:r w:rsidR="00904E32" w:rsidRPr="39396192">
        <w:rPr>
          <w:rFonts w:ascii="Arial" w:hAnsi="Arial" w:cs="Arial"/>
          <w:b/>
          <w:bCs/>
          <w:sz w:val="36"/>
          <w:szCs w:val="36"/>
        </w:rPr>
        <w:t>Meeting</w:t>
      </w:r>
    </w:p>
    <w:p w14:paraId="64C0A667" w14:textId="29AF7D6F" w:rsidR="00904E32" w:rsidRDefault="0027191C" w:rsidP="3939619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Thurs</w:t>
      </w:r>
      <w:r w:rsidR="00B67FC7" w:rsidRPr="6ED77A4C">
        <w:rPr>
          <w:rFonts w:ascii="Arial" w:hAnsi="Arial" w:cs="Arial"/>
          <w:b/>
          <w:bCs/>
          <w:sz w:val="32"/>
          <w:szCs w:val="32"/>
        </w:rPr>
        <w:t>day</w:t>
      </w:r>
      <w:r w:rsidR="00B67FC7">
        <w:rPr>
          <w:rFonts w:ascii="Arial" w:hAnsi="Arial" w:cs="Arial"/>
          <w:b/>
          <w:bCs/>
          <w:sz w:val="32"/>
          <w:szCs w:val="32"/>
        </w:rPr>
        <w:t xml:space="preserve">, </w:t>
      </w:r>
      <w:r w:rsidR="00E8595F">
        <w:rPr>
          <w:rFonts w:ascii="Arial" w:hAnsi="Arial" w:cs="Arial"/>
          <w:b/>
          <w:bCs/>
          <w:sz w:val="32"/>
          <w:szCs w:val="32"/>
        </w:rPr>
        <w:t>A</w:t>
      </w:r>
      <w:r>
        <w:rPr>
          <w:rFonts w:ascii="Arial" w:hAnsi="Arial" w:cs="Arial"/>
          <w:b/>
          <w:bCs/>
          <w:sz w:val="32"/>
          <w:szCs w:val="32"/>
        </w:rPr>
        <w:t>ugust</w:t>
      </w:r>
      <w:r w:rsidR="00E8595F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8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>,</w:t>
      </w:r>
      <w:r w:rsidR="00035C89" w:rsidRPr="6ED77A4C">
        <w:rPr>
          <w:rFonts w:ascii="Arial" w:hAnsi="Arial" w:cs="Arial"/>
          <w:b/>
          <w:bCs/>
          <w:sz w:val="32"/>
          <w:szCs w:val="32"/>
        </w:rPr>
        <w:t xml:space="preserve"> </w:t>
      </w:r>
      <w:r w:rsidR="00B67FC7">
        <w:rPr>
          <w:rFonts w:ascii="Arial" w:hAnsi="Arial" w:cs="Arial"/>
          <w:b/>
          <w:bCs/>
          <w:sz w:val="32"/>
          <w:szCs w:val="32"/>
        </w:rPr>
        <w:t>2024</w:t>
      </w:r>
    </w:p>
    <w:p w14:paraId="4DBCB873" w14:textId="5E83391F" w:rsidR="00904E32" w:rsidRDefault="00B27FEE" w:rsidP="00731C7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>:</w:t>
      </w:r>
      <w:r w:rsidR="0073610D" w:rsidRPr="6ED77A4C">
        <w:rPr>
          <w:rFonts w:ascii="Arial" w:hAnsi="Arial" w:cs="Arial"/>
          <w:b/>
          <w:bCs/>
          <w:sz w:val="32"/>
          <w:szCs w:val="32"/>
        </w:rPr>
        <w:t>0</w:t>
      </w:r>
      <w:r w:rsidR="485B1260" w:rsidRPr="6ED77A4C">
        <w:rPr>
          <w:rFonts w:ascii="Arial" w:hAnsi="Arial" w:cs="Arial"/>
          <w:b/>
          <w:bCs/>
          <w:sz w:val="32"/>
          <w:szCs w:val="32"/>
        </w:rPr>
        <w:t>0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 xml:space="preserve"> </w:t>
      </w:r>
      <w:r w:rsidR="515EE942" w:rsidRPr="6ED77A4C">
        <w:rPr>
          <w:rFonts w:ascii="Arial" w:hAnsi="Arial" w:cs="Arial"/>
          <w:b/>
          <w:bCs/>
          <w:sz w:val="32"/>
          <w:szCs w:val="32"/>
        </w:rPr>
        <w:t>p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 xml:space="preserve">.m. – 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>:</w:t>
      </w:r>
      <w:r w:rsidR="0027191C">
        <w:rPr>
          <w:rFonts w:ascii="Arial" w:hAnsi="Arial" w:cs="Arial"/>
          <w:b/>
          <w:bCs/>
          <w:sz w:val="32"/>
          <w:szCs w:val="32"/>
        </w:rPr>
        <w:t>0</w:t>
      </w:r>
      <w:r w:rsidR="1D493BAC" w:rsidRPr="6ED77A4C">
        <w:rPr>
          <w:rFonts w:ascii="Arial" w:hAnsi="Arial" w:cs="Arial"/>
          <w:b/>
          <w:bCs/>
          <w:sz w:val="32"/>
          <w:szCs w:val="32"/>
        </w:rPr>
        <w:t>0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 xml:space="preserve"> </w:t>
      </w:r>
      <w:r w:rsidR="48345064" w:rsidRPr="6ED77A4C">
        <w:rPr>
          <w:rFonts w:ascii="Arial" w:hAnsi="Arial" w:cs="Arial"/>
          <w:b/>
          <w:bCs/>
          <w:sz w:val="32"/>
          <w:szCs w:val="32"/>
        </w:rPr>
        <w:t>p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>.m.</w:t>
      </w:r>
    </w:p>
    <w:p w14:paraId="5BFCF75B" w14:textId="77777777" w:rsidR="00904E32" w:rsidRPr="00D51054" w:rsidRDefault="00904E32" w:rsidP="005B41C6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Via 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15CDC015" w:rsidR="00904E32" w:rsidRDefault="00904E32" w:rsidP="6ED77A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771D6DC">
        <w:rPr>
          <w:rFonts w:ascii="Arial" w:hAnsi="Arial" w:cs="Arial"/>
          <w:b/>
          <w:bCs/>
          <w:sz w:val="24"/>
          <w:szCs w:val="24"/>
        </w:rPr>
        <w:t>Present</w:t>
      </w:r>
      <w:proofErr w:type="gramStart"/>
      <w:r w:rsidRPr="00B3231C">
        <w:rPr>
          <w:rFonts w:ascii="Arial" w:hAnsi="Arial" w:cs="Arial"/>
          <w:b/>
          <w:bCs/>
          <w:sz w:val="24"/>
          <w:szCs w:val="24"/>
        </w:rPr>
        <w:t>:</w:t>
      </w:r>
      <w:r w:rsidRPr="00B3231C">
        <w:rPr>
          <w:rFonts w:ascii="Arial" w:hAnsi="Arial" w:cs="Arial"/>
          <w:sz w:val="24"/>
          <w:szCs w:val="24"/>
        </w:rPr>
        <w:t xml:space="preserve">  </w:t>
      </w:r>
      <w:r w:rsidR="00F53F38" w:rsidRPr="00B3231C">
        <w:rPr>
          <w:rFonts w:ascii="Arial" w:hAnsi="Arial" w:cs="Arial"/>
          <w:sz w:val="24"/>
          <w:szCs w:val="24"/>
        </w:rPr>
        <w:t>Fran</w:t>
      </w:r>
      <w:proofErr w:type="gramEnd"/>
      <w:r w:rsidR="00F53F38" w:rsidRPr="00B323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F38" w:rsidRPr="00B3231C">
        <w:rPr>
          <w:rFonts w:ascii="Arial" w:hAnsi="Arial" w:cs="Arial"/>
          <w:sz w:val="24"/>
          <w:szCs w:val="24"/>
        </w:rPr>
        <w:t>Traceski</w:t>
      </w:r>
      <w:proofErr w:type="spellEnd"/>
      <w:r w:rsidR="00F53F38" w:rsidRPr="00B3231C">
        <w:rPr>
          <w:rFonts w:ascii="Arial" w:hAnsi="Arial" w:cs="Arial"/>
          <w:sz w:val="24"/>
          <w:szCs w:val="24"/>
        </w:rPr>
        <w:t xml:space="preserve">, </w:t>
      </w:r>
      <w:r w:rsidR="000B4B67">
        <w:rPr>
          <w:rFonts w:ascii="Arial" w:hAnsi="Arial" w:cs="Arial"/>
          <w:sz w:val="24"/>
          <w:szCs w:val="24"/>
        </w:rPr>
        <w:t>Acting</w:t>
      </w:r>
      <w:r w:rsidR="0027191C">
        <w:rPr>
          <w:rFonts w:ascii="Arial" w:hAnsi="Arial" w:cs="Arial"/>
          <w:sz w:val="24"/>
          <w:szCs w:val="24"/>
        </w:rPr>
        <w:t xml:space="preserve"> Council Chair, </w:t>
      </w:r>
      <w:r w:rsidR="00F53F38" w:rsidRPr="00B3231C">
        <w:rPr>
          <w:rFonts w:ascii="Arial" w:hAnsi="Arial" w:cs="Arial"/>
          <w:sz w:val="24"/>
          <w:szCs w:val="24"/>
        </w:rPr>
        <w:t>Committee Chair</w:t>
      </w:r>
      <w:r w:rsidR="00C24B59" w:rsidRPr="00B3231C">
        <w:rPr>
          <w:rFonts w:ascii="Arial" w:hAnsi="Arial" w:cs="Arial"/>
          <w:sz w:val="24"/>
          <w:szCs w:val="24"/>
        </w:rPr>
        <w:t>;</w:t>
      </w:r>
      <w:r w:rsidR="00F53F38" w:rsidRPr="00B3231C">
        <w:rPr>
          <w:rFonts w:ascii="Arial" w:hAnsi="Arial" w:cs="Arial"/>
          <w:sz w:val="24"/>
          <w:szCs w:val="24"/>
        </w:rPr>
        <w:t xml:space="preserve"> </w:t>
      </w:r>
      <w:r w:rsidR="00E8595F" w:rsidRPr="00B3231C">
        <w:rPr>
          <w:rFonts w:ascii="Arial" w:hAnsi="Arial" w:cs="Arial"/>
          <w:sz w:val="24"/>
          <w:szCs w:val="24"/>
        </w:rPr>
        <w:t xml:space="preserve">Emily Ball, </w:t>
      </w:r>
      <w:r w:rsidR="00B3231C" w:rsidRPr="00B3231C">
        <w:rPr>
          <w:rFonts w:ascii="Arial" w:hAnsi="Arial" w:cs="Arial"/>
          <w:sz w:val="24"/>
          <w:szCs w:val="24"/>
        </w:rPr>
        <w:t xml:space="preserve">Andy Cirioli, Committee Vice-Chair, </w:t>
      </w:r>
      <w:r w:rsidR="00731C7D">
        <w:rPr>
          <w:rFonts w:ascii="Arial" w:hAnsi="Arial" w:cs="Arial"/>
          <w:sz w:val="24"/>
          <w:szCs w:val="24"/>
        </w:rPr>
        <w:t xml:space="preserve">Lena Esposito, </w:t>
      </w:r>
      <w:r w:rsidR="0076032A" w:rsidRPr="00B3231C">
        <w:rPr>
          <w:rFonts w:ascii="Arial" w:hAnsi="Arial" w:cs="Arial"/>
          <w:sz w:val="24"/>
          <w:szCs w:val="24"/>
        </w:rPr>
        <w:t>Shannon Jacovino,</w:t>
      </w:r>
      <w:r w:rsidR="0076032A" w:rsidRPr="0771D6DC">
        <w:rPr>
          <w:rFonts w:ascii="Arial" w:hAnsi="Arial" w:cs="Arial"/>
          <w:sz w:val="24"/>
          <w:szCs w:val="24"/>
        </w:rPr>
        <w:t xml:space="preserve"> </w:t>
      </w:r>
      <w:r w:rsidR="008718F2" w:rsidRPr="0771D6DC">
        <w:rPr>
          <w:rFonts w:ascii="Arial" w:hAnsi="Arial" w:cs="Arial"/>
          <w:sz w:val="24"/>
          <w:szCs w:val="24"/>
        </w:rPr>
        <w:t>Kathie Strout</w:t>
      </w:r>
      <w:r w:rsidR="0027191C">
        <w:rPr>
          <w:rFonts w:ascii="Arial" w:hAnsi="Arial" w:cs="Arial"/>
          <w:sz w:val="24"/>
          <w:szCs w:val="24"/>
        </w:rPr>
        <w:t xml:space="preserve">, </w:t>
      </w:r>
      <w:r w:rsidR="000B4B67">
        <w:rPr>
          <w:rFonts w:ascii="Arial" w:hAnsi="Arial" w:cs="Arial"/>
          <w:sz w:val="24"/>
          <w:szCs w:val="24"/>
        </w:rPr>
        <w:t>Acting</w:t>
      </w:r>
      <w:r w:rsidR="0027191C">
        <w:rPr>
          <w:rFonts w:ascii="Arial" w:hAnsi="Arial" w:cs="Arial"/>
          <w:sz w:val="24"/>
          <w:szCs w:val="24"/>
        </w:rPr>
        <w:t xml:space="preserve"> Council Vice Chair</w:t>
      </w:r>
    </w:p>
    <w:p w14:paraId="79730F92" w14:textId="77777777" w:rsidR="00731C7D" w:rsidRDefault="00731C7D" w:rsidP="6ED77A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B1ECF7" w14:textId="7584FC95" w:rsidR="00731C7D" w:rsidRPr="00731C7D" w:rsidRDefault="00731C7D" w:rsidP="6ED77A4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Absent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:  </w:t>
      </w:r>
      <w:r w:rsidR="0027191C">
        <w:rPr>
          <w:rFonts w:ascii="Arial" w:hAnsi="Arial" w:cs="Arial"/>
          <w:sz w:val="24"/>
          <w:szCs w:val="24"/>
        </w:rPr>
        <w:t>Karen</w:t>
      </w:r>
      <w:proofErr w:type="gramEnd"/>
      <w:r w:rsidR="0027191C">
        <w:rPr>
          <w:rFonts w:ascii="Arial" w:hAnsi="Arial" w:cs="Arial"/>
          <w:sz w:val="24"/>
          <w:szCs w:val="24"/>
        </w:rPr>
        <w:t xml:space="preserve"> Healy</w:t>
      </w:r>
    </w:p>
    <w:p w14:paraId="59F5606C" w14:textId="52302AC3" w:rsidR="39396192" w:rsidRDefault="39396192" w:rsidP="6ED77A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DA3CA9" w14:textId="3A7E8EB3" w:rsidR="00904E32" w:rsidRPr="00DA7578" w:rsidRDefault="00904E32" w:rsidP="6ED77A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6ED77A4C">
        <w:rPr>
          <w:rFonts w:ascii="Arial" w:hAnsi="Arial" w:cs="Arial"/>
          <w:b/>
          <w:bCs/>
          <w:sz w:val="24"/>
          <w:szCs w:val="24"/>
        </w:rPr>
        <w:t xml:space="preserve">Staff:  </w:t>
      </w:r>
      <w:r w:rsidRPr="6ED77A4C">
        <w:rPr>
          <w:rFonts w:ascii="Arial" w:hAnsi="Arial" w:cs="Arial"/>
          <w:sz w:val="24"/>
          <w:szCs w:val="24"/>
        </w:rPr>
        <w:t xml:space="preserve">Walter Glomb, Council </w:t>
      </w:r>
      <w:r w:rsidR="00DD3D47">
        <w:rPr>
          <w:rFonts w:ascii="Arial" w:hAnsi="Arial" w:cs="Arial"/>
          <w:sz w:val="24"/>
          <w:szCs w:val="24"/>
        </w:rPr>
        <w:t xml:space="preserve">Executive </w:t>
      </w:r>
      <w:r w:rsidRPr="6ED77A4C">
        <w:rPr>
          <w:rFonts w:ascii="Arial" w:hAnsi="Arial" w:cs="Arial"/>
          <w:sz w:val="24"/>
          <w:szCs w:val="24"/>
        </w:rPr>
        <w:t>Director</w:t>
      </w:r>
    </w:p>
    <w:p w14:paraId="2855F21E" w14:textId="77777777" w:rsidR="00904E32" w:rsidRDefault="00904E32" w:rsidP="6ED77A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630C2" w14:textId="0B4C9C1D" w:rsidR="00904E32" w:rsidRPr="007E08C4" w:rsidRDefault="27ED824E" w:rsidP="6ED77A4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6ED77A4C">
        <w:rPr>
          <w:rFonts w:ascii="Arial" w:hAnsi="Arial" w:cs="Arial"/>
          <w:b/>
          <w:bCs/>
          <w:sz w:val="24"/>
          <w:szCs w:val="24"/>
        </w:rPr>
        <w:t xml:space="preserve">Recorder of </w:t>
      </w:r>
      <w:r w:rsidR="00904E32" w:rsidRPr="6ED77A4C">
        <w:rPr>
          <w:rFonts w:ascii="Arial" w:hAnsi="Arial" w:cs="Arial"/>
          <w:b/>
          <w:bCs/>
          <w:sz w:val="24"/>
          <w:szCs w:val="24"/>
        </w:rPr>
        <w:t>Minutes</w:t>
      </w:r>
      <w:proofErr w:type="gramStart"/>
      <w:r w:rsidR="00904E32" w:rsidRPr="6ED77A4C">
        <w:rPr>
          <w:rFonts w:ascii="Arial" w:hAnsi="Arial" w:cs="Arial"/>
          <w:b/>
          <w:bCs/>
          <w:sz w:val="24"/>
          <w:szCs w:val="24"/>
        </w:rPr>
        <w:t xml:space="preserve">:  </w:t>
      </w:r>
      <w:r w:rsidR="00904E32" w:rsidRPr="6ED77A4C">
        <w:rPr>
          <w:rFonts w:ascii="Arial" w:hAnsi="Arial" w:cs="Arial"/>
          <w:sz w:val="24"/>
          <w:szCs w:val="24"/>
        </w:rPr>
        <w:t>Donna</w:t>
      </w:r>
      <w:proofErr w:type="gramEnd"/>
      <w:r w:rsidR="00904E32" w:rsidRPr="6ED77A4C">
        <w:rPr>
          <w:rFonts w:ascii="Arial" w:hAnsi="Arial" w:cs="Arial"/>
          <w:sz w:val="24"/>
          <w:szCs w:val="24"/>
        </w:rPr>
        <w:t xml:space="preserve"> Devin</w:t>
      </w:r>
      <w:r w:rsidR="00731C7D">
        <w:rPr>
          <w:rFonts w:ascii="Arial" w:hAnsi="Arial" w:cs="Arial"/>
          <w:sz w:val="24"/>
          <w:szCs w:val="24"/>
        </w:rPr>
        <w:t>, Recorder of Minutes</w:t>
      </w:r>
    </w:p>
    <w:p w14:paraId="2DF93D5F" w14:textId="77777777" w:rsidR="00904E32" w:rsidRPr="007F64DA" w:rsidRDefault="00904E32" w:rsidP="6ED77A4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B43682" w14:textId="216D1F64" w:rsidR="00904E32" w:rsidRPr="0076032A" w:rsidRDefault="00904E32" w:rsidP="6ED77A4C">
      <w:pPr>
        <w:pStyle w:val="ListParagraph"/>
        <w:numPr>
          <w:ilvl w:val="0"/>
          <w:numId w:val="8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6ED77A4C">
        <w:rPr>
          <w:rFonts w:ascii="Arial" w:hAnsi="Arial" w:cs="Arial"/>
          <w:b/>
          <w:bCs/>
          <w:sz w:val="24"/>
          <w:szCs w:val="24"/>
        </w:rPr>
        <w:t>Call to Order with</w:t>
      </w:r>
      <w:r w:rsidR="00F53F38">
        <w:rPr>
          <w:rFonts w:ascii="Arial" w:hAnsi="Arial" w:cs="Arial"/>
          <w:b/>
          <w:bCs/>
          <w:sz w:val="24"/>
          <w:szCs w:val="24"/>
        </w:rPr>
        <w:t xml:space="preserve"> </w:t>
      </w:r>
      <w:r w:rsidRPr="6ED77A4C">
        <w:rPr>
          <w:rFonts w:ascii="Arial" w:hAnsi="Arial" w:cs="Arial"/>
          <w:b/>
          <w:bCs/>
          <w:sz w:val="24"/>
          <w:szCs w:val="24"/>
        </w:rPr>
        <w:t>Quorum</w:t>
      </w:r>
      <w:proofErr w:type="gramStart"/>
      <w:r w:rsidRPr="6ED77A4C">
        <w:rPr>
          <w:rFonts w:ascii="Arial" w:hAnsi="Arial" w:cs="Arial"/>
          <w:b/>
          <w:bCs/>
          <w:sz w:val="24"/>
          <w:szCs w:val="24"/>
        </w:rPr>
        <w:t xml:space="preserve">:  </w:t>
      </w:r>
      <w:r w:rsidRPr="6ED77A4C">
        <w:rPr>
          <w:rFonts w:ascii="Arial" w:hAnsi="Arial" w:cs="Arial"/>
          <w:sz w:val="24"/>
          <w:szCs w:val="24"/>
        </w:rPr>
        <w:t>The</w:t>
      </w:r>
      <w:proofErr w:type="gramEnd"/>
      <w:r w:rsidRPr="6ED77A4C">
        <w:rPr>
          <w:rFonts w:ascii="Arial" w:hAnsi="Arial" w:cs="Arial"/>
          <w:sz w:val="24"/>
          <w:szCs w:val="24"/>
        </w:rPr>
        <w:t xml:space="preserve"> meeting was called to order at </w:t>
      </w:r>
      <w:r w:rsidR="00B27FEE">
        <w:rPr>
          <w:rFonts w:ascii="Arial" w:hAnsi="Arial" w:cs="Arial"/>
          <w:sz w:val="24"/>
          <w:szCs w:val="24"/>
        </w:rPr>
        <w:t>1</w:t>
      </w:r>
      <w:r w:rsidRPr="6ED77A4C">
        <w:rPr>
          <w:rFonts w:ascii="Arial" w:hAnsi="Arial" w:cs="Arial"/>
          <w:sz w:val="24"/>
          <w:szCs w:val="24"/>
        </w:rPr>
        <w:t>:</w:t>
      </w:r>
      <w:r w:rsidR="004A33A0" w:rsidRPr="6ED77A4C">
        <w:rPr>
          <w:rFonts w:ascii="Arial" w:hAnsi="Arial" w:cs="Arial"/>
          <w:sz w:val="24"/>
          <w:szCs w:val="24"/>
        </w:rPr>
        <w:t>0</w:t>
      </w:r>
      <w:r w:rsidR="0027191C">
        <w:rPr>
          <w:rFonts w:ascii="Arial" w:hAnsi="Arial" w:cs="Arial"/>
          <w:sz w:val="24"/>
          <w:szCs w:val="24"/>
        </w:rPr>
        <w:t>0</w:t>
      </w:r>
      <w:r w:rsidRPr="6ED77A4C">
        <w:rPr>
          <w:rFonts w:ascii="Arial" w:hAnsi="Arial" w:cs="Arial"/>
          <w:sz w:val="24"/>
          <w:szCs w:val="24"/>
        </w:rPr>
        <w:t xml:space="preserve"> </w:t>
      </w:r>
      <w:r w:rsidR="5D95AD89" w:rsidRPr="6ED77A4C">
        <w:rPr>
          <w:rFonts w:ascii="Arial" w:hAnsi="Arial" w:cs="Arial"/>
          <w:sz w:val="24"/>
          <w:szCs w:val="24"/>
        </w:rPr>
        <w:t>p</w:t>
      </w:r>
      <w:r w:rsidRPr="6ED77A4C">
        <w:rPr>
          <w:rFonts w:ascii="Arial" w:hAnsi="Arial" w:cs="Arial"/>
          <w:sz w:val="24"/>
          <w:szCs w:val="24"/>
        </w:rPr>
        <w:t xml:space="preserve">.m. There </w:t>
      </w:r>
      <w:proofErr w:type="gramStart"/>
      <w:r w:rsidRPr="6ED77A4C">
        <w:rPr>
          <w:rFonts w:ascii="Arial" w:hAnsi="Arial" w:cs="Arial"/>
          <w:sz w:val="24"/>
          <w:szCs w:val="24"/>
        </w:rPr>
        <w:t>was</w:t>
      </w:r>
      <w:proofErr w:type="gramEnd"/>
      <w:r w:rsidRPr="6ED77A4C">
        <w:rPr>
          <w:rFonts w:ascii="Arial" w:hAnsi="Arial" w:cs="Arial"/>
          <w:sz w:val="24"/>
          <w:szCs w:val="24"/>
        </w:rPr>
        <w:t xml:space="preserve"> no public present at the meeting, so the Committee moved on to the next agenda item.</w:t>
      </w:r>
    </w:p>
    <w:p w14:paraId="46AF8CE5" w14:textId="57BD0096" w:rsidR="0076032A" w:rsidRDefault="0076032A" w:rsidP="6ED77A4C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DD98C6" w14:textId="704F620A" w:rsidR="3DE3B347" w:rsidRPr="00D7618C" w:rsidRDefault="3DE3B347" w:rsidP="00D7618C">
      <w:pPr>
        <w:pStyle w:val="ListParagraph"/>
        <w:numPr>
          <w:ilvl w:val="0"/>
          <w:numId w:val="8"/>
        </w:numPr>
        <w:spacing w:after="0" w:line="240" w:lineRule="auto"/>
        <w:ind w:hanging="450"/>
        <w:rPr>
          <w:rFonts w:ascii="Arial" w:eastAsia="Arial" w:hAnsi="Arial" w:cs="Arial"/>
          <w:color w:val="000000" w:themeColor="text1"/>
          <w:sz w:val="24"/>
          <w:szCs w:val="24"/>
        </w:rPr>
      </w:pPr>
      <w:r w:rsidRPr="6ED77A4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Approval of Agenda</w:t>
      </w:r>
      <w:proofErr w:type="gramStart"/>
      <w:r w:rsidRPr="6ED77A4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 </w:t>
      </w:r>
      <w:r w:rsidR="3BFE21E2" w:rsidRPr="6ED77A4C">
        <w:rPr>
          <w:rFonts w:ascii="Arial" w:eastAsia="Arial" w:hAnsi="Arial" w:cs="Arial"/>
          <w:color w:val="000000" w:themeColor="text1"/>
          <w:sz w:val="24"/>
          <w:szCs w:val="24"/>
        </w:rPr>
        <w:t>Fran</w:t>
      </w:r>
      <w:proofErr w:type="gramEnd"/>
      <w:r w:rsidR="3BFE21E2"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3BFE21E2" w:rsidRPr="6ED77A4C">
        <w:rPr>
          <w:rFonts w:ascii="Arial" w:eastAsia="Arial" w:hAnsi="Arial" w:cs="Arial"/>
          <w:color w:val="000000" w:themeColor="text1"/>
          <w:sz w:val="24"/>
          <w:szCs w:val="24"/>
        </w:rPr>
        <w:t>Traceski</w:t>
      </w:r>
      <w:proofErr w:type="spellEnd"/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0B4B67">
        <w:rPr>
          <w:rFonts w:ascii="Arial" w:eastAsia="Arial" w:hAnsi="Arial" w:cs="Arial"/>
          <w:color w:val="000000" w:themeColor="text1"/>
          <w:sz w:val="24"/>
          <w:szCs w:val="24"/>
        </w:rPr>
        <w:t xml:space="preserve">Acting Council Chair and 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>Commi</w:t>
      </w:r>
      <w:r w:rsidRPr="00D7618C">
        <w:rPr>
          <w:rFonts w:ascii="Arial" w:eastAsia="Arial" w:hAnsi="Arial" w:cs="Arial"/>
          <w:color w:val="000000" w:themeColor="text1"/>
          <w:sz w:val="24"/>
          <w:szCs w:val="24"/>
        </w:rPr>
        <w:t xml:space="preserve">ttee Chair, </w:t>
      </w:r>
      <w:r w:rsidR="4B75D54F" w:rsidRPr="00D7618C">
        <w:rPr>
          <w:rFonts w:ascii="Arial" w:eastAsia="Arial" w:hAnsi="Arial" w:cs="Arial"/>
          <w:color w:val="000000" w:themeColor="text1"/>
          <w:sz w:val="24"/>
          <w:szCs w:val="24"/>
        </w:rPr>
        <w:t xml:space="preserve">asked for a motion to approve the agenda. </w:t>
      </w:r>
      <w:r w:rsidR="00731C7D" w:rsidRPr="00B3231C">
        <w:rPr>
          <w:rFonts w:ascii="Arial" w:hAnsi="Arial" w:cs="Arial"/>
          <w:sz w:val="24"/>
          <w:szCs w:val="24"/>
        </w:rPr>
        <w:t>Andy Cirioli, Committee</w:t>
      </w:r>
      <w:r w:rsidR="000B4B6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31C7D" w:rsidRPr="00B3231C">
        <w:rPr>
          <w:rFonts w:ascii="Arial" w:hAnsi="Arial" w:cs="Arial"/>
          <w:sz w:val="24"/>
          <w:szCs w:val="24"/>
        </w:rPr>
        <w:t>Vice-Chair</w:t>
      </w:r>
      <w:proofErr w:type="gramEnd"/>
      <w:r w:rsidR="00731C7D" w:rsidRPr="00B3231C">
        <w:rPr>
          <w:rFonts w:ascii="Arial" w:hAnsi="Arial" w:cs="Arial"/>
          <w:sz w:val="24"/>
          <w:szCs w:val="24"/>
        </w:rPr>
        <w:t xml:space="preserve">, </w:t>
      </w:r>
      <w:r w:rsidR="4B048283" w:rsidRPr="00D7618C">
        <w:rPr>
          <w:rFonts w:ascii="Arial" w:eastAsia="Arial" w:hAnsi="Arial" w:cs="Arial"/>
          <w:color w:val="000000" w:themeColor="text1"/>
          <w:sz w:val="24"/>
          <w:szCs w:val="24"/>
        </w:rPr>
        <w:t xml:space="preserve">made a </w:t>
      </w:r>
      <w:r w:rsidRPr="00D7618C">
        <w:rPr>
          <w:rFonts w:ascii="Arial" w:eastAsia="Arial" w:hAnsi="Arial" w:cs="Arial"/>
          <w:color w:val="000000" w:themeColor="text1"/>
          <w:sz w:val="24"/>
          <w:szCs w:val="24"/>
        </w:rPr>
        <w:t xml:space="preserve">motion to approve the agenda. The motion was seconded by </w:t>
      </w:r>
      <w:r w:rsidR="00E8595F" w:rsidRPr="00D7618C">
        <w:rPr>
          <w:rFonts w:ascii="Arial" w:eastAsia="Arial" w:hAnsi="Arial" w:cs="Arial"/>
          <w:color w:val="000000" w:themeColor="text1"/>
          <w:sz w:val="24"/>
          <w:szCs w:val="24"/>
        </w:rPr>
        <w:t>Shannon Jacovino</w:t>
      </w:r>
      <w:r w:rsidRPr="00D7618C">
        <w:rPr>
          <w:rFonts w:ascii="Arial" w:eastAsia="Arial" w:hAnsi="Arial" w:cs="Arial"/>
          <w:color w:val="000000" w:themeColor="text1"/>
          <w:sz w:val="24"/>
          <w:szCs w:val="24"/>
        </w:rPr>
        <w:t>. The agenda was approved.</w:t>
      </w:r>
    </w:p>
    <w:p w14:paraId="18EE11C9" w14:textId="751D7168" w:rsidR="6ED77A4C" w:rsidRDefault="6ED77A4C" w:rsidP="6ED77A4C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D6B330E" w14:textId="404FAB0A" w:rsidR="00F53F38" w:rsidRDefault="00F53F38" w:rsidP="00F53F38">
      <w:pPr>
        <w:pStyle w:val="ListParagraph"/>
        <w:numPr>
          <w:ilvl w:val="0"/>
          <w:numId w:val="8"/>
        </w:numPr>
        <w:spacing w:after="0" w:line="240" w:lineRule="auto"/>
        <w:ind w:hanging="450"/>
        <w:rPr>
          <w:rFonts w:ascii="Arial" w:eastAsia="Arial" w:hAnsi="Arial" w:cs="Arial"/>
          <w:color w:val="000000" w:themeColor="text1"/>
          <w:sz w:val="24"/>
          <w:szCs w:val="24"/>
        </w:rPr>
      </w:pPr>
      <w:r w:rsidRPr="6ED77A4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Approval of </w:t>
      </w:r>
      <w:r w:rsidR="00E8595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Thursday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8718F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April </w:t>
      </w:r>
      <w:r w:rsidR="00731C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29</w:t>
      </w:r>
      <w:r w:rsidR="00E8595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, 2024</w:t>
      </w:r>
      <w:r w:rsidR="00FE0C7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,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Meeting Minutes</w:t>
      </w:r>
      <w:proofErr w:type="gramStart"/>
      <w:r w:rsidRPr="6ED77A4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 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>Fran</w:t>
      </w:r>
      <w:proofErr w:type="gramEnd"/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>Traceski</w:t>
      </w:r>
      <w:proofErr w:type="spellEnd"/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, Committee Chair, asked for a motion to approve the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minutes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731C7D" w:rsidRPr="00D7618C">
        <w:rPr>
          <w:rFonts w:ascii="Arial" w:eastAsia="Arial" w:hAnsi="Arial" w:cs="Arial"/>
          <w:color w:val="000000" w:themeColor="text1"/>
          <w:sz w:val="24"/>
          <w:szCs w:val="24"/>
        </w:rPr>
        <w:t>Shannon Jacovino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 made a motion to approve the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minutes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. The motion was seconded by </w:t>
      </w:r>
      <w:r w:rsidR="00731C7D" w:rsidRPr="0771D6DC">
        <w:rPr>
          <w:rFonts w:ascii="Arial" w:hAnsi="Arial" w:cs="Arial"/>
          <w:sz w:val="24"/>
          <w:szCs w:val="24"/>
        </w:rPr>
        <w:t>Kathie Strout</w:t>
      </w:r>
      <w:r w:rsidR="000B4B67">
        <w:rPr>
          <w:rFonts w:ascii="Arial" w:hAnsi="Arial" w:cs="Arial"/>
          <w:sz w:val="24"/>
          <w:szCs w:val="24"/>
        </w:rPr>
        <w:t>,</w:t>
      </w:r>
      <w:r w:rsidR="000B4B67" w:rsidRPr="000B4B67">
        <w:rPr>
          <w:rFonts w:ascii="Arial" w:hAnsi="Arial" w:cs="Arial"/>
          <w:sz w:val="24"/>
          <w:szCs w:val="24"/>
        </w:rPr>
        <w:t xml:space="preserve"> </w:t>
      </w:r>
      <w:r w:rsidR="000B4B67">
        <w:rPr>
          <w:rFonts w:ascii="Arial" w:hAnsi="Arial" w:cs="Arial"/>
          <w:sz w:val="24"/>
          <w:szCs w:val="24"/>
        </w:rPr>
        <w:t>Acting Council Vice Chair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. The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minutes were 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>approved.</w:t>
      </w:r>
    </w:p>
    <w:p w14:paraId="64E4413E" w14:textId="77777777" w:rsidR="00731C7D" w:rsidRPr="00731C7D" w:rsidRDefault="00731C7D" w:rsidP="00731C7D">
      <w:pPr>
        <w:pStyle w:val="ListParagrap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F044C10" w14:textId="385B7649" w:rsidR="00F53F38" w:rsidRPr="00BE745E" w:rsidRDefault="00731C7D" w:rsidP="00F53F38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Style w:val="fui-styledtext"/>
          <w:rFonts w:ascii="Arial" w:eastAsia="Arial" w:hAnsi="Arial" w:cs="Arial"/>
          <w:color w:val="000000" w:themeColor="text1"/>
          <w:sz w:val="24"/>
          <w:szCs w:val="24"/>
        </w:rPr>
      </w:pPr>
      <w:r w:rsidRPr="00731C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Comments from the Committee Chair</w:t>
      </w:r>
      <w:proofErr w:type="gramStart"/>
      <w:r w:rsidRPr="00731C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 </w:t>
      </w:r>
      <w:r w:rsidR="004443B7" w:rsidRPr="6ED77A4C">
        <w:rPr>
          <w:rFonts w:ascii="Arial" w:eastAsia="Arial" w:hAnsi="Arial" w:cs="Arial"/>
          <w:color w:val="000000" w:themeColor="text1"/>
          <w:sz w:val="24"/>
          <w:szCs w:val="24"/>
        </w:rPr>
        <w:t>Fran</w:t>
      </w:r>
      <w:proofErr w:type="gramEnd"/>
      <w:r w:rsidR="004443B7"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443B7" w:rsidRPr="6ED77A4C">
        <w:rPr>
          <w:rFonts w:ascii="Arial" w:eastAsia="Arial" w:hAnsi="Arial" w:cs="Arial"/>
          <w:color w:val="000000" w:themeColor="text1"/>
          <w:sz w:val="24"/>
          <w:szCs w:val="24"/>
        </w:rPr>
        <w:t>Traceski</w:t>
      </w:r>
      <w:proofErr w:type="spellEnd"/>
      <w:r w:rsidR="004443B7"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0B4B67">
        <w:rPr>
          <w:rFonts w:ascii="Arial" w:eastAsia="Arial" w:hAnsi="Arial" w:cs="Arial"/>
          <w:color w:val="000000" w:themeColor="text1"/>
          <w:sz w:val="24"/>
          <w:szCs w:val="24"/>
        </w:rPr>
        <w:t xml:space="preserve">Acting Council Chair and </w:t>
      </w:r>
      <w:r w:rsidR="004443B7" w:rsidRPr="6ED77A4C">
        <w:rPr>
          <w:rFonts w:ascii="Arial" w:eastAsia="Arial" w:hAnsi="Arial" w:cs="Arial"/>
          <w:color w:val="000000" w:themeColor="text1"/>
          <w:sz w:val="24"/>
          <w:szCs w:val="24"/>
        </w:rPr>
        <w:t>Committee Chair,</w:t>
      </w:r>
      <w:r w:rsidR="004443B7">
        <w:rPr>
          <w:rFonts w:ascii="Arial" w:eastAsia="Arial" w:hAnsi="Arial" w:cs="Arial"/>
          <w:color w:val="000000" w:themeColor="text1"/>
          <w:sz w:val="24"/>
          <w:szCs w:val="24"/>
        </w:rPr>
        <w:t xml:space="preserve"> reviewed the Council’s Legislative </w:t>
      </w:r>
      <w:r w:rsidR="00DC45F2">
        <w:rPr>
          <w:rFonts w:ascii="Arial" w:eastAsia="Arial" w:hAnsi="Arial" w:cs="Arial"/>
          <w:color w:val="000000" w:themeColor="text1"/>
          <w:sz w:val="24"/>
          <w:szCs w:val="24"/>
        </w:rPr>
        <w:t xml:space="preserve">old </w:t>
      </w:r>
      <w:r w:rsidR="004443B7">
        <w:rPr>
          <w:rFonts w:ascii="Arial" w:eastAsia="Arial" w:hAnsi="Arial" w:cs="Arial"/>
          <w:color w:val="000000" w:themeColor="text1"/>
          <w:sz w:val="24"/>
          <w:szCs w:val="24"/>
        </w:rPr>
        <w:t xml:space="preserve">agenda to give the Committee an idea of what they might want to focus on for the next Legislative session. </w:t>
      </w:r>
      <w:r w:rsidR="00466010">
        <w:rPr>
          <w:rFonts w:ascii="Arial" w:eastAsia="Arial" w:hAnsi="Arial" w:cs="Arial"/>
          <w:color w:val="000000" w:themeColor="text1"/>
          <w:sz w:val="24"/>
          <w:szCs w:val="24"/>
        </w:rPr>
        <w:t xml:space="preserve">The new Connecticut Legislative Session begins on Wednesday, January 8, 2025, and ends on Wednesday, June 4, 2025. During the first day of the session, </w:t>
      </w:r>
      <w:r w:rsidR="000570E6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="00466010">
        <w:rPr>
          <w:rFonts w:ascii="Arial" w:eastAsia="Arial" w:hAnsi="Arial" w:cs="Arial"/>
          <w:color w:val="000000" w:themeColor="text1"/>
          <w:sz w:val="24"/>
          <w:szCs w:val="24"/>
        </w:rPr>
        <w:t>egislators will start filing bills.</w:t>
      </w:r>
      <w:r w:rsidR="00C87067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C87067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4443B7">
        <w:rPr>
          <w:rFonts w:ascii="Arial" w:eastAsia="Arial" w:hAnsi="Arial" w:cs="Arial"/>
          <w:color w:val="000000" w:themeColor="text1"/>
          <w:sz w:val="24"/>
          <w:szCs w:val="24"/>
        </w:rPr>
        <w:t xml:space="preserve">Fran said it will be a very challenging year for the new state budget due to </w:t>
      </w:r>
      <w:r w:rsidR="004443B7" w:rsidRPr="00303E8C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the American Plan Rescue Act (ARPA) funds</w:t>
      </w:r>
      <w:r w:rsidR="004443B7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being gone.</w:t>
      </w:r>
    </w:p>
    <w:p w14:paraId="6C5E9C60" w14:textId="77777777" w:rsidR="00BE745E" w:rsidRPr="00BE745E" w:rsidRDefault="00BE745E" w:rsidP="00BE745E">
      <w:pPr>
        <w:tabs>
          <w:tab w:val="left" w:pos="1080"/>
        </w:tabs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519FFB6" w14:textId="5C21F938" w:rsidR="00DB134D" w:rsidRPr="00DB134D" w:rsidRDefault="00EB3A1D" w:rsidP="000C1D4D">
      <w:pPr>
        <w:pStyle w:val="ListParagraph"/>
        <w:spacing w:after="0" w:line="240" w:lineRule="auto"/>
        <w:rPr>
          <w:rStyle w:val="fui-styledtext"/>
          <w:rFonts w:ascii="Arial" w:eastAsia="Arial" w:hAnsi="Arial" w:cs="Arial"/>
          <w:color w:val="24242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Walter Glomb, Council Executive Director</w:t>
      </w:r>
      <w:r w:rsidR="00C246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E0C79">
        <w:rPr>
          <w:rFonts w:ascii="Arial" w:hAnsi="Arial" w:cs="Arial"/>
          <w:sz w:val="24"/>
          <w:szCs w:val="24"/>
        </w:rPr>
        <w:t xml:space="preserve">said </w:t>
      </w:r>
      <w:r w:rsidR="00DB134D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the Governor is planning to release his budget during the first week of February 2025. Budget hearings will be held </w:t>
      </w:r>
      <w:proofErr w:type="gramStart"/>
      <w:r w:rsidR="00DB134D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during</w:t>
      </w:r>
      <w:proofErr w:type="gramEnd"/>
      <w:r w:rsidR="00DB134D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mid-February until the end of the month. The Appropriations Committee can be expected to submit its response to the Governor’s budget sometime in March of 2025.</w:t>
      </w:r>
      <w:r w:rsidR="000744D6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br/>
      </w:r>
      <w:r w:rsidR="000744D6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br/>
        <w:t xml:space="preserve">Walt </w:t>
      </w:r>
      <w:r w:rsidR="00C87067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stated the Connecticut State Independent Living Council (SILC) is holding a Candidates’ Forum at the Bristol Event Center on Wednesday, October 9. The Council is a sponsor of the event.</w:t>
      </w:r>
    </w:p>
    <w:p w14:paraId="6C7077B2" w14:textId="77777777" w:rsidR="00DB134D" w:rsidRDefault="00DB134D" w:rsidP="00DB134D">
      <w:pPr>
        <w:pStyle w:val="ListParagraph"/>
        <w:spacing w:after="0" w:line="240" w:lineRule="auto"/>
        <w:rPr>
          <w:rFonts w:ascii="Arial" w:eastAsia="Arial" w:hAnsi="Arial" w:cs="Arial"/>
          <w:color w:val="242424"/>
          <w:sz w:val="24"/>
          <w:szCs w:val="24"/>
        </w:rPr>
      </w:pPr>
    </w:p>
    <w:p w14:paraId="5175FF53" w14:textId="7D98C7D1" w:rsidR="00DB134D" w:rsidRDefault="00DB134D" w:rsidP="00DB134D">
      <w:pPr>
        <w:pStyle w:val="ListParagraph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Fran </w:t>
      </w:r>
      <w:proofErr w:type="spellStart"/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>Traceski</w:t>
      </w:r>
      <w:proofErr w:type="spellEnd"/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0B4B67">
        <w:rPr>
          <w:rFonts w:ascii="Arial" w:eastAsia="Arial" w:hAnsi="Arial" w:cs="Arial"/>
          <w:color w:val="000000" w:themeColor="text1"/>
          <w:sz w:val="24"/>
          <w:szCs w:val="24"/>
        </w:rPr>
        <w:t xml:space="preserve">Acting Council Chair and 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>Committee Chair,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alerted the Committee that </w:t>
      </w:r>
      <w:r w:rsidR="000C1D4D">
        <w:rPr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Arc CT is in the process of organizing a series of public forums </w:t>
      </w:r>
      <w:r w:rsidR="000C1D4D">
        <w:rPr>
          <w:rFonts w:ascii="Arial" w:eastAsia="Arial" w:hAnsi="Arial" w:cs="Arial"/>
          <w:color w:val="000000" w:themeColor="text1"/>
          <w:sz w:val="24"/>
          <w:szCs w:val="24"/>
        </w:rPr>
        <w:t xml:space="preserve">with </w:t>
      </w:r>
      <w:r w:rsidR="000570E6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0C1D4D">
        <w:rPr>
          <w:rFonts w:ascii="Arial" w:eastAsia="Arial" w:hAnsi="Arial" w:cs="Arial"/>
          <w:color w:val="000000" w:themeColor="text1"/>
          <w:sz w:val="24"/>
          <w:szCs w:val="24"/>
        </w:rPr>
        <w:t xml:space="preserve">tate </w:t>
      </w:r>
      <w:r w:rsidR="000570E6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="000C1D4D">
        <w:rPr>
          <w:rFonts w:ascii="Arial" w:eastAsia="Arial" w:hAnsi="Arial" w:cs="Arial"/>
          <w:color w:val="000000" w:themeColor="text1"/>
          <w:sz w:val="24"/>
          <w:szCs w:val="24"/>
        </w:rPr>
        <w:t xml:space="preserve">egislative candidates on disability issues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around Connecticut. He’ll pass </w:t>
      </w:r>
      <w:r w:rsidR="000C1D4D">
        <w:rPr>
          <w:rFonts w:ascii="Arial" w:eastAsia="Arial" w:hAnsi="Arial" w:cs="Arial"/>
          <w:color w:val="000000" w:themeColor="text1"/>
          <w:sz w:val="24"/>
          <w:szCs w:val="24"/>
        </w:rPr>
        <w:t xml:space="preserve">on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more information to the Committee </w:t>
      </w:r>
      <w:r w:rsidR="000744D6">
        <w:rPr>
          <w:rFonts w:ascii="Arial" w:eastAsia="Arial" w:hAnsi="Arial" w:cs="Arial"/>
          <w:color w:val="000000" w:themeColor="text1"/>
          <w:sz w:val="24"/>
          <w:szCs w:val="24"/>
        </w:rPr>
        <w:t xml:space="preserve">as it becomes </w:t>
      </w:r>
      <w:r w:rsidR="000C1D4D">
        <w:rPr>
          <w:rFonts w:ascii="Arial" w:eastAsia="Arial" w:hAnsi="Arial" w:cs="Arial"/>
          <w:color w:val="000000" w:themeColor="text1"/>
          <w:sz w:val="24"/>
          <w:szCs w:val="24"/>
        </w:rPr>
        <w:t>available.</w:t>
      </w:r>
    </w:p>
    <w:p w14:paraId="69982211" w14:textId="77777777" w:rsidR="00C24615" w:rsidRDefault="00C24615" w:rsidP="00DB134D">
      <w:pPr>
        <w:pStyle w:val="ListParagraph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C1A6859" w14:textId="77777777" w:rsidR="00C24615" w:rsidRPr="00C24615" w:rsidRDefault="00C24615" w:rsidP="00C24615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C2461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Committee Business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The items on the Council’s 2024 Legislative were:</w:t>
      </w:r>
    </w:p>
    <w:p w14:paraId="1BDBA415" w14:textId="7E3E6E4C" w:rsidR="00C24615" w:rsidRDefault="00C24615" w:rsidP="00C24615">
      <w:pPr>
        <w:pStyle w:val="ListParagraph"/>
        <w:tabs>
          <w:tab w:val="left" w:pos="1080"/>
        </w:tabs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br/>
        <w:t>1.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 xml:space="preserve">Increase Affordable Housing for Individuals with Developmental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>Disabilities</w:t>
      </w:r>
    </w:p>
    <w:p w14:paraId="54328D3F" w14:textId="77777777" w:rsidR="00C24615" w:rsidRPr="00C87067" w:rsidRDefault="00C24615" w:rsidP="00C24615">
      <w:pPr>
        <w:pStyle w:val="ListParagrap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32619F00" w14:textId="77777777" w:rsidR="00C24615" w:rsidRDefault="00C24615" w:rsidP="00C24615">
      <w:pPr>
        <w:pStyle w:val="ListParagraph"/>
        <w:tabs>
          <w:tab w:val="left" w:pos="1080"/>
        </w:tabs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2.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 xml:space="preserve">Improve Access to Healthcare for Individuals with Developmental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>Disabilities</w:t>
      </w:r>
    </w:p>
    <w:p w14:paraId="661D992A" w14:textId="77777777" w:rsidR="00C24615" w:rsidRDefault="00C24615" w:rsidP="00C24615">
      <w:pPr>
        <w:pStyle w:val="ListParagraph"/>
        <w:tabs>
          <w:tab w:val="left" w:pos="1080"/>
        </w:tabs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889DC1E" w14:textId="77777777" w:rsidR="00C24615" w:rsidRDefault="00C24615" w:rsidP="00C24615">
      <w:pPr>
        <w:pStyle w:val="ListParagraph"/>
        <w:tabs>
          <w:tab w:val="left" w:pos="1080"/>
        </w:tabs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3.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>Address the Workforce Crisis</w:t>
      </w:r>
    </w:p>
    <w:p w14:paraId="7BCE2809" w14:textId="77777777" w:rsidR="00C24615" w:rsidRDefault="00C24615" w:rsidP="00C24615">
      <w:pPr>
        <w:pStyle w:val="ListParagraph"/>
        <w:tabs>
          <w:tab w:val="left" w:pos="1080"/>
        </w:tabs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2EE2E9DD" w14:textId="77777777" w:rsidR="00C24615" w:rsidRDefault="00C24615" w:rsidP="00C24615">
      <w:pPr>
        <w:pStyle w:val="ListParagraph"/>
        <w:tabs>
          <w:tab w:val="left" w:pos="1080"/>
        </w:tabs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4.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 xml:space="preserve">Improve Access to Transportation for Individuals with Developmental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>Disabilities</w:t>
      </w:r>
    </w:p>
    <w:p w14:paraId="5232A238" w14:textId="77777777" w:rsidR="00C24615" w:rsidRPr="00C87067" w:rsidRDefault="00C24615" w:rsidP="00C24615">
      <w:pPr>
        <w:pStyle w:val="ListParagraph"/>
        <w:tabs>
          <w:tab w:val="left" w:pos="1080"/>
        </w:tabs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B861D80" w14:textId="77777777" w:rsidR="00C24615" w:rsidRDefault="00C24615" w:rsidP="00C24615">
      <w:pPr>
        <w:pStyle w:val="ListParagraph"/>
        <w:tabs>
          <w:tab w:val="left" w:pos="1080"/>
        </w:tabs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5.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 xml:space="preserve">Improve Employment Outcomes for Individuals with Developmental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>Disabilities</w:t>
      </w:r>
    </w:p>
    <w:p w14:paraId="6326AB90" w14:textId="77777777" w:rsidR="00C24615" w:rsidRDefault="00C24615" w:rsidP="00C24615">
      <w:pPr>
        <w:pStyle w:val="ListParagraph"/>
        <w:tabs>
          <w:tab w:val="left" w:pos="1080"/>
        </w:tabs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5D909B16" w14:textId="77777777" w:rsidR="00C24615" w:rsidRDefault="00C24615" w:rsidP="00C24615">
      <w:pPr>
        <w:pStyle w:val="ListParagraph"/>
        <w:tabs>
          <w:tab w:val="left" w:pos="1080"/>
        </w:tabs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6.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 xml:space="preserve">Enhance Eligibility for Medicaid’s Home and Community-Based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>Services (HCBS)</w:t>
      </w:r>
    </w:p>
    <w:p w14:paraId="0F9A8ACA" w14:textId="77777777" w:rsidR="00C24615" w:rsidRDefault="00C24615" w:rsidP="00C24615">
      <w:pPr>
        <w:pStyle w:val="ListParagraph"/>
        <w:tabs>
          <w:tab w:val="left" w:pos="1080"/>
        </w:tabs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36CB1B29" w14:textId="77777777" w:rsidR="00C24615" w:rsidRDefault="00C24615" w:rsidP="00C24615">
      <w:pPr>
        <w:pStyle w:val="ListParagraph"/>
        <w:tabs>
          <w:tab w:val="left" w:pos="1080"/>
        </w:tabs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7.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>Improve Communication on Special Education and Adulthood Services</w:t>
      </w:r>
    </w:p>
    <w:p w14:paraId="28DDBB14" w14:textId="77777777" w:rsidR="00C24615" w:rsidRDefault="00C24615" w:rsidP="00C24615">
      <w:pPr>
        <w:pStyle w:val="ListParagraph"/>
        <w:tabs>
          <w:tab w:val="left" w:pos="1080"/>
        </w:tabs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55B9ED0C" w14:textId="128A965C" w:rsidR="00C24615" w:rsidRPr="00A14292" w:rsidRDefault="00C24615" w:rsidP="00A14292">
      <w:pPr>
        <w:pStyle w:val="ListParagraph"/>
        <w:tabs>
          <w:tab w:val="left" w:pos="1080"/>
        </w:tabs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8.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  <w:t>Support Voting Rights of Individuals with Developmental Disabilities</w:t>
      </w:r>
    </w:p>
    <w:p w14:paraId="2A2BED98" w14:textId="77777777" w:rsidR="00A14292" w:rsidRDefault="00A14292" w:rsidP="00DB134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0AA3BAF" w14:textId="27D5A956" w:rsidR="00C24615" w:rsidRDefault="00C24615" w:rsidP="00DB134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Walter Glomb, Council Executive Director, said </w:t>
      </w:r>
      <w:r w:rsidRPr="00D35039">
        <w:rPr>
          <w:rFonts w:ascii="Arial" w:hAnsi="Arial" w:cs="Arial"/>
          <w:b/>
          <w:bCs/>
          <w:sz w:val="24"/>
          <w:szCs w:val="24"/>
        </w:rPr>
        <w:t>Housing</w:t>
      </w:r>
      <w:r>
        <w:rPr>
          <w:rFonts w:ascii="Arial" w:hAnsi="Arial" w:cs="Arial"/>
          <w:sz w:val="24"/>
          <w:szCs w:val="24"/>
        </w:rPr>
        <w:t xml:space="preserve"> is a very tough topic and there is a lot of interest in it. The Legislature continues to search for a solution to the problem that works and is politically friendly. </w:t>
      </w:r>
      <w:r w:rsidR="00E44588">
        <w:rPr>
          <w:rFonts w:ascii="Arial" w:hAnsi="Arial" w:cs="Arial"/>
          <w:sz w:val="24"/>
          <w:szCs w:val="24"/>
        </w:rPr>
        <w:t>Regarding housing for individuals with developmental disabilities, t</w:t>
      </w:r>
      <w:r>
        <w:rPr>
          <w:rFonts w:ascii="Arial" w:hAnsi="Arial" w:cs="Arial"/>
          <w:sz w:val="24"/>
          <w:szCs w:val="24"/>
        </w:rPr>
        <w:t>he Committee should watch</w:t>
      </w:r>
      <w:r w:rsidR="00E44588">
        <w:rPr>
          <w:rFonts w:ascii="Arial" w:hAnsi="Arial" w:cs="Arial"/>
          <w:sz w:val="24"/>
          <w:szCs w:val="24"/>
        </w:rPr>
        <w:t xml:space="preserve"> the budget carefully for line items on the Housing Assistance Rental Assistance </w:t>
      </w:r>
      <w:r w:rsidR="00E44588">
        <w:rPr>
          <w:rFonts w:ascii="Arial" w:hAnsi="Arial" w:cs="Arial"/>
          <w:sz w:val="24"/>
          <w:szCs w:val="24"/>
        </w:rPr>
        <w:lastRenderedPageBreak/>
        <w:t xml:space="preserve">Program (RAP) certificates. </w:t>
      </w:r>
      <w:r w:rsidR="000570E6">
        <w:rPr>
          <w:rFonts w:ascii="Arial" w:hAnsi="Arial" w:cs="Arial"/>
          <w:sz w:val="24"/>
          <w:szCs w:val="24"/>
        </w:rPr>
        <w:t>Affordable housing</w:t>
      </w:r>
      <w:r w:rsidR="00EF2178">
        <w:rPr>
          <w:rFonts w:ascii="Arial" w:hAnsi="Arial" w:cs="Arial"/>
          <w:sz w:val="24"/>
          <w:szCs w:val="24"/>
        </w:rPr>
        <w:t>,</w:t>
      </w:r>
      <w:r w:rsidR="000570E6">
        <w:rPr>
          <w:rFonts w:ascii="Arial" w:hAnsi="Arial" w:cs="Arial"/>
          <w:sz w:val="24"/>
          <w:szCs w:val="24"/>
        </w:rPr>
        <w:t xml:space="preserve"> as well as more funding for the program is needed.</w:t>
      </w:r>
    </w:p>
    <w:p w14:paraId="427D5B94" w14:textId="77777777" w:rsidR="00E44588" w:rsidRDefault="00E44588" w:rsidP="00DB134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0F326C3" w14:textId="5A77963F" w:rsidR="00E44588" w:rsidRDefault="00D35039" w:rsidP="00E44588">
      <w:pPr>
        <w:pStyle w:val="ListParagraph"/>
        <w:spacing w:after="0" w:line="240" w:lineRule="auto"/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address </w:t>
      </w:r>
      <w:r w:rsidRPr="00D35039">
        <w:rPr>
          <w:rFonts w:ascii="Arial" w:hAnsi="Arial" w:cs="Arial"/>
          <w:b/>
          <w:bCs/>
          <w:sz w:val="24"/>
          <w:szCs w:val="24"/>
        </w:rPr>
        <w:t>Healthcare</w:t>
      </w:r>
      <w:r>
        <w:rPr>
          <w:rFonts w:ascii="Arial" w:hAnsi="Arial" w:cs="Arial"/>
          <w:sz w:val="24"/>
          <w:szCs w:val="24"/>
        </w:rPr>
        <w:t xml:space="preserve">, </w:t>
      </w:r>
      <w:r w:rsidR="00E44588">
        <w:rPr>
          <w:rFonts w:ascii="Arial" w:hAnsi="Arial" w:cs="Arial"/>
          <w:sz w:val="24"/>
          <w:szCs w:val="24"/>
        </w:rPr>
        <w:t xml:space="preserve">Walt met with </w:t>
      </w:r>
      <w:r w:rsidR="00E44588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Senator Matthew Lesser, a member of the Judicial Committee, last month. Senator Lesser plans to reintroduce his bill from last year. It was </w:t>
      </w:r>
      <w:r w:rsidR="00FE0C79" w:rsidRPr="00E44588">
        <w:rPr>
          <w:rFonts w:ascii="Arial" w:eastAsia="Arial" w:hAnsi="Arial" w:cs="Arial"/>
          <w:b/>
          <w:bCs/>
          <w:color w:val="242424"/>
          <w:sz w:val="24"/>
          <w:szCs w:val="24"/>
        </w:rPr>
        <w:t>Senate Bill No. 425: An Act Prohibiting Discrimination by Health Care Providers in the Provision of Health Care Services in the State</w:t>
      </w:r>
      <w:r w:rsidR="00FE0C79" w:rsidRPr="00E44588">
        <w:rPr>
          <w:rFonts w:ascii="Arial" w:eastAsia="Arial" w:hAnsi="Arial" w:cs="Arial"/>
          <w:color w:val="242424"/>
          <w:sz w:val="24"/>
          <w:szCs w:val="24"/>
        </w:rPr>
        <w:t xml:space="preserve">. </w:t>
      </w:r>
      <w:r w:rsidR="00B83A2E" w:rsidRPr="00E44588">
        <w:rPr>
          <w:rFonts w:ascii="Arial" w:eastAsia="Arial" w:hAnsi="Arial" w:cs="Arial"/>
          <w:color w:val="242424"/>
          <w:sz w:val="24"/>
          <w:szCs w:val="24"/>
        </w:rPr>
        <w:t xml:space="preserve">It </w:t>
      </w:r>
      <w:r w:rsidR="00A40DC8">
        <w:rPr>
          <w:rFonts w:ascii="Arial" w:eastAsia="Arial" w:hAnsi="Arial" w:cs="Arial"/>
          <w:color w:val="242424"/>
          <w:sz w:val="24"/>
          <w:szCs w:val="24"/>
        </w:rPr>
        <w:t>was to protect</w:t>
      </w:r>
      <w:r w:rsidR="00B83A2E" w:rsidRPr="00E44588">
        <w:rPr>
          <w:rFonts w:ascii="Arial" w:eastAsia="Arial" w:hAnsi="Arial" w:cs="Arial"/>
          <w:color w:val="242424"/>
          <w:sz w:val="24"/>
          <w:szCs w:val="24"/>
        </w:rPr>
        <w:t xml:space="preserve"> classes of people by age, gender, gender identity, ethnicity, race, and disabilities. </w:t>
      </w:r>
      <w:r w:rsidR="00A40DC8">
        <w:rPr>
          <w:rFonts w:ascii="Arial" w:eastAsia="Arial" w:hAnsi="Arial" w:cs="Arial"/>
          <w:color w:val="242424"/>
          <w:sz w:val="24"/>
          <w:szCs w:val="24"/>
        </w:rPr>
        <w:t>The bill would have</w:t>
      </w:r>
      <w:r w:rsidR="00B83A2E" w:rsidRPr="00E44588">
        <w:rPr>
          <w:rFonts w:ascii="Arial" w:eastAsia="Arial" w:hAnsi="Arial" w:cs="Arial"/>
          <w:color w:val="242424"/>
          <w:sz w:val="24"/>
          <w:szCs w:val="24"/>
        </w:rPr>
        <w:t xml:space="preserve"> pa</w:t>
      </w:r>
      <w:r w:rsidR="009C5767">
        <w:rPr>
          <w:rFonts w:ascii="Arial" w:eastAsia="Arial" w:hAnsi="Arial" w:cs="Arial"/>
          <w:color w:val="242424"/>
          <w:sz w:val="24"/>
          <w:szCs w:val="24"/>
        </w:rPr>
        <w:t>id</w:t>
      </w:r>
      <w:r w:rsidR="00B83A2E" w:rsidRPr="00E44588">
        <w:rPr>
          <w:rFonts w:ascii="Arial" w:eastAsia="Arial" w:hAnsi="Arial" w:cs="Arial"/>
          <w:color w:val="242424"/>
          <w:sz w:val="24"/>
          <w:szCs w:val="24"/>
        </w:rPr>
        <w:t xml:space="preserve"> special attention to mental, physical, and intellectual disabilities.</w:t>
      </w:r>
    </w:p>
    <w:p w14:paraId="4B22D2D1" w14:textId="77777777" w:rsidR="00E44588" w:rsidRPr="007712FB" w:rsidRDefault="00E44588" w:rsidP="00E44588">
      <w:pPr>
        <w:pStyle w:val="ListParagraph"/>
        <w:spacing w:after="0" w:line="240" w:lineRule="auto"/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</w:pPr>
    </w:p>
    <w:p w14:paraId="17A40FD5" w14:textId="0D4136EB" w:rsidR="00B83A2E" w:rsidRDefault="009C5767" w:rsidP="00E44588">
      <w:pPr>
        <w:pStyle w:val="ListParagraph"/>
        <w:spacing w:after="0" w:line="240" w:lineRule="auto"/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The Council is supporting the Connecticut Health Access Alliance. Their website was launched at the end of June. So far, a dozen organizations have joined the Alliance. Walt and others will be speaking with </w:t>
      </w:r>
      <w:r w:rsidR="00D12284">
        <w:rPr>
          <w:rFonts w:ascii="Arial" w:eastAsia="Arial" w:hAnsi="Arial" w:cs="Arial"/>
          <w:color w:val="000000" w:themeColor="text1"/>
          <w:sz w:val="24"/>
          <w:szCs w:val="24"/>
        </w:rPr>
        <w:t xml:space="preserve">State Representatives Lucy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Dathan </w:t>
      </w:r>
      <w:r w:rsidR="00D12284">
        <w:rPr>
          <w:rFonts w:ascii="Arial" w:eastAsia="Arial" w:hAnsi="Arial" w:cs="Arial"/>
          <w:color w:val="000000" w:themeColor="text1"/>
          <w:sz w:val="24"/>
          <w:szCs w:val="24"/>
        </w:rPr>
        <w:t xml:space="preserve">and Jillian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Gilchrest, and </w:t>
      </w:r>
      <w:r w:rsidR="00BD7B92">
        <w:rPr>
          <w:rFonts w:ascii="Arial" w:eastAsia="Arial" w:hAnsi="Arial" w:cs="Arial"/>
          <w:color w:val="242424"/>
          <w:sz w:val="24"/>
          <w:szCs w:val="24"/>
        </w:rPr>
        <w:t>Senator M. Saud Anwar in the future.</w:t>
      </w:r>
      <w:r w:rsidR="00D35039">
        <w:rPr>
          <w:rFonts w:ascii="Arial" w:eastAsia="Arial" w:hAnsi="Arial" w:cs="Arial"/>
          <w:color w:val="242424"/>
          <w:sz w:val="24"/>
          <w:szCs w:val="24"/>
        </w:rPr>
        <w:br/>
      </w:r>
      <w:r w:rsidR="00D35039">
        <w:rPr>
          <w:rFonts w:ascii="Arial" w:eastAsia="Arial" w:hAnsi="Arial" w:cs="Arial"/>
          <w:color w:val="242424"/>
          <w:sz w:val="24"/>
          <w:szCs w:val="24"/>
        </w:rPr>
        <w:br/>
        <w:t xml:space="preserve">Walt said </w:t>
      </w:r>
      <w:proofErr w:type="gramStart"/>
      <w:r w:rsidR="00D35039">
        <w:rPr>
          <w:rFonts w:ascii="Arial" w:eastAsia="Arial" w:hAnsi="Arial" w:cs="Arial"/>
          <w:color w:val="242424"/>
          <w:sz w:val="24"/>
          <w:szCs w:val="24"/>
        </w:rPr>
        <w:t xml:space="preserve">in </w:t>
      </w:r>
      <w:r w:rsidR="0063585E">
        <w:rPr>
          <w:rFonts w:ascii="Arial" w:eastAsia="Arial" w:hAnsi="Arial" w:cs="Arial"/>
          <w:color w:val="242424"/>
          <w:sz w:val="24"/>
          <w:szCs w:val="24"/>
        </w:rPr>
        <w:t xml:space="preserve">the </w:t>
      </w:r>
      <w:r w:rsidR="00D35039">
        <w:rPr>
          <w:rFonts w:ascii="Arial" w:eastAsia="Arial" w:hAnsi="Arial" w:cs="Arial"/>
          <w:color w:val="242424"/>
          <w:sz w:val="24"/>
          <w:szCs w:val="24"/>
        </w:rPr>
        <w:t>area of</w:t>
      </w:r>
      <w:proofErr w:type="gramEnd"/>
      <w:r w:rsidR="00D35039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r w:rsidR="00D35039" w:rsidRPr="004E2A0D">
        <w:rPr>
          <w:rFonts w:ascii="Arial" w:eastAsia="Arial" w:hAnsi="Arial" w:cs="Arial"/>
          <w:b/>
          <w:bCs/>
          <w:color w:val="242424"/>
          <w:sz w:val="24"/>
          <w:szCs w:val="24"/>
        </w:rPr>
        <w:t>Workforce Development</w:t>
      </w:r>
      <w:r w:rsidR="00D35039">
        <w:rPr>
          <w:rFonts w:ascii="Arial" w:eastAsia="Arial" w:hAnsi="Arial" w:cs="Arial"/>
          <w:color w:val="242424"/>
          <w:sz w:val="24"/>
          <w:szCs w:val="24"/>
        </w:rPr>
        <w:t xml:space="preserve">, the </w:t>
      </w:r>
      <w:r w:rsidR="00D35039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Office of Workforce Strategy</w:t>
      </w:r>
      <w:r w:rsidR="00D35039" w:rsidRPr="00D35039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</w:t>
      </w:r>
      <w:r w:rsidR="00D35039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has produced a report</w:t>
      </w:r>
      <w:r w:rsidR="006D7755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. It contains </w:t>
      </w:r>
      <w:r w:rsidR="004E2A0D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some proposals</w:t>
      </w:r>
      <w:r w:rsidR="006D7755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</w:t>
      </w:r>
      <w:r w:rsidR="004E2A0D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for</w:t>
      </w:r>
      <w:r w:rsidR="006D7755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</w:t>
      </w:r>
      <w:r w:rsidR="004E2A0D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a plan and </w:t>
      </w:r>
      <w:r w:rsidR="006D7755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administrative support for </w:t>
      </w:r>
      <w:r w:rsidR="004E2A0D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developing </w:t>
      </w:r>
      <w:r w:rsidR="006D7755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a human services workforce career pipeline.</w:t>
      </w:r>
    </w:p>
    <w:p w14:paraId="26A8E6EF" w14:textId="77777777" w:rsidR="004E2A0D" w:rsidRDefault="004E2A0D" w:rsidP="00E44588">
      <w:pPr>
        <w:pStyle w:val="ListParagraph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93BBD4B" w14:textId="5B9D39C4" w:rsidR="004E2A0D" w:rsidRPr="0015531F" w:rsidRDefault="0015531F" w:rsidP="00E44588">
      <w:pPr>
        <w:pStyle w:val="ListParagraph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Regarding</w:t>
      </w:r>
      <w:r w:rsidR="004E2A0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E2A0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Transportation</w:t>
      </w:r>
      <w:r w:rsidR="004E2A0D">
        <w:rPr>
          <w:rFonts w:ascii="Arial" w:eastAsia="Arial" w:hAnsi="Arial" w:cs="Arial"/>
          <w:color w:val="000000" w:themeColor="text1"/>
          <w:sz w:val="24"/>
          <w:szCs w:val="24"/>
        </w:rPr>
        <w:t xml:space="preserve">, Walt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said there were a couple of items in</w:t>
      </w:r>
      <w:r w:rsidRPr="00E960D8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</w:t>
      </w:r>
      <w:r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“</w:t>
      </w:r>
      <w:r w:rsidRPr="007712FB">
        <w:rPr>
          <w:rStyle w:val="fui-styledtext"/>
          <w:rFonts w:ascii="Arial" w:eastAsiaTheme="majorEastAsia" w:hAnsi="Arial" w:cs="Arial"/>
          <w:b/>
          <w:bCs/>
          <w:color w:val="292929"/>
          <w:sz w:val="24"/>
          <w:szCs w:val="24"/>
        </w:rPr>
        <w:t>Public Act No. 23-137: An Act Concerning Resources and Support Services for Persons with an Intellectual or Developmental Disability</w:t>
      </w:r>
      <w:r>
        <w:rPr>
          <w:rStyle w:val="fui-styledtext"/>
          <w:rFonts w:ascii="Arial" w:eastAsiaTheme="majorEastAsia" w:hAnsi="Arial" w:cs="Arial"/>
          <w:b/>
          <w:bCs/>
          <w:color w:val="292929"/>
          <w:sz w:val="24"/>
          <w:szCs w:val="24"/>
        </w:rPr>
        <w:t>”</w:t>
      </w:r>
      <w:r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that addressed transportation issue</w:t>
      </w:r>
      <w:r w:rsidR="00CA24E8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s</w:t>
      </w:r>
      <w:r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. The items are currently unfunded</w:t>
      </w:r>
      <w:r w:rsidR="00CA24E8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. Micro-Transit </w:t>
      </w:r>
      <w:r w:rsidR="001B321B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is promising and </w:t>
      </w:r>
      <w:r w:rsidR="00CA24E8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continues to be a hot topic.</w:t>
      </w:r>
    </w:p>
    <w:p w14:paraId="0C001C7F" w14:textId="77777777" w:rsidR="00B83A2E" w:rsidRPr="00B83A2E" w:rsidRDefault="00B83A2E" w:rsidP="00B83A2E">
      <w:pPr>
        <w:pStyle w:val="ListParagraph"/>
        <w:rPr>
          <w:rFonts w:ascii="Arial" w:hAnsi="Arial" w:cs="Arial"/>
          <w:sz w:val="24"/>
          <w:szCs w:val="24"/>
        </w:rPr>
      </w:pPr>
    </w:p>
    <w:p w14:paraId="18DC2F60" w14:textId="14E60061" w:rsidR="007B56F2" w:rsidRPr="007B56F2" w:rsidRDefault="007B56F2" w:rsidP="007B56F2">
      <w:pPr>
        <w:pStyle w:val="ListParagraph"/>
        <w:spacing w:after="0" w:line="240" w:lineRule="auto"/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</w:pPr>
      <w:r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An </w:t>
      </w:r>
      <w:r w:rsidRPr="007B56F2">
        <w:rPr>
          <w:rStyle w:val="fui-styledtext"/>
          <w:rFonts w:ascii="Arial" w:eastAsiaTheme="majorEastAsia" w:hAnsi="Arial" w:cs="Arial"/>
          <w:b/>
          <w:bCs/>
          <w:color w:val="292929"/>
          <w:sz w:val="24"/>
          <w:szCs w:val="24"/>
        </w:rPr>
        <w:t>Employment</w:t>
      </w:r>
      <w:r w:rsidRPr="00E960D8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study of people with developmental disabilities is being handled by Heather Ferguson-Hull</w:t>
      </w:r>
      <w:r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at the </w:t>
      </w:r>
      <w:r w:rsidRPr="00E960D8">
        <w:rPr>
          <w:rFonts w:ascii="Arial" w:eastAsia="Arial" w:hAnsi="Arial" w:cs="Arial"/>
          <w:color w:val="242424"/>
          <w:sz w:val="24"/>
          <w:szCs w:val="24"/>
        </w:rPr>
        <w:t>Office of Policy and Management (OPM)</w:t>
      </w:r>
      <w:r w:rsidRPr="00E960D8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>.</w:t>
      </w:r>
    </w:p>
    <w:p w14:paraId="2241D523" w14:textId="77777777" w:rsidR="000413CA" w:rsidRPr="009C5767" w:rsidRDefault="000413CA" w:rsidP="009C5767">
      <w:pPr>
        <w:spacing w:after="0" w:line="240" w:lineRule="auto"/>
        <w:rPr>
          <w:rStyle w:val="ui-text"/>
          <w:rFonts w:ascii="Arial" w:eastAsiaTheme="majorEastAsia" w:hAnsi="Arial" w:cs="Arial"/>
          <w:color w:val="292929"/>
          <w:sz w:val="24"/>
          <w:szCs w:val="24"/>
        </w:rPr>
      </w:pPr>
    </w:p>
    <w:p w14:paraId="76DC99C7" w14:textId="23D021AE" w:rsidR="00D35039" w:rsidRDefault="007B56F2" w:rsidP="00B07A39">
      <w:pPr>
        <w:pStyle w:val="ListParagraph"/>
        <w:spacing w:after="0" w:line="240" w:lineRule="auto"/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</w:pPr>
      <w:r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Meanwhile, </w:t>
      </w:r>
      <w:r w:rsidR="00E960D8" w:rsidRPr="00E960D8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Tara Viens </w:t>
      </w:r>
      <w:r w:rsidR="00E960D8" w:rsidRPr="00E960D8">
        <w:rPr>
          <w:rFonts w:ascii="Arial" w:hAnsi="Arial" w:cs="Arial"/>
          <w:color w:val="292929"/>
          <w:sz w:val="24"/>
          <w:szCs w:val="24"/>
        </w:rPr>
        <w:t xml:space="preserve">from </w:t>
      </w:r>
      <w:r w:rsidR="00E960D8" w:rsidRPr="00E960D8">
        <w:rPr>
          <w:rFonts w:ascii="Arial" w:eastAsia="Arial" w:hAnsi="Arial" w:cs="Arial"/>
          <w:color w:val="242424"/>
          <w:sz w:val="24"/>
          <w:szCs w:val="24"/>
        </w:rPr>
        <w:t xml:space="preserve">the OPM </w:t>
      </w:r>
      <w:r>
        <w:rPr>
          <w:rFonts w:ascii="Arial" w:eastAsia="Arial" w:hAnsi="Arial" w:cs="Arial"/>
          <w:color w:val="242424"/>
          <w:sz w:val="24"/>
          <w:szCs w:val="24"/>
        </w:rPr>
        <w:t xml:space="preserve">is </w:t>
      </w:r>
      <w:r w:rsidR="00E960D8" w:rsidRPr="00E960D8">
        <w:rPr>
          <w:rFonts w:ascii="Arial" w:eastAsia="Arial" w:hAnsi="Arial" w:cs="Arial"/>
          <w:color w:val="242424"/>
          <w:sz w:val="24"/>
          <w:szCs w:val="24"/>
        </w:rPr>
        <w:t xml:space="preserve">working on </w:t>
      </w:r>
      <w:r>
        <w:rPr>
          <w:rFonts w:ascii="Arial" w:eastAsia="Arial" w:hAnsi="Arial" w:cs="Arial"/>
          <w:color w:val="242424"/>
          <w:sz w:val="24"/>
          <w:szCs w:val="24"/>
        </w:rPr>
        <w:t>an</w:t>
      </w:r>
      <w:r w:rsidR="00E960D8" w:rsidRPr="00E960D8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r w:rsidRPr="007B56F2">
        <w:rPr>
          <w:rStyle w:val="fui-styledtext"/>
          <w:rFonts w:ascii="Arial" w:eastAsiaTheme="majorEastAsia" w:hAnsi="Arial" w:cs="Arial"/>
          <w:b/>
          <w:bCs/>
          <w:color w:val="292929"/>
          <w:sz w:val="24"/>
          <w:szCs w:val="24"/>
        </w:rPr>
        <w:t>E</w:t>
      </w:r>
      <w:r w:rsidR="00E960D8" w:rsidRPr="007B56F2">
        <w:rPr>
          <w:rStyle w:val="fui-styledtext"/>
          <w:rFonts w:ascii="Arial" w:eastAsiaTheme="majorEastAsia" w:hAnsi="Arial" w:cs="Arial"/>
          <w:b/>
          <w:bCs/>
          <w:color w:val="292929"/>
          <w:sz w:val="24"/>
          <w:szCs w:val="24"/>
        </w:rPr>
        <w:t>ligibility</w:t>
      </w:r>
      <w:r w:rsidR="00E960D8" w:rsidRPr="00E960D8"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  <w:t xml:space="preserve"> study.</w:t>
      </w:r>
    </w:p>
    <w:p w14:paraId="7DFB7508" w14:textId="77777777" w:rsidR="00E33F73" w:rsidRDefault="00E33F73" w:rsidP="00B07A39">
      <w:pPr>
        <w:pStyle w:val="ListParagraph"/>
        <w:spacing w:after="0" w:line="240" w:lineRule="auto"/>
        <w:rPr>
          <w:rStyle w:val="fui-styledtext"/>
          <w:rFonts w:ascii="Arial" w:eastAsiaTheme="majorEastAsia" w:hAnsi="Arial" w:cs="Arial"/>
          <w:color w:val="292929"/>
          <w:sz w:val="24"/>
          <w:szCs w:val="24"/>
        </w:rPr>
      </w:pPr>
    </w:p>
    <w:p w14:paraId="045230AB" w14:textId="4074E54D" w:rsidR="00E91EFA" w:rsidRDefault="00360F5A" w:rsidP="00360F5A">
      <w:pPr>
        <w:pStyle w:val="ListParagraph"/>
        <w:spacing w:after="0" w:line="240" w:lineRule="auto"/>
        <w:rPr>
          <w:rFonts w:ascii="Arial" w:eastAsiaTheme="majorEastAsia" w:hAnsi="Arial" w:cs="Arial"/>
          <w:color w:val="292929"/>
          <w:sz w:val="24"/>
          <w:szCs w:val="24"/>
        </w:rPr>
      </w:pPr>
      <w:r>
        <w:rPr>
          <w:rFonts w:ascii="Arial" w:eastAsiaTheme="majorEastAsia" w:hAnsi="Arial" w:cs="Arial"/>
          <w:color w:val="292929"/>
          <w:sz w:val="24"/>
          <w:szCs w:val="24"/>
        </w:rPr>
        <w:t>C</w:t>
      </w:r>
      <w:r w:rsidRPr="0037423E">
        <w:rPr>
          <w:rFonts w:ascii="Arial" w:eastAsiaTheme="majorEastAsia" w:hAnsi="Arial" w:cs="Arial"/>
          <w:color w:val="292929"/>
          <w:sz w:val="24"/>
          <w:szCs w:val="24"/>
        </w:rPr>
        <w:t xml:space="preserve">ommittee members </w:t>
      </w:r>
      <w:r>
        <w:rPr>
          <w:rFonts w:ascii="Arial" w:eastAsiaTheme="majorEastAsia" w:hAnsi="Arial" w:cs="Arial"/>
          <w:color w:val="292929"/>
          <w:sz w:val="24"/>
          <w:szCs w:val="24"/>
        </w:rPr>
        <w:t xml:space="preserve">were encouraged to </w:t>
      </w:r>
      <w:r w:rsidRPr="0037423E">
        <w:rPr>
          <w:rFonts w:ascii="Arial" w:eastAsiaTheme="majorEastAsia" w:hAnsi="Arial" w:cs="Arial"/>
          <w:color w:val="292929"/>
          <w:sz w:val="24"/>
          <w:szCs w:val="24"/>
        </w:rPr>
        <w:t>check out the</w:t>
      </w:r>
      <w:r>
        <w:rPr>
          <w:rFonts w:ascii="Arial" w:eastAsiaTheme="majorEastAsia" w:hAnsi="Arial" w:cs="Arial"/>
          <w:color w:val="292929"/>
          <w:sz w:val="24"/>
          <w:szCs w:val="24"/>
        </w:rPr>
        <w:t xml:space="preserve"> legislative</w:t>
      </w:r>
      <w:r w:rsidRPr="0037423E">
        <w:rPr>
          <w:rFonts w:ascii="Arial" w:eastAsiaTheme="majorEastAsia" w:hAnsi="Arial" w:cs="Arial"/>
          <w:color w:val="292929"/>
          <w:sz w:val="24"/>
          <w:szCs w:val="24"/>
        </w:rPr>
        <w:t xml:space="preserve"> agendas</w:t>
      </w:r>
      <w:r>
        <w:rPr>
          <w:rFonts w:ascii="Arial" w:eastAsiaTheme="majorEastAsia" w:hAnsi="Arial" w:cs="Arial"/>
          <w:color w:val="292929"/>
          <w:sz w:val="24"/>
          <w:szCs w:val="24"/>
        </w:rPr>
        <w:t xml:space="preserve"> for the </w:t>
      </w:r>
      <w:r w:rsidRPr="0037423E">
        <w:rPr>
          <w:rFonts w:ascii="Arial" w:eastAsiaTheme="majorEastAsia" w:hAnsi="Arial" w:cs="Arial"/>
          <w:color w:val="292929"/>
          <w:sz w:val="24"/>
          <w:szCs w:val="24"/>
        </w:rPr>
        <w:t>Keep the Promise Coalition</w:t>
      </w:r>
      <w:r>
        <w:rPr>
          <w:rFonts w:ascii="Arial" w:eastAsiaTheme="majorEastAsia" w:hAnsi="Arial" w:cs="Arial"/>
          <w:color w:val="292929"/>
          <w:sz w:val="24"/>
          <w:szCs w:val="24"/>
        </w:rPr>
        <w:t xml:space="preserve"> (KTP), t</w:t>
      </w:r>
      <w:r w:rsidRPr="0037423E">
        <w:rPr>
          <w:rFonts w:ascii="Arial" w:eastAsiaTheme="majorEastAsia" w:hAnsi="Arial" w:cs="Arial"/>
          <w:color w:val="292929"/>
          <w:sz w:val="24"/>
          <w:szCs w:val="24"/>
        </w:rPr>
        <w:t>he Connecticut Legal Rights Project</w:t>
      </w:r>
      <w:r>
        <w:rPr>
          <w:rFonts w:ascii="Arial" w:eastAsiaTheme="majorEastAsia" w:hAnsi="Arial" w:cs="Arial"/>
          <w:color w:val="292929"/>
          <w:sz w:val="24"/>
          <w:szCs w:val="24"/>
        </w:rPr>
        <w:t xml:space="preserve"> (CLRP), </w:t>
      </w:r>
      <w:r w:rsidRPr="0037423E">
        <w:rPr>
          <w:rFonts w:ascii="Arial" w:eastAsiaTheme="majorEastAsia" w:hAnsi="Arial" w:cs="Arial"/>
          <w:color w:val="292929"/>
          <w:sz w:val="24"/>
          <w:szCs w:val="24"/>
        </w:rPr>
        <w:t>Mental Health Connecticut</w:t>
      </w:r>
      <w:r>
        <w:rPr>
          <w:rFonts w:ascii="Arial" w:eastAsiaTheme="majorEastAsia" w:hAnsi="Arial" w:cs="Arial"/>
          <w:color w:val="292929"/>
          <w:sz w:val="24"/>
          <w:szCs w:val="24"/>
        </w:rPr>
        <w:t xml:space="preserve"> (</w:t>
      </w:r>
      <w:proofErr w:type="spellStart"/>
      <w:r>
        <w:rPr>
          <w:rFonts w:ascii="Arial" w:eastAsiaTheme="majorEastAsia" w:hAnsi="Arial" w:cs="Arial"/>
          <w:color w:val="292929"/>
          <w:sz w:val="24"/>
          <w:szCs w:val="24"/>
        </w:rPr>
        <w:t>MHConn</w:t>
      </w:r>
      <w:proofErr w:type="spellEnd"/>
      <w:r>
        <w:rPr>
          <w:rFonts w:ascii="Arial" w:eastAsiaTheme="majorEastAsia" w:hAnsi="Arial" w:cs="Arial"/>
          <w:color w:val="292929"/>
          <w:sz w:val="24"/>
          <w:szCs w:val="24"/>
        </w:rPr>
        <w:t xml:space="preserve">), </w:t>
      </w:r>
      <w:r w:rsidRPr="0037423E">
        <w:rPr>
          <w:rFonts w:ascii="Arial" w:eastAsiaTheme="majorEastAsia" w:hAnsi="Arial" w:cs="Arial"/>
          <w:color w:val="292929"/>
          <w:sz w:val="24"/>
          <w:szCs w:val="24"/>
        </w:rPr>
        <w:t>NAMI CT</w:t>
      </w:r>
      <w:r>
        <w:rPr>
          <w:rFonts w:ascii="Arial" w:eastAsiaTheme="majorEastAsia" w:hAnsi="Arial" w:cs="Arial"/>
          <w:color w:val="292929"/>
          <w:sz w:val="24"/>
          <w:szCs w:val="24"/>
        </w:rPr>
        <w:t xml:space="preserve"> (National Alliance on Mental Illness, and Arc CT.</w:t>
      </w:r>
      <w:r w:rsidR="00E33F73">
        <w:rPr>
          <w:rFonts w:ascii="Arial" w:eastAsiaTheme="majorEastAsia" w:hAnsi="Arial" w:cs="Arial"/>
          <w:color w:val="292929"/>
          <w:sz w:val="24"/>
          <w:szCs w:val="24"/>
        </w:rPr>
        <w:t xml:space="preserve"> Most of the organizations should have a legislative agenda for 2025 posted in October.</w:t>
      </w:r>
    </w:p>
    <w:p w14:paraId="44E67B00" w14:textId="77777777" w:rsidR="00360F5A" w:rsidRPr="00360F5A" w:rsidRDefault="00360F5A" w:rsidP="00360F5A">
      <w:pPr>
        <w:pStyle w:val="ListParagraph"/>
        <w:spacing w:after="0" w:line="240" w:lineRule="auto"/>
        <w:rPr>
          <w:rFonts w:ascii="Arial" w:eastAsiaTheme="majorEastAsia" w:hAnsi="Arial" w:cs="Arial"/>
          <w:color w:val="292929"/>
          <w:sz w:val="24"/>
          <w:szCs w:val="24"/>
        </w:rPr>
      </w:pPr>
    </w:p>
    <w:p w14:paraId="40DC6760" w14:textId="5FD92D66" w:rsidR="00904E32" w:rsidRPr="004D0971" w:rsidRDefault="00904E32" w:rsidP="00B33647">
      <w:pPr>
        <w:pStyle w:val="ListParagraph"/>
        <w:numPr>
          <w:ilvl w:val="0"/>
          <w:numId w:val="8"/>
        </w:numPr>
        <w:spacing w:after="0" w:line="240" w:lineRule="auto"/>
        <w:ind w:left="810" w:right="-90" w:hanging="450"/>
        <w:rPr>
          <w:rFonts w:ascii="Arial" w:hAnsi="Arial" w:cs="Arial"/>
          <w:sz w:val="24"/>
          <w:szCs w:val="24"/>
        </w:rPr>
      </w:pPr>
      <w:r w:rsidRPr="6ED77A4C">
        <w:rPr>
          <w:rFonts w:ascii="Arial" w:hAnsi="Arial" w:cs="Arial"/>
          <w:b/>
          <w:bCs/>
          <w:sz w:val="24"/>
          <w:szCs w:val="24"/>
        </w:rPr>
        <w:t>Adjournment</w:t>
      </w:r>
      <w:proofErr w:type="gramStart"/>
      <w:r w:rsidRPr="6ED77A4C">
        <w:rPr>
          <w:rFonts w:ascii="Arial" w:hAnsi="Arial" w:cs="Arial"/>
          <w:b/>
          <w:bCs/>
          <w:sz w:val="24"/>
          <w:szCs w:val="24"/>
        </w:rPr>
        <w:t xml:space="preserve">:  </w:t>
      </w:r>
      <w:r w:rsidR="3DF6C913" w:rsidRPr="6ED77A4C">
        <w:rPr>
          <w:rFonts w:ascii="Arial" w:hAnsi="Arial" w:cs="Arial"/>
          <w:sz w:val="24"/>
          <w:szCs w:val="24"/>
        </w:rPr>
        <w:t>Fran</w:t>
      </w:r>
      <w:proofErr w:type="gramEnd"/>
      <w:r w:rsidR="3DF6C913" w:rsidRPr="6ED77A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3DF6C913" w:rsidRPr="6ED77A4C">
        <w:rPr>
          <w:rFonts w:ascii="Arial" w:hAnsi="Arial" w:cs="Arial"/>
          <w:sz w:val="24"/>
          <w:szCs w:val="24"/>
        </w:rPr>
        <w:t>Traceski</w:t>
      </w:r>
      <w:proofErr w:type="spellEnd"/>
      <w:r w:rsidR="71EF3066" w:rsidRPr="6ED77A4C">
        <w:rPr>
          <w:rFonts w:ascii="Arial" w:hAnsi="Arial" w:cs="Arial"/>
          <w:sz w:val="24"/>
          <w:szCs w:val="24"/>
        </w:rPr>
        <w:t xml:space="preserve">; </w:t>
      </w:r>
      <w:r w:rsidR="000B4B67">
        <w:rPr>
          <w:rFonts w:ascii="Arial" w:hAnsi="Arial" w:cs="Arial"/>
          <w:sz w:val="24"/>
          <w:szCs w:val="24"/>
        </w:rPr>
        <w:t xml:space="preserve">Acting Council Chair and </w:t>
      </w:r>
      <w:r w:rsidR="71EF3066" w:rsidRPr="6ED77A4C">
        <w:rPr>
          <w:rFonts w:ascii="Arial" w:hAnsi="Arial" w:cs="Arial"/>
          <w:sz w:val="24"/>
          <w:szCs w:val="24"/>
        </w:rPr>
        <w:t>Committee Chair,</w:t>
      </w:r>
      <w:r w:rsidR="00546061" w:rsidRPr="6ED77A4C">
        <w:rPr>
          <w:rFonts w:ascii="Arial" w:hAnsi="Arial" w:cs="Arial"/>
          <w:sz w:val="24"/>
          <w:szCs w:val="24"/>
        </w:rPr>
        <w:t xml:space="preserve"> </w:t>
      </w:r>
      <w:r w:rsidR="000762A9" w:rsidRPr="6ED77A4C">
        <w:rPr>
          <w:rFonts w:ascii="Arial" w:hAnsi="Arial" w:cs="Arial"/>
          <w:sz w:val="24"/>
          <w:szCs w:val="24"/>
        </w:rPr>
        <w:t>adjourned</w:t>
      </w:r>
      <w:r w:rsidRPr="6ED77A4C">
        <w:rPr>
          <w:rFonts w:ascii="Arial" w:hAnsi="Arial" w:cs="Arial"/>
          <w:sz w:val="24"/>
          <w:szCs w:val="24"/>
        </w:rPr>
        <w:t xml:space="preserve"> </w:t>
      </w:r>
      <w:r w:rsidR="00360F5A">
        <w:rPr>
          <w:rFonts w:ascii="Arial" w:hAnsi="Arial" w:cs="Arial"/>
          <w:sz w:val="24"/>
          <w:szCs w:val="24"/>
        </w:rPr>
        <w:t xml:space="preserve">the meeting </w:t>
      </w:r>
      <w:r w:rsidRPr="6ED77A4C">
        <w:rPr>
          <w:rFonts w:ascii="Arial" w:hAnsi="Arial" w:cs="Arial"/>
          <w:sz w:val="24"/>
          <w:szCs w:val="24"/>
        </w:rPr>
        <w:t xml:space="preserve">at </w:t>
      </w:r>
      <w:r w:rsidR="0027191C">
        <w:rPr>
          <w:rFonts w:ascii="Arial" w:hAnsi="Arial" w:cs="Arial"/>
          <w:sz w:val="24"/>
          <w:szCs w:val="24"/>
        </w:rPr>
        <w:t>2</w:t>
      </w:r>
      <w:r w:rsidRPr="6ED77A4C">
        <w:rPr>
          <w:rFonts w:ascii="Arial" w:hAnsi="Arial" w:cs="Arial"/>
          <w:sz w:val="24"/>
          <w:szCs w:val="24"/>
        </w:rPr>
        <w:t>:</w:t>
      </w:r>
      <w:r w:rsidR="00E174F1">
        <w:rPr>
          <w:rFonts w:ascii="Arial" w:hAnsi="Arial" w:cs="Arial"/>
          <w:sz w:val="24"/>
          <w:szCs w:val="24"/>
        </w:rPr>
        <w:t>0</w:t>
      </w:r>
      <w:r w:rsidR="0027191C">
        <w:rPr>
          <w:rFonts w:ascii="Arial" w:hAnsi="Arial" w:cs="Arial"/>
          <w:sz w:val="24"/>
          <w:szCs w:val="24"/>
        </w:rPr>
        <w:t>0</w:t>
      </w:r>
      <w:r w:rsidRPr="6ED77A4C">
        <w:rPr>
          <w:rFonts w:ascii="Arial" w:hAnsi="Arial" w:cs="Arial"/>
          <w:sz w:val="24"/>
          <w:szCs w:val="24"/>
        </w:rPr>
        <w:t xml:space="preserve"> </w:t>
      </w:r>
      <w:r w:rsidR="3D76422A" w:rsidRPr="6ED77A4C">
        <w:rPr>
          <w:rFonts w:ascii="Arial" w:hAnsi="Arial" w:cs="Arial"/>
          <w:sz w:val="24"/>
          <w:szCs w:val="24"/>
        </w:rPr>
        <w:t>p</w:t>
      </w:r>
      <w:r w:rsidRPr="6ED77A4C">
        <w:rPr>
          <w:rFonts w:ascii="Arial" w:hAnsi="Arial" w:cs="Arial"/>
          <w:sz w:val="24"/>
          <w:szCs w:val="24"/>
        </w:rPr>
        <w:t>.m.</w:t>
      </w:r>
    </w:p>
    <w:p w14:paraId="75E10288" w14:textId="316312FE" w:rsidR="008F7376" w:rsidRPr="004D0971" w:rsidRDefault="008F7376" w:rsidP="6ED77A4C">
      <w:pPr>
        <w:pStyle w:val="ListParagraph"/>
        <w:spacing w:after="0" w:line="240" w:lineRule="auto"/>
        <w:ind w:left="810"/>
        <w:rPr>
          <w:rFonts w:ascii="Arial" w:hAnsi="Arial" w:cs="Arial"/>
          <w:sz w:val="24"/>
          <w:szCs w:val="24"/>
        </w:rPr>
      </w:pPr>
    </w:p>
    <w:sectPr w:rsidR="008F7376" w:rsidRPr="004D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09AAB"/>
    <w:multiLevelType w:val="hybridMultilevel"/>
    <w:tmpl w:val="F68C0940"/>
    <w:lvl w:ilvl="0" w:tplc="49162406">
      <w:start w:val="3"/>
      <w:numFmt w:val="decimal"/>
      <w:lvlText w:val="%1."/>
      <w:lvlJc w:val="left"/>
      <w:pPr>
        <w:ind w:left="720" w:hanging="360"/>
      </w:pPr>
    </w:lvl>
    <w:lvl w:ilvl="1" w:tplc="87A44100">
      <w:start w:val="1"/>
      <w:numFmt w:val="lowerLetter"/>
      <w:lvlText w:val="%2."/>
      <w:lvlJc w:val="left"/>
      <w:pPr>
        <w:ind w:left="1440" w:hanging="360"/>
      </w:pPr>
    </w:lvl>
    <w:lvl w:ilvl="2" w:tplc="EDAEAC54">
      <w:start w:val="1"/>
      <w:numFmt w:val="lowerRoman"/>
      <w:lvlText w:val="%3."/>
      <w:lvlJc w:val="right"/>
      <w:pPr>
        <w:ind w:left="2160" w:hanging="180"/>
      </w:pPr>
    </w:lvl>
    <w:lvl w:ilvl="3" w:tplc="9DE615CE">
      <w:start w:val="1"/>
      <w:numFmt w:val="decimal"/>
      <w:lvlText w:val="%4."/>
      <w:lvlJc w:val="left"/>
      <w:pPr>
        <w:ind w:left="2880" w:hanging="360"/>
      </w:pPr>
    </w:lvl>
    <w:lvl w:ilvl="4" w:tplc="033C52BA">
      <w:start w:val="1"/>
      <w:numFmt w:val="lowerLetter"/>
      <w:lvlText w:val="%5."/>
      <w:lvlJc w:val="left"/>
      <w:pPr>
        <w:ind w:left="3600" w:hanging="360"/>
      </w:pPr>
    </w:lvl>
    <w:lvl w:ilvl="5" w:tplc="14881CD2">
      <w:start w:val="1"/>
      <w:numFmt w:val="lowerRoman"/>
      <w:lvlText w:val="%6."/>
      <w:lvlJc w:val="right"/>
      <w:pPr>
        <w:ind w:left="4320" w:hanging="180"/>
      </w:pPr>
    </w:lvl>
    <w:lvl w:ilvl="6" w:tplc="2F1A4764">
      <w:start w:val="1"/>
      <w:numFmt w:val="decimal"/>
      <w:lvlText w:val="%7."/>
      <w:lvlJc w:val="left"/>
      <w:pPr>
        <w:ind w:left="5040" w:hanging="360"/>
      </w:pPr>
    </w:lvl>
    <w:lvl w:ilvl="7" w:tplc="426A3F5C">
      <w:start w:val="1"/>
      <w:numFmt w:val="lowerLetter"/>
      <w:lvlText w:val="%8."/>
      <w:lvlJc w:val="left"/>
      <w:pPr>
        <w:ind w:left="5760" w:hanging="360"/>
      </w:pPr>
    </w:lvl>
    <w:lvl w:ilvl="8" w:tplc="393630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70159F"/>
    <w:multiLevelType w:val="hybridMultilevel"/>
    <w:tmpl w:val="1F928FC0"/>
    <w:lvl w:ilvl="0" w:tplc="FD28968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EF8182"/>
    <w:multiLevelType w:val="hybridMultilevel"/>
    <w:tmpl w:val="5D8C3A6E"/>
    <w:lvl w:ilvl="0" w:tplc="1A660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AC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E4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41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6A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4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88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81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CA0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2E563"/>
    <w:multiLevelType w:val="hybridMultilevel"/>
    <w:tmpl w:val="D8C227DA"/>
    <w:lvl w:ilvl="0" w:tplc="229C0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6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AC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8E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65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8B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07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25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4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AD2AD"/>
    <w:multiLevelType w:val="hybridMultilevel"/>
    <w:tmpl w:val="F2FA04B6"/>
    <w:lvl w:ilvl="0" w:tplc="3C249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C1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25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69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4C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ED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CD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61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42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C28E5"/>
    <w:multiLevelType w:val="hybridMultilevel"/>
    <w:tmpl w:val="D72AE2E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DE638"/>
    <w:multiLevelType w:val="hybridMultilevel"/>
    <w:tmpl w:val="C24C64C8"/>
    <w:lvl w:ilvl="0" w:tplc="EA903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6C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4CF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0C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4E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4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8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E0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AB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2DC9A"/>
    <w:multiLevelType w:val="hybridMultilevel"/>
    <w:tmpl w:val="DD72F6D2"/>
    <w:lvl w:ilvl="0" w:tplc="6D246CC4">
      <w:start w:val="2"/>
      <w:numFmt w:val="decimal"/>
      <w:lvlText w:val="%1."/>
      <w:lvlJc w:val="left"/>
      <w:pPr>
        <w:ind w:left="720" w:hanging="360"/>
      </w:pPr>
    </w:lvl>
    <w:lvl w:ilvl="1" w:tplc="006C98A4">
      <w:start w:val="1"/>
      <w:numFmt w:val="lowerLetter"/>
      <w:lvlText w:val="%2."/>
      <w:lvlJc w:val="left"/>
      <w:pPr>
        <w:ind w:left="1440" w:hanging="360"/>
      </w:pPr>
    </w:lvl>
    <w:lvl w:ilvl="2" w:tplc="5686A318">
      <w:start w:val="1"/>
      <w:numFmt w:val="lowerRoman"/>
      <w:lvlText w:val="%3."/>
      <w:lvlJc w:val="right"/>
      <w:pPr>
        <w:ind w:left="2160" w:hanging="180"/>
      </w:pPr>
    </w:lvl>
    <w:lvl w:ilvl="3" w:tplc="3726FDD2">
      <w:start w:val="1"/>
      <w:numFmt w:val="decimal"/>
      <w:lvlText w:val="%4."/>
      <w:lvlJc w:val="left"/>
      <w:pPr>
        <w:ind w:left="2880" w:hanging="360"/>
      </w:pPr>
    </w:lvl>
    <w:lvl w:ilvl="4" w:tplc="19A64876">
      <w:start w:val="1"/>
      <w:numFmt w:val="lowerLetter"/>
      <w:lvlText w:val="%5."/>
      <w:lvlJc w:val="left"/>
      <w:pPr>
        <w:ind w:left="3600" w:hanging="360"/>
      </w:pPr>
    </w:lvl>
    <w:lvl w:ilvl="5" w:tplc="4B7075DC">
      <w:start w:val="1"/>
      <w:numFmt w:val="lowerRoman"/>
      <w:lvlText w:val="%6."/>
      <w:lvlJc w:val="right"/>
      <w:pPr>
        <w:ind w:left="4320" w:hanging="180"/>
      </w:pPr>
    </w:lvl>
    <w:lvl w:ilvl="6" w:tplc="1BCCDFE4">
      <w:start w:val="1"/>
      <w:numFmt w:val="decimal"/>
      <w:lvlText w:val="%7."/>
      <w:lvlJc w:val="left"/>
      <w:pPr>
        <w:ind w:left="5040" w:hanging="360"/>
      </w:pPr>
    </w:lvl>
    <w:lvl w:ilvl="7" w:tplc="EF8C79EA">
      <w:start w:val="1"/>
      <w:numFmt w:val="lowerLetter"/>
      <w:lvlText w:val="%8."/>
      <w:lvlJc w:val="left"/>
      <w:pPr>
        <w:ind w:left="5760" w:hanging="360"/>
      </w:pPr>
    </w:lvl>
    <w:lvl w:ilvl="8" w:tplc="A1941AA6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753095">
    <w:abstractNumId w:val="4"/>
  </w:num>
  <w:num w:numId="2" w16cid:durableId="1426685506">
    <w:abstractNumId w:val="8"/>
  </w:num>
  <w:num w:numId="3" w16cid:durableId="892471186">
    <w:abstractNumId w:val="6"/>
  </w:num>
  <w:num w:numId="4" w16cid:durableId="2072148086">
    <w:abstractNumId w:val="1"/>
  </w:num>
  <w:num w:numId="5" w16cid:durableId="1697779191">
    <w:abstractNumId w:val="9"/>
  </w:num>
  <w:num w:numId="6" w16cid:durableId="7996622">
    <w:abstractNumId w:val="5"/>
  </w:num>
  <w:num w:numId="7" w16cid:durableId="926812289">
    <w:abstractNumId w:val="0"/>
  </w:num>
  <w:num w:numId="8" w16cid:durableId="1558856972">
    <w:abstractNumId w:val="7"/>
  </w:num>
  <w:num w:numId="9" w16cid:durableId="1299842905">
    <w:abstractNumId w:val="2"/>
  </w:num>
  <w:num w:numId="10" w16cid:durableId="1584099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54"/>
    <w:rsid w:val="00002981"/>
    <w:rsid w:val="00012C39"/>
    <w:rsid w:val="00014A1E"/>
    <w:rsid w:val="000167F8"/>
    <w:rsid w:val="000167FB"/>
    <w:rsid w:val="000246D9"/>
    <w:rsid w:val="000279AE"/>
    <w:rsid w:val="00034A2C"/>
    <w:rsid w:val="00035C89"/>
    <w:rsid w:val="00037246"/>
    <w:rsid w:val="000413CA"/>
    <w:rsid w:val="00050952"/>
    <w:rsid w:val="00051FD7"/>
    <w:rsid w:val="00052C56"/>
    <w:rsid w:val="000544F1"/>
    <w:rsid w:val="000570E6"/>
    <w:rsid w:val="0006636C"/>
    <w:rsid w:val="00071B1C"/>
    <w:rsid w:val="000744D6"/>
    <w:rsid w:val="000762A9"/>
    <w:rsid w:val="00077D36"/>
    <w:rsid w:val="000804E1"/>
    <w:rsid w:val="00092A3F"/>
    <w:rsid w:val="00093DD2"/>
    <w:rsid w:val="00097987"/>
    <w:rsid w:val="00097CEC"/>
    <w:rsid w:val="000A664F"/>
    <w:rsid w:val="000B4B67"/>
    <w:rsid w:val="000B655B"/>
    <w:rsid w:val="000C00AA"/>
    <w:rsid w:val="000C16C3"/>
    <w:rsid w:val="000C1D4D"/>
    <w:rsid w:val="000C2175"/>
    <w:rsid w:val="000C264E"/>
    <w:rsid w:val="000C4F23"/>
    <w:rsid w:val="000D17BF"/>
    <w:rsid w:val="000E551F"/>
    <w:rsid w:val="000E7243"/>
    <w:rsid w:val="000F30DD"/>
    <w:rsid w:val="000F3684"/>
    <w:rsid w:val="000F3985"/>
    <w:rsid w:val="000F43AB"/>
    <w:rsid w:val="000F4ABE"/>
    <w:rsid w:val="00100A84"/>
    <w:rsid w:val="001063A2"/>
    <w:rsid w:val="00121E85"/>
    <w:rsid w:val="001255B6"/>
    <w:rsid w:val="00134377"/>
    <w:rsid w:val="001358FB"/>
    <w:rsid w:val="00140AB3"/>
    <w:rsid w:val="00140CAE"/>
    <w:rsid w:val="001410B3"/>
    <w:rsid w:val="001432D4"/>
    <w:rsid w:val="00144700"/>
    <w:rsid w:val="00145612"/>
    <w:rsid w:val="001531D4"/>
    <w:rsid w:val="0015531F"/>
    <w:rsid w:val="00156EE4"/>
    <w:rsid w:val="001625BB"/>
    <w:rsid w:val="00181527"/>
    <w:rsid w:val="001817BF"/>
    <w:rsid w:val="00185DF0"/>
    <w:rsid w:val="001941A8"/>
    <w:rsid w:val="00197EA2"/>
    <w:rsid w:val="001A0460"/>
    <w:rsid w:val="001A206F"/>
    <w:rsid w:val="001A2B2B"/>
    <w:rsid w:val="001A48D0"/>
    <w:rsid w:val="001B321B"/>
    <w:rsid w:val="001C3B5A"/>
    <w:rsid w:val="001C50DE"/>
    <w:rsid w:val="001D0FED"/>
    <w:rsid w:val="001D7BA3"/>
    <w:rsid w:val="001D7CF4"/>
    <w:rsid w:val="001F05D7"/>
    <w:rsid w:val="001F68B8"/>
    <w:rsid w:val="0020239D"/>
    <w:rsid w:val="002043E8"/>
    <w:rsid w:val="00215E78"/>
    <w:rsid w:val="00220772"/>
    <w:rsid w:val="00233B5E"/>
    <w:rsid w:val="0024616C"/>
    <w:rsid w:val="00253327"/>
    <w:rsid w:val="002567F1"/>
    <w:rsid w:val="0026082C"/>
    <w:rsid w:val="00266F65"/>
    <w:rsid w:val="0027191C"/>
    <w:rsid w:val="00274427"/>
    <w:rsid w:val="00275C54"/>
    <w:rsid w:val="00276BB1"/>
    <w:rsid w:val="00277DF0"/>
    <w:rsid w:val="00291128"/>
    <w:rsid w:val="00293F3B"/>
    <w:rsid w:val="0029491D"/>
    <w:rsid w:val="0029514E"/>
    <w:rsid w:val="00296664"/>
    <w:rsid w:val="002A6F77"/>
    <w:rsid w:val="002B6399"/>
    <w:rsid w:val="002C05CE"/>
    <w:rsid w:val="002C062A"/>
    <w:rsid w:val="002C194F"/>
    <w:rsid w:val="002C5C0B"/>
    <w:rsid w:val="002D3BA3"/>
    <w:rsid w:val="002D5E3D"/>
    <w:rsid w:val="002D7064"/>
    <w:rsid w:val="002D7CEC"/>
    <w:rsid w:val="002E2E3D"/>
    <w:rsid w:val="002E412B"/>
    <w:rsid w:val="0030234F"/>
    <w:rsid w:val="00303E8C"/>
    <w:rsid w:val="00304E50"/>
    <w:rsid w:val="00306FBC"/>
    <w:rsid w:val="0031145B"/>
    <w:rsid w:val="00312DBB"/>
    <w:rsid w:val="0031799B"/>
    <w:rsid w:val="00325306"/>
    <w:rsid w:val="00325DE5"/>
    <w:rsid w:val="00326364"/>
    <w:rsid w:val="00332466"/>
    <w:rsid w:val="00333539"/>
    <w:rsid w:val="00333A41"/>
    <w:rsid w:val="00337880"/>
    <w:rsid w:val="003444EE"/>
    <w:rsid w:val="00347A2C"/>
    <w:rsid w:val="003510D2"/>
    <w:rsid w:val="003561FA"/>
    <w:rsid w:val="00360F5A"/>
    <w:rsid w:val="003621CE"/>
    <w:rsid w:val="003628AD"/>
    <w:rsid w:val="0037423E"/>
    <w:rsid w:val="00374900"/>
    <w:rsid w:val="00374CDB"/>
    <w:rsid w:val="00374E66"/>
    <w:rsid w:val="00376D7C"/>
    <w:rsid w:val="00383D64"/>
    <w:rsid w:val="00383DD6"/>
    <w:rsid w:val="00384627"/>
    <w:rsid w:val="003A02EB"/>
    <w:rsid w:val="003A1546"/>
    <w:rsid w:val="003B3477"/>
    <w:rsid w:val="003B4AEE"/>
    <w:rsid w:val="003B5003"/>
    <w:rsid w:val="003B577D"/>
    <w:rsid w:val="003C2379"/>
    <w:rsid w:val="003C6E95"/>
    <w:rsid w:val="003D2961"/>
    <w:rsid w:val="003D2F49"/>
    <w:rsid w:val="003D6E65"/>
    <w:rsid w:val="003E0525"/>
    <w:rsid w:val="003E74C9"/>
    <w:rsid w:val="003E76CF"/>
    <w:rsid w:val="003F619C"/>
    <w:rsid w:val="003F6FF2"/>
    <w:rsid w:val="004049C9"/>
    <w:rsid w:val="004056D5"/>
    <w:rsid w:val="00415A4C"/>
    <w:rsid w:val="00420DDF"/>
    <w:rsid w:val="00422BE0"/>
    <w:rsid w:val="00424B19"/>
    <w:rsid w:val="00424BC8"/>
    <w:rsid w:val="004259C6"/>
    <w:rsid w:val="00431764"/>
    <w:rsid w:val="00434F4C"/>
    <w:rsid w:val="0043F63C"/>
    <w:rsid w:val="00440D15"/>
    <w:rsid w:val="004433D4"/>
    <w:rsid w:val="004443B7"/>
    <w:rsid w:val="00444815"/>
    <w:rsid w:val="004460EB"/>
    <w:rsid w:val="004464EE"/>
    <w:rsid w:val="004502E5"/>
    <w:rsid w:val="004560EB"/>
    <w:rsid w:val="00457728"/>
    <w:rsid w:val="00463979"/>
    <w:rsid w:val="00463FDA"/>
    <w:rsid w:val="00466010"/>
    <w:rsid w:val="00474D1F"/>
    <w:rsid w:val="004803D2"/>
    <w:rsid w:val="00481D2A"/>
    <w:rsid w:val="00482495"/>
    <w:rsid w:val="00483110"/>
    <w:rsid w:val="004850C5"/>
    <w:rsid w:val="00485340"/>
    <w:rsid w:val="00490908"/>
    <w:rsid w:val="004943FA"/>
    <w:rsid w:val="00496114"/>
    <w:rsid w:val="00497545"/>
    <w:rsid w:val="004A33A0"/>
    <w:rsid w:val="004B0265"/>
    <w:rsid w:val="004B15AD"/>
    <w:rsid w:val="004B42EB"/>
    <w:rsid w:val="004C060A"/>
    <w:rsid w:val="004D0971"/>
    <w:rsid w:val="004D3122"/>
    <w:rsid w:val="004D6609"/>
    <w:rsid w:val="004E2A0D"/>
    <w:rsid w:val="004E721D"/>
    <w:rsid w:val="004F330A"/>
    <w:rsid w:val="004F67DB"/>
    <w:rsid w:val="0050304C"/>
    <w:rsid w:val="00510C83"/>
    <w:rsid w:val="00516589"/>
    <w:rsid w:val="0052343F"/>
    <w:rsid w:val="00526468"/>
    <w:rsid w:val="00537143"/>
    <w:rsid w:val="0053746E"/>
    <w:rsid w:val="00537AFC"/>
    <w:rsid w:val="00546061"/>
    <w:rsid w:val="00551905"/>
    <w:rsid w:val="00551E67"/>
    <w:rsid w:val="005558DE"/>
    <w:rsid w:val="00556C9A"/>
    <w:rsid w:val="00556FC0"/>
    <w:rsid w:val="005609CB"/>
    <w:rsid w:val="00560DA9"/>
    <w:rsid w:val="00562037"/>
    <w:rsid w:val="00562D0A"/>
    <w:rsid w:val="005668C0"/>
    <w:rsid w:val="0057077C"/>
    <w:rsid w:val="0057117C"/>
    <w:rsid w:val="00571A55"/>
    <w:rsid w:val="00581393"/>
    <w:rsid w:val="00585CA6"/>
    <w:rsid w:val="005862B6"/>
    <w:rsid w:val="005865CC"/>
    <w:rsid w:val="00594A71"/>
    <w:rsid w:val="00596378"/>
    <w:rsid w:val="005A257D"/>
    <w:rsid w:val="005B1331"/>
    <w:rsid w:val="005B2817"/>
    <w:rsid w:val="005B41C6"/>
    <w:rsid w:val="005C766D"/>
    <w:rsid w:val="005D0118"/>
    <w:rsid w:val="005D4CE9"/>
    <w:rsid w:val="005E29DA"/>
    <w:rsid w:val="005F2071"/>
    <w:rsid w:val="006072AA"/>
    <w:rsid w:val="00610B28"/>
    <w:rsid w:val="006111E4"/>
    <w:rsid w:val="00613B58"/>
    <w:rsid w:val="00615A09"/>
    <w:rsid w:val="006209F1"/>
    <w:rsid w:val="00623A65"/>
    <w:rsid w:val="0062436E"/>
    <w:rsid w:val="00630996"/>
    <w:rsid w:val="0063585E"/>
    <w:rsid w:val="00636DC6"/>
    <w:rsid w:val="006406ED"/>
    <w:rsid w:val="00640988"/>
    <w:rsid w:val="00641E80"/>
    <w:rsid w:val="00642E56"/>
    <w:rsid w:val="006438C2"/>
    <w:rsid w:val="006443BE"/>
    <w:rsid w:val="00653320"/>
    <w:rsid w:val="00655D29"/>
    <w:rsid w:val="00656FE6"/>
    <w:rsid w:val="0065721E"/>
    <w:rsid w:val="00661C9F"/>
    <w:rsid w:val="00662452"/>
    <w:rsid w:val="0066455B"/>
    <w:rsid w:val="006653F2"/>
    <w:rsid w:val="006725E0"/>
    <w:rsid w:val="00682996"/>
    <w:rsid w:val="00687827"/>
    <w:rsid w:val="00691723"/>
    <w:rsid w:val="00693303"/>
    <w:rsid w:val="0069655B"/>
    <w:rsid w:val="006A5A7E"/>
    <w:rsid w:val="006A6A60"/>
    <w:rsid w:val="006B2A57"/>
    <w:rsid w:val="006B6EAB"/>
    <w:rsid w:val="006C56AA"/>
    <w:rsid w:val="006C60B2"/>
    <w:rsid w:val="006D18DE"/>
    <w:rsid w:val="006D1B14"/>
    <w:rsid w:val="006D7755"/>
    <w:rsid w:val="006E0F38"/>
    <w:rsid w:val="006F4C0B"/>
    <w:rsid w:val="007001CD"/>
    <w:rsid w:val="0070214D"/>
    <w:rsid w:val="007118FC"/>
    <w:rsid w:val="00711D7A"/>
    <w:rsid w:val="00713326"/>
    <w:rsid w:val="0072573C"/>
    <w:rsid w:val="00725DFD"/>
    <w:rsid w:val="00731C7D"/>
    <w:rsid w:val="00732676"/>
    <w:rsid w:val="00733AD5"/>
    <w:rsid w:val="0073610D"/>
    <w:rsid w:val="0074235E"/>
    <w:rsid w:val="00742B68"/>
    <w:rsid w:val="0074402A"/>
    <w:rsid w:val="00751FCB"/>
    <w:rsid w:val="0075307C"/>
    <w:rsid w:val="00757E78"/>
    <w:rsid w:val="0076032A"/>
    <w:rsid w:val="0076253A"/>
    <w:rsid w:val="00764A29"/>
    <w:rsid w:val="007712FB"/>
    <w:rsid w:val="00772EE5"/>
    <w:rsid w:val="007777D1"/>
    <w:rsid w:val="007805FA"/>
    <w:rsid w:val="00786339"/>
    <w:rsid w:val="00787740"/>
    <w:rsid w:val="0079457D"/>
    <w:rsid w:val="007A509F"/>
    <w:rsid w:val="007A58AA"/>
    <w:rsid w:val="007B3889"/>
    <w:rsid w:val="007B56F2"/>
    <w:rsid w:val="007C270F"/>
    <w:rsid w:val="007C5AA8"/>
    <w:rsid w:val="007C73CC"/>
    <w:rsid w:val="007D375F"/>
    <w:rsid w:val="007D4089"/>
    <w:rsid w:val="007D4637"/>
    <w:rsid w:val="007E08C4"/>
    <w:rsid w:val="007E3494"/>
    <w:rsid w:val="007E3591"/>
    <w:rsid w:val="007E6549"/>
    <w:rsid w:val="007E7970"/>
    <w:rsid w:val="007F6313"/>
    <w:rsid w:val="007F64DA"/>
    <w:rsid w:val="00800BDA"/>
    <w:rsid w:val="00802F8B"/>
    <w:rsid w:val="008062F9"/>
    <w:rsid w:val="0080678C"/>
    <w:rsid w:val="0081052A"/>
    <w:rsid w:val="00814FC6"/>
    <w:rsid w:val="008208FB"/>
    <w:rsid w:val="00826374"/>
    <w:rsid w:val="0083085C"/>
    <w:rsid w:val="00830B6D"/>
    <w:rsid w:val="00830F5A"/>
    <w:rsid w:val="00841129"/>
    <w:rsid w:val="00847DA4"/>
    <w:rsid w:val="008540D9"/>
    <w:rsid w:val="00860C84"/>
    <w:rsid w:val="00870FAE"/>
    <w:rsid w:val="008718F2"/>
    <w:rsid w:val="00871F39"/>
    <w:rsid w:val="008759B1"/>
    <w:rsid w:val="008761C5"/>
    <w:rsid w:val="00880497"/>
    <w:rsid w:val="008814DA"/>
    <w:rsid w:val="00896C50"/>
    <w:rsid w:val="008A1200"/>
    <w:rsid w:val="008A20FE"/>
    <w:rsid w:val="008A4513"/>
    <w:rsid w:val="008A5324"/>
    <w:rsid w:val="008A7C7A"/>
    <w:rsid w:val="008B0964"/>
    <w:rsid w:val="008B325B"/>
    <w:rsid w:val="008C0301"/>
    <w:rsid w:val="008C2907"/>
    <w:rsid w:val="008D2854"/>
    <w:rsid w:val="008D34EC"/>
    <w:rsid w:val="008D40F3"/>
    <w:rsid w:val="008E2611"/>
    <w:rsid w:val="008E5666"/>
    <w:rsid w:val="008F1595"/>
    <w:rsid w:val="008F3C74"/>
    <w:rsid w:val="008F42C1"/>
    <w:rsid w:val="008F613D"/>
    <w:rsid w:val="008F7376"/>
    <w:rsid w:val="00903E2A"/>
    <w:rsid w:val="00904E32"/>
    <w:rsid w:val="0091565E"/>
    <w:rsid w:val="0091622F"/>
    <w:rsid w:val="009207FB"/>
    <w:rsid w:val="009234D9"/>
    <w:rsid w:val="00927653"/>
    <w:rsid w:val="0093148E"/>
    <w:rsid w:val="00931664"/>
    <w:rsid w:val="00931784"/>
    <w:rsid w:val="00932D8F"/>
    <w:rsid w:val="00950645"/>
    <w:rsid w:val="009508B5"/>
    <w:rsid w:val="00952E92"/>
    <w:rsid w:val="00963DB1"/>
    <w:rsid w:val="0097482A"/>
    <w:rsid w:val="00993E28"/>
    <w:rsid w:val="00994694"/>
    <w:rsid w:val="009A1502"/>
    <w:rsid w:val="009A297A"/>
    <w:rsid w:val="009A2C25"/>
    <w:rsid w:val="009A3D0B"/>
    <w:rsid w:val="009B011A"/>
    <w:rsid w:val="009B1DCF"/>
    <w:rsid w:val="009C047B"/>
    <w:rsid w:val="009C3D7D"/>
    <w:rsid w:val="009C5767"/>
    <w:rsid w:val="009D0B0C"/>
    <w:rsid w:val="009D32BC"/>
    <w:rsid w:val="009D4AEB"/>
    <w:rsid w:val="009F361E"/>
    <w:rsid w:val="00A05505"/>
    <w:rsid w:val="00A05C92"/>
    <w:rsid w:val="00A0611B"/>
    <w:rsid w:val="00A11EB8"/>
    <w:rsid w:val="00A12776"/>
    <w:rsid w:val="00A14292"/>
    <w:rsid w:val="00A14F57"/>
    <w:rsid w:val="00A1540F"/>
    <w:rsid w:val="00A22622"/>
    <w:rsid w:val="00A24ABE"/>
    <w:rsid w:val="00A326AD"/>
    <w:rsid w:val="00A34342"/>
    <w:rsid w:val="00A36061"/>
    <w:rsid w:val="00A40DC8"/>
    <w:rsid w:val="00A40E6A"/>
    <w:rsid w:val="00A41ADC"/>
    <w:rsid w:val="00A436D2"/>
    <w:rsid w:val="00A46026"/>
    <w:rsid w:val="00A52B91"/>
    <w:rsid w:val="00A562C5"/>
    <w:rsid w:val="00A5641E"/>
    <w:rsid w:val="00A60D15"/>
    <w:rsid w:val="00A64C2C"/>
    <w:rsid w:val="00A715A2"/>
    <w:rsid w:val="00A8465E"/>
    <w:rsid w:val="00A9081D"/>
    <w:rsid w:val="00A97B10"/>
    <w:rsid w:val="00AA1B95"/>
    <w:rsid w:val="00AA3F54"/>
    <w:rsid w:val="00AA5272"/>
    <w:rsid w:val="00AB4D3E"/>
    <w:rsid w:val="00AC7B85"/>
    <w:rsid w:val="00AD291F"/>
    <w:rsid w:val="00AD3F37"/>
    <w:rsid w:val="00AE630E"/>
    <w:rsid w:val="00AE6747"/>
    <w:rsid w:val="00AF21B4"/>
    <w:rsid w:val="00AF2692"/>
    <w:rsid w:val="00AF2F8D"/>
    <w:rsid w:val="00AF3C6A"/>
    <w:rsid w:val="00AF52E6"/>
    <w:rsid w:val="00B003C9"/>
    <w:rsid w:val="00B004AB"/>
    <w:rsid w:val="00B02EBA"/>
    <w:rsid w:val="00B035CC"/>
    <w:rsid w:val="00B07A39"/>
    <w:rsid w:val="00B10746"/>
    <w:rsid w:val="00B1404B"/>
    <w:rsid w:val="00B15D95"/>
    <w:rsid w:val="00B173F2"/>
    <w:rsid w:val="00B27FEE"/>
    <w:rsid w:val="00B3231C"/>
    <w:rsid w:val="00B33647"/>
    <w:rsid w:val="00B33694"/>
    <w:rsid w:val="00B36548"/>
    <w:rsid w:val="00B41546"/>
    <w:rsid w:val="00B50CCF"/>
    <w:rsid w:val="00B52491"/>
    <w:rsid w:val="00B52F49"/>
    <w:rsid w:val="00B54B13"/>
    <w:rsid w:val="00B63520"/>
    <w:rsid w:val="00B651F7"/>
    <w:rsid w:val="00B67FC7"/>
    <w:rsid w:val="00B71E2C"/>
    <w:rsid w:val="00B83A2E"/>
    <w:rsid w:val="00B85CE4"/>
    <w:rsid w:val="00B925FE"/>
    <w:rsid w:val="00B93E1A"/>
    <w:rsid w:val="00BA441D"/>
    <w:rsid w:val="00BA4E3E"/>
    <w:rsid w:val="00BB01FC"/>
    <w:rsid w:val="00BB1675"/>
    <w:rsid w:val="00BB323C"/>
    <w:rsid w:val="00BB42EF"/>
    <w:rsid w:val="00BB594D"/>
    <w:rsid w:val="00BB59D1"/>
    <w:rsid w:val="00BC27A4"/>
    <w:rsid w:val="00BC4AA9"/>
    <w:rsid w:val="00BC6C73"/>
    <w:rsid w:val="00BD4016"/>
    <w:rsid w:val="00BD7B92"/>
    <w:rsid w:val="00BD7C8A"/>
    <w:rsid w:val="00BE2E1B"/>
    <w:rsid w:val="00BE745E"/>
    <w:rsid w:val="00BF59DF"/>
    <w:rsid w:val="00BF7496"/>
    <w:rsid w:val="00C1581C"/>
    <w:rsid w:val="00C16122"/>
    <w:rsid w:val="00C16996"/>
    <w:rsid w:val="00C2379D"/>
    <w:rsid w:val="00C24615"/>
    <w:rsid w:val="00C24B59"/>
    <w:rsid w:val="00C26055"/>
    <w:rsid w:val="00C26D89"/>
    <w:rsid w:val="00C3028E"/>
    <w:rsid w:val="00C32EC7"/>
    <w:rsid w:val="00C33C67"/>
    <w:rsid w:val="00C3721A"/>
    <w:rsid w:val="00C42671"/>
    <w:rsid w:val="00C42FC2"/>
    <w:rsid w:val="00C44CF5"/>
    <w:rsid w:val="00C52527"/>
    <w:rsid w:val="00C61007"/>
    <w:rsid w:val="00C61584"/>
    <w:rsid w:val="00C65879"/>
    <w:rsid w:val="00C70D11"/>
    <w:rsid w:val="00C70F99"/>
    <w:rsid w:val="00C741C3"/>
    <w:rsid w:val="00C754EF"/>
    <w:rsid w:val="00C808E7"/>
    <w:rsid w:val="00C81689"/>
    <w:rsid w:val="00C83BDF"/>
    <w:rsid w:val="00C87067"/>
    <w:rsid w:val="00CA24E8"/>
    <w:rsid w:val="00CA7C9D"/>
    <w:rsid w:val="00CB3788"/>
    <w:rsid w:val="00CB3C38"/>
    <w:rsid w:val="00CB6AAB"/>
    <w:rsid w:val="00CD5B94"/>
    <w:rsid w:val="00CE093E"/>
    <w:rsid w:val="00CE4CD7"/>
    <w:rsid w:val="00CF7A23"/>
    <w:rsid w:val="00D018FB"/>
    <w:rsid w:val="00D0363D"/>
    <w:rsid w:val="00D04601"/>
    <w:rsid w:val="00D074D7"/>
    <w:rsid w:val="00D12284"/>
    <w:rsid w:val="00D13652"/>
    <w:rsid w:val="00D14E71"/>
    <w:rsid w:val="00D17981"/>
    <w:rsid w:val="00D24B58"/>
    <w:rsid w:val="00D270A3"/>
    <w:rsid w:val="00D35039"/>
    <w:rsid w:val="00D3721B"/>
    <w:rsid w:val="00D4362E"/>
    <w:rsid w:val="00D44D2B"/>
    <w:rsid w:val="00D44DF6"/>
    <w:rsid w:val="00D50B5C"/>
    <w:rsid w:val="00D51054"/>
    <w:rsid w:val="00D52E12"/>
    <w:rsid w:val="00D55FF9"/>
    <w:rsid w:val="00D56B89"/>
    <w:rsid w:val="00D61CEA"/>
    <w:rsid w:val="00D755B3"/>
    <w:rsid w:val="00D75803"/>
    <w:rsid w:val="00D7618C"/>
    <w:rsid w:val="00D771A7"/>
    <w:rsid w:val="00D8413F"/>
    <w:rsid w:val="00D84DA1"/>
    <w:rsid w:val="00D94DED"/>
    <w:rsid w:val="00DA7578"/>
    <w:rsid w:val="00DB134D"/>
    <w:rsid w:val="00DC28DA"/>
    <w:rsid w:val="00DC2ACC"/>
    <w:rsid w:val="00DC45F2"/>
    <w:rsid w:val="00DD2628"/>
    <w:rsid w:val="00DD3D47"/>
    <w:rsid w:val="00DD473C"/>
    <w:rsid w:val="00DD7106"/>
    <w:rsid w:val="00DD7DD3"/>
    <w:rsid w:val="00DE17BA"/>
    <w:rsid w:val="00DE6890"/>
    <w:rsid w:val="00DF6135"/>
    <w:rsid w:val="00E0135F"/>
    <w:rsid w:val="00E02012"/>
    <w:rsid w:val="00E04AB3"/>
    <w:rsid w:val="00E174F1"/>
    <w:rsid w:val="00E177FD"/>
    <w:rsid w:val="00E17C3F"/>
    <w:rsid w:val="00E2183D"/>
    <w:rsid w:val="00E21C6D"/>
    <w:rsid w:val="00E23EF4"/>
    <w:rsid w:val="00E24049"/>
    <w:rsid w:val="00E31A7C"/>
    <w:rsid w:val="00E33F73"/>
    <w:rsid w:val="00E3412C"/>
    <w:rsid w:val="00E44588"/>
    <w:rsid w:val="00E508E5"/>
    <w:rsid w:val="00E53800"/>
    <w:rsid w:val="00E54D3A"/>
    <w:rsid w:val="00E60BA7"/>
    <w:rsid w:val="00E61BF3"/>
    <w:rsid w:val="00E64305"/>
    <w:rsid w:val="00E703DA"/>
    <w:rsid w:val="00E707C3"/>
    <w:rsid w:val="00E715DD"/>
    <w:rsid w:val="00E74C50"/>
    <w:rsid w:val="00E8595F"/>
    <w:rsid w:val="00E85E01"/>
    <w:rsid w:val="00E91EFA"/>
    <w:rsid w:val="00E960D8"/>
    <w:rsid w:val="00EA0881"/>
    <w:rsid w:val="00EA5C4A"/>
    <w:rsid w:val="00EA6BE8"/>
    <w:rsid w:val="00EB367B"/>
    <w:rsid w:val="00EB3A1D"/>
    <w:rsid w:val="00EB5AC6"/>
    <w:rsid w:val="00EC0C8A"/>
    <w:rsid w:val="00EC146F"/>
    <w:rsid w:val="00EC53DB"/>
    <w:rsid w:val="00EC6915"/>
    <w:rsid w:val="00EC7B46"/>
    <w:rsid w:val="00ED1482"/>
    <w:rsid w:val="00ED489D"/>
    <w:rsid w:val="00ED78C8"/>
    <w:rsid w:val="00EE1260"/>
    <w:rsid w:val="00EF0969"/>
    <w:rsid w:val="00EF2178"/>
    <w:rsid w:val="00EF3AEE"/>
    <w:rsid w:val="00EF5FE7"/>
    <w:rsid w:val="00F01774"/>
    <w:rsid w:val="00F0210E"/>
    <w:rsid w:val="00F05062"/>
    <w:rsid w:val="00F13929"/>
    <w:rsid w:val="00F17F38"/>
    <w:rsid w:val="00F27DC3"/>
    <w:rsid w:val="00F32C1B"/>
    <w:rsid w:val="00F376A7"/>
    <w:rsid w:val="00F4296C"/>
    <w:rsid w:val="00F46168"/>
    <w:rsid w:val="00F5035C"/>
    <w:rsid w:val="00F53F38"/>
    <w:rsid w:val="00F54577"/>
    <w:rsid w:val="00F54F00"/>
    <w:rsid w:val="00F56019"/>
    <w:rsid w:val="00F61CFF"/>
    <w:rsid w:val="00F66658"/>
    <w:rsid w:val="00F73A20"/>
    <w:rsid w:val="00F76C45"/>
    <w:rsid w:val="00F77D61"/>
    <w:rsid w:val="00F81A81"/>
    <w:rsid w:val="00F8318B"/>
    <w:rsid w:val="00F84704"/>
    <w:rsid w:val="00F85DC5"/>
    <w:rsid w:val="00F93E8A"/>
    <w:rsid w:val="00FA5E23"/>
    <w:rsid w:val="00FB0190"/>
    <w:rsid w:val="00FB1609"/>
    <w:rsid w:val="00FB2103"/>
    <w:rsid w:val="00FB2720"/>
    <w:rsid w:val="00FB5079"/>
    <w:rsid w:val="00FC343D"/>
    <w:rsid w:val="00FC633F"/>
    <w:rsid w:val="00FC642E"/>
    <w:rsid w:val="00FD48E3"/>
    <w:rsid w:val="00FE0C79"/>
    <w:rsid w:val="00FF0BFA"/>
    <w:rsid w:val="00FF41BF"/>
    <w:rsid w:val="01C7B370"/>
    <w:rsid w:val="01DFC69D"/>
    <w:rsid w:val="01F09ED3"/>
    <w:rsid w:val="02E4AFDF"/>
    <w:rsid w:val="03351559"/>
    <w:rsid w:val="03B2F166"/>
    <w:rsid w:val="045D87A2"/>
    <w:rsid w:val="0469F189"/>
    <w:rsid w:val="0480811B"/>
    <w:rsid w:val="049BA9D0"/>
    <w:rsid w:val="051844FD"/>
    <w:rsid w:val="0536C85A"/>
    <w:rsid w:val="054A112D"/>
    <w:rsid w:val="059D45F4"/>
    <w:rsid w:val="0619A13D"/>
    <w:rsid w:val="061E015E"/>
    <w:rsid w:val="06377A31"/>
    <w:rsid w:val="0647332D"/>
    <w:rsid w:val="071472E2"/>
    <w:rsid w:val="074CE6E3"/>
    <w:rsid w:val="0771D6DC"/>
    <w:rsid w:val="07952864"/>
    <w:rsid w:val="07A1924B"/>
    <w:rsid w:val="0895553E"/>
    <w:rsid w:val="09068338"/>
    <w:rsid w:val="0925C429"/>
    <w:rsid w:val="0930F8C5"/>
    <w:rsid w:val="0A5A32A5"/>
    <w:rsid w:val="0AEBC35C"/>
    <w:rsid w:val="0AEC71B5"/>
    <w:rsid w:val="0AF36DA2"/>
    <w:rsid w:val="0B4DED53"/>
    <w:rsid w:val="0B8A9B0D"/>
    <w:rsid w:val="0B94ECCF"/>
    <w:rsid w:val="0C107ADE"/>
    <w:rsid w:val="0C4100BD"/>
    <w:rsid w:val="0C497245"/>
    <w:rsid w:val="0C52C091"/>
    <w:rsid w:val="0CA5281E"/>
    <w:rsid w:val="0D3C3C80"/>
    <w:rsid w:val="0D4F9E04"/>
    <w:rsid w:val="0DEE90F2"/>
    <w:rsid w:val="0EDC084B"/>
    <w:rsid w:val="0F300AFD"/>
    <w:rsid w:val="1096AD16"/>
    <w:rsid w:val="1107321D"/>
    <w:rsid w:val="11506217"/>
    <w:rsid w:val="12141D6D"/>
    <w:rsid w:val="13B90949"/>
    <w:rsid w:val="13E1CA3A"/>
    <w:rsid w:val="145DD276"/>
    <w:rsid w:val="147A2B9E"/>
    <w:rsid w:val="14801553"/>
    <w:rsid w:val="1516E37F"/>
    <w:rsid w:val="1623D33A"/>
    <w:rsid w:val="16558B81"/>
    <w:rsid w:val="169B2480"/>
    <w:rsid w:val="16CC4FE7"/>
    <w:rsid w:val="17B6F75F"/>
    <w:rsid w:val="180ACC40"/>
    <w:rsid w:val="1836F4E1"/>
    <w:rsid w:val="189250AB"/>
    <w:rsid w:val="18F8B82C"/>
    <w:rsid w:val="192D5682"/>
    <w:rsid w:val="19728F2E"/>
    <w:rsid w:val="19FD97B5"/>
    <w:rsid w:val="1A3581B2"/>
    <w:rsid w:val="1AC926E3"/>
    <w:rsid w:val="1B27690D"/>
    <w:rsid w:val="1BC4A121"/>
    <w:rsid w:val="1C64F744"/>
    <w:rsid w:val="1C776743"/>
    <w:rsid w:val="1CE929DE"/>
    <w:rsid w:val="1D17CF0D"/>
    <w:rsid w:val="1D3CFC7F"/>
    <w:rsid w:val="1D46C332"/>
    <w:rsid w:val="1D493BAC"/>
    <w:rsid w:val="1D6D2274"/>
    <w:rsid w:val="1D6DAF54"/>
    <w:rsid w:val="1DFE8124"/>
    <w:rsid w:val="1E2EE51F"/>
    <w:rsid w:val="1E7A0079"/>
    <w:rsid w:val="1E84FA3F"/>
    <w:rsid w:val="1F5F3C00"/>
    <w:rsid w:val="1FC502FC"/>
    <w:rsid w:val="1FE7F69D"/>
    <w:rsid w:val="2011286C"/>
    <w:rsid w:val="201CC318"/>
    <w:rsid w:val="2020CAA0"/>
    <w:rsid w:val="206CD939"/>
    <w:rsid w:val="20DC1A9B"/>
    <w:rsid w:val="20E958F8"/>
    <w:rsid w:val="218EAD10"/>
    <w:rsid w:val="21BC9B01"/>
    <w:rsid w:val="21ED4868"/>
    <w:rsid w:val="21FE24B8"/>
    <w:rsid w:val="221A3455"/>
    <w:rsid w:val="22717A8A"/>
    <w:rsid w:val="23025642"/>
    <w:rsid w:val="23BA58D5"/>
    <w:rsid w:val="2428F38C"/>
    <w:rsid w:val="246328FB"/>
    <w:rsid w:val="24CE45A5"/>
    <w:rsid w:val="24F43BC3"/>
    <w:rsid w:val="25213B75"/>
    <w:rsid w:val="2578C139"/>
    <w:rsid w:val="25E1DC8A"/>
    <w:rsid w:val="25F9B956"/>
    <w:rsid w:val="26754BB1"/>
    <w:rsid w:val="2677BED0"/>
    <w:rsid w:val="271BF240"/>
    <w:rsid w:val="27AD84F9"/>
    <w:rsid w:val="27D5C765"/>
    <w:rsid w:val="27ED824E"/>
    <w:rsid w:val="28A191E7"/>
    <w:rsid w:val="28B7C2A1"/>
    <w:rsid w:val="28F60BCB"/>
    <w:rsid w:val="292DF46D"/>
    <w:rsid w:val="295DD7D1"/>
    <w:rsid w:val="2AB2FD56"/>
    <w:rsid w:val="2ADA674F"/>
    <w:rsid w:val="2B0A1469"/>
    <w:rsid w:val="2B2C5200"/>
    <w:rsid w:val="2C957893"/>
    <w:rsid w:val="2CE17C93"/>
    <w:rsid w:val="2CFEC8AB"/>
    <w:rsid w:val="2D64D482"/>
    <w:rsid w:val="2DEA9E18"/>
    <w:rsid w:val="2E63F2C2"/>
    <w:rsid w:val="2E90BA58"/>
    <w:rsid w:val="2EAB1F58"/>
    <w:rsid w:val="309C7544"/>
    <w:rsid w:val="30BB73E0"/>
    <w:rsid w:val="30C8780D"/>
    <w:rsid w:val="310B361F"/>
    <w:rsid w:val="31423A50"/>
    <w:rsid w:val="319039A3"/>
    <w:rsid w:val="323E9D83"/>
    <w:rsid w:val="32B0808F"/>
    <w:rsid w:val="3369899C"/>
    <w:rsid w:val="33AFBBE2"/>
    <w:rsid w:val="33D879E8"/>
    <w:rsid w:val="33F7E3D5"/>
    <w:rsid w:val="34C9B997"/>
    <w:rsid w:val="34D33446"/>
    <w:rsid w:val="354B8C43"/>
    <w:rsid w:val="356FE667"/>
    <w:rsid w:val="361BBDA0"/>
    <w:rsid w:val="38066F9C"/>
    <w:rsid w:val="380AD508"/>
    <w:rsid w:val="387A1A5E"/>
    <w:rsid w:val="3932D866"/>
    <w:rsid w:val="39396192"/>
    <w:rsid w:val="39705D6D"/>
    <w:rsid w:val="39A6A569"/>
    <w:rsid w:val="3BFE21E2"/>
    <w:rsid w:val="3C3B4732"/>
    <w:rsid w:val="3D76422A"/>
    <w:rsid w:val="3DE3B347"/>
    <w:rsid w:val="3DF6C913"/>
    <w:rsid w:val="3E08AF68"/>
    <w:rsid w:val="3E35B65B"/>
    <w:rsid w:val="3EB1505C"/>
    <w:rsid w:val="3F153CA8"/>
    <w:rsid w:val="3F35C749"/>
    <w:rsid w:val="3F683278"/>
    <w:rsid w:val="3F8BDC69"/>
    <w:rsid w:val="4020DE00"/>
    <w:rsid w:val="40D0D8F4"/>
    <w:rsid w:val="40E4D652"/>
    <w:rsid w:val="4284645E"/>
    <w:rsid w:val="429F6853"/>
    <w:rsid w:val="42C59D6F"/>
    <w:rsid w:val="42D7AA2B"/>
    <w:rsid w:val="431483F2"/>
    <w:rsid w:val="433B784A"/>
    <w:rsid w:val="436B4621"/>
    <w:rsid w:val="438146E3"/>
    <w:rsid w:val="4396C045"/>
    <w:rsid w:val="43AEF114"/>
    <w:rsid w:val="43BD2A2E"/>
    <w:rsid w:val="43C006A5"/>
    <w:rsid w:val="4469FC6B"/>
    <w:rsid w:val="44C4D466"/>
    <w:rsid w:val="44E3D302"/>
    <w:rsid w:val="44F532CC"/>
    <w:rsid w:val="454A9DFC"/>
    <w:rsid w:val="46E958D3"/>
    <w:rsid w:val="47FD8988"/>
    <w:rsid w:val="48345064"/>
    <w:rsid w:val="48441565"/>
    <w:rsid w:val="485B1260"/>
    <w:rsid w:val="48DBEAD9"/>
    <w:rsid w:val="48FAF781"/>
    <w:rsid w:val="4942BFFE"/>
    <w:rsid w:val="49AADA3E"/>
    <w:rsid w:val="4A77BB3A"/>
    <w:rsid w:val="4A8451FA"/>
    <w:rsid w:val="4AF34246"/>
    <w:rsid w:val="4B048283"/>
    <w:rsid w:val="4B214662"/>
    <w:rsid w:val="4B75D54F"/>
    <w:rsid w:val="4BDCCD0B"/>
    <w:rsid w:val="4BF4C570"/>
    <w:rsid w:val="4CBE5B90"/>
    <w:rsid w:val="4CD77CC1"/>
    <w:rsid w:val="4CF6458D"/>
    <w:rsid w:val="4D6EA453"/>
    <w:rsid w:val="4DDBF8EA"/>
    <w:rsid w:val="4E163121"/>
    <w:rsid w:val="4E51F1F2"/>
    <w:rsid w:val="4E6242FD"/>
    <w:rsid w:val="4E8A65F3"/>
    <w:rsid w:val="4E9215EE"/>
    <w:rsid w:val="4EAAABC9"/>
    <w:rsid w:val="4EBAD9F8"/>
    <w:rsid w:val="4F94B447"/>
    <w:rsid w:val="4FF5FC52"/>
    <w:rsid w:val="50B6F867"/>
    <w:rsid w:val="515EE942"/>
    <w:rsid w:val="518ACD09"/>
    <w:rsid w:val="5191CCB3"/>
    <w:rsid w:val="51A3576E"/>
    <w:rsid w:val="51C2560A"/>
    <w:rsid w:val="524B1859"/>
    <w:rsid w:val="5294313C"/>
    <w:rsid w:val="52EEA886"/>
    <w:rsid w:val="52F43F8C"/>
    <w:rsid w:val="535E266B"/>
    <w:rsid w:val="536F2398"/>
    <w:rsid w:val="53F4630F"/>
    <w:rsid w:val="5413156A"/>
    <w:rsid w:val="54251DB2"/>
    <w:rsid w:val="54C96D75"/>
    <w:rsid w:val="54E8BBF5"/>
    <w:rsid w:val="54EB5FF2"/>
    <w:rsid w:val="552C4571"/>
    <w:rsid w:val="5568AF4C"/>
    <w:rsid w:val="557746FE"/>
    <w:rsid w:val="55881307"/>
    <w:rsid w:val="564E2F09"/>
    <w:rsid w:val="57400F9D"/>
    <w:rsid w:val="5777C269"/>
    <w:rsid w:val="5834DB9F"/>
    <w:rsid w:val="58B0D65A"/>
    <w:rsid w:val="58D041ED"/>
    <w:rsid w:val="590C3224"/>
    <w:rsid w:val="5911B732"/>
    <w:rsid w:val="59427205"/>
    <w:rsid w:val="5A339DE8"/>
    <w:rsid w:val="5A945F36"/>
    <w:rsid w:val="5AAFC957"/>
    <w:rsid w:val="5BDDC31A"/>
    <w:rsid w:val="5C879AE5"/>
    <w:rsid w:val="5CC99D77"/>
    <w:rsid w:val="5D0449FB"/>
    <w:rsid w:val="5D5F8A42"/>
    <w:rsid w:val="5D721EFC"/>
    <w:rsid w:val="5D8B856A"/>
    <w:rsid w:val="5D95AD89"/>
    <w:rsid w:val="5DD3F413"/>
    <w:rsid w:val="5E24BD1A"/>
    <w:rsid w:val="5EB18C95"/>
    <w:rsid w:val="5EB60D9D"/>
    <w:rsid w:val="5ED3663A"/>
    <w:rsid w:val="5EEB4569"/>
    <w:rsid w:val="5F0202E6"/>
    <w:rsid w:val="5FF7EFED"/>
    <w:rsid w:val="601C3491"/>
    <w:rsid w:val="605908ED"/>
    <w:rsid w:val="60F8456D"/>
    <w:rsid w:val="621AAD88"/>
    <w:rsid w:val="624473C6"/>
    <w:rsid w:val="62473254"/>
    <w:rsid w:val="6285CA97"/>
    <w:rsid w:val="62EE1908"/>
    <w:rsid w:val="633AB6D5"/>
    <w:rsid w:val="64CB6110"/>
    <w:rsid w:val="64E9EAA2"/>
    <w:rsid w:val="650F5BE0"/>
    <w:rsid w:val="65763105"/>
    <w:rsid w:val="65A2C033"/>
    <w:rsid w:val="669F597B"/>
    <w:rsid w:val="66CF0925"/>
    <w:rsid w:val="675D21C0"/>
    <w:rsid w:val="67A5EE29"/>
    <w:rsid w:val="688FBCCF"/>
    <w:rsid w:val="68DE8DEF"/>
    <w:rsid w:val="68EA9A10"/>
    <w:rsid w:val="69089FC7"/>
    <w:rsid w:val="695A210B"/>
    <w:rsid w:val="6A040929"/>
    <w:rsid w:val="6A5C23C6"/>
    <w:rsid w:val="6A8A239E"/>
    <w:rsid w:val="6B4F6C7B"/>
    <w:rsid w:val="6C111AB1"/>
    <w:rsid w:val="6C2B6D76"/>
    <w:rsid w:val="6C34CE6C"/>
    <w:rsid w:val="6C48BBD9"/>
    <w:rsid w:val="6CD3E72B"/>
    <w:rsid w:val="6E4AA5A4"/>
    <w:rsid w:val="6E57054A"/>
    <w:rsid w:val="6E8B3AB3"/>
    <w:rsid w:val="6EA00F81"/>
    <w:rsid w:val="6ED4070E"/>
    <w:rsid w:val="6ED77A4C"/>
    <w:rsid w:val="6F534C48"/>
    <w:rsid w:val="7052B39E"/>
    <w:rsid w:val="70AF768F"/>
    <w:rsid w:val="70B3B23B"/>
    <w:rsid w:val="70B46E33"/>
    <w:rsid w:val="71B548B0"/>
    <w:rsid w:val="71EF3066"/>
    <w:rsid w:val="72B7FD5D"/>
    <w:rsid w:val="72D88660"/>
    <w:rsid w:val="72EB5471"/>
    <w:rsid w:val="731F4D54"/>
    <w:rsid w:val="7378EFC7"/>
    <w:rsid w:val="737C7420"/>
    <w:rsid w:val="739C35ED"/>
    <w:rsid w:val="73BCFB27"/>
    <w:rsid w:val="73CCDFD0"/>
    <w:rsid w:val="73D4FDAF"/>
    <w:rsid w:val="73DFE0E0"/>
    <w:rsid w:val="73F2A275"/>
    <w:rsid w:val="73F871F4"/>
    <w:rsid w:val="746449DF"/>
    <w:rsid w:val="747456C1"/>
    <w:rsid w:val="74C0A2D1"/>
    <w:rsid w:val="75452839"/>
    <w:rsid w:val="75648915"/>
    <w:rsid w:val="756B18A9"/>
    <w:rsid w:val="75ED1901"/>
    <w:rsid w:val="768542C1"/>
    <w:rsid w:val="76E0F89A"/>
    <w:rsid w:val="77E0B6E2"/>
    <w:rsid w:val="77E1B6B0"/>
    <w:rsid w:val="7815429E"/>
    <w:rsid w:val="78271207"/>
    <w:rsid w:val="787CC8FB"/>
    <w:rsid w:val="79504BE7"/>
    <w:rsid w:val="79A73238"/>
    <w:rsid w:val="7A18995C"/>
    <w:rsid w:val="7A25377C"/>
    <w:rsid w:val="7B58B3E4"/>
    <w:rsid w:val="7B92FABC"/>
    <w:rsid w:val="7BA32EE6"/>
    <w:rsid w:val="7C8F0453"/>
    <w:rsid w:val="7EDACFA8"/>
    <w:rsid w:val="7EFA5CD3"/>
    <w:rsid w:val="7F5E3591"/>
    <w:rsid w:val="7FD5C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6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6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DA"/>
    <w:rPr>
      <w:rFonts w:ascii="Segoe UI" w:hAnsi="Segoe UI" w:cs="Segoe UI"/>
      <w:sz w:val="18"/>
      <w:szCs w:val="18"/>
    </w:rPr>
  </w:style>
  <w:style w:type="character" w:customStyle="1" w:styleId="fui-styledtext">
    <w:name w:val="fui-styledtext"/>
    <w:basedOn w:val="DefaultParagraphFont"/>
    <w:rsid w:val="00B83A2E"/>
  </w:style>
  <w:style w:type="character" w:customStyle="1" w:styleId="ui-text">
    <w:name w:val="ui-text"/>
    <w:basedOn w:val="DefaultParagraphFont"/>
    <w:rsid w:val="00B07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8685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Donna Devin</cp:lastModifiedBy>
  <cp:revision>109</cp:revision>
  <cp:lastPrinted>2024-10-28T18:49:00Z</cp:lastPrinted>
  <dcterms:created xsi:type="dcterms:W3CDTF">2022-03-04T14:44:00Z</dcterms:created>
  <dcterms:modified xsi:type="dcterms:W3CDTF">2024-11-25T13:38:00Z</dcterms:modified>
</cp:coreProperties>
</file>