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8DF92" w14:textId="0B5D5563" w:rsidR="001C7811" w:rsidRDefault="00E76224" w:rsidP="495CA807">
      <w:pPr>
        <w:pStyle w:val="Question"/>
        <w:spacing w:line="259" w:lineRule="auto"/>
        <w:ind w:left="180"/>
        <w:rPr>
          <w:rFonts w:ascii="Arial" w:eastAsia="Arial" w:hAnsi="Arial" w:cs="Arial"/>
          <w:bCs/>
          <w:szCs w:val="22"/>
        </w:rPr>
      </w:pPr>
      <w:r>
        <w:tab/>
      </w:r>
      <w:r w:rsidR="56A25F61" w:rsidRPr="495CA807">
        <w:rPr>
          <w:rFonts w:ascii="Arial" w:eastAsia="Arial" w:hAnsi="Arial" w:cs="Arial"/>
          <w:sz w:val="28"/>
          <w:szCs w:val="28"/>
        </w:rPr>
        <w:t xml:space="preserve">                         </w:t>
      </w:r>
    </w:p>
    <w:p w14:paraId="0EAC54B6" w14:textId="773BCB63" w:rsidR="00350F32" w:rsidRPr="001C7811" w:rsidRDefault="011181B1" w:rsidP="495CA807">
      <w:pPr>
        <w:pStyle w:val="Question"/>
        <w:ind w:left="180"/>
        <w:jc w:val="center"/>
        <w:rPr>
          <w:rFonts w:ascii="Arial" w:eastAsia="Arial" w:hAnsi="Arial" w:cs="Arial"/>
          <w:sz w:val="28"/>
          <w:szCs w:val="28"/>
        </w:rPr>
      </w:pPr>
      <w:r w:rsidRPr="495CA807">
        <w:rPr>
          <w:rFonts w:ascii="Arial" w:eastAsia="Arial" w:hAnsi="Arial" w:cs="Arial"/>
          <w:sz w:val="28"/>
          <w:szCs w:val="28"/>
        </w:rPr>
        <w:t xml:space="preserve">Resilience Plan </w:t>
      </w:r>
      <w:r w:rsidR="00373773">
        <w:rPr>
          <w:rFonts w:ascii="Arial" w:eastAsia="Arial" w:hAnsi="Arial" w:cs="Arial"/>
          <w:sz w:val="28"/>
          <w:szCs w:val="28"/>
        </w:rPr>
        <w:t>Milestone Chart</w:t>
      </w:r>
      <w:r w:rsidRPr="495CA807">
        <w:rPr>
          <w:rFonts w:ascii="Arial" w:eastAsia="Arial" w:hAnsi="Arial" w:cs="Arial"/>
          <w:sz w:val="28"/>
          <w:szCs w:val="28"/>
        </w:rPr>
        <w:t xml:space="preserve"> – DEEP Resilience Fund</w:t>
      </w:r>
      <w:r w:rsidR="215362E3" w:rsidRPr="495CA807">
        <w:rPr>
          <w:rFonts w:ascii="Arial" w:eastAsia="Arial" w:hAnsi="Arial" w:cs="Arial"/>
          <w:sz w:val="28"/>
          <w:szCs w:val="28"/>
        </w:rPr>
        <w:t xml:space="preserve"> </w:t>
      </w:r>
      <w:r w:rsidR="095CD1BB" w:rsidRPr="495CA807">
        <w:rPr>
          <w:rFonts w:ascii="Arial" w:eastAsia="Arial" w:hAnsi="Arial" w:cs="Arial"/>
          <w:sz w:val="28"/>
          <w:szCs w:val="28"/>
        </w:rPr>
        <w:t>Grant – TRACK 1</w:t>
      </w:r>
    </w:p>
    <w:p w14:paraId="5C4A1B71" w14:textId="7779AD76" w:rsidR="00350F32" w:rsidRDefault="00350F32" w:rsidP="495CA807">
      <w:pPr>
        <w:pStyle w:val="Sub-question"/>
        <w:ind w:hanging="720"/>
        <w:jc w:val="center"/>
        <w:rPr>
          <w:rFonts w:ascii="Arial" w:eastAsia="Arial" w:hAnsi="Arial" w:cs="Arial"/>
          <w:b/>
          <w:bCs/>
          <w:sz w:val="24"/>
          <w:szCs w:val="24"/>
        </w:rPr>
      </w:pPr>
    </w:p>
    <w:p w14:paraId="10324B00" w14:textId="77777777" w:rsidR="002D1F20" w:rsidRDefault="002D1F20" w:rsidP="495CA807">
      <w:pPr>
        <w:pStyle w:val="Sub-question"/>
        <w:ind w:hanging="720"/>
        <w:jc w:val="center"/>
        <w:rPr>
          <w:rFonts w:ascii="Arial" w:eastAsia="Arial" w:hAnsi="Arial" w:cs="Arial"/>
          <w:b/>
          <w:bCs/>
          <w:sz w:val="24"/>
          <w:szCs w:val="24"/>
        </w:rPr>
      </w:pPr>
    </w:p>
    <w:p w14:paraId="0A37501D" w14:textId="1055C62F" w:rsidR="001B428A" w:rsidRDefault="495CA807" w:rsidP="495CA807">
      <w:pPr>
        <w:spacing w:after="160"/>
        <w:rPr>
          <w:rFonts w:ascii="Arial" w:eastAsia="Arial" w:hAnsi="Arial" w:cs="Arial"/>
          <w:i/>
          <w:iCs/>
          <w:color w:val="000000" w:themeColor="text1"/>
        </w:rPr>
      </w:pPr>
      <w:r w:rsidRPr="09FA4CC4">
        <w:rPr>
          <w:rFonts w:ascii="Arial" w:eastAsia="Arial" w:hAnsi="Arial" w:cs="Arial"/>
          <w:i/>
          <w:iCs/>
        </w:rPr>
        <w:t xml:space="preserve">DEEP expects Track 1 funding requests between $100,000 to $200,000, however, applicants are eligible to request up $250,000. </w:t>
      </w:r>
      <w:r w:rsidRPr="09FA4CC4">
        <w:rPr>
          <w:rFonts w:ascii="Arial" w:eastAsia="Arial" w:hAnsi="Arial" w:cs="Arial"/>
          <w:i/>
          <w:iCs/>
          <w:color w:val="000000" w:themeColor="text1"/>
          <w:u w:val="single"/>
        </w:rPr>
        <w:t>The expected duration of Track 1 planning is up to 24 months</w:t>
      </w:r>
      <w:r w:rsidRPr="09FA4CC4">
        <w:rPr>
          <w:rFonts w:ascii="Arial" w:eastAsia="Arial" w:hAnsi="Arial" w:cs="Arial"/>
          <w:i/>
          <w:iCs/>
          <w:color w:val="000000" w:themeColor="text1"/>
        </w:rPr>
        <w:t xml:space="preserve"> from the contract execution date, depending on project scope, complexity, and community engagement plan.</w:t>
      </w:r>
    </w:p>
    <w:p w14:paraId="75A15471" w14:textId="153FC1B1" w:rsidR="09FA4CC4" w:rsidRDefault="09FA4CC4" w:rsidP="09FA4CC4">
      <w:pPr>
        <w:tabs>
          <w:tab w:val="left" w:pos="2520"/>
          <w:tab w:val="left" w:pos="6480"/>
        </w:tabs>
        <w:ind w:left="630" w:hanging="630"/>
        <w:rPr>
          <w:rFonts w:ascii="Arial" w:eastAsia="Arial" w:hAnsi="Arial" w:cs="Arial"/>
          <w:color w:val="000000" w:themeColor="text1"/>
          <w:sz w:val="12"/>
          <w:szCs w:val="12"/>
        </w:rPr>
      </w:pPr>
    </w:p>
    <w:p w14:paraId="1EC7352E" w14:textId="7B60362C" w:rsidR="0E6F5165" w:rsidRDefault="0E6F5165" w:rsidP="09FA4CC4">
      <w:pPr>
        <w:pStyle w:val="Sub-question"/>
        <w:tabs>
          <w:tab w:val="left" w:pos="2250"/>
          <w:tab w:val="left" w:pos="6480"/>
          <w:tab w:val="left" w:pos="7110"/>
        </w:tabs>
        <w:spacing w:before="120"/>
        <w:ind w:left="634" w:hanging="634"/>
        <w:rPr>
          <w:rFonts w:ascii="Arial" w:eastAsia="Arial" w:hAnsi="Arial" w:cs="Arial"/>
          <w:color w:val="000000" w:themeColor="text1"/>
          <w:szCs w:val="22"/>
        </w:rPr>
      </w:pPr>
      <w:r w:rsidRPr="09FA4CC4">
        <w:rPr>
          <w:rFonts w:ascii="Arial" w:eastAsia="Arial" w:hAnsi="Arial" w:cs="Arial"/>
          <w:color w:val="000000" w:themeColor="text1"/>
          <w:szCs w:val="22"/>
        </w:rPr>
        <w:t>1.</w:t>
      </w:r>
      <w:r>
        <w:tab/>
      </w:r>
      <w:r w:rsidRPr="09FA4CC4">
        <w:rPr>
          <w:rFonts w:ascii="Arial" w:eastAsia="Arial" w:hAnsi="Arial" w:cs="Arial"/>
          <w:color w:val="000000" w:themeColor="text1"/>
          <w:szCs w:val="22"/>
        </w:rPr>
        <w:t>Applicant Name:</w:t>
      </w:r>
      <w:r>
        <w:tab/>
      </w:r>
      <w:r w:rsidRPr="09FA4CC4">
        <w:rPr>
          <w:rFonts w:ascii="Arial" w:eastAsia="Arial" w:hAnsi="Arial" w:cs="Arial"/>
          <w:color w:val="000000" w:themeColor="text1"/>
          <w:szCs w:val="22"/>
        </w:rPr>
        <w:t xml:space="preserve"> _______________________________</w:t>
      </w:r>
      <w:r>
        <w:tab/>
      </w:r>
      <w:r w:rsidRPr="09FA4CC4">
        <w:rPr>
          <w:rFonts w:ascii="Arial" w:eastAsia="Arial" w:hAnsi="Arial" w:cs="Arial"/>
          <w:color w:val="000000" w:themeColor="text1"/>
          <w:szCs w:val="22"/>
        </w:rPr>
        <w:t>3.</w:t>
      </w:r>
      <w:r>
        <w:tab/>
      </w:r>
      <w:r w:rsidRPr="09FA4CC4">
        <w:rPr>
          <w:rFonts w:ascii="Arial" w:eastAsia="Arial" w:hAnsi="Arial" w:cs="Arial"/>
          <w:color w:val="000000" w:themeColor="text1"/>
          <w:szCs w:val="22"/>
        </w:rPr>
        <w:t>Program Duration:  _____________________________________</w:t>
      </w:r>
    </w:p>
    <w:p w14:paraId="5DD32EE5" w14:textId="61082352" w:rsidR="0E6F5165" w:rsidRDefault="0E6F5165" w:rsidP="09FA4CC4">
      <w:pPr>
        <w:pStyle w:val="Sub-question"/>
        <w:tabs>
          <w:tab w:val="left" w:pos="2250"/>
          <w:tab w:val="left" w:pos="6480"/>
          <w:tab w:val="left" w:pos="7110"/>
        </w:tabs>
        <w:spacing w:before="120"/>
        <w:ind w:left="634" w:hanging="634"/>
        <w:rPr>
          <w:rFonts w:ascii="Arial" w:eastAsia="Arial" w:hAnsi="Arial" w:cs="Arial"/>
          <w:color w:val="000000" w:themeColor="text1"/>
          <w:szCs w:val="22"/>
        </w:rPr>
      </w:pPr>
      <w:r w:rsidRPr="09FA4CC4">
        <w:rPr>
          <w:rFonts w:ascii="Arial" w:eastAsia="Arial" w:hAnsi="Arial" w:cs="Arial"/>
          <w:color w:val="000000" w:themeColor="text1"/>
          <w:szCs w:val="22"/>
        </w:rPr>
        <w:t>2.</w:t>
      </w:r>
      <w:r>
        <w:tab/>
      </w:r>
      <w:r w:rsidRPr="09FA4CC4">
        <w:rPr>
          <w:rFonts w:ascii="Arial" w:eastAsia="Arial" w:hAnsi="Arial" w:cs="Arial"/>
          <w:color w:val="000000" w:themeColor="text1"/>
          <w:szCs w:val="22"/>
        </w:rPr>
        <w:t>Project Name:</w:t>
      </w:r>
      <w:r>
        <w:tab/>
      </w:r>
      <w:r w:rsidRPr="09FA4CC4">
        <w:rPr>
          <w:rFonts w:ascii="Arial" w:eastAsia="Arial" w:hAnsi="Arial" w:cs="Arial"/>
          <w:color w:val="000000" w:themeColor="text1"/>
          <w:szCs w:val="22"/>
        </w:rPr>
        <w:t>_______________________________</w:t>
      </w:r>
      <w:r>
        <w:tab/>
      </w:r>
      <w:r w:rsidRPr="09FA4CC4">
        <w:rPr>
          <w:rFonts w:ascii="Arial" w:eastAsia="Arial" w:hAnsi="Arial" w:cs="Arial"/>
          <w:color w:val="000000" w:themeColor="text1"/>
          <w:szCs w:val="22"/>
        </w:rPr>
        <w:t>4.</w:t>
      </w:r>
      <w:r>
        <w:tab/>
      </w:r>
      <w:r w:rsidRPr="09FA4CC4">
        <w:rPr>
          <w:rFonts w:ascii="Arial" w:eastAsia="Arial" w:hAnsi="Arial" w:cs="Arial"/>
          <w:color w:val="000000" w:themeColor="text1"/>
          <w:szCs w:val="22"/>
        </w:rPr>
        <w:t>Total Grant Request $: _________________________________</w:t>
      </w:r>
    </w:p>
    <w:p w14:paraId="4D5E60DD" w14:textId="022924EA" w:rsidR="09FA4CC4" w:rsidRDefault="09FA4CC4" w:rsidP="09FA4CC4">
      <w:pPr>
        <w:tabs>
          <w:tab w:val="left" w:pos="2250"/>
          <w:tab w:val="left" w:pos="6480"/>
          <w:tab w:val="left" w:pos="7110"/>
        </w:tabs>
        <w:spacing w:before="120"/>
        <w:ind w:left="720"/>
        <w:rPr>
          <w:rFonts w:ascii="Arial" w:eastAsia="Arial" w:hAnsi="Arial" w:cs="Arial"/>
          <w:color w:val="000000" w:themeColor="text1"/>
          <w:sz w:val="22"/>
          <w:szCs w:val="22"/>
        </w:rPr>
      </w:pPr>
    </w:p>
    <w:p w14:paraId="33B6ABC2" w14:textId="5D85F390" w:rsidR="09FA4CC4" w:rsidRDefault="09FA4CC4" w:rsidP="09FA4CC4">
      <w:pPr>
        <w:tabs>
          <w:tab w:val="left" w:pos="2250"/>
          <w:tab w:val="left" w:pos="6480"/>
          <w:tab w:val="left" w:pos="7110"/>
        </w:tabs>
        <w:ind w:left="90" w:right="720"/>
        <w:rPr>
          <w:rFonts w:ascii="Arial" w:eastAsia="Arial" w:hAnsi="Arial" w:cs="Arial"/>
          <w:color w:val="000000" w:themeColor="text1"/>
          <w:sz w:val="22"/>
          <w:szCs w:val="22"/>
        </w:rPr>
      </w:pPr>
    </w:p>
    <w:p w14:paraId="588B2616" w14:textId="40A56F56" w:rsidR="0E6F5165" w:rsidRDefault="0E6F5165" w:rsidP="09FA4CC4">
      <w:pPr>
        <w:pStyle w:val="Sub-question"/>
        <w:tabs>
          <w:tab w:val="left" w:pos="2250"/>
          <w:tab w:val="left" w:pos="6480"/>
          <w:tab w:val="left" w:pos="7110"/>
        </w:tabs>
        <w:ind w:left="90" w:right="720"/>
        <w:rPr>
          <w:rFonts w:ascii="Arial" w:eastAsia="Arial" w:hAnsi="Arial" w:cs="Arial"/>
          <w:color w:val="000000" w:themeColor="text1"/>
          <w:szCs w:val="22"/>
        </w:rPr>
      </w:pPr>
      <w:r w:rsidRPr="09FA4CC4">
        <w:rPr>
          <w:rFonts w:ascii="Arial" w:eastAsia="Arial" w:hAnsi="Arial" w:cs="Arial"/>
          <w:b/>
          <w:bCs/>
          <w:color w:val="000000" w:themeColor="text1"/>
          <w:szCs w:val="22"/>
        </w:rPr>
        <w:t>If approved, the schedule will become part of your grant contract with the state.  You will be monitored for compliance with these dates.  Therefore, you must estimate the dates as wisely as possible.</w:t>
      </w:r>
    </w:p>
    <w:p w14:paraId="743F166B" w14:textId="13D2B063" w:rsidR="09FA4CC4" w:rsidRDefault="09FA4CC4" w:rsidP="09FA4CC4">
      <w:pPr>
        <w:tabs>
          <w:tab w:val="left" w:pos="2250"/>
          <w:tab w:val="left" w:pos="6480"/>
          <w:tab w:val="left" w:pos="7110"/>
        </w:tabs>
        <w:ind w:left="90" w:right="720"/>
        <w:rPr>
          <w:rFonts w:ascii="Arial" w:eastAsia="Arial" w:hAnsi="Arial" w:cs="Arial"/>
          <w:color w:val="000000" w:themeColor="text1"/>
          <w:sz w:val="22"/>
          <w:szCs w:val="22"/>
        </w:rPr>
      </w:pPr>
    </w:p>
    <w:p w14:paraId="0E029921" w14:textId="0230ACC2" w:rsidR="0E6F5165" w:rsidRDefault="0E6F5165" w:rsidP="09FA4CC4">
      <w:pPr>
        <w:pStyle w:val="Sub-question"/>
        <w:tabs>
          <w:tab w:val="left" w:pos="2250"/>
          <w:tab w:val="left" w:pos="6480"/>
          <w:tab w:val="left" w:pos="7110"/>
        </w:tabs>
        <w:ind w:left="90" w:right="720"/>
        <w:rPr>
          <w:rFonts w:ascii="Arial" w:eastAsia="Arial" w:hAnsi="Arial" w:cs="Arial"/>
          <w:color w:val="000000" w:themeColor="text1"/>
          <w:szCs w:val="22"/>
        </w:rPr>
      </w:pPr>
      <w:r w:rsidRPr="09FA4CC4">
        <w:rPr>
          <w:rFonts w:ascii="Arial" w:eastAsia="Arial" w:hAnsi="Arial" w:cs="Arial"/>
          <w:color w:val="000000" w:themeColor="text1"/>
          <w:szCs w:val="22"/>
        </w:rPr>
        <w:t>Please provide projected dates of completion.  Be advised these dates will be considered part of your project schedule. A quarterly progress report is required. Quarters are January 1 – March 31; April 1 – June 30; July 1 – September 30; and October 1 – December 31.</w:t>
      </w:r>
    </w:p>
    <w:p w14:paraId="4F77F199" w14:textId="0FA7ACD2" w:rsidR="09FA4CC4" w:rsidRDefault="09FA4CC4" w:rsidP="09FA4CC4">
      <w:pPr>
        <w:tabs>
          <w:tab w:val="left" w:pos="2250"/>
          <w:tab w:val="left" w:pos="6480"/>
          <w:tab w:val="left" w:pos="7110"/>
        </w:tabs>
        <w:ind w:left="90" w:right="720"/>
        <w:rPr>
          <w:rFonts w:ascii="Arial" w:eastAsia="Arial" w:hAnsi="Arial" w:cs="Arial"/>
          <w:color w:val="000000" w:themeColor="text1"/>
          <w:sz w:val="22"/>
          <w:szCs w:val="22"/>
        </w:rPr>
      </w:pPr>
    </w:p>
    <w:p w14:paraId="3DEEC669" w14:textId="77777777" w:rsidR="00350F32" w:rsidRDefault="00350F32" w:rsidP="495CA807">
      <w:pPr>
        <w:pStyle w:val="Sub-question"/>
        <w:tabs>
          <w:tab w:val="left" w:pos="2250"/>
          <w:tab w:val="left" w:pos="6480"/>
          <w:tab w:val="left" w:pos="7110"/>
        </w:tabs>
        <w:ind w:left="90" w:right="720"/>
        <w:rPr>
          <w:rFonts w:ascii="Arial" w:eastAsia="Arial" w:hAnsi="Arial" w:cs="Arial"/>
        </w:rPr>
      </w:pPr>
    </w:p>
    <w:tbl>
      <w:tblPr>
        <w:tblW w:w="14264" w:type="dxa"/>
        <w:tblInd w:w="-518" w:type="dxa"/>
        <w:tblLayout w:type="fixed"/>
        <w:tblLook w:val="04A0" w:firstRow="1" w:lastRow="0" w:firstColumn="1" w:lastColumn="0" w:noHBand="0" w:noVBand="1"/>
      </w:tblPr>
      <w:tblGrid>
        <w:gridCol w:w="6088"/>
        <w:gridCol w:w="990"/>
        <w:gridCol w:w="1106"/>
        <w:gridCol w:w="1013"/>
        <w:gridCol w:w="1014"/>
        <w:gridCol w:w="1013"/>
        <w:gridCol w:w="1013"/>
        <w:gridCol w:w="1013"/>
        <w:gridCol w:w="1014"/>
      </w:tblGrid>
      <w:tr w:rsidR="0083547B" w14:paraId="7C9CC4A4" w14:textId="77777777" w:rsidTr="00E87C6F">
        <w:trPr>
          <w:trHeight w:val="499"/>
        </w:trPr>
        <w:tc>
          <w:tcPr>
            <w:tcW w:w="6088" w:type="dxa"/>
            <w:tcBorders>
              <w:top w:val="single" w:sz="8" w:space="0" w:color="auto"/>
              <w:left w:val="single" w:sz="8" w:space="0" w:color="auto"/>
              <w:bottom w:val="single" w:sz="8" w:space="0" w:color="auto"/>
              <w:right w:val="nil"/>
            </w:tcBorders>
            <w:shd w:val="clear" w:color="auto" w:fill="auto"/>
            <w:noWrap/>
            <w:vAlign w:val="center"/>
            <w:hideMark/>
          </w:tcPr>
          <w:p w14:paraId="4C489C8E" w14:textId="77777777" w:rsidR="0083547B" w:rsidRDefault="0083547B" w:rsidP="0083547B">
            <w:pPr>
              <w:jc w:val="center"/>
              <w:rPr>
                <w:rFonts w:ascii="Arial" w:eastAsia="Arial" w:hAnsi="Arial" w:cs="Arial"/>
                <w:b/>
                <w:bCs/>
                <w:color w:val="000000" w:themeColor="text1"/>
                <w:sz w:val="22"/>
                <w:szCs w:val="22"/>
              </w:rPr>
            </w:pPr>
            <w:r>
              <w:rPr>
                <w:rFonts w:ascii="Arial" w:eastAsia="Arial" w:hAnsi="Arial" w:cs="Arial"/>
                <w:b/>
                <w:bCs/>
                <w:color w:val="000000" w:themeColor="text1"/>
                <w:sz w:val="22"/>
                <w:szCs w:val="22"/>
              </w:rPr>
              <w:t>Primary Tasks</w:t>
            </w:r>
          </w:p>
          <w:p w14:paraId="63E4A9CD" w14:textId="7C777BCF" w:rsidR="00290723" w:rsidRPr="00290723" w:rsidRDefault="00290723" w:rsidP="0083547B">
            <w:pPr>
              <w:jc w:val="center"/>
              <w:rPr>
                <w:rFonts w:ascii="Arial" w:eastAsia="Arial" w:hAnsi="Arial" w:cs="Arial"/>
                <w:color w:val="000000"/>
                <w:sz w:val="22"/>
                <w:szCs w:val="22"/>
              </w:rPr>
            </w:pPr>
            <w:r w:rsidRPr="00290723">
              <w:rPr>
                <w:rFonts w:ascii="Arial" w:eastAsia="Arial" w:hAnsi="Arial" w:cs="Arial"/>
                <w:color w:val="000000"/>
                <w:sz w:val="22"/>
                <w:szCs w:val="22"/>
              </w:rPr>
              <w:t>(expand as needed)</w:t>
            </w: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02BAC16" w14:textId="77777777" w:rsidR="0083547B" w:rsidRPr="00FB29C4" w:rsidRDefault="0083547B" w:rsidP="0083547B">
            <w:pPr>
              <w:jc w:val="center"/>
              <w:rPr>
                <w:rFonts w:ascii="Arial" w:eastAsia="Arial" w:hAnsi="Arial" w:cs="Arial"/>
                <w:b/>
                <w:bCs/>
                <w:color w:val="000000"/>
                <w:sz w:val="22"/>
                <w:szCs w:val="22"/>
              </w:rPr>
            </w:pPr>
            <w:r w:rsidRPr="495CA807">
              <w:rPr>
                <w:rFonts w:ascii="Arial" w:eastAsia="Arial" w:hAnsi="Arial" w:cs="Arial"/>
                <w:b/>
                <w:bCs/>
                <w:color w:val="000000" w:themeColor="text1"/>
                <w:sz w:val="22"/>
                <w:szCs w:val="22"/>
              </w:rPr>
              <w:t>1st Qtr.</w:t>
            </w:r>
          </w:p>
        </w:tc>
        <w:tc>
          <w:tcPr>
            <w:tcW w:w="1106" w:type="dxa"/>
            <w:tcBorders>
              <w:top w:val="single" w:sz="8" w:space="0" w:color="auto"/>
              <w:left w:val="nil"/>
              <w:bottom w:val="single" w:sz="8" w:space="0" w:color="auto"/>
              <w:right w:val="nil"/>
            </w:tcBorders>
            <w:shd w:val="clear" w:color="auto" w:fill="auto"/>
            <w:noWrap/>
            <w:vAlign w:val="center"/>
            <w:hideMark/>
          </w:tcPr>
          <w:p w14:paraId="366DE74A" w14:textId="77777777" w:rsidR="0083547B" w:rsidRPr="00FB29C4" w:rsidRDefault="0083547B" w:rsidP="0083547B">
            <w:pPr>
              <w:jc w:val="center"/>
              <w:rPr>
                <w:rFonts w:ascii="Arial" w:eastAsia="Arial" w:hAnsi="Arial" w:cs="Arial"/>
                <w:b/>
                <w:bCs/>
                <w:color w:val="000000"/>
                <w:sz w:val="22"/>
                <w:szCs w:val="22"/>
              </w:rPr>
            </w:pPr>
            <w:r w:rsidRPr="495CA807">
              <w:rPr>
                <w:rFonts w:ascii="Arial" w:eastAsia="Arial" w:hAnsi="Arial" w:cs="Arial"/>
                <w:b/>
                <w:bCs/>
                <w:color w:val="000000" w:themeColor="text1"/>
                <w:sz w:val="22"/>
                <w:szCs w:val="22"/>
              </w:rPr>
              <w:t>2nd Qtr.</w:t>
            </w:r>
          </w:p>
        </w:tc>
        <w:tc>
          <w:tcPr>
            <w:tcW w:w="101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7530FC74" w14:textId="77777777" w:rsidR="0083547B" w:rsidRPr="00FB29C4" w:rsidRDefault="0083547B" w:rsidP="0083547B">
            <w:pPr>
              <w:jc w:val="center"/>
              <w:rPr>
                <w:rFonts w:ascii="Arial" w:eastAsia="Arial" w:hAnsi="Arial" w:cs="Arial"/>
                <w:b/>
                <w:bCs/>
                <w:color w:val="000000"/>
                <w:sz w:val="22"/>
                <w:szCs w:val="22"/>
              </w:rPr>
            </w:pPr>
            <w:r w:rsidRPr="495CA807">
              <w:rPr>
                <w:rFonts w:ascii="Arial" w:eastAsia="Arial" w:hAnsi="Arial" w:cs="Arial"/>
                <w:b/>
                <w:bCs/>
                <w:color w:val="000000" w:themeColor="text1"/>
                <w:sz w:val="22"/>
                <w:szCs w:val="22"/>
              </w:rPr>
              <w:t>3rd Qtr.</w:t>
            </w:r>
          </w:p>
        </w:tc>
        <w:tc>
          <w:tcPr>
            <w:tcW w:w="1014" w:type="dxa"/>
            <w:tcBorders>
              <w:top w:val="single" w:sz="8" w:space="0" w:color="auto"/>
              <w:left w:val="nil"/>
              <w:bottom w:val="single" w:sz="8" w:space="0" w:color="auto"/>
              <w:right w:val="nil"/>
            </w:tcBorders>
            <w:shd w:val="clear" w:color="auto" w:fill="auto"/>
            <w:noWrap/>
            <w:vAlign w:val="center"/>
            <w:hideMark/>
          </w:tcPr>
          <w:p w14:paraId="2A5C81A4" w14:textId="77777777" w:rsidR="0083547B" w:rsidRPr="00FB29C4" w:rsidRDefault="0083547B" w:rsidP="0083547B">
            <w:pPr>
              <w:jc w:val="center"/>
              <w:rPr>
                <w:rFonts w:ascii="Arial" w:eastAsia="Arial" w:hAnsi="Arial" w:cs="Arial"/>
                <w:b/>
                <w:bCs/>
                <w:color w:val="000000"/>
                <w:sz w:val="22"/>
                <w:szCs w:val="22"/>
              </w:rPr>
            </w:pPr>
            <w:r w:rsidRPr="495CA807">
              <w:rPr>
                <w:rFonts w:ascii="Arial" w:eastAsia="Arial" w:hAnsi="Arial" w:cs="Arial"/>
                <w:b/>
                <w:bCs/>
                <w:color w:val="000000" w:themeColor="text1"/>
                <w:sz w:val="22"/>
                <w:szCs w:val="22"/>
              </w:rPr>
              <w:t>4th Qtr.</w:t>
            </w:r>
          </w:p>
        </w:tc>
        <w:tc>
          <w:tcPr>
            <w:tcW w:w="101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F4211D9" w14:textId="77777777" w:rsidR="0083547B" w:rsidRPr="00FB29C4" w:rsidRDefault="0083547B" w:rsidP="0083547B">
            <w:pPr>
              <w:jc w:val="center"/>
              <w:rPr>
                <w:rFonts w:ascii="Arial" w:eastAsia="Arial" w:hAnsi="Arial" w:cs="Arial"/>
                <w:b/>
                <w:bCs/>
                <w:color w:val="000000"/>
                <w:sz w:val="22"/>
                <w:szCs w:val="22"/>
              </w:rPr>
            </w:pPr>
            <w:r w:rsidRPr="495CA807">
              <w:rPr>
                <w:rFonts w:ascii="Arial" w:eastAsia="Arial" w:hAnsi="Arial" w:cs="Arial"/>
                <w:b/>
                <w:bCs/>
                <w:color w:val="000000" w:themeColor="text1"/>
                <w:sz w:val="22"/>
                <w:szCs w:val="22"/>
              </w:rPr>
              <w:t>5th Qtr.</w:t>
            </w:r>
          </w:p>
        </w:tc>
        <w:tc>
          <w:tcPr>
            <w:tcW w:w="1013" w:type="dxa"/>
            <w:tcBorders>
              <w:top w:val="single" w:sz="8" w:space="0" w:color="auto"/>
              <w:left w:val="nil"/>
              <w:bottom w:val="single" w:sz="8" w:space="0" w:color="auto"/>
              <w:right w:val="nil"/>
            </w:tcBorders>
            <w:shd w:val="clear" w:color="auto" w:fill="auto"/>
            <w:noWrap/>
            <w:vAlign w:val="center"/>
            <w:hideMark/>
          </w:tcPr>
          <w:p w14:paraId="1569E660" w14:textId="77777777" w:rsidR="0083547B" w:rsidRPr="00FB29C4" w:rsidRDefault="0083547B" w:rsidP="0083547B">
            <w:pPr>
              <w:jc w:val="center"/>
              <w:rPr>
                <w:rFonts w:ascii="Arial" w:eastAsia="Arial" w:hAnsi="Arial" w:cs="Arial"/>
                <w:b/>
                <w:bCs/>
                <w:color w:val="000000"/>
                <w:sz w:val="22"/>
                <w:szCs w:val="22"/>
              </w:rPr>
            </w:pPr>
            <w:r w:rsidRPr="495CA807">
              <w:rPr>
                <w:rFonts w:ascii="Arial" w:eastAsia="Arial" w:hAnsi="Arial" w:cs="Arial"/>
                <w:b/>
                <w:bCs/>
                <w:color w:val="000000" w:themeColor="text1"/>
                <w:sz w:val="22"/>
                <w:szCs w:val="22"/>
              </w:rPr>
              <w:t>6th Qtr.</w:t>
            </w:r>
          </w:p>
        </w:tc>
        <w:tc>
          <w:tcPr>
            <w:tcW w:w="1013"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14:paraId="1FFA7209" w14:textId="77777777" w:rsidR="0083547B" w:rsidRPr="00FB29C4" w:rsidRDefault="0083547B" w:rsidP="0083547B">
            <w:pPr>
              <w:jc w:val="center"/>
              <w:rPr>
                <w:rFonts w:ascii="Arial" w:eastAsia="Arial" w:hAnsi="Arial" w:cs="Arial"/>
                <w:b/>
                <w:bCs/>
                <w:color w:val="000000"/>
                <w:sz w:val="22"/>
                <w:szCs w:val="22"/>
              </w:rPr>
            </w:pPr>
            <w:r w:rsidRPr="495CA807">
              <w:rPr>
                <w:rFonts w:ascii="Arial" w:eastAsia="Arial" w:hAnsi="Arial" w:cs="Arial"/>
                <w:b/>
                <w:bCs/>
                <w:color w:val="000000" w:themeColor="text1"/>
                <w:sz w:val="22"/>
                <w:szCs w:val="22"/>
              </w:rPr>
              <w:t>7th Qtr.</w:t>
            </w:r>
          </w:p>
        </w:tc>
        <w:tc>
          <w:tcPr>
            <w:tcW w:w="1014" w:type="dxa"/>
            <w:tcBorders>
              <w:top w:val="single" w:sz="8" w:space="0" w:color="auto"/>
              <w:left w:val="nil"/>
              <w:bottom w:val="single" w:sz="8" w:space="0" w:color="auto"/>
              <w:right w:val="single" w:sz="8" w:space="0" w:color="auto"/>
            </w:tcBorders>
            <w:shd w:val="clear" w:color="auto" w:fill="auto"/>
            <w:noWrap/>
            <w:vAlign w:val="center"/>
            <w:hideMark/>
          </w:tcPr>
          <w:p w14:paraId="2CBE64B8" w14:textId="77777777" w:rsidR="0083547B" w:rsidRPr="00FB29C4" w:rsidRDefault="0083547B" w:rsidP="0083547B">
            <w:pPr>
              <w:jc w:val="center"/>
              <w:rPr>
                <w:rFonts w:ascii="Arial" w:eastAsia="Arial" w:hAnsi="Arial" w:cs="Arial"/>
                <w:b/>
                <w:bCs/>
                <w:color w:val="000000"/>
                <w:sz w:val="22"/>
                <w:szCs w:val="22"/>
              </w:rPr>
            </w:pPr>
            <w:r w:rsidRPr="495CA807">
              <w:rPr>
                <w:rFonts w:ascii="Arial" w:eastAsia="Arial" w:hAnsi="Arial" w:cs="Arial"/>
                <w:b/>
                <w:bCs/>
                <w:color w:val="000000" w:themeColor="text1"/>
                <w:sz w:val="22"/>
                <w:szCs w:val="22"/>
              </w:rPr>
              <w:t>8th Qtr.</w:t>
            </w:r>
          </w:p>
        </w:tc>
      </w:tr>
      <w:tr w:rsidR="002F437C" w14:paraId="1AA4537F" w14:textId="77777777" w:rsidTr="00E87C6F">
        <w:trPr>
          <w:trHeight w:val="499"/>
        </w:trPr>
        <w:tc>
          <w:tcPr>
            <w:tcW w:w="6088" w:type="dxa"/>
            <w:tcBorders>
              <w:top w:val="single" w:sz="8" w:space="0" w:color="auto"/>
              <w:left w:val="single" w:sz="8" w:space="0" w:color="auto"/>
              <w:bottom w:val="single" w:sz="8" w:space="0" w:color="auto"/>
              <w:right w:val="nil"/>
            </w:tcBorders>
            <w:shd w:val="clear" w:color="auto" w:fill="auto"/>
            <w:noWrap/>
            <w:vAlign w:val="center"/>
          </w:tcPr>
          <w:p w14:paraId="2F013B07" w14:textId="77777777" w:rsidR="002F437C" w:rsidRDefault="002F437C" w:rsidP="0083547B">
            <w:pPr>
              <w:jc w:val="center"/>
              <w:rPr>
                <w:rFonts w:ascii="Arial" w:eastAsia="Arial" w:hAnsi="Arial" w:cs="Arial"/>
                <w:b/>
                <w:bCs/>
                <w:color w:val="000000" w:themeColor="text1"/>
                <w:sz w:val="22"/>
                <w:szCs w:val="22"/>
              </w:rPr>
            </w:pPr>
          </w:p>
        </w:tc>
        <w:tc>
          <w:tcPr>
            <w:tcW w:w="990" w:type="dxa"/>
            <w:tcBorders>
              <w:top w:val="single" w:sz="8" w:space="0" w:color="auto"/>
              <w:left w:val="single" w:sz="4" w:space="0" w:color="auto"/>
              <w:bottom w:val="single" w:sz="8" w:space="0" w:color="auto"/>
              <w:right w:val="single" w:sz="4" w:space="0" w:color="auto"/>
            </w:tcBorders>
            <w:shd w:val="clear" w:color="auto" w:fill="auto"/>
            <w:noWrap/>
            <w:vAlign w:val="center"/>
          </w:tcPr>
          <w:p w14:paraId="5D42523C" w14:textId="77777777" w:rsidR="002F437C" w:rsidRPr="495CA807" w:rsidRDefault="002F437C" w:rsidP="0083547B">
            <w:pPr>
              <w:jc w:val="center"/>
              <w:rPr>
                <w:rFonts w:ascii="Arial" w:eastAsia="Arial" w:hAnsi="Arial" w:cs="Arial"/>
                <w:b/>
                <w:bCs/>
                <w:color w:val="000000" w:themeColor="text1"/>
                <w:sz w:val="22"/>
                <w:szCs w:val="22"/>
              </w:rPr>
            </w:pPr>
          </w:p>
        </w:tc>
        <w:tc>
          <w:tcPr>
            <w:tcW w:w="1106" w:type="dxa"/>
            <w:tcBorders>
              <w:top w:val="single" w:sz="8" w:space="0" w:color="auto"/>
              <w:left w:val="nil"/>
              <w:bottom w:val="single" w:sz="8" w:space="0" w:color="auto"/>
              <w:right w:val="nil"/>
            </w:tcBorders>
            <w:shd w:val="clear" w:color="auto" w:fill="auto"/>
            <w:noWrap/>
            <w:vAlign w:val="center"/>
          </w:tcPr>
          <w:p w14:paraId="5459A7B4" w14:textId="77777777" w:rsidR="002F437C" w:rsidRPr="495CA807" w:rsidRDefault="002F437C" w:rsidP="0083547B">
            <w:pPr>
              <w:jc w:val="center"/>
              <w:rPr>
                <w:rFonts w:ascii="Arial" w:eastAsia="Arial" w:hAnsi="Arial" w:cs="Arial"/>
                <w:b/>
                <w:bCs/>
                <w:color w:val="000000" w:themeColor="text1"/>
                <w:sz w:val="22"/>
                <w:szCs w:val="22"/>
              </w:rPr>
            </w:pPr>
          </w:p>
        </w:tc>
        <w:tc>
          <w:tcPr>
            <w:tcW w:w="101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0E83916A" w14:textId="77777777" w:rsidR="002F437C" w:rsidRPr="495CA807" w:rsidRDefault="002F437C" w:rsidP="0083547B">
            <w:pPr>
              <w:jc w:val="center"/>
              <w:rPr>
                <w:rFonts w:ascii="Arial" w:eastAsia="Arial" w:hAnsi="Arial" w:cs="Arial"/>
                <w:b/>
                <w:bCs/>
                <w:color w:val="000000" w:themeColor="text1"/>
                <w:sz w:val="22"/>
                <w:szCs w:val="22"/>
              </w:rPr>
            </w:pPr>
          </w:p>
        </w:tc>
        <w:tc>
          <w:tcPr>
            <w:tcW w:w="1014" w:type="dxa"/>
            <w:tcBorders>
              <w:top w:val="single" w:sz="8" w:space="0" w:color="auto"/>
              <w:left w:val="nil"/>
              <w:bottom w:val="single" w:sz="8" w:space="0" w:color="auto"/>
              <w:right w:val="nil"/>
            </w:tcBorders>
            <w:shd w:val="clear" w:color="auto" w:fill="auto"/>
            <w:noWrap/>
            <w:vAlign w:val="center"/>
          </w:tcPr>
          <w:p w14:paraId="686E4DFF" w14:textId="77777777" w:rsidR="002F437C" w:rsidRPr="495CA807" w:rsidRDefault="002F437C" w:rsidP="0083547B">
            <w:pPr>
              <w:jc w:val="center"/>
              <w:rPr>
                <w:rFonts w:ascii="Arial" w:eastAsia="Arial" w:hAnsi="Arial" w:cs="Arial"/>
                <w:b/>
                <w:bCs/>
                <w:color w:val="000000" w:themeColor="text1"/>
                <w:sz w:val="22"/>
                <w:szCs w:val="22"/>
              </w:rPr>
            </w:pPr>
          </w:p>
        </w:tc>
        <w:tc>
          <w:tcPr>
            <w:tcW w:w="101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AB31C35" w14:textId="77777777" w:rsidR="002F437C" w:rsidRPr="495CA807" w:rsidRDefault="002F437C" w:rsidP="0083547B">
            <w:pPr>
              <w:jc w:val="center"/>
              <w:rPr>
                <w:rFonts w:ascii="Arial" w:eastAsia="Arial" w:hAnsi="Arial" w:cs="Arial"/>
                <w:b/>
                <w:bCs/>
                <w:color w:val="000000" w:themeColor="text1"/>
                <w:sz w:val="22"/>
                <w:szCs w:val="22"/>
              </w:rPr>
            </w:pPr>
          </w:p>
        </w:tc>
        <w:tc>
          <w:tcPr>
            <w:tcW w:w="1013" w:type="dxa"/>
            <w:tcBorders>
              <w:top w:val="single" w:sz="8" w:space="0" w:color="auto"/>
              <w:left w:val="nil"/>
              <w:bottom w:val="single" w:sz="8" w:space="0" w:color="auto"/>
              <w:right w:val="nil"/>
            </w:tcBorders>
            <w:shd w:val="clear" w:color="auto" w:fill="auto"/>
            <w:noWrap/>
            <w:vAlign w:val="center"/>
          </w:tcPr>
          <w:p w14:paraId="744DFEA8" w14:textId="77777777" w:rsidR="002F437C" w:rsidRPr="495CA807" w:rsidRDefault="002F437C" w:rsidP="0083547B">
            <w:pPr>
              <w:jc w:val="center"/>
              <w:rPr>
                <w:rFonts w:ascii="Arial" w:eastAsia="Arial" w:hAnsi="Arial" w:cs="Arial"/>
                <w:b/>
                <w:bCs/>
                <w:color w:val="000000" w:themeColor="text1"/>
                <w:sz w:val="22"/>
                <w:szCs w:val="22"/>
              </w:rPr>
            </w:pPr>
          </w:p>
        </w:tc>
        <w:tc>
          <w:tcPr>
            <w:tcW w:w="1013" w:type="dxa"/>
            <w:tcBorders>
              <w:top w:val="single" w:sz="8" w:space="0" w:color="auto"/>
              <w:left w:val="single" w:sz="4" w:space="0" w:color="auto"/>
              <w:bottom w:val="single" w:sz="8" w:space="0" w:color="auto"/>
              <w:right w:val="single" w:sz="4" w:space="0" w:color="auto"/>
            </w:tcBorders>
            <w:shd w:val="clear" w:color="auto" w:fill="auto"/>
            <w:noWrap/>
            <w:vAlign w:val="center"/>
          </w:tcPr>
          <w:p w14:paraId="6F2F7853" w14:textId="77777777" w:rsidR="002F437C" w:rsidRPr="495CA807" w:rsidRDefault="002F437C" w:rsidP="0083547B">
            <w:pPr>
              <w:jc w:val="center"/>
              <w:rPr>
                <w:rFonts w:ascii="Arial" w:eastAsia="Arial" w:hAnsi="Arial" w:cs="Arial"/>
                <w:b/>
                <w:bCs/>
                <w:color w:val="000000" w:themeColor="text1"/>
                <w:sz w:val="22"/>
                <w:szCs w:val="22"/>
              </w:rPr>
            </w:pPr>
          </w:p>
        </w:tc>
        <w:tc>
          <w:tcPr>
            <w:tcW w:w="1014" w:type="dxa"/>
            <w:tcBorders>
              <w:top w:val="single" w:sz="8" w:space="0" w:color="auto"/>
              <w:left w:val="nil"/>
              <w:bottom w:val="single" w:sz="8" w:space="0" w:color="auto"/>
              <w:right w:val="single" w:sz="8" w:space="0" w:color="auto"/>
            </w:tcBorders>
            <w:shd w:val="clear" w:color="auto" w:fill="auto"/>
            <w:noWrap/>
            <w:vAlign w:val="center"/>
          </w:tcPr>
          <w:p w14:paraId="0B280DC1" w14:textId="77777777" w:rsidR="002F437C" w:rsidRPr="495CA807" w:rsidRDefault="002F437C" w:rsidP="0083547B">
            <w:pPr>
              <w:jc w:val="center"/>
              <w:rPr>
                <w:rFonts w:ascii="Arial" w:eastAsia="Arial" w:hAnsi="Arial" w:cs="Arial"/>
                <w:b/>
                <w:bCs/>
                <w:color w:val="000000" w:themeColor="text1"/>
                <w:sz w:val="22"/>
                <w:szCs w:val="22"/>
              </w:rPr>
            </w:pPr>
          </w:p>
        </w:tc>
      </w:tr>
      <w:tr w:rsidR="0085296E" w14:paraId="3656B9AB" w14:textId="77777777" w:rsidTr="00E87C6F">
        <w:trPr>
          <w:trHeight w:val="300"/>
        </w:trPr>
        <w:tc>
          <w:tcPr>
            <w:tcW w:w="6088" w:type="dxa"/>
            <w:tcBorders>
              <w:top w:val="nil"/>
              <w:left w:val="single" w:sz="8" w:space="0" w:color="auto"/>
              <w:bottom w:val="single" w:sz="4" w:space="0" w:color="auto"/>
              <w:right w:val="nil"/>
            </w:tcBorders>
            <w:shd w:val="clear" w:color="auto" w:fill="auto"/>
            <w:noWrap/>
            <w:vAlign w:val="center"/>
          </w:tcPr>
          <w:p w14:paraId="45FB0818" w14:textId="3D2B7A12" w:rsidR="0085296E" w:rsidRPr="00FB29C4" w:rsidRDefault="0085296E" w:rsidP="0083547B">
            <w:pPr>
              <w:rPr>
                <w:rFonts w:ascii="Arial" w:eastAsia="Arial" w:hAnsi="Arial" w:cs="Arial"/>
                <w:b/>
                <w:bCs/>
                <w:color w:val="000000"/>
                <w:sz w:val="22"/>
                <w:szCs w:val="22"/>
              </w:rPr>
            </w:pPr>
          </w:p>
        </w:tc>
        <w:tc>
          <w:tcPr>
            <w:tcW w:w="990" w:type="dxa"/>
            <w:tcBorders>
              <w:top w:val="nil"/>
              <w:left w:val="single" w:sz="4" w:space="0" w:color="auto"/>
              <w:bottom w:val="single" w:sz="4" w:space="0" w:color="auto"/>
              <w:right w:val="single" w:sz="4" w:space="0" w:color="auto"/>
            </w:tcBorders>
            <w:shd w:val="clear" w:color="auto" w:fill="auto"/>
            <w:noWrap/>
            <w:vAlign w:val="center"/>
          </w:tcPr>
          <w:p w14:paraId="049F31CB" w14:textId="0147DE65" w:rsidR="0085296E" w:rsidRPr="00FB29C4" w:rsidRDefault="0085296E" w:rsidP="0083547B">
            <w:pPr>
              <w:jc w:val="center"/>
              <w:rPr>
                <w:rFonts w:ascii="Arial" w:eastAsia="Arial" w:hAnsi="Arial" w:cs="Arial"/>
                <w:b/>
                <w:bCs/>
                <w:color w:val="000000"/>
                <w:sz w:val="28"/>
                <w:szCs w:val="28"/>
              </w:rPr>
            </w:pPr>
          </w:p>
        </w:tc>
        <w:tc>
          <w:tcPr>
            <w:tcW w:w="1106" w:type="dxa"/>
            <w:tcBorders>
              <w:top w:val="nil"/>
              <w:left w:val="nil"/>
              <w:bottom w:val="single" w:sz="4" w:space="0" w:color="auto"/>
              <w:right w:val="nil"/>
            </w:tcBorders>
            <w:shd w:val="clear" w:color="auto" w:fill="auto"/>
            <w:noWrap/>
            <w:vAlign w:val="center"/>
          </w:tcPr>
          <w:p w14:paraId="53128261" w14:textId="77777777" w:rsidR="0085296E" w:rsidRPr="00FB29C4" w:rsidRDefault="0085296E" w:rsidP="0083547B">
            <w:pPr>
              <w:jc w:val="center"/>
              <w:rPr>
                <w:rFonts w:ascii="Arial" w:eastAsia="Arial" w:hAnsi="Arial" w:cs="Arial"/>
                <w:b/>
                <w:bCs/>
                <w:color w:val="000000"/>
                <w:sz w:val="28"/>
                <w:szCs w:val="28"/>
              </w:rPr>
            </w:pPr>
          </w:p>
        </w:tc>
        <w:tc>
          <w:tcPr>
            <w:tcW w:w="1013" w:type="dxa"/>
            <w:tcBorders>
              <w:top w:val="nil"/>
              <w:left w:val="single" w:sz="4" w:space="0" w:color="auto"/>
              <w:bottom w:val="single" w:sz="4" w:space="0" w:color="auto"/>
              <w:right w:val="single" w:sz="4" w:space="0" w:color="auto"/>
            </w:tcBorders>
            <w:shd w:val="clear" w:color="auto" w:fill="auto"/>
            <w:noWrap/>
            <w:vAlign w:val="center"/>
          </w:tcPr>
          <w:p w14:paraId="62486C05" w14:textId="77777777" w:rsidR="0085296E" w:rsidRPr="00FB29C4" w:rsidRDefault="0085296E" w:rsidP="0083547B">
            <w:pPr>
              <w:jc w:val="center"/>
              <w:rPr>
                <w:rFonts w:ascii="Arial" w:eastAsia="Arial" w:hAnsi="Arial" w:cs="Arial"/>
                <w:b/>
                <w:bCs/>
                <w:color w:val="000000"/>
                <w:sz w:val="28"/>
                <w:szCs w:val="28"/>
              </w:rPr>
            </w:pPr>
          </w:p>
        </w:tc>
        <w:tc>
          <w:tcPr>
            <w:tcW w:w="1014" w:type="dxa"/>
            <w:tcBorders>
              <w:top w:val="nil"/>
              <w:left w:val="nil"/>
              <w:bottom w:val="single" w:sz="4" w:space="0" w:color="auto"/>
              <w:right w:val="nil"/>
            </w:tcBorders>
            <w:shd w:val="clear" w:color="auto" w:fill="auto"/>
            <w:noWrap/>
            <w:vAlign w:val="center"/>
          </w:tcPr>
          <w:p w14:paraId="4101652C" w14:textId="77777777" w:rsidR="0085296E" w:rsidRPr="00FB29C4" w:rsidRDefault="0085296E" w:rsidP="0083547B">
            <w:pPr>
              <w:jc w:val="center"/>
              <w:rPr>
                <w:rFonts w:ascii="Arial" w:eastAsia="Arial" w:hAnsi="Arial" w:cs="Arial"/>
                <w:b/>
                <w:bCs/>
                <w:color w:val="000000"/>
                <w:sz w:val="28"/>
                <w:szCs w:val="28"/>
              </w:rPr>
            </w:pPr>
          </w:p>
        </w:tc>
        <w:tc>
          <w:tcPr>
            <w:tcW w:w="1013" w:type="dxa"/>
            <w:tcBorders>
              <w:top w:val="nil"/>
              <w:left w:val="single" w:sz="4" w:space="0" w:color="auto"/>
              <w:bottom w:val="single" w:sz="4" w:space="0" w:color="auto"/>
              <w:right w:val="single" w:sz="4" w:space="0" w:color="auto"/>
            </w:tcBorders>
            <w:shd w:val="clear" w:color="auto" w:fill="auto"/>
            <w:noWrap/>
            <w:vAlign w:val="center"/>
          </w:tcPr>
          <w:p w14:paraId="4B99056E" w14:textId="77777777" w:rsidR="0085296E" w:rsidRPr="00FB29C4" w:rsidRDefault="0085296E" w:rsidP="0083547B">
            <w:pPr>
              <w:jc w:val="center"/>
              <w:rPr>
                <w:rFonts w:ascii="Arial" w:eastAsia="Arial" w:hAnsi="Arial" w:cs="Arial"/>
                <w:b/>
                <w:bCs/>
                <w:color w:val="000000"/>
                <w:sz w:val="28"/>
                <w:szCs w:val="28"/>
              </w:rPr>
            </w:pPr>
          </w:p>
        </w:tc>
        <w:tc>
          <w:tcPr>
            <w:tcW w:w="1013" w:type="dxa"/>
            <w:tcBorders>
              <w:top w:val="nil"/>
              <w:left w:val="nil"/>
              <w:bottom w:val="single" w:sz="4" w:space="0" w:color="auto"/>
              <w:right w:val="nil"/>
            </w:tcBorders>
            <w:shd w:val="clear" w:color="auto" w:fill="auto"/>
            <w:noWrap/>
            <w:vAlign w:val="center"/>
          </w:tcPr>
          <w:p w14:paraId="1299C43A" w14:textId="77777777" w:rsidR="0085296E" w:rsidRPr="00FB29C4" w:rsidRDefault="0085296E" w:rsidP="0083547B">
            <w:pPr>
              <w:jc w:val="center"/>
              <w:rPr>
                <w:rFonts w:ascii="Arial" w:eastAsia="Arial" w:hAnsi="Arial" w:cs="Arial"/>
                <w:b/>
                <w:bCs/>
                <w:color w:val="000000"/>
                <w:sz w:val="28"/>
                <w:szCs w:val="28"/>
              </w:rPr>
            </w:pPr>
          </w:p>
        </w:tc>
        <w:tc>
          <w:tcPr>
            <w:tcW w:w="1013" w:type="dxa"/>
            <w:tcBorders>
              <w:top w:val="nil"/>
              <w:left w:val="single" w:sz="4" w:space="0" w:color="auto"/>
              <w:bottom w:val="single" w:sz="4" w:space="0" w:color="auto"/>
              <w:right w:val="single" w:sz="4" w:space="0" w:color="auto"/>
            </w:tcBorders>
            <w:shd w:val="clear" w:color="auto" w:fill="auto"/>
            <w:noWrap/>
            <w:vAlign w:val="center"/>
          </w:tcPr>
          <w:p w14:paraId="4DDBEF00" w14:textId="77777777" w:rsidR="0085296E" w:rsidRPr="00FB29C4" w:rsidRDefault="0085296E" w:rsidP="0083547B">
            <w:pPr>
              <w:jc w:val="center"/>
              <w:rPr>
                <w:rFonts w:ascii="Arial" w:eastAsia="Arial" w:hAnsi="Arial" w:cs="Arial"/>
                <w:b/>
                <w:bCs/>
                <w:color w:val="000000"/>
                <w:sz w:val="28"/>
                <w:szCs w:val="28"/>
              </w:rPr>
            </w:pPr>
          </w:p>
        </w:tc>
        <w:tc>
          <w:tcPr>
            <w:tcW w:w="1014" w:type="dxa"/>
            <w:tcBorders>
              <w:top w:val="nil"/>
              <w:left w:val="nil"/>
              <w:bottom w:val="single" w:sz="4" w:space="0" w:color="auto"/>
              <w:right w:val="single" w:sz="8" w:space="0" w:color="auto"/>
            </w:tcBorders>
            <w:shd w:val="clear" w:color="auto" w:fill="auto"/>
            <w:noWrap/>
            <w:vAlign w:val="center"/>
          </w:tcPr>
          <w:p w14:paraId="3461D779" w14:textId="77777777" w:rsidR="0085296E" w:rsidRPr="00FB29C4" w:rsidRDefault="0085296E" w:rsidP="0083547B">
            <w:pPr>
              <w:jc w:val="center"/>
              <w:rPr>
                <w:rFonts w:ascii="Arial" w:eastAsia="Arial" w:hAnsi="Arial" w:cs="Arial"/>
                <w:b/>
                <w:bCs/>
                <w:color w:val="000000"/>
                <w:sz w:val="28"/>
                <w:szCs w:val="28"/>
              </w:rPr>
            </w:pPr>
          </w:p>
        </w:tc>
      </w:tr>
      <w:tr w:rsidR="0085296E" w14:paraId="25E1FD54" w14:textId="77777777" w:rsidTr="00E87C6F">
        <w:trPr>
          <w:trHeight w:val="499"/>
        </w:trPr>
        <w:tc>
          <w:tcPr>
            <w:tcW w:w="6088" w:type="dxa"/>
            <w:tcBorders>
              <w:top w:val="nil"/>
              <w:left w:val="single" w:sz="8" w:space="0" w:color="auto"/>
              <w:bottom w:val="single" w:sz="4" w:space="0" w:color="000000" w:themeColor="text1"/>
              <w:right w:val="nil"/>
            </w:tcBorders>
            <w:shd w:val="clear" w:color="auto" w:fill="auto"/>
            <w:noWrap/>
            <w:vAlign w:val="center"/>
          </w:tcPr>
          <w:p w14:paraId="3CF2D8B6" w14:textId="4027E294" w:rsidR="0085296E" w:rsidRPr="00FB29C4" w:rsidRDefault="0085296E" w:rsidP="0083547B">
            <w:pPr>
              <w:spacing w:line="259" w:lineRule="auto"/>
              <w:rPr>
                <w:rFonts w:ascii="Arial" w:eastAsia="Arial" w:hAnsi="Arial" w:cs="Arial"/>
                <w:b/>
                <w:bCs/>
                <w:color w:val="000000" w:themeColor="text1"/>
                <w:sz w:val="22"/>
                <w:szCs w:val="22"/>
              </w:rPr>
            </w:pPr>
          </w:p>
        </w:tc>
        <w:tc>
          <w:tcPr>
            <w:tcW w:w="990" w:type="dxa"/>
            <w:tcBorders>
              <w:top w:val="nil"/>
              <w:left w:val="single" w:sz="4" w:space="0" w:color="auto"/>
              <w:bottom w:val="single" w:sz="4" w:space="0" w:color="000000" w:themeColor="text1"/>
              <w:right w:val="single" w:sz="4" w:space="0" w:color="auto"/>
            </w:tcBorders>
            <w:shd w:val="clear" w:color="auto" w:fill="auto"/>
            <w:noWrap/>
            <w:vAlign w:val="center"/>
          </w:tcPr>
          <w:p w14:paraId="0FB78278" w14:textId="4B741A75" w:rsidR="0085296E" w:rsidRPr="00FB29C4" w:rsidRDefault="0085296E" w:rsidP="0083547B">
            <w:pPr>
              <w:jc w:val="center"/>
              <w:rPr>
                <w:rFonts w:ascii="Arial" w:eastAsia="Arial" w:hAnsi="Arial" w:cs="Arial"/>
                <w:b/>
                <w:bCs/>
                <w:color w:val="000000"/>
                <w:sz w:val="28"/>
                <w:szCs w:val="28"/>
              </w:rPr>
            </w:pPr>
          </w:p>
        </w:tc>
        <w:tc>
          <w:tcPr>
            <w:tcW w:w="1106" w:type="dxa"/>
            <w:tcBorders>
              <w:top w:val="nil"/>
              <w:left w:val="nil"/>
              <w:bottom w:val="single" w:sz="4" w:space="0" w:color="000000" w:themeColor="text1"/>
              <w:right w:val="nil"/>
            </w:tcBorders>
            <w:shd w:val="clear" w:color="auto" w:fill="auto"/>
            <w:noWrap/>
            <w:vAlign w:val="center"/>
          </w:tcPr>
          <w:p w14:paraId="1FC39945" w14:textId="77777777" w:rsidR="0085296E" w:rsidRPr="00FB29C4" w:rsidRDefault="0085296E" w:rsidP="0083547B">
            <w:pPr>
              <w:jc w:val="center"/>
              <w:rPr>
                <w:rFonts w:ascii="Arial" w:eastAsia="Arial" w:hAnsi="Arial" w:cs="Arial"/>
                <w:b/>
                <w:bCs/>
                <w:color w:val="000000"/>
                <w:sz w:val="28"/>
                <w:szCs w:val="28"/>
              </w:rPr>
            </w:pPr>
          </w:p>
        </w:tc>
        <w:tc>
          <w:tcPr>
            <w:tcW w:w="1013" w:type="dxa"/>
            <w:tcBorders>
              <w:top w:val="nil"/>
              <w:left w:val="single" w:sz="4" w:space="0" w:color="auto"/>
              <w:bottom w:val="single" w:sz="4" w:space="0" w:color="000000" w:themeColor="text1"/>
              <w:right w:val="single" w:sz="4" w:space="0" w:color="auto"/>
            </w:tcBorders>
            <w:shd w:val="clear" w:color="auto" w:fill="auto"/>
            <w:noWrap/>
            <w:vAlign w:val="center"/>
          </w:tcPr>
          <w:p w14:paraId="0562CB0E" w14:textId="77777777" w:rsidR="0085296E" w:rsidRPr="00FB29C4" w:rsidRDefault="0085296E" w:rsidP="0083547B">
            <w:pPr>
              <w:jc w:val="center"/>
              <w:rPr>
                <w:rFonts w:ascii="Arial" w:eastAsia="Arial" w:hAnsi="Arial" w:cs="Arial"/>
                <w:b/>
                <w:bCs/>
                <w:color w:val="000000"/>
                <w:sz w:val="28"/>
                <w:szCs w:val="28"/>
              </w:rPr>
            </w:pPr>
          </w:p>
        </w:tc>
        <w:tc>
          <w:tcPr>
            <w:tcW w:w="1014" w:type="dxa"/>
            <w:tcBorders>
              <w:top w:val="nil"/>
              <w:left w:val="nil"/>
              <w:bottom w:val="single" w:sz="4" w:space="0" w:color="000000" w:themeColor="text1"/>
              <w:right w:val="nil"/>
            </w:tcBorders>
            <w:shd w:val="clear" w:color="auto" w:fill="auto"/>
            <w:noWrap/>
            <w:vAlign w:val="center"/>
          </w:tcPr>
          <w:p w14:paraId="34CE0A41" w14:textId="77777777" w:rsidR="0085296E" w:rsidRPr="00FB29C4" w:rsidRDefault="0085296E" w:rsidP="0083547B">
            <w:pPr>
              <w:jc w:val="center"/>
              <w:rPr>
                <w:rFonts w:ascii="Arial" w:eastAsia="Arial" w:hAnsi="Arial" w:cs="Arial"/>
                <w:b/>
                <w:bCs/>
                <w:color w:val="000000"/>
                <w:sz w:val="28"/>
                <w:szCs w:val="28"/>
              </w:rPr>
            </w:pPr>
          </w:p>
        </w:tc>
        <w:tc>
          <w:tcPr>
            <w:tcW w:w="1013" w:type="dxa"/>
            <w:tcBorders>
              <w:top w:val="nil"/>
              <w:left w:val="single" w:sz="4" w:space="0" w:color="auto"/>
              <w:bottom w:val="single" w:sz="4" w:space="0" w:color="000000" w:themeColor="text1"/>
              <w:right w:val="single" w:sz="4" w:space="0" w:color="auto"/>
            </w:tcBorders>
            <w:shd w:val="clear" w:color="auto" w:fill="auto"/>
            <w:noWrap/>
            <w:vAlign w:val="center"/>
          </w:tcPr>
          <w:p w14:paraId="4F6584BE" w14:textId="6127B5BE" w:rsidR="0085296E" w:rsidRPr="00FB29C4" w:rsidRDefault="0085296E" w:rsidP="0083547B">
            <w:pPr>
              <w:jc w:val="center"/>
              <w:rPr>
                <w:rFonts w:ascii="Arial" w:eastAsia="Arial" w:hAnsi="Arial" w:cs="Arial"/>
                <w:b/>
                <w:bCs/>
                <w:color w:val="000000"/>
                <w:sz w:val="28"/>
                <w:szCs w:val="28"/>
              </w:rPr>
            </w:pPr>
          </w:p>
        </w:tc>
        <w:tc>
          <w:tcPr>
            <w:tcW w:w="1013" w:type="dxa"/>
            <w:tcBorders>
              <w:top w:val="nil"/>
              <w:left w:val="nil"/>
              <w:bottom w:val="single" w:sz="4" w:space="0" w:color="000000" w:themeColor="text1"/>
              <w:right w:val="nil"/>
            </w:tcBorders>
            <w:shd w:val="clear" w:color="auto" w:fill="auto"/>
            <w:noWrap/>
            <w:vAlign w:val="center"/>
          </w:tcPr>
          <w:p w14:paraId="09AF38FC" w14:textId="01D846FB" w:rsidR="0085296E" w:rsidRPr="00FB29C4" w:rsidRDefault="0085296E" w:rsidP="0083547B">
            <w:pPr>
              <w:jc w:val="center"/>
              <w:rPr>
                <w:rFonts w:ascii="Arial" w:eastAsia="Arial" w:hAnsi="Arial" w:cs="Arial"/>
                <w:b/>
                <w:bCs/>
                <w:color w:val="000000"/>
                <w:sz w:val="28"/>
                <w:szCs w:val="28"/>
              </w:rPr>
            </w:pPr>
          </w:p>
        </w:tc>
        <w:tc>
          <w:tcPr>
            <w:tcW w:w="1013" w:type="dxa"/>
            <w:tcBorders>
              <w:top w:val="nil"/>
              <w:left w:val="single" w:sz="4" w:space="0" w:color="auto"/>
              <w:bottom w:val="single" w:sz="4" w:space="0" w:color="000000" w:themeColor="text1"/>
              <w:right w:val="single" w:sz="4" w:space="0" w:color="auto"/>
            </w:tcBorders>
            <w:shd w:val="clear" w:color="auto" w:fill="auto"/>
            <w:noWrap/>
            <w:vAlign w:val="center"/>
          </w:tcPr>
          <w:p w14:paraId="15AA318D" w14:textId="63064029" w:rsidR="0085296E" w:rsidRPr="00FB29C4" w:rsidRDefault="0085296E" w:rsidP="0083547B">
            <w:pPr>
              <w:jc w:val="center"/>
              <w:rPr>
                <w:rFonts w:ascii="Arial" w:eastAsia="Arial" w:hAnsi="Arial" w:cs="Arial"/>
                <w:b/>
                <w:bCs/>
                <w:color w:val="000000"/>
                <w:sz w:val="28"/>
                <w:szCs w:val="28"/>
              </w:rPr>
            </w:pPr>
          </w:p>
        </w:tc>
        <w:tc>
          <w:tcPr>
            <w:tcW w:w="1014" w:type="dxa"/>
            <w:tcBorders>
              <w:top w:val="nil"/>
              <w:left w:val="nil"/>
              <w:bottom w:val="single" w:sz="4" w:space="0" w:color="000000" w:themeColor="text1"/>
              <w:right w:val="single" w:sz="8" w:space="0" w:color="auto"/>
            </w:tcBorders>
            <w:shd w:val="clear" w:color="auto" w:fill="auto"/>
            <w:noWrap/>
            <w:vAlign w:val="center"/>
          </w:tcPr>
          <w:p w14:paraId="01512BE8" w14:textId="47F6D2EA" w:rsidR="0085296E" w:rsidRPr="00FB29C4" w:rsidRDefault="0085296E" w:rsidP="0083547B">
            <w:pPr>
              <w:jc w:val="center"/>
              <w:rPr>
                <w:rFonts w:ascii="Arial" w:eastAsia="Arial" w:hAnsi="Arial" w:cs="Arial"/>
                <w:b/>
                <w:bCs/>
                <w:color w:val="000000"/>
                <w:sz w:val="28"/>
                <w:szCs w:val="28"/>
              </w:rPr>
            </w:pPr>
          </w:p>
        </w:tc>
      </w:tr>
      <w:tr w:rsidR="0085296E" w14:paraId="33D48E78" w14:textId="77777777" w:rsidTr="00E87C6F">
        <w:trPr>
          <w:trHeight w:val="499"/>
        </w:trPr>
        <w:tc>
          <w:tcPr>
            <w:tcW w:w="6088"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noWrap/>
            <w:vAlign w:val="center"/>
          </w:tcPr>
          <w:p w14:paraId="62EBF3C5" w14:textId="69E1D2B2" w:rsidR="0085296E" w:rsidRPr="00FB29C4" w:rsidRDefault="0085296E" w:rsidP="0083547B">
            <w:pPr>
              <w:rPr>
                <w:rFonts w:ascii="Arial" w:eastAsia="Arial" w:hAnsi="Arial" w:cs="Arial"/>
                <w:b/>
                <w:bCs/>
                <w:color w:val="000000"/>
                <w:sz w:val="22"/>
                <w:szCs w:val="22"/>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D98A12B" w14:textId="77777777" w:rsidR="0085296E" w:rsidRPr="00FB29C4" w:rsidRDefault="0085296E" w:rsidP="0083547B">
            <w:pPr>
              <w:jc w:val="center"/>
              <w:rPr>
                <w:rFonts w:ascii="Arial" w:eastAsia="Arial" w:hAnsi="Arial" w:cs="Arial"/>
                <w:b/>
                <w:bCs/>
                <w:color w:val="000000"/>
                <w:sz w:val="28"/>
                <w:szCs w:val="28"/>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946DB82" w14:textId="69A7EAA6" w:rsidR="0085296E" w:rsidRPr="00FB29C4" w:rsidRDefault="0085296E" w:rsidP="0083547B">
            <w:pPr>
              <w:jc w:val="center"/>
              <w:rPr>
                <w:rFonts w:ascii="Arial" w:eastAsia="Arial" w:hAnsi="Arial" w:cs="Arial"/>
                <w:b/>
                <w:bCs/>
                <w:color w:val="000000"/>
                <w:sz w:val="28"/>
                <w:szCs w:val="2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997CC1D" w14:textId="77777777" w:rsidR="0085296E" w:rsidRPr="00FB29C4" w:rsidRDefault="0085296E" w:rsidP="0083547B">
            <w:pPr>
              <w:jc w:val="center"/>
              <w:rPr>
                <w:rFonts w:ascii="Arial" w:eastAsia="Arial" w:hAnsi="Arial" w:cs="Arial"/>
                <w:b/>
                <w:bCs/>
                <w:color w:val="000000"/>
                <w:sz w:val="28"/>
                <w:szCs w:val="28"/>
              </w:rPr>
            </w:pP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110FFD37" w14:textId="77777777" w:rsidR="0085296E" w:rsidRPr="00FB29C4" w:rsidRDefault="0085296E" w:rsidP="0083547B">
            <w:pPr>
              <w:jc w:val="center"/>
              <w:rPr>
                <w:rFonts w:ascii="Arial" w:eastAsia="Arial" w:hAnsi="Arial" w:cs="Arial"/>
                <w:b/>
                <w:bCs/>
                <w:color w:val="000000"/>
                <w:sz w:val="28"/>
                <w:szCs w:val="2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DA70637" w14:textId="4C04A7D8" w:rsidR="0085296E" w:rsidRPr="00FB29C4" w:rsidRDefault="0085296E" w:rsidP="0083547B">
            <w:pPr>
              <w:jc w:val="center"/>
              <w:rPr>
                <w:rFonts w:ascii="Arial" w:eastAsia="Arial" w:hAnsi="Arial" w:cs="Arial"/>
                <w:b/>
                <w:bCs/>
                <w:color w:val="000000"/>
                <w:sz w:val="28"/>
                <w:szCs w:val="2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B699379" w14:textId="77777777" w:rsidR="0085296E" w:rsidRPr="00FB29C4" w:rsidRDefault="0085296E" w:rsidP="0083547B">
            <w:pPr>
              <w:jc w:val="center"/>
              <w:rPr>
                <w:rFonts w:ascii="Arial" w:eastAsia="Arial" w:hAnsi="Arial" w:cs="Arial"/>
                <w:b/>
                <w:bCs/>
                <w:color w:val="000000"/>
                <w:sz w:val="28"/>
                <w:szCs w:val="2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6624170" w14:textId="1AC9D532" w:rsidR="0085296E" w:rsidRPr="00FB29C4" w:rsidRDefault="0085296E" w:rsidP="0083547B">
            <w:pPr>
              <w:jc w:val="center"/>
              <w:rPr>
                <w:rFonts w:ascii="Arial" w:eastAsia="Arial" w:hAnsi="Arial" w:cs="Arial"/>
                <w:b/>
                <w:bCs/>
                <w:color w:val="000000"/>
                <w:sz w:val="28"/>
                <w:szCs w:val="28"/>
              </w:rPr>
            </w:pPr>
          </w:p>
        </w:tc>
        <w:tc>
          <w:tcPr>
            <w:tcW w:w="1014"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noWrap/>
            <w:vAlign w:val="center"/>
          </w:tcPr>
          <w:p w14:paraId="4B8484D5" w14:textId="552C2D11" w:rsidR="0085296E" w:rsidRPr="00FB29C4" w:rsidRDefault="0085296E" w:rsidP="0083547B">
            <w:pPr>
              <w:jc w:val="center"/>
              <w:rPr>
                <w:rFonts w:ascii="Arial" w:eastAsia="Arial" w:hAnsi="Arial" w:cs="Arial"/>
                <w:b/>
                <w:bCs/>
                <w:color w:val="000000"/>
                <w:sz w:val="28"/>
                <w:szCs w:val="28"/>
              </w:rPr>
            </w:pPr>
          </w:p>
        </w:tc>
      </w:tr>
      <w:tr w:rsidR="00E87C6F" w14:paraId="3FAC2AB4" w14:textId="77777777" w:rsidTr="00E87C6F">
        <w:trPr>
          <w:trHeight w:val="499"/>
        </w:trPr>
        <w:tc>
          <w:tcPr>
            <w:tcW w:w="6088" w:type="dxa"/>
            <w:tcBorders>
              <w:top w:val="single" w:sz="4" w:space="0" w:color="000000" w:themeColor="text1"/>
              <w:left w:val="single" w:sz="8" w:space="0" w:color="000000" w:themeColor="text1"/>
              <w:bottom w:val="single" w:sz="4" w:space="0" w:color="000000" w:themeColor="text1"/>
              <w:right w:val="single" w:sz="4" w:space="0" w:color="000000" w:themeColor="text1"/>
            </w:tcBorders>
            <w:shd w:val="clear" w:color="auto" w:fill="auto"/>
            <w:noWrap/>
            <w:vAlign w:val="center"/>
          </w:tcPr>
          <w:p w14:paraId="1D911438" w14:textId="7372594B" w:rsidR="495CA807" w:rsidRDefault="495CA807" w:rsidP="0083547B">
            <w:pPr>
              <w:rPr>
                <w:rFonts w:ascii="Arial" w:eastAsia="Arial" w:hAnsi="Arial" w:cs="Arial"/>
                <w:b/>
                <w:bCs/>
                <w:color w:val="000000" w:themeColor="text1"/>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02CF5DC7" w14:textId="50FB3AC4" w:rsidR="495CA807" w:rsidRDefault="495CA807" w:rsidP="0083547B">
            <w:pPr>
              <w:jc w:val="center"/>
              <w:rPr>
                <w:rFonts w:ascii="Arial" w:eastAsia="Arial" w:hAnsi="Arial" w:cs="Arial"/>
                <w:b/>
                <w:bCs/>
                <w:color w:val="000000" w:themeColor="text1"/>
                <w:sz w:val="28"/>
                <w:szCs w:val="28"/>
              </w:rPr>
            </w:pPr>
          </w:p>
        </w:tc>
        <w:tc>
          <w:tcPr>
            <w:tcW w:w="11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32C6384" w14:textId="5E5B6659" w:rsidR="495CA807" w:rsidRDefault="495CA807" w:rsidP="0083547B">
            <w:pPr>
              <w:jc w:val="center"/>
              <w:rPr>
                <w:rFonts w:ascii="Arial" w:eastAsia="Arial" w:hAnsi="Arial" w:cs="Arial"/>
                <w:b/>
                <w:bCs/>
                <w:color w:val="000000" w:themeColor="text1"/>
                <w:sz w:val="28"/>
                <w:szCs w:val="2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4E8FD83C" w14:textId="0FE4FA1A" w:rsidR="495CA807" w:rsidRDefault="495CA807" w:rsidP="0083547B">
            <w:pPr>
              <w:jc w:val="center"/>
              <w:rPr>
                <w:rFonts w:ascii="Arial" w:eastAsia="Arial" w:hAnsi="Arial" w:cs="Arial"/>
                <w:b/>
                <w:bCs/>
                <w:color w:val="000000" w:themeColor="text1"/>
                <w:sz w:val="28"/>
                <w:szCs w:val="28"/>
              </w:rPr>
            </w:pPr>
          </w:p>
        </w:tc>
        <w:tc>
          <w:tcPr>
            <w:tcW w:w="1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3E2B689B" w14:textId="3E8F05F9" w:rsidR="495CA807" w:rsidRDefault="495CA807" w:rsidP="0083547B">
            <w:pPr>
              <w:jc w:val="center"/>
              <w:rPr>
                <w:rFonts w:ascii="Arial" w:eastAsia="Arial" w:hAnsi="Arial" w:cs="Arial"/>
                <w:b/>
                <w:bCs/>
                <w:color w:val="000000" w:themeColor="text1"/>
                <w:sz w:val="28"/>
                <w:szCs w:val="2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6A3ED174" w14:textId="71CC1D5A" w:rsidR="495CA807" w:rsidRDefault="495CA807" w:rsidP="0083547B">
            <w:pPr>
              <w:jc w:val="center"/>
              <w:rPr>
                <w:rFonts w:ascii="Arial" w:eastAsia="Arial" w:hAnsi="Arial" w:cs="Arial"/>
                <w:b/>
                <w:bCs/>
                <w:color w:val="000000" w:themeColor="text1"/>
                <w:sz w:val="28"/>
                <w:szCs w:val="2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5EC016FF" w14:textId="615E1803" w:rsidR="495CA807" w:rsidRDefault="495CA807" w:rsidP="0083547B">
            <w:pPr>
              <w:jc w:val="center"/>
              <w:rPr>
                <w:rFonts w:ascii="Arial" w:eastAsia="Arial" w:hAnsi="Arial" w:cs="Arial"/>
                <w:b/>
                <w:bCs/>
                <w:color w:val="000000" w:themeColor="text1"/>
                <w:sz w:val="28"/>
                <w:szCs w:val="28"/>
              </w:rPr>
            </w:pPr>
          </w:p>
        </w:tc>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vAlign w:val="center"/>
          </w:tcPr>
          <w:p w14:paraId="22172B97" w14:textId="175CE230" w:rsidR="495CA807" w:rsidRDefault="495CA807" w:rsidP="0083547B">
            <w:pPr>
              <w:jc w:val="center"/>
              <w:rPr>
                <w:rFonts w:ascii="Arial" w:eastAsia="Arial" w:hAnsi="Arial" w:cs="Arial"/>
                <w:b/>
                <w:bCs/>
                <w:color w:val="000000" w:themeColor="text1"/>
                <w:sz w:val="28"/>
                <w:szCs w:val="28"/>
              </w:rPr>
            </w:pPr>
          </w:p>
        </w:tc>
        <w:tc>
          <w:tcPr>
            <w:tcW w:w="1014" w:type="dxa"/>
            <w:tcBorders>
              <w:top w:val="single" w:sz="4" w:space="0" w:color="000000" w:themeColor="text1"/>
              <w:left w:val="single" w:sz="4" w:space="0" w:color="000000" w:themeColor="text1"/>
              <w:bottom w:val="single" w:sz="4" w:space="0" w:color="000000" w:themeColor="text1"/>
              <w:right w:val="single" w:sz="8" w:space="0" w:color="000000" w:themeColor="text1"/>
            </w:tcBorders>
            <w:shd w:val="clear" w:color="auto" w:fill="auto"/>
            <w:noWrap/>
            <w:vAlign w:val="center"/>
          </w:tcPr>
          <w:p w14:paraId="255A3D2F" w14:textId="6E142A5B" w:rsidR="495CA807" w:rsidRDefault="495CA807" w:rsidP="0083547B">
            <w:pPr>
              <w:jc w:val="center"/>
              <w:rPr>
                <w:rFonts w:ascii="Arial" w:eastAsia="Arial" w:hAnsi="Arial" w:cs="Arial"/>
                <w:b/>
                <w:bCs/>
                <w:color w:val="000000" w:themeColor="text1"/>
                <w:sz w:val="28"/>
                <w:szCs w:val="28"/>
              </w:rPr>
            </w:pPr>
          </w:p>
        </w:tc>
      </w:tr>
    </w:tbl>
    <w:p w14:paraId="16F4F5E2" w14:textId="3368DAD8" w:rsidR="495CA807" w:rsidRDefault="495CA807" w:rsidP="00290723"/>
    <w:sectPr w:rsidR="495CA807">
      <w:headerReference w:type="even" r:id="rId7"/>
      <w:headerReference w:type="default" r:id="rId8"/>
      <w:footerReference w:type="even" r:id="rId9"/>
      <w:footerReference w:type="default" r:id="rId10"/>
      <w:headerReference w:type="first" r:id="rId11"/>
      <w:footerReference w:type="first" r:id="rId12"/>
      <w:pgSz w:w="15840" w:h="12240" w:orient="landscape" w:code="1"/>
      <w:pgMar w:top="630" w:right="634" w:bottom="16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E4664" w14:textId="77777777" w:rsidR="004E2FD4" w:rsidRDefault="004E2FD4">
      <w:r>
        <w:separator/>
      </w:r>
    </w:p>
  </w:endnote>
  <w:endnote w:type="continuationSeparator" w:id="0">
    <w:p w14:paraId="34747D2C" w14:textId="77777777" w:rsidR="004E2FD4" w:rsidRDefault="004E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464F" w14:textId="77777777" w:rsidR="00CC47D1" w:rsidRDefault="00CC4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72BC0" w14:textId="77777777" w:rsidR="00CC47D1" w:rsidRDefault="00CC4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EAA1E" w14:textId="77777777" w:rsidR="00CC47D1" w:rsidRDefault="00CC4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C0714" w14:textId="77777777" w:rsidR="004E2FD4" w:rsidRDefault="004E2FD4">
      <w:r>
        <w:separator/>
      </w:r>
    </w:p>
  </w:footnote>
  <w:footnote w:type="continuationSeparator" w:id="0">
    <w:p w14:paraId="188BAFD1" w14:textId="77777777" w:rsidR="004E2FD4" w:rsidRDefault="004E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334CE" w14:textId="77777777" w:rsidR="00CC47D1" w:rsidRDefault="00CC4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56223" w14:textId="1AE260C1" w:rsidR="00350F32" w:rsidRDefault="00CC47D1">
    <w:pPr>
      <w:pStyle w:val="Header"/>
    </w:pPr>
    <w:r>
      <w:rPr>
        <w:noProof/>
      </w:rPr>
      <w:drawing>
        <wp:inline distT="0" distB="0" distL="0" distR="0" wp14:anchorId="79A69BE9" wp14:editId="07B824A5">
          <wp:extent cx="790650" cy="387350"/>
          <wp:effectExtent l="0" t="0" r="9525" b="0"/>
          <wp:docPr id="3" name="Picture 3"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chat or text messag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7130" cy="39052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4694" w14:textId="77777777" w:rsidR="00CC47D1" w:rsidRDefault="00CC47D1">
    <w:pPr>
      <w:pStyle w:val="Header"/>
    </w:pPr>
  </w:p>
</w:hdr>
</file>

<file path=word/intelligence2.xml><?xml version="1.0" encoding="utf-8"?>
<int2:intelligence xmlns:int2="http://schemas.microsoft.com/office/intelligence/2020/intelligence" xmlns:oel="http://schemas.microsoft.com/office/2019/extlst">
  <int2:observations>
    <int2:textHash int2:hashCode="dQtTCUvlYsnTjy" int2:id="WHw0eV1i">
      <int2:state int2:value="Rejected" int2:type="LegacyProofing"/>
    </int2:textHash>
    <int2:bookmark int2:bookmarkName="_Int_RqTp91GJ" int2:invalidationBookmarkName="" int2:hashCode="pwpNbC5/CiEgV5" int2:id="iOzW7FUX">
      <int2:state int2:value="Rejected" int2:type="LegacyProofing"/>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04"/>
    <w:rsid w:val="0001C95E"/>
    <w:rsid w:val="00021DB8"/>
    <w:rsid w:val="00080DDF"/>
    <w:rsid w:val="000C0E66"/>
    <w:rsid w:val="00133251"/>
    <w:rsid w:val="00136EBD"/>
    <w:rsid w:val="001B428A"/>
    <w:rsid w:val="001C7811"/>
    <w:rsid w:val="001F6B51"/>
    <w:rsid w:val="002033A8"/>
    <w:rsid w:val="00281BEC"/>
    <w:rsid w:val="00290723"/>
    <w:rsid w:val="002D1F20"/>
    <w:rsid w:val="002E44CC"/>
    <w:rsid w:val="002F1282"/>
    <w:rsid w:val="002F437C"/>
    <w:rsid w:val="00304E20"/>
    <w:rsid w:val="00334B7A"/>
    <w:rsid w:val="00350F32"/>
    <w:rsid w:val="00354F8C"/>
    <w:rsid w:val="00373773"/>
    <w:rsid w:val="003F4D31"/>
    <w:rsid w:val="00414103"/>
    <w:rsid w:val="004919BA"/>
    <w:rsid w:val="004D6B25"/>
    <w:rsid w:val="004D6D38"/>
    <w:rsid w:val="004E2FD4"/>
    <w:rsid w:val="00550370"/>
    <w:rsid w:val="00615A9C"/>
    <w:rsid w:val="006E3004"/>
    <w:rsid w:val="0077104E"/>
    <w:rsid w:val="007A2215"/>
    <w:rsid w:val="0083547B"/>
    <w:rsid w:val="0085296E"/>
    <w:rsid w:val="008B560A"/>
    <w:rsid w:val="008C1D7D"/>
    <w:rsid w:val="008C3375"/>
    <w:rsid w:val="009B6CE9"/>
    <w:rsid w:val="00A41C86"/>
    <w:rsid w:val="00B87B31"/>
    <w:rsid w:val="00CC47D1"/>
    <w:rsid w:val="00CF07CD"/>
    <w:rsid w:val="00CF6223"/>
    <w:rsid w:val="00D74B0D"/>
    <w:rsid w:val="00DA5F9F"/>
    <w:rsid w:val="00DE40D7"/>
    <w:rsid w:val="00E67B8E"/>
    <w:rsid w:val="00E76224"/>
    <w:rsid w:val="00E87C6F"/>
    <w:rsid w:val="00E939E4"/>
    <w:rsid w:val="00EC594C"/>
    <w:rsid w:val="00F4780F"/>
    <w:rsid w:val="00F5504F"/>
    <w:rsid w:val="00FB29C4"/>
    <w:rsid w:val="011181B1"/>
    <w:rsid w:val="01D314C9"/>
    <w:rsid w:val="02155E63"/>
    <w:rsid w:val="02759A07"/>
    <w:rsid w:val="02C2D0FC"/>
    <w:rsid w:val="03F637BF"/>
    <w:rsid w:val="049BDDB0"/>
    <w:rsid w:val="0555C805"/>
    <w:rsid w:val="059BA9E7"/>
    <w:rsid w:val="05AD3AC9"/>
    <w:rsid w:val="05F05A24"/>
    <w:rsid w:val="06AA6CB2"/>
    <w:rsid w:val="07377A48"/>
    <w:rsid w:val="095CD1BB"/>
    <w:rsid w:val="09FA4CC4"/>
    <w:rsid w:val="0A657943"/>
    <w:rsid w:val="0A9A1C4A"/>
    <w:rsid w:val="0C35ECAB"/>
    <w:rsid w:val="0CF94EDE"/>
    <w:rsid w:val="0D5D0938"/>
    <w:rsid w:val="0E098A63"/>
    <w:rsid w:val="0E6F5165"/>
    <w:rsid w:val="0E6FDF1D"/>
    <w:rsid w:val="0EAA0555"/>
    <w:rsid w:val="0F7E140D"/>
    <w:rsid w:val="10DE5C8E"/>
    <w:rsid w:val="115381E5"/>
    <w:rsid w:val="1161385B"/>
    <w:rsid w:val="11B260C7"/>
    <w:rsid w:val="1250EE13"/>
    <w:rsid w:val="12821A75"/>
    <w:rsid w:val="12B5B4CF"/>
    <w:rsid w:val="12B65D73"/>
    <w:rsid w:val="12CA1BEC"/>
    <w:rsid w:val="143A6738"/>
    <w:rsid w:val="14518530"/>
    <w:rsid w:val="15C5F8E1"/>
    <w:rsid w:val="1618830E"/>
    <w:rsid w:val="166B2804"/>
    <w:rsid w:val="178925F2"/>
    <w:rsid w:val="189E3B36"/>
    <w:rsid w:val="18F15BF9"/>
    <w:rsid w:val="1A996A04"/>
    <w:rsid w:val="1B0E7477"/>
    <w:rsid w:val="1C1F5AF4"/>
    <w:rsid w:val="1C6AB56F"/>
    <w:rsid w:val="1D0D3AAD"/>
    <w:rsid w:val="1EF55710"/>
    <w:rsid w:val="1FC34A56"/>
    <w:rsid w:val="211FA25B"/>
    <w:rsid w:val="215362E3"/>
    <w:rsid w:val="22981202"/>
    <w:rsid w:val="22D3E426"/>
    <w:rsid w:val="245817E5"/>
    <w:rsid w:val="250812D9"/>
    <w:rsid w:val="256D0410"/>
    <w:rsid w:val="25BCA059"/>
    <w:rsid w:val="26DDB8BF"/>
    <w:rsid w:val="278CAD3D"/>
    <w:rsid w:val="29077FC3"/>
    <w:rsid w:val="2990B566"/>
    <w:rsid w:val="29EE5803"/>
    <w:rsid w:val="2B66372C"/>
    <w:rsid w:val="2B9A671C"/>
    <w:rsid w:val="2C3F2085"/>
    <w:rsid w:val="2D1324BE"/>
    <w:rsid w:val="2D61BC92"/>
    <w:rsid w:val="2F76C147"/>
    <w:rsid w:val="333BD042"/>
    <w:rsid w:val="358779D9"/>
    <w:rsid w:val="35A6151D"/>
    <w:rsid w:val="35F14456"/>
    <w:rsid w:val="36B6FB9A"/>
    <w:rsid w:val="36C09D61"/>
    <w:rsid w:val="372D66D3"/>
    <w:rsid w:val="3741E57E"/>
    <w:rsid w:val="3798716C"/>
    <w:rsid w:val="38DF498F"/>
    <w:rsid w:val="3928E518"/>
    <w:rsid w:val="3940ABB4"/>
    <w:rsid w:val="3A5AEAFC"/>
    <w:rsid w:val="3BCF9664"/>
    <w:rsid w:val="3C3016B2"/>
    <w:rsid w:val="41226892"/>
    <w:rsid w:val="4151A0D3"/>
    <w:rsid w:val="41755965"/>
    <w:rsid w:val="41A07517"/>
    <w:rsid w:val="42177B38"/>
    <w:rsid w:val="4325EC15"/>
    <w:rsid w:val="44D815D9"/>
    <w:rsid w:val="4633CE2A"/>
    <w:rsid w:val="47ACCECE"/>
    <w:rsid w:val="495CA807"/>
    <w:rsid w:val="4A3A58B8"/>
    <w:rsid w:val="4A5B0B3E"/>
    <w:rsid w:val="4B971FE0"/>
    <w:rsid w:val="4BE1E576"/>
    <w:rsid w:val="4C14CCAD"/>
    <w:rsid w:val="4FF5EA5A"/>
    <w:rsid w:val="5088E4FC"/>
    <w:rsid w:val="508EF056"/>
    <w:rsid w:val="50E83DD0"/>
    <w:rsid w:val="52BD6986"/>
    <w:rsid w:val="53059F4A"/>
    <w:rsid w:val="53256BC0"/>
    <w:rsid w:val="53901696"/>
    <w:rsid w:val="54A16FAB"/>
    <w:rsid w:val="54ED9F07"/>
    <w:rsid w:val="55626179"/>
    <w:rsid w:val="56339CB0"/>
    <w:rsid w:val="56805F67"/>
    <w:rsid w:val="56896F68"/>
    <w:rsid w:val="569DF80E"/>
    <w:rsid w:val="56A25F61"/>
    <w:rsid w:val="590074FB"/>
    <w:rsid w:val="5A375425"/>
    <w:rsid w:val="5AD5E171"/>
    <w:rsid w:val="5AF788D2"/>
    <w:rsid w:val="5C935933"/>
    <w:rsid w:val="5CD6788E"/>
    <w:rsid w:val="5CF8AA58"/>
    <w:rsid w:val="5D242651"/>
    <w:rsid w:val="5EBFF6B2"/>
    <w:rsid w:val="5FA1A4EE"/>
    <w:rsid w:val="5FD29170"/>
    <w:rsid w:val="6056542C"/>
    <w:rsid w:val="6096B794"/>
    <w:rsid w:val="60BCA7EB"/>
    <w:rsid w:val="6227BC24"/>
    <w:rsid w:val="63962206"/>
    <w:rsid w:val="656A28B7"/>
    <w:rsid w:val="67B871B4"/>
    <w:rsid w:val="68161A32"/>
    <w:rsid w:val="68686CA8"/>
    <w:rsid w:val="687475EC"/>
    <w:rsid w:val="6A0A5BB8"/>
    <w:rsid w:val="6A3D99DA"/>
    <w:rsid w:val="6CC3E2E6"/>
    <w:rsid w:val="6DD5C664"/>
    <w:rsid w:val="6E0E8ADB"/>
    <w:rsid w:val="6F776E6C"/>
    <w:rsid w:val="70C4A6F9"/>
    <w:rsid w:val="71734AC4"/>
    <w:rsid w:val="730F1B25"/>
    <w:rsid w:val="74FF9BC3"/>
    <w:rsid w:val="75E6AFF0"/>
    <w:rsid w:val="75EF0DDB"/>
    <w:rsid w:val="7730DD13"/>
    <w:rsid w:val="77EBEBA7"/>
    <w:rsid w:val="79579758"/>
    <w:rsid w:val="797CA868"/>
    <w:rsid w:val="79E12B40"/>
    <w:rsid w:val="7AB5DD03"/>
    <w:rsid w:val="7AD4CC75"/>
    <w:rsid w:val="7B1878C9"/>
    <w:rsid w:val="7BF4C7A0"/>
    <w:rsid w:val="7CB5FD6B"/>
    <w:rsid w:val="7CBDEAF1"/>
    <w:rsid w:val="7E59BB52"/>
    <w:rsid w:val="7F07DEAF"/>
    <w:rsid w:val="7F2C6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2FE4AA"/>
  <w15:chartTrackingRefBased/>
  <w15:docId w15:val="{152D7F51-51B9-421B-B881-8C9E87B2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2"/>
      <w:szCs w:val="20"/>
    </w:rPr>
  </w:style>
  <w:style w:type="paragraph" w:customStyle="1" w:styleId="Question">
    <w:name w:val="Question"/>
    <w:basedOn w:val="Normal"/>
    <w:pPr>
      <w:ind w:left="720" w:hanging="720"/>
    </w:pPr>
    <w:rPr>
      <w:b/>
      <w:sz w:val="22"/>
      <w:szCs w:val="20"/>
    </w:rPr>
  </w:style>
  <w:style w:type="paragraph" w:customStyle="1" w:styleId="Sub-question">
    <w:name w:val="Sub-question"/>
    <w:basedOn w:val="Normal"/>
    <w:pPr>
      <w:ind w:left="720"/>
    </w:pPr>
    <w:rPr>
      <w:sz w:val="22"/>
      <w:szCs w:val="20"/>
    </w:rPr>
  </w:style>
  <w:style w:type="paragraph" w:styleId="BalloonText">
    <w:name w:val="Balloon Text"/>
    <w:basedOn w:val="Normal"/>
    <w:link w:val="BalloonTextChar"/>
    <w:uiPriority w:val="99"/>
    <w:semiHidden/>
    <w:unhideWhenUsed/>
    <w:rsid w:val="00080DDF"/>
    <w:rPr>
      <w:rFonts w:ascii="Segoe UI" w:hAnsi="Segoe UI" w:cs="Segoe UI"/>
      <w:sz w:val="18"/>
      <w:szCs w:val="18"/>
    </w:rPr>
  </w:style>
  <w:style w:type="character" w:customStyle="1" w:styleId="BalloonTextChar">
    <w:name w:val="Balloon Text Char"/>
    <w:link w:val="BalloonText"/>
    <w:uiPriority w:val="99"/>
    <w:semiHidden/>
    <w:rsid w:val="00080DDF"/>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eastAsia="en-US"/>
    </w:rPr>
  </w:style>
  <w:style w:type="character" w:styleId="CommentReference">
    <w:name w:val="annotation reference"/>
    <w:basedOn w:val="DefaultParagraphFont"/>
    <w:uiPriority w:val="99"/>
    <w:semiHidden/>
    <w:unhideWhenUsed/>
    <w:rPr>
      <w:sz w:val="16"/>
      <w:szCs w:val="16"/>
    </w:rPr>
  </w:style>
  <w:style w:type="paragraph" w:styleId="Footer">
    <w:name w:val="footer"/>
    <w:basedOn w:val="Normal"/>
    <w:link w:val="FooterChar"/>
    <w:uiPriority w:val="99"/>
    <w:unhideWhenUsed/>
    <w:rsid w:val="00CC47D1"/>
    <w:pPr>
      <w:tabs>
        <w:tab w:val="center" w:pos="4680"/>
        <w:tab w:val="right" w:pos="9360"/>
      </w:tabs>
    </w:pPr>
  </w:style>
  <w:style w:type="character" w:customStyle="1" w:styleId="FooterChar">
    <w:name w:val="Footer Char"/>
    <w:basedOn w:val="DefaultParagraphFont"/>
    <w:link w:val="Footer"/>
    <w:uiPriority w:val="99"/>
    <w:rsid w:val="00CC47D1"/>
    <w:rPr>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78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35109-2778-4C3C-AF63-ED421366A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185</Words>
  <Characters>1058</Characters>
  <Application>Microsoft Office Word</Application>
  <DocSecurity>0</DocSecurity>
  <Lines>8</Lines>
  <Paragraphs>2</Paragraphs>
  <ScaleCrop>false</ScaleCrop>
  <Company>Dept. of Economic &amp; Community Development</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Exhibit  4</dc:title>
  <dc:subject/>
  <dc:creator>State of Connecticut</dc:creator>
  <cp:keywords/>
  <cp:lastModifiedBy>Watson, Sarah</cp:lastModifiedBy>
  <cp:revision>17</cp:revision>
  <cp:lastPrinted>2017-12-12T16:27:00Z</cp:lastPrinted>
  <dcterms:created xsi:type="dcterms:W3CDTF">2022-08-17T19:06:00Z</dcterms:created>
  <dcterms:modified xsi:type="dcterms:W3CDTF">2022-09-13T18:40:00Z</dcterms:modified>
</cp:coreProperties>
</file>