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C745" w14:textId="42D830A5" w:rsidR="0032144F" w:rsidRDefault="0032144F">
      <w:pPr>
        <w:pStyle w:val="BodyText"/>
        <w:spacing w:before="29"/>
        <w:rPr>
          <w:rFonts w:ascii="Times New Roman"/>
        </w:rPr>
      </w:pPr>
    </w:p>
    <w:p w14:paraId="65DDC746" w14:textId="7ACF141D" w:rsidR="0032144F" w:rsidRDefault="002D53F0">
      <w:pPr>
        <w:pStyle w:val="BodyText"/>
        <w:ind w:left="1933"/>
        <w:rPr>
          <w:rFonts w:ascii="Times New Roman"/>
        </w:rPr>
      </w:pPr>
      <w:r>
        <w:rPr>
          <w:noProof/>
        </w:rPr>
        <w:drawing>
          <wp:anchor distT="0" distB="0" distL="0" distR="0" simplePos="0" relativeHeight="251657216" behindDoc="0" locked="0" layoutInCell="1" allowOverlap="1" wp14:anchorId="65DDC77F" wp14:editId="5CED9166">
            <wp:simplePos x="0" y="0"/>
            <wp:positionH relativeFrom="page">
              <wp:posOffset>6281530</wp:posOffset>
            </wp:positionH>
            <wp:positionV relativeFrom="paragraph">
              <wp:posOffset>10464</wp:posOffset>
            </wp:positionV>
            <wp:extent cx="3005124" cy="2441050"/>
            <wp:effectExtent l="0" t="0" r="508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3015999" cy="2449884"/>
                    </a:xfrm>
                    <a:prstGeom prst="rect">
                      <a:avLst/>
                    </a:prstGeom>
                  </pic:spPr>
                </pic:pic>
              </a:graphicData>
            </a:graphic>
            <wp14:sizeRelH relativeFrom="margin">
              <wp14:pctWidth>0</wp14:pctWidth>
            </wp14:sizeRelH>
            <wp14:sizeRelV relativeFrom="margin">
              <wp14:pctHeight>0</wp14:pctHeight>
            </wp14:sizeRelV>
          </wp:anchor>
        </w:drawing>
      </w:r>
      <w:r w:rsidR="003109ED">
        <w:rPr>
          <w:rFonts w:ascii="Times New Roman"/>
          <w:noProof/>
        </w:rPr>
        <w:drawing>
          <wp:inline distT="0" distB="0" distL="0" distR="0" wp14:anchorId="65DDC77B" wp14:editId="65DDC77C">
            <wp:extent cx="1901952" cy="190195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901952" cy="1901952"/>
                    </a:xfrm>
                    <a:prstGeom prst="rect">
                      <a:avLst/>
                    </a:prstGeom>
                  </pic:spPr>
                </pic:pic>
              </a:graphicData>
            </a:graphic>
          </wp:inline>
        </w:drawing>
      </w:r>
    </w:p>
    <w:p w14:paraId="65DDC747" w14:textId="77777777" w:rsidR="0032144F" w:rsidRDefault="0032144F">
      <w:pPr>
        <w:pStyle w:val="BodyText"/>
        <w:spacing w:before="6"/>
        <w:rPr>
          <w:rFonts w:ascii="Times New Roman"/>
          <w:sz w:val="6"/>
        </w:rPr>
      </w:pPr>
    </w:p>
    <w:p w14:paraId="65DDC748" w14:textId="77777777" w:rsidR="0032144F" w:rsidRDefault="0032144F">
      <w:pPr>
        <w:rPr>
          <w:rFonts w:ascii="Times New Roman"/>
          <w:sz w:val="6"/>
        </w:rPr>
        <w:sectPr w:rsidR="0032144F">
          <w:type w:val="continuous"/>
          <w:pgSz w:w="15840" w:h="12240" w:orient="landscape"/>
          <w:pgMar w:top="0" w:right="100" w:bottom="0" w:left="240" w:header="720" w:footer="720" w:gutter="0"/>
          <w:cols w:space="720"/>
        </w:sectPr>
      </w:pPr>
    </w:p>
    <w:p w14:paraId="65DDC749" w14:textId="27EF0349" w:rsidR="0032144F" w:rsidRPr="00A600FF" w:rsidRDefault="003109ED" w:rsidP="00D461EF">
      <w:pPr>
        <w:pStyle w:val="Heading1"/>
        <w:spacing w:line="273" w:lineRule="auto"/>
        <w:ind w:left="722" w:right="365"/>
        <w:jc w:val="left"/>
        <w:rPr>
          <w:rFonts w:asciiTheme="minorHAnsi" w:hAnsiTheme="minorHAnsi" w:cstheme="minorHAnsi"/>
        </w:rPr>
      </w:pPr>
      <w:r w:rsidRPr="00A600FF">
        <w:rPr>
          <w:rFonts w:asciiTheme="minorHAnsi" w:hAnsiTheme="minorHAnsi" w:cstheme="minorHAnsi"/>
          <w:noProof/>
        </w:rPr>
        <mc:AlternateContent>
          <mc:Choice Requires="wps">
            <w:drawing>
              <wp:anchor distT="0" distB="0" distL="0" distR="0" simplePos="0" relativeHeight="251658752" behindDoc="0" locked="0" layoutInCell="1" allowOverlap="1" wp14:anchorId="65DDC77D" wp14:editId="65DDC77E">
                <wp:simplePos x="0" y="0"/>
                <wp:positionH relativeFrom="page">
                  <wp:posOffset>4736508</wp:posOffset>
                </wp:positionH>
                <wp:positionV relativeFrom="page">
                  <wp:posOffset>0</wp:posOffset>
                </wp:positionV>
                <wp:extent cx="585470" cy="77724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 cy="7772400"/>
                        </a:xfrm>
                        <a:custGeom>
                          <a:avLst/>
                          <a:gdLst/>
                          <a:ahLst/>
                          <a:cxnLst/>
                          <a:rect l="l" t="t" r="r" b="b"/>
                          <a:pathLst>
                            <a:path w="585470" h="7772400">
                              <a:moveTo>
                                <a:pt x="585382" y="7772400"/>
                              </a:moveTo>
                              <a:lnTo>
                                <a:pt x="0" y="7772400"/>
                              </a:lnTo>
                              <a:lnTo>
                                <a:pt x="0" y="0"/>
                              </a:lnTo>
                              <a:lnTo>
                                <a:pt x="585382" y="0"/>
                              </a:lnTo>
                              <a:lnTo>
                                <a:pt x="585382" y="7772400"/>
                              </a:lnTo>
                              <a:close/>
                            </a:path>
                          </a:pathLst>
                        </a:custGeom>
                        <a:solidFill>
                          <a:srgbClr val="004AAC"/>
                        </a:solidFill>
                      </wps:spPr>
                      <wps:bodyPr wrap="square" lIns="0" tIns="0" rIns="0" bIns="0" rtlCol="0">
                        <a:prstTxWarp prst="textNoShape">
                          <a:avLst/>
                        </a:prstTxWarp>
                        <a:noAutofit/>
                      </wps:bodyPr>
                    </wps:wsp>
                  </a:graphicData>
                </a:graphic>
              </wp:anchor>
            </w:drawing>
          </mc:Choice>
          <mc:Fallback>
            <w:pict>
              <v:shape w14:anchorId="24984CB0" id="Graphic 2" o:spid="_x0000_s1026" style="position:absolute;margin-left:372.95pt;margin-top:0;width:46.1pt;height:612pt;z-index:251658752;visibility:visible;mso-wrap-style:square;mso-wrap-distance-left:0;mso-wrap-distance-top:0;mso-wrap-distance-right:0;mso-wrap-distance-bottom:0;mso-position-horizontal:absolute;mso-position-horizontal-relative:page;mso-position-vertical:absolute;mso-position-vertical-relative:page;v-text-anchor:top" coordsize="585470,777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" path="m585382,7772400l,7772400,,,585382,r,7772400xe" fillcolor="#004aac" stroked="f">
                <v:path arrowok="t"/>
                <w10:wrap anchorx="page" anchory="page"/>
              </v:shape>
            </w:pict>
          </mc:Fallback>
        </mc:AlternateContent>
      </w:r>
      <w:r w:rsidRPr="00A600FF">
        <w:rPr>
          <w:rFonts w:asciiTheme="minorHAnsi" w:hAnsiTheme="minorHAnsi" w:cstheme="minorHAnsi"/>
        </w:rPr>
        <w:t>The</w:t>
      </w:r>
      <w:r w:rsidRPr="00A600FF">
        <w:rPr>
          <w:rFonts w:asciiTheme="minorHAnsi" w:hAnsiTheme="minorHAnsi" w:cstheme="minorHAnsi"/>
          <w:spacing w:val="40"/>
        </w:rPr>
        <w:t xml:space="preserve"> </w:t>
      </w:r>
      <w:r w:rsidRPr="00A600FF">
        <w:rPr>
          <w:rFonts w:asciiTheme="minorHAnsi" w:hAnsiTheme="minorHAnsi" w:cstheme="minorHAnsi"/>
          <w:bCs/>
        </w:rPr>
        <w:t>mission</w:t>
      </w:r>
      <w:r w:rsidRPr="00A600FF">
        <w:rPr>
          <w:rFonts w:asciiTheme="minorHAnsi" w:hAnsiTheme="minorHAnsi" w:cstheme="minorHAnsi"/>
          <w:b/>
        </w:rPr>
        <w:t xml:space="preserve"> </w:t>
      </w:r>
      <w:r w:rsidRPr="00A600FF">
        <w:rPr>
          <w:rFonts w:asciiTheme="minorHAnsi" w:hAnsiTheme="minorHAnsi" w:cstheme="minorHAnsi"/>
        </w:rPr>
        <w:t>of</w:t>
      </w:r>
      <w:r w:rsidRPr="00A600FF">
        <w:rPr>
          <w:rFonts w:asciiTheme="minorHAnsi" w:hAnsiTheme="minorHAnsi" w:cstheme="minorHAnsi"/>
          <w:spacing w:val="40"/>
        </w:rPr>
        <w:t xml:space="preserve"> </w:t>
      </w:r>
      <w:r w:rsidRPr="00A600FF">
        <w:rPr>
          <w:rFonts w:asciiTheme="minorHAnsi" w:hAnsiTheme="minorHAnsi" w:cstheme="minorHAnsi"/>
        </w:rPr>
        <w:t>the</w:t>
      </w:r>
      <w:r w:rsidRPr="00A600FF">
        <w:rPr>
          <w:rFonts w:asciiTheme="minorHAnsi" w:hAnsiTheme="minorHAnsi" w:cstheme="minorHAnsi"/>
          <w:spacing w:val="40"/>
        </w:rPr>
        <w:t xml:space="preserve"> </w:t>
      </w:r>
      <w:r w:rsidRPr="00A600FF">
        <w:rPr>
          <w:rFonts w:asciiTheme="minorHAnsi" w:hAnsiTheme="minorHAnsi" w:cstheme="minorHAnsi"/>
          <w:bCs/>
        </w:rPr>
        <w:t>Connecticut</w:t>
      </w:r>
      <w:r w:rsidRPr="00A600FF">
        <w:rPr>
          <w:rFonts w:asciiTheme="minorHAnsi" w:hAnsiTheme="minorHAnsi" w:cstheme="minorHAnsi"/>
          <w:b/>
        </w:rPr>
        <w:t xml:space="preserve"> </w:t>
      </w:r>
      <w:r w:rsidRPr="00A600FF">
        <w:rPr>
          <w:rFonts w:asciiTheme="minorHAnsi" w:hAnsiTheme="minorHAnsi" w:cstheme="minorHAnsi"/>
        </w:rPr>
        <w:t>Commission</w:t>
      </w:r>
      <w:r w:rsidRPr="00A600FF">
        <w:rPr>
          <w:rFonts w:asciiTheme="minorHAnsi" w:hAnsiTheme="minorHAnsi" w:cstheme="minorHAnsi"/>
          <w:spacing w:val="40"/>
        </w:rPr>
        <w:t xml:space="preserve"> </w:t>
      </w:r>
      <w:r w:rsidRPr="00A600FF">
        <w:rPr>
          <w:rFonts w:asciiTheme="minorHAnsi" w:hAnsiTheme="minorHAnsi" w:cstheme="minorHAnsi"/>
        </w:rPr>
        <w:t xml:space="preserve">on </w:t>
      </w:r>
      <w:r w:rsidRPr="00A600FF">
        <w:rPr>
          <w:rFonts w:asciiTheme="minorHAnsi" w:hAnsiTheme="minorHAnsi" w:cstheme="minorHAnsi"/>
          <w:w w:val="110"/>
        </w:rPr>
        <w:t>Human</w:t>
      </w:r>
      <w:r w:rsidRPr="00A600FF">
        <w:rPr>
          <w:rFonts w:asciiTheme="minorHAnsi" w:hAnsiTheme="minorHAnsi" w:cstheme="minorHAnsi"/>
          <w:spacing w:val="40"/>
          <w:w w:val="110"/>
        </w:rPr>
        <w:t xml:space="preserve"> </w:t>
      </w:r>
      <w:r w:rsidRPr="00A600FF">
        <w:rPr>
          <w:rFonts w:asciiTheme="minorHAnsi" w:hAnsiTheme="minorHAnsi" w:cstheme="minorHAnsi"/>
          <w:w w:val="110"/>
        </w:rPr>
        <w:t>Rights</w:t>
      </w:r>
      <w:r w:rsidRPr="00A600FF">
        <w:rPr>
          <w:rFonts w:asciiTheme="minorHAnsi" w:hAnsiTheme="minorHAnsi" w:cstheme="minorHAnsi"/>
          <w:spacing w:val="40"/>
          <w:w w:val="110"/>
        </w:rPr>
        <w:t xml:space="preserve"> </w:t>
      </w:r>
      <w:r w:rsidRPr="00A600FF">
        <w:rPr>
          <w:rFonts w:asciiTheme="minorHAnsi" w:hAnsiTheme="minorHAnsi" w:cstheme="minorHAnsi"/>
          <w:w w:val="110"/>
        </w:rPr>
        <w:t>and</w:t>
      </w:r>
      <w:r w:rsidRPr="00A600FF">
        <w:rPr>
          <w:rFonts w:asciiTheme="minorHAnsi" w:hAnsiTheme="minorHAnsi" w:cstheme="minorHAnsi"/>
          <w:spacing w:val="40"/>
          <w:w w:val="110"/>
        </w:rPr>
        <w:t xml:space="preserve"> </w:t>
      </w:r>
      <w:r w:rsidRPr="00A600FF">
        <w:rPr>
          <w:rFonts w:asciiTheme="minorHAnsi" w:hAnsiTheme="minorHAnsi" w:cstheme="minorHAnsi"/>
          <w:w w:val="110"/>
        </w:rPr>
        <w:t>Opportunities</w:t>
      </w:r>
      <w:r w:rsidRPr="00A600FF">
        <w:rPr>
          <w:rFonts w:asciiTheme="minorHAnsi" w:hAnsiTheme="minorHAnsi" w:cstheme="minorHAnsi"/>
          <w:spacing w:val="40"/>
          <w:w w:val="110"/>
        </w:rPr>
        <w:t xml:space="preserve"> </w:t>
      </w:r>
      <w:r w:rsidRPr="00A600FF">
        <w:rPr>
          <w:rFonts w:asciiTheme="minorHAnsi" w:hAnsiTheme="minorHAnsi" w:cstheme="minorHAnsi"/>
          <w:w w:val="110"/>
        </w:rPr>
        <w:t>is</w:t>
      </w:r>
      <w:r w:rsidRPr="00A600FF">
        <w:rPr>
          <w:rFonts w:asciiTheme="minorHAnsi" w:hAnsiTheme="minorHAnsi" w:cstheme="minorHAnsi"/>
          <w:spacing w:val="40"/>
          <w:w w:val="110"/>
        </w:rPr>
        <w:t xml:space="preserve"> </w:t>
      </w:r>
      <w:r w:rsidRPr="00A600FF">
        <w:rPr>
          <w:rFonts w:asciiTheme="minorHAnsi" w:hAnsiTheme="minorHAnsi" w:cstheme="minorHAnsi"/>
          <w:w w:val="110"/>
        </w:rPr>
        <w:t>to</w:t>
      </w:r>
      <w:r w:rsidRPr="00A600FF">
        <w:rPr>
          <w:rFonts w:asciiTheme="minorHAnsi" w:hAnsiTheme="minorHAnsi" w:cstheme="minorHAnsi"/>
          <w:spacing w:val="40"/>
          <w:w w:val="110"/>
        </w:rPr>
        <w:t xml:space="preserve"> </w:t>
      </w:r>
      <w:r w:rsidRPr="00A600FF">
        <w:rPr>
          <w:rFonts w:asciiTheme="minorHAnsi" w:hAnsiTheme="minorHAnsi" w:cstheme="minorHAnsi"/>
          <w:w w:val="110"/>
        </w:rPr>
        <w:t>eliminate discrimination</w:t>
      </w:r>
      <w:r w:rsidRPr="00A600FF">
        <w:rPr>
          <w:rFonts w:asciiTheme="minorHAnsi" w:hAnsiTheme="minorHAnsi" w:cstheme="minorHAnsi"/>
          <w:spacing w:val="40"/>
          <w:w w:val="110"/>
        </w:rPr>
        <w:t xml:space="preserve"> </w:t>
      </w:r>
      <w:r w:rsidRPr="00A600FF">
        <w:rPr>
          <w:rFonts w:asciiTheme="minorHAnsi" w:hAnsiTheme="minorHAnsi" w:cstheme="minorHAnsi"/>
          <w:w w:val="110"/>
        </w:rPr>
        <w:t>through</w:t>
      </w:r>
      <w:r w:rsidRPr="00A600FF">
        <w:rPr>
          <w:rFonts w:asciiTheme="minorHAnsi" w:hAnsiTheme="minorHAnsi" w:cstheme="minorHAnsi"/>
          <w:spacing w:val="40"/>
          <w:w w:val="110"/>
        </w:rPr>
        <w:t xml:space="preserve"> </w:t>
      </w:r>
      <w:r w:rsidRPr="00A600FF">
        <w:rPr>
          <w:rFonts w:asciiTheme="minorHAnsi" w:hAnsiTheme="minorHAnsi" w:cstheme="minorHAnsi"/>
          <w:w w:val="110"/>
        </w:rPr>
        <w:t>civil</w:t>
      </w:r>
      <w:r w:rsidRPr="00A600FF">
        <w:rPr>
          <w:rFonts w:asciiTheme="minorHAnsi" w:hAnsiTheme="minorHAnsi" w:cstheme="minorHAnsi"/>
          <w:spacing w:val="40"/>
          <w:w w:val="110"/>
        </w:rPr>
        <w:t xml:space="preserve"> </w:t>
      </w:r>
      <w:r w:rsidRPr="00A600FF">
        <w:rPr>
          <w:rFonts w:asciiTheme="minorHAnsi" w:hAnsiTheme="minorHAnsi" w:cstheme="minorHAnsi"/>
          <w:w w:val="110"/>
        </w:rPr>
        <w:t>and</w:t>
      </w:r>
      <w:r w:rsidRPr="00A600FF">
        <w:rPr>
          <w:rFonts w:asciiTheme="minorHAnsi" w:hAnsiTheme="minorHAnsi" w:cstheme="minorHAnsi"/>
          <w:spacing w:val="40"/>
          <w:w w:val="110"/>
        </w:rPr>
        <w:t xml:space="preserve"> </w:t>
      </w:r>
      <w:r w:rsidRPr="00A600FF">
        <w:rPr>
          <w:rFonts w:asciiTheme="minorHAnsi" w:hAnsiTheme="minorHAnsi" w:cstheme="minorHAnsi"/>
          <w:w w:val="110"/>
        </w:rPr>
        <w:t>human</w:t>
      </w:r>
      <w:r w:rsidRPr="00A600FF">
        <w:rPr>
          <w:rFonts w:asciiTheme="minorHAnsi" w:hAnsiTheme="minorHAnsi" w:cstheme="minorHAnsi"/>
          <w:spacing w:val="40"/>
          <w:w w:val="110"/>
        </w:rPr>
        <w:t xml:space="preserve"> </w:t>
      </w:r>
      <w:r w:rsidRPr="00A600FF">
        <w:rPr>
          <w:rFonts w:asciiTheme="minorHAnsi" w:hAnsiTheme="minorHAnsi" w:cstheme="minorHAnsi"/>
          <w:w w:val="110"/>
        </w:rPr>
        <w:t>rights</w:t>
      </w:r>
      <w:r w:rsidRPr="00A600FF">
        <w:rPr>
          <w:rFonts w:asciiTheme="minorHAnsi" w:hAnsiTheme="minorHAnsi" w:cstheme="minorHAnsi"/>
          <w:spacing w:val="40"/>
          <w:w w:val="110"/>
        </w:rPr>
        <w:t xml:space="preserve"> </w:t>
      </w:r>
      <w:r w:rsidRPr="00A600FF">
        <w:rPr>
          <w:rFonts w:asciiTheme="minorHAnsi" w:hAnsiTheme="minorHAnsi" w:cstheme="minorHAnsi"/>
          <w:w w:val="110"/>
        </w:rPr>
        <w:t>law</w:t>
      </w:r>
      <w:r w:rsidRPr="00A600FF">
        <w:rPr>
          <w:rFonts w:asciiTheme="minorHAnsi" w:hAnsiTheme="minorHAnsi" w:cstheme="minorHAnsi"/>
          <w:spacing w:val="40"/>
          <w:w w:val="110"/>
        </w:rPr>
        <w:t xml:space="preserve"> </w:t>
      </w:r>
      <w:r w:rsidRPr="00A600FF">
        <w:rPr>
          <w:rFonts w:asciiTheme="minorHAnsi" w:hAnsiTheme="minorHAnsi" w:cstheme="minorHAnsi"/>
          <w:w w:val="110"/>
        </w:rPr>
        <w:t>enforcement</w:t>
      </w:r>
      <w:r w:rsidRPr="00A600FF">
        <w:rPr>
          <w:rFonts w:asciiTheme="minorHAnsi" w:hAnsiTheme="minorHAnsi" w:cstheme="minorHAnsi"/>
          <w:spacing w:val="40"/>
          <w:w w:val="110"/>
        </w:rPr>
        <w:t xml:space="preserve"> </w:t>
      </w:r>
      <w:r w:rsidRPr="00A600FF">
        <w:rPr>
          <w:rFonts w:asciiTheme="minorHAnsi" w:hAnsiTheme="minorHAnsi" w:cstheme="minorHAnsi"/>
          <w:w w:val="110"/>
        </w:rPr>
        <w:t>and</w:t>
      </w:r>
      <w:r w:rsidRPr="00A600FF">
        <w:rPr>
          <w:rFonts w:asciiTheme="minorHAnsi" w:hAnsiTheme="minorHAnsi" w:cstheme="minorHAnsi"/>
          <w:spacing w:val="40"/>
          <w:w w:val="110"/>
        </w:rPr>
        <w:t xml:space="preserve"> </w:t>
      </w:r>
      <w:r w:rsidRPr="00A600FF">
        <w:rPr>
          <w:rFonts w:asciiTheme="minorHAnsi" w:hAnsiTheme="minorHAnsi" w:cstheme="minorHAnsi"/>
          <w:w w:val="110"/>
        </w:rPr>
        <w:t>to</w:t>
      </w:r>
      <w:r w:rsidRPr="00A600FF">
        <w:rPr>
          <w:rFonts w:asciiTheme="minorHAnsi" w:hAnsiTheme="minorHAnsi" w:cstheme="minorHAnsi"/>
          <w:spacing w:val="40"/>
          <w:w w:val="110"/>
        </w:rPr>
        <w:t xml:space="preserve"> </w:t>
      </w:r>
      <w:r w:rsidRPr="00A600FF">
        <w:rPr>
          <w:rFonts w:asciiTheme="minorHAnsi" w:hAnsiTheme="minorHAnsi" w:cstheme="minorHAnsi"/>
          <w:w w:val="110"/>
        </w:rPr>
        <w:t>establish</w:t>
      </w:r>
      <w:r w:rsidRPr="00A600FF">
        <w:rPr>
          <w:rFonts w:asciiTheme="minorHAnsi" w:hAnsiTheme="minorHAnsi" w:cstheme="minorHAnsi"/>
          <w:spacing w:val="40"/>
          <w:w w:val="110"/>
        </w:rPr>
        <w:t xml:space="preserve"> </w:t>
      </w:r>
      <w:r w:rsidRPr="00A600FF">
        <w:rPr>
          <w:rFonts w:asciiTheme="minorHAnsi" w:hAnsiTheme="minorHAnsi" w:cstheme="minorHAnsi"/>
          <w:w w:val="110"/>
        </w:rPr>
        <w:t>equal opportunity</w:t>
      </w:r>
      <w:r w:rsidRPr="00A600FF">
        <w:rPr>
          <w:rFonts w:asciiTheme="minorHAnsi" w:hAnsiTheme="minorHAnsi" w:cstheme="minorHAnsi"/>
          <w:spacing w:val="40"/>
          <w:w w:val="110"/>
        </w:rPr>
        <w:t xml:space="preserve"> </w:t>
      </w:r>
      <w:r w:rsidRPr="00A600FF">
        <w:rPr>
          <w:rFonts w:asciiTheme="minorHAnsi" w:hAnsiTheme="minorHAnsi" w:cstheme="minorHAnsi"/>
          <w:w w:val="110"/>
        </w:rPr>
        <w:t>and</w:t>
      </w:r>
      <w:r w:rsidRPr="00A600FF">
        <w:rPr>
          <w:rFonts w:asciiTheme="minorHAnsi" w:hAnsiTheme="minorHAnsi" w:cstheme="minorHAnsi"/>
          <w:spacing w:val="40"/>
          <w:w w:val="110"/>
        </w:rPr>
        <w:t xml:space="preserve"> </w:t>
      </w:r>
      <w:r w:rsidRPr="00A600FF">
        <w:rPr>
          <w:rFonts w:asciiTheme="minorHAnsi" w:hAnsiTheme="minorHAnsi" w:cstheme="minorHAnsi"/>
          <w:w w:val="110"/>
        </w:rPr>
        <w:t>justice</w:t>
      </w:r>
      <w:r w:rsidRPr="00A600FF">
        <w:rPr>
          <w:rFonts w:asciiTheme="minorHAnsi" w:hAnsiTheme="minorHAnsi" w:cstheme="minorHAnsi"/>
          <w:spacing w:val="40"/>
          <w:w w:val="110"/>
        </w:rPr>
        <w:t xml:space="preserve"> </w:t>
      </w:r>
      <w:r w:rsidRPr="00A600FF">
        <w:rPr>
          <w:rFonts w:asciiTheme="minorHAnsi" w:hAnsiTheme="minorHAnsi" w:cstheme="minorHAnsi"/>
          <w:w w:val="110"/>
        </w:rPr>
        <w:t>for</w:t>
      </w:r>
      <w:r w:rsidRPr="00A600FF">
        <w:rPr>
          <w:rFonts w:asciiTheme="minorHAnsi" w:hAnsiTheme="minorHAnsi" w:cstheme="minorHAnsi"/>
          <w:spacing w:val="40"/>
          <w:w w:val="110"/>
        </w:rPr>
        <w:t xml:space="preserve"> </w:t>
      </w:r>
      <w:r w:rsidRPr="00A600FF">
        <w:rPr>
          <w:rFonts w:asciiTheme="minorHAnsi" w:hAnsiTheme="minorHAnsi" w:cstheme="minorHAnsi"/>
          <w:w w:val="110"/>
        </w:rPr>
        <w:t>all</w:t>
      </w:r>
      <w:r w:rsidRPr="00A600FF">
        <w:rPr>
          <w:rFonts w:asciiTheme="minorHAnsi" w:hAnsiTheme="minorHAnsi" w:cstheme="minorHAnsi"/>
          <w:spacing w:val="40"/>
          <w:w w:val="110"/>
        </w:rPr>
        <w:t xml:space="preserve"> </w:t>
      </w:r>
      <w:r w:rsidR="00FE6954" w:rsidRPr="00A600FF">
        <w:rPr>
          <w:rFonts w:asciiTheme="minorHAnsi" w:hAnsiTheme="minorHAnsi" w:cstheme="minorHAnsi"/>
          <w:w w:val="110"/>
        </w:rPr>
        <w:t>people</w:t>
      </w:r>
      <w:r w:rsidRPr="00A600FF">
        <w:rPr>
          <w:rFonts w:asciiTheme="minorHAnsi" w:hAnsiTheme="minorHAnsi" w:cstheme="minorHAnsi"/>
          <w:spacing w:val="40"/>
          <w:w w:val="110"/>
        </w:rPr>
        <w:t xml:space="preserve"> </w:t>
      </w:r>
      <w:r w:rsidRPr="00A600FF">
        <w:rPr>
          <w:rFonts w:asciiTheme="minorHAnsi" w:hAnsiTheme="minorHAnsi" w:cstheme="minorHAnsi"/>
          <w:w w:val="110"/>
        </w:rPr>
        <w:t>within</w:t>
      </w:r>
      <w:r w:rsidRPr="00A600FF">
        <w:rPr>
          <w:rFonts w:asciiTheme="minorHAnsi" w:hAnsiTheme="minorHAnsi" w:cstheme="minorHAnsi"/>
          <w:spacing w:val="80"/>
          <w:w w:val="110"/>
        </w:rPr>
        <w:t xml:space="preserve"> </w:t>
      </w:r>
      <w:r w:rsidRPr="00A600FF">
        <w:rPr>
          <w:rFonts w:asciiTheme="minorHAnsi" w:hAnsiTheme="minorHAnsi" w:cstheme="minorHAnsi"/>
          <w:w w:val="110"/>
        </w:rPr>
        <w:t>the</w:t>
      </w:r>
      <w:r w:rsidRPr="00A600FF">
        <w:rPr>
          <w:rFonts w:asciiTheme="minorHAnsi" w:hAnsiTheme="minorHAnsi" w:cstheme="minorHAnsi"/>
          <w:spacing w:val="76"/>
          <w:w w:val="110"/>
        </w:rPr>
        <w:t xml:space="preserve"> </w:t>
      </w:r>
      <w:r w:rsidRPr="00A600FF">
        <w:rPr>
          <w:rFonts w:asciiTheme="minorHAnsi" w:hAnsiTheme="minorHAnsi" w:cstheme="minorHAnsi"/>
          <w:w w:val="110"/>
        </w:rPr>
        <w:t>state</w:t>
      </w:r>
      <w:r w:rsidRPr="00A600FF">
        <w:rPr>
          <w:rFonts w:asciiTheme="minorHAnsi" w:hAnsiTheme="minorHAnsi" w:cstheme="minorHAnsi"/>
          <w:spacing w:val="76"/>
          <w:w w:val="110"/>
        </w:rPr>
        <w:t xml:space="preserve"> </w:t>
      </w:r>
      <w:r w:rsidRPr="00A600FF">
        <w:rPr>
          <w:rFonts w:asciiTheme="minorHAnsi" w:hAnsiTheme="minorHAnsi" w:cstheme="minorHAnsi"/>
          <w:w w:val="110"/>
        </w:rPr>
        <w:t>through</w:t>
      </w:r>
      <w:r w:rsidRPr="00A600FF">
        <w:rPr>
          <w:rFonts w:asciiTheme="minorHAnsi" w:hAnsiTheme="minorHAnsi" w:cstheme="minorHAnsi"/>
          <w:spacing w:val="76"/>
          <w:w w:val="110"/>
        </w:rPr>
        <w:t xml:space="preserve"> </w:t>
      </w:r>
      <w:r w:rsidRPr="00A600FF">
        <w:rPr>
          <w:rFonts w:asciiTheme="minorHAnsi" w:hAnsiTheme="minorHAnsi" w:cstheme="minorHAnsi"/>
          <w:w w:val="110"/>
        </w:rPr>
        <w:t>advocacy</w:t>
      </w:r>
      <w:r w:rsidRPr="00A600FF">
        <w:rPr>
          <w:rFonts w:asciiTheme="minorHAnsi" w:hAnsiTheme="minorHAnsi" w:cstheme="minorHAnsi"/>
          <w:spacing w:val="76"/>
          <w:w w:val="110"/>
        </w:rPr>
        <w:t xml:space="preserve"> </w:t>
      </w:r>
      <w:r w:rsidRPr="00A600FF">
        <w:rPr>
          <w:rFonts w:asciiTheme="minorHAnsi" w:hAnsiTheme="minorHAnsi" w:cstheme="minorHAnsi"/>
          <w:w w:val="110"/>
        </w:rPr>
        <w:t>and</w:t>
      </w:r>
      <w:r w:rsidRPr="00A600FF">
        <w:rPr>
          <w:rFonts w:asciiTheme="minorHAnsi" w:hAnsiTheme="minorHAnsi" w:cstheme="minorHAnsi"/>
          <w:spacing w:val="76"/>
          <w:w w:val="110"/>
        </w:rPr>
        <w:t xml:space="preserve"> </w:t>
      </w:r>
      <w:r w:rsidRPr="00A600FF">
        <w:rPr>
          <w:rFonts w:asciiTheme="minorHAnsi" w:hAnsiTheme="minorHAnsi" w:cstheme="minorHAnsi"/>
          <w:w w:val="110"/>
        </w:rPr>
        <w:t>education.</w:t>
      </w:r>
    </w:p>
    <w:p w14:paraId="65DDC74A" w14:textId="77777777" w:rsidR="0032144F" w:rsidRPr="00182815" w:rsidRDefault="003109ED">
      <w:pPr>
        <w:spacing w:before="208"/>
        <w:ind w:left="722" w:right="368"/>
        <w:jc w:val="center"/>
        <w:rPr>
          <w:rFonts w:asciiTheme="minorHAnsi" w:hAnsiTheme="minorHAnsi" w:cstheme="minorHAnsi"/>
          <w:b/>
          <w:sz w:val="28"/>
          <w:szCs w:val="24"/>
        </w:rPr>
      </w:pPr>
      <w:r w:rsidRPr="00182815">
        <w:rPr>
          <w:rFonts w:asciiTheme="minorHAnsi" w:hAnsiTheme="minorHAnsi" w:cstheme="minorHAnsi"/>
          <w:b/>
          <w:spacing w:val="-4"/>
          <w:sz w:val="28"/>
          <w:szCs w:val="24"/>
        </w:rPr>
        <w:t>THE</w:t>
      </w:r>
      <w:r w:rsidRPr="00182815">
        <w:rPr>
          <w:rFonts w:asciiTheme="minorHAnsi" w:hAnsiTheme="minorHAnsi" w:cstheme="minorHAnsi"/>
          <w:b/>
          <w:spacing w:val="-14"/>
          <w:sz w:val="28"/>
          <w:szCs w:val="24"/>
        </w:rPr>
        <w:t xml:space="preserve"> </w:t>
      </w:r>
      <w:r w:rsidRPr="00182815">
        <w:rPr>
          <w:rFonts w:asciiTheme="minorHAnsi" w:hAnsiTheme="minorHAnsi" w:cstheme="minorHAnsi"/>
          <w:b/>
          <w:spacing w:val="-4"/>
          <w:sz w:val="28"/>
          <w:szCs w:val="24"/>
        </w:rPr>
        <w:t>HISTORY</w:t>
      </w:r>
      <w:r w:rsidRPr="00182815">
        <w:rPr>
          <w:rFonts w:asciiTheme="minorHAnsi" w:hAnsiTheme="minorHAnsi" w:cstheme="minorHAnsi"/>
          <w:b/>
          <w:spacing w:val="-13"/>
          <w:sz w:val="28"/>
          <w:szCs w:val="24"/>
        </w:rPr>
        <w:t xml:space="preserve"> </w:t>
      </w:r>
      <w:r w:rsidRPr="00182815">
        <w:rPr>
          <w:rFonts w:asciiTheme="minorHAnsi" w:hAnsiTheme="minorHAnsi" w:cstheme="minorHAnsi"/>
          <w:b/>
          <w:spacing w:val="-4"/>
          <w:sz w:val="28"/>
          <w:szCs w:val="24"/>
        </w:rPr>
        <w:t>OF</w:t>
      </w:r>
      <w:r w:rsidRPr="00182815">
        <w:rPr>
          <w:rFonts w:asciiTheme="minorHAnsi" w:hAnsiTheme="minorHAnsi" w:cstheme="minorHAnsi"/>
          <w:b/>
          <w:spacing w:val="-13"/>
          <w:sz w:val="28"/>
          <w:szCs w:val="24"/>
        </w:rPr>
        <w:t xml:space="preserve"> </w:t>
      </w:r>
      <w:r w:rsidRPr="00182815">
        <w:rPr>
          <w:rFonts w:asciiTheme="minorHAnsi" w:hAnsiTheme="minorHAnsi" w:cstheme="minorHAnsi"/>
          <w:b/>
          <w:spacing w:val="-4"/>
          <w:sz w:val="28"/>
          <w:szCs w:val="24"/>
        </w:rPr>
        <w:t>KIDS</w:t>
      </w:r>
      <w:r w:rsidRPr="00182815">
        <w:rPr>
          <w:rFonts w:asciiTheme="minorHAnsi" w:hAnsiTheme="minorHAnsi" w:cstheme="minorHAnsi"/>
          <w:b/>
          <w:spacing w:val="-14"/>
          <w:sz w:val="28"/>
          <w:szCs w:val="24"/>
        </w:rPr>
        <w:t xml:space="preserve"> </w:t>
      </w:r>
      <w:r w:rsidRPr="00182815">
        <w:rPr>
          <w:rFonts w:asciiTheme="minorHAnsi" w:hAnsiTheme="minorHAnsi" w:cstheme="minorHAnsi"/>
          <w:b/>
          <w:spacing w:val="-4"/>
          <w:sz w:val="28"/>
          <w:szCs w:val="24"/>
        </w:rPr>
        <w:t>COURT</w:t>
      </w:r>
    </w:p>
    <w:p w14:paraId="65DDC74B" w14:textId="77777777" w:rsidR="0032144F" w:rsidRDefault="0032144F">
      <w:pPr>
        <w:pStyle w:val="BodyText"/>
        <w:spacing w:before="47"/>
        <w:rPr>
          <w:rFonts w:ascii="Lucida Sans"/>
          <w:b/>
          <w:sz w:val="24"/>
        </w:rPr>
      </w:pPr>
    </w:p>
    <w:p w14:paraId="65DDC74C" w14:textId="77777777" w:rsidR="0032144F" w:rsidRDefault="003109ED" w:rsidP="003F1B23">
      <w:pPr>
        <w:pStyle w:val="BodyText"/>
        <w:spacing w:line="266" w:lineRule="auto"/>
        <w:ind w:left="356"/>
        <w:jc w:val="both"/>
      </w:pPr>
      <w:r>
        <w:rPr>
          <w:w w:val="115"/>
        </w:rPr>
        <w:t>In 1993, then UConn Law students, Cheryl Sharp and Rae Thiesfield, developed and launched the first Kids Court Competition in the Greater Hartford area to educate students</w:t>
      </w:r>
      <w:r>
        <w:rPr>
          <w:spacing w:val="80"/>
          <w:w w:val="115"/>
        </w:rPr>
        <w:t xml:space="preserve"> </w:t>
      </w:r>
      <w:r>
        <w:rPr>
          <w:w w:val="115"/>
        </w:rPr>
        <w:t>about</w:t>
      </w:r>
      <w:r>
        <w:rPr>
          <w:spacing w:val="14"/>
          <w:w w:val="115"/>
        </w:rPr>
        <w:t xml:space="preserve"> </w:t>
      </w:r>
      <w:r>
        <w:rPr>
          <w:w w:val="115"/>
        </w:rPr>
        <w:t>social</w:t>
      </w:r>
      <w:r>
        <w:rPr>
          <w:spacing w:val="15"/>
          <w:w w:val="115"/>
        </w:rPr>
        <w:t xml:space="preserve"> </w:t>
      </w:r>
      <w:r>
        <w:rPr>
          <w:w w:val="115"/>
        </w:rPr>
        <w:t>justice,</w:t>
      </w:r>
      <w:r>
        <w:rPr>
          <w:spacing w:val="15"/>
          <w:w w:val="115"/>
        </w:rPr>
        <w:t xml:space="preserve"> </w:t>
      </w:r>
      <w:r>
        <w:rPr>
          <w:w w:val="115"/>
        </w:rPr>
        <w:t>diversity,</w:t>
      </w:r>
      <w:r>
        <w:rPr>
          <w:spacing w:val="15"/>
          <w:w w:val="115"/>
        </w:rPr>
        <w:t xml:space="preserve"> </w:t>
      </w:r>
      <w:r>
        <w:rPr>
          <w:w w:val="115"/>
        </w:rPr>
        <w:t>and</w:t>
      </w:r>
      <w:r>
        <w:rPr>
          <w:spacing w:val="15"/>
          <w:w w:val="115"/>
        </w:rPr>
        <w:t xml:space="preserve"> </w:t>
      </w:r>
      <w:r>
        <w:rPr>
          <w:w w:val="115"/>
        </w:rPr>
        <w:t>civil</w:t>
      </w:r>
      <w:r>
        <w:rPr>
          <w:spacing w:val="15"/>
          <w:w w:val="115"/>
        </w:rPr>
        <w:t xml:space="preserve"> </w:t>
      </w:r>
      <w:r>
        <w:rPr>
          <w:w w:val="115"/>
        </w:rPr>
        <w:t>and</w:t>
      </w:r>
      <w:r>
        <w:rPr>
          <w:spacing w:val="15"/>
          <w:w w:val="115"/>
        </w:rPr>
        <w:t xml:space="preserve"> </w:t>
      </w:r>
      <w:r>
        <w:rPr>
          <w:w w:val="115"/>
        </w:rPr>
        <w:t>human</w:t>
      </w:r>
      <w:r>
        <w:rPr>
          <w:spacing w:val="15"/>
          <w:w w:val="115"/>
        </w:rPr>
        <w:t xml:space="preserve"> </w:t>
      </w:r>
      <w:r>
        <w:rPr>
          <w:w w:val="115"/>
        </w:rPr>
        <w:t>rights</w:t>
      </w:r>
      <w:r>
        <w:rPr>
          <w:spacing w:val="15"/>
          <w:w w:val="115"/>
        </w:rPr>
        <w:t xml:space="preserve"> </w:t>
      </w:r>
      <w:r>
        <w:rPr>
          <w:spacing w:val="-2"/>
          <w:w w:val="115"/>
        </w:rPr>
        <w:t>issues.</w:t>
      </w:r>
    </w:p>
    <w:p w14:paraId="3506051A" w14:textId="4307184D" w:rsidR="003F1B23" w:rsidRDefault="003F1B23" w:rsidP="003F1B23">
      <w:pPr>
        <w:spacing w:before="238" w:after="60" w:line="276" w:lineRule="auto"/>
        <w:ind w:left="360"/>
        <w:jc w:val="both"/>
        <w:rPr>
          <w:w w:val="115"/>
          <w:sz w:val="20"/>
          <w:szCs w:val="20"/>
        </w:rPr>
      </w:pPr>
      <w:r w:rsidRPr="003F1B23">
        <w:rPr>
          <w:w w:val="115"/>
          <w:sz w:val="20"/>
          <w:szCs w:val="20"/>
        </w:rPr>
        <w:t>The competition, now sponsored by the Connecticut Commission</w:t>
      </w:r>
      <w:r>
        <w:rPr>
          <w:w w:val="115"/>
          <w:sz w:val="20"/>
          <w:szCs w:val="20"/>
        </w:rPr>
        <w:t xml:space="preserve"> </w:t>
      </w:r>
      <w:r w:rsidRPr="003F1B23">
        <w:rPr>
          <w:w w:val="115"/>
          <w:sz w:val="20"/>
          <w:szCs w:val="20"/>
        </w:rPr>
        <w:t>on Human Rights and Opportunities, has been recognized nationally and locally and continues to run today. CT Kids Court Academy (KCA) is an extension of Kids Court. Tens of thousands of students have participated in Kids Court, and the hope is that thousands more will benefit from KCA. We are proud to partner with the State Department of Education for Year #6 of Kids Court Academy.</w:t>
      </w:r>
    </w:p>
    <w:p w14:paraId="029E4227" w14:textId="4CD57C15" w:rsidR="00182815" w:rsidRPr="00FE5B43" w:rsidRDefault="003109ED" w:rsidP="00182815">
      <w:pPr>
        <w:spacing w:before="238"/>
        <w:ind w:left="360"/>
        <w:jc w:val="center"/>
        <w:rPr>
          <w:rFonts w:asciiTheme="minorHAnsi" w:hAnsiTheme="minorHAnsi" w:cstheme="minorHAnsi"/>
          <w:b/>
          <w:sz w:val="24"/>
          <w:szCs w:val="24"/>
        </w:rPr>
      </w:pPr>
      <w:r w:rsidRPr="00FE5B43">
        <w:rPr>
          <w:rFonts w:asciiTheme="minorHAnsi" w:hAnsiTheme="minorHAnsi" w:cstheme="minorHAnsi"/>
          <w:b/>
          <w:sz w:val="24"/>
          <w:szCs w:val="24"/>
        </w:rPr>
        <w:t>CHRO</w:t>
      </w:r>
      <w:r w:rsidRPr="00FE5B43">
        <w:rPr>
          <w:rFonts w:asciiTheme="minorHAnsi" w:hAnsiTheme="minorHAnsi" w:cstheme="minorHAnsi"/>
          <w:b/>
          <w:spacing w:val="-18"/>
          <w:sz w:val="24"/>
          <w:szCs w:val="24"/>
        </w:rPr>
        <w:t xml:space="preserve"> </w:t>
      </w:r>
      <w:r w:rsidRPr="00FE5B43">
        <w:rPr>
          <w:rFonts w:asciiTheme="minorHAnsi" w:hAnsiTheme="minorHAnsi" w:cstheme="minorHAnsi"/>
          <w:b/>
          <w:sz w:val="24"/>
          <w:szCs w:val="24"/>
        </w:rPr>
        <w:t>Executive</w:t>
      </w:r>
      <w:r w:rsidRPr="00FE5B43">
        <w:rPr>
          <w:rFonts w:asciiTheme="minorHAnsi" w:hAnsiTheme="minorHAnsi" w:cstheme="minorHAnsi"/>
          <w:b/>
          <w:spacing w:val="-18"/>
          <w:sz w:val="24"/>
          <w:szCs w:val="24"/>
        </w:rPr>
        <w:t xml:space="preserve"> </w:t>
      </w:r>
      <w:r w:rsidRPr="00FE5B43">
        <w:rPr>
          <w:rFonts w:asciiTheme="minorHAnsi" w:hAnsiTheme="minorHAnsi" w:cstheme="minorHAnsi"/>
          <w:b/>
          <w:sz w:val="24"/>
          <w:szCs w:val="24"/>
        </w:rPr>
        <w:t>Director</w:t>
      </w:r>
      <w:r w:rsidRPr="00FE5B43">
        <w:rPr>
          <w:rFonts w:asciiTheme="minorHAnsi" w:hAnsiTheme="minorHAnsi" w:cstheme="minorHAnsi"/>
          <w:b/>
          <w:spacing w:val="-17"/>
          <w:sz w:val="24"/>
          <w:szCs w:val="24"/>
        </w:rPr>
        <w:t xml:space="preserve"> </w:t>
      </w:r>
      <w:r w:rsidRPr="00FE5B43">
        <w:rPr>
          <w:rFonts w:asciiTheme="minorHAnsi" w:hAnsiTheme="minorHAnsi" w:cstheme="minorHAnsi"/>
          <w:b/>
          <w:sz w:val="24"/>
          <w:szCs w:val="24"/>
        </w:rPr>
        <w:t>Attorney</w:t>
      </w:r>
      <w:r w:rsidRPr="00FE5B43">
        <w:rPr>
          <w:rFonts w:asciiTheme="minorHAnsi" w:hAnsiTheme="minorHAnsi" w:cstheme="minorHAnsi"/>
          <w:b/>
          <w:spacing w:val="-18"/>
          <w:sz w:val="24"/>
          <w:szCs w:val="24"/>
        </w:rPr>
        <w:t xml:space="preserve"> </w:t>
      </w:r>
      <w:r w:rsidRPr="00FE5B43">
        <w:rPr>
          <w:rFonts w:asciiTheme="minorHAnsi" w:hAnsiTheme="minorHAnsi" w:cstheme="minorHAnsi"/>
          <w:b/>
          <w:sz w:val="24"/>
          <w:szCs w:val="24"/>
        </w:rPr>
        <w:t>Tanya</w:t>
      </w:r>
      <w:r w:rsidRPr="00FE5B43">
        <w:rPr>
          <w:rFonts w:asciiTheme="minorHAnsi" w:hAnsiTheme="minorHAnsi" w:cstheme="minorHAnsi"/>
          <w:b/>
          <w:spacing w:val="-17"/>
          <w:sz w:val="24"/>
          <w:szCs w:val="24"/>
        </w:rPr>
        <w:t xml:space="preserve"> </w:t>
      </w:r>
      <w:r w:rsidRPr="00FE5B43">
        <w:rPr>
          <w:rFonts w:asciiTheme="minorHAnsi" w:hAnsiTheme="minorHAnsi" w:cstheme="minorHAnsi"/>
          <w:b/>
          <w:sz w:val="24"/>
          <w:szCs w:val="24"/>
        </w:rPr>
        <w:t>A.</w:t>
      </w:r>
      <w:r w:rsidRPr="00FE5B43">
        <w:rPr>
          <w:rFonts w:asciiTheme="minorHAnsi" w:hAnsiTheme="minorHAnsi" w:cstheme="minorHAnsi"/>
          <w:b/>
          <w:spacing w:val="-18"/>
          <w:sz w:val="24"/>
          <w:szCs w:val="24"/>
        </w:rPr>
        <w:t xml:space="preserve"> </w:t>
      </w:r>
      <w:r w:rsidRPr="00FE5B43">
        <w:rPr>
          <w:rFonts w:asciiTheme="minorHAnsi" w:hAnsiTheme="minorHAnsi" w:cstheme="minorHAnsi"/>
          <w:b/>
          <w:sz w:val="24"/>
          <w:szCs w:val="24"/>
        </w:rPr>
        <w:t xml:space="preserve">Hughes </w:t>
      </w:r>
    </w:p>
    <w:p w14:paraId="65DDC74F" w14:textId="497E054D" w:rsidR="0032144F" w:rsidRPr="00FE5B43" w:rsidRDefault="003109ED" w:rsidP="00182815">
      <w:pPr>
        <w:spacing w:before="120"/>
        <w:ind w:left="360"/>
        <w:jc w:val="center"/>
        <w:rPr>
          <w:rFonts w:asciiTheme="minorHAnsi" w:hAnsiTheme="minorHAnsi" w:cstheme="minorHAnsi"/>
          <w:b/>
          <w:sz w:val="24"/>
          <w:szCs w:val="24"/>
        </w:rPr>
      </w:pPr>
      <w:r w:rsidRPr="00FE5B43">
        <w:rPr>
          <w:rFonts w:asciiTheme="minorHAnsi" w:hAnsiTheme="minorHAnsi" w:cstheme="minorHAnsi"/>
          <w:b/>
          <w:sz w:val="24"/>
          <w:szCs w:val="24"/>
        </w:rPr>
        <w:t xml:space="preserve">CHRO Deputy </w:t>
      </w:r>
      <w:r w:rsidR="00182815" w:rsidRPr="00FE5B43">
        <w:rPr>
          <w:rFonts w:asciiTheme="minorHAnsi" w:hAnsiTheme="minorHAnsi" w:cstheme="minorHAnsi"/>
          <w:b/>
          <w:sz w:val="24"/>
          <w:szCs w:val="24"/>
        </w:rPr>
        <w:t xml:space="preserve">Executive </w:t>
      </w:r>
      <w:r w:rsidRPr="00FE5B43">
        <w:rPr>
          <w:rFonts w:asciiTheme="minorHAnsi" w:hAnsiTheme="minorHAnsi" w:cstheme="minorHAnsi"/>
          <w:b/>
          <w:sz w:val="24"/>
          <w:szCs w:val="24"/>
        </w:rPr>
        <w:t>Director Attorney Cheryl A. Sharp</w:t>
      </w:r>
    </w:p>
    <w:p w14:paraId="65DDC750" w14:textId="77777777" w:rsidR="0032144F" w:rsidRDefault="003109ED">
      <w:pPr>
        <w:rPr>
          <w:rFonts w:ascii="Lucida Sans"/>
          <w:b/>
          <w:sz w:val="56"/>
        </w:rPr>
      </w:pPr>
      <w:r>
        <w:br w:type="column"/>
      </w:r>
    </w:p>
    <w:p w14:paraId="65DDC752" w14:textId="102FAAE4" w:rsidR="0032144F" w:rsidRPr="00FA2EBF" w:rsidRDefault="003109ED" w:rsidP="00A90CF2">
      <w:pPr>
        <w:pStyle w:val="Title"/>
        <w:spacing w:before="100" w:beforeAutospacing="1" w:line="144" w:lineRule="auto"/>
        <w:ind w:right="806"/>
        <w:rPr>
          <w:rFonts w:ascii="Microsoft JhengHei Light"/>
          <w:b w:val="0"/>
          <w:sz w:val="48"/>
          <w:szCs w:val="48"/>
        </w:rPr>
      </w:pPr>
      <w:r w:rsidRPr="00FA2EBF">
        <w:rPr>
          <w:color w:val="004AAC"/>
          <w:sz w:val="48"/>
          <w:szCs w:val="48"/>
        </w:rPr>
        <w:t>KIDS</w:t>
      </w:r>
      <w:r w:rsidR="006439E2" w:rsidRPr="00FA2EBF">
        <w:rPr>
          <w:color w:val="004AAC"/>
          <w:sz w:val="48"/>
          <w:szCs w:val="48"/>
        </w:rPr>
        <w:t xml:space="preserve"> </w:t>
      </w:r>
      <w:r w:rsidRPr="00FA2EBF">
        <w:rPr>
          <w:color w:val="004AAC"/>
          <w:sz w:val="48"/>
          <w:szCs w:val="48"/>
        </w:rPr>
        <w:t>COURT</w:t>
      </w:r>
      <w:r w:rsidR="007E5DCB" w:rsidRPr="00FA2EBF">
        <w:rPr>
          <w:color w:val="004AAC"/>
          <w:sz w:val="48"/>
          <w:szCs w:val="48"/>
        </w:rPr>
        <w:t xml:space="preserve"> </w:t>
      </w:r>
      <w:r w:rsidRPr="00FA2EBF">
        <w:rPr>
          <w:color w:val="004AAC"/>
          <w:w w:val="90"/>
          <w:sz w:val="48"/>
          <w:szCs w:val="48"/>
        </w:rPr>
        <w:t xml:space="preserve">ACADEMY </w:t>
      </w:r>
      <w:r w:rsidRPr="00FA2EBF">
        <w:rPr>
          <w:rFonts w:ascii="Microsoft JhengHei Light"/>
          <w:b w:val="0"/>
          <w:color w:val="004AAC"/>
          <w:w w:val="90"/>
          <w:sz w:val="48"/>
          <w:szCs w:val="48"/>
        </w:rPr>
        <w:t>(</w:t>
      </w:r>
      <w:r w:rsidRPr="00FA2EBF">
        <w:rPr>
          <w:color w:val="004AAC"/>
          <w:w w:val="90"/>
          <w:sz w:val="48"/>
          <w:szCs w:val="48"/>
        </w:rPr>
        <w:t>KCA</w:t>
      </w:r>
      <w:r w:rsidRPr="00FA2EBF">
        <w:rPr>
          <w:rFonts w:ascii="Microsoft JhengHei Light"/>
          <w:b w:val="0"/>
          <w:color w:val="004AAC"/>
          <w:w w:val="90"/>
          <w:sz w:val="48"/>
          <w:szCs w:val="48"/>
        </w:rPr>
        <w:t>)</w:t>
      </w:r>
    </w:p>
    <w:p w14:paraId="65DDC753" w14:textId="13B89777" w:rsidR="0032144F" w:rsidRDefault="003109ED">
      <w:pPr>
        <w:spacing w:line="408" w:lineRule="exact"/>
        <w:ind w:left="635" w:right="805"/>
        <w:jc w:val="center"/>
        <w:rPr>
          <w:rFonts w:ascii="Century Gothic"/>
          <w:b/>
          <w:sz w:val="38"/>
        </w:rPr>
      </w:pPr>
      <w:r>
        <w:rPr>
          <w:noProof/>
        </w:rPr>
        <mc:AlternateContent>
          <mc:Choice Requires="wpg">
            <w:drawing>
              <wp:anchor distT="0" distB="0" distL="0" distR="0" simplePos="0" relativeHeight="487527936" behindDoc="1" locked="0" layoutInCell="1" allowOverlap="1" wp14:anchorId="65DDC781" wp14:editId="65DDC782">
                <wp:simplePos x="0" y="0"/>
                <wp:positionH relativeFrom="page">
                  <wp:posOffset>6082886</wp:posOffset>
                </wp:positionH>
                <wp:positionV relativeFrom="paragraph">
                  <wp:posOffset>227352</wp:posOffset>
                </wp:positionV>
                <wp:extent cx="3336290" cy="1524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6290" cy="152400"/>
                          <a:chOff x="0" y="0"/>
                          <a:chExt cx="3336290" cy="152400"/>
                        </a:xfrm>
                      </wpg:grpSpPr>
                      <wps:wsp>
                        <wps:cNvPr id="5" name="Graphic 5"/>
                        <wps:cNvSpPr/>
                        <wps:spPr>
                          <a:xfrm>
                            <a:off x="123824" y="76199"/>
                            <a:ext cx="3088640" cy="1270"/>
                          </a:xfrm>
                          <a:custGeom>
                            <a:avLst/>
                            <a:gdLst/>
                            <a:ahLst/>
                            <a:cxnLst/>
                            <a:rect l="l" t="t" r="r" b="b"/>
                            <a:pathLst>
                              <a:path w="3088640">
                                <a:moveTo>
                                  <a:pt x="0" y="0"/>
                                </a:moveTo>
                                <a:lnTo>
                                  <a:pt x="3088290" y="0"/>
                                </a:lnTo>
                              </a:path>
                            </a:pathLst>
                          </a:custGeom>
                          <a:ln w="38099">
                            <a:solidFill>
                              <a:srgbClr val="004AAC"/>
                            </a:solidFill>
                            <a:prstDash val="solid"/>
                          </a:ln>
                        </wps:spPr>
                        <wps:bodyPr wrap="square" lIns="0" tIns="0" rIns="0" bIns="0" rtlCol="0">
                          <a:prstTxWarp prst="textNoShape">
                            <a:avLst/>
                          </a:prstTxWarp>
                          <a:noAutofit/>
                        </wps:bodyPr>
                      </wps:wsp>
                      <wps:wsp>
                        <wps:cNvPr id="6" name="Graphic 6"/>
                        <wps:cNvSpPr/>
                        <wps:spPr>
                          <a:xfrm>
                            <a:off x="19049" y="19049"/>
                            <a:ext cx="3298190" cy="114300"/>
                          </a:xfrm>
                          <a:custGeom>
                            <a:avLst/>
                            <a:gdLst/>
                            <a:ahLst/>
                            <a:cxnLst/>
                            <a:rect l="l" t="t" r="r" b="b"/>
                            <a:pathLst>
                              <a:path w="3298190" h="114300">
                                <a:moveTo>
                                  <a:pt x="0" y="57149"/>
                                </a:moveTo>
                                <a:lnTo>
                                  <a:pt x="57149" y="0"/>
                                </a:lnTo>
                                <a:lnTo>
                                  <a:pt x="114299" y="57149"/>
                                </a:lnTo>
                                <a:lnTo>
                                  <a:pt x="57149" y="114299"/>
                                </a:lnTo>
                                <a:lnTo>
                                  <a:pt x="0" y="57149"/>
                                </a:lnTo>
                                <a:close/>
                              </a:path>
                              <a:path w="3298190" h="114300">
                                <a:moveTo>
                                  <a:pt x="3297840" y="57149"/>
                                </a:moveTo>
                                <a:lnTo>
                                  <a:pt x="3240690" y="0"/>
                                </a:lnTo>
                                <a:lnTo>
                                  <a:pt x="3183540" y="57149"/>
                                </a:lnTo>
                                <a:lnTo>
                                  <a:pt x="3240690" y="114299"/>
                                </a:lnTo>
                                <a:lnTo>
                                  <a:pt x="3297840" y="57149"/>
                                </a:lnTo>
                                <a:close/>
                              </a:path>
                            </a:pathLst>
                          </a:custGeom>
                          <a:ln w="38099">
                            <a:solidFill>
                              <a:srgbClr val="004AAC"/>
                            </a:solidFill>
                            <a:prstDash val="solid"/>
                          </a:ln>
                        </wps:spPr>
                        <wps:bodyPr wrap="square" lIns="0" tIns="0" rIns="0" bIns="0" rtlCol="0">
                          <a:prstTxWarp prst="textNoShape">
                            <a:avLst/>
                          </a:prstTxWarp>
                          <a:noAutofit/>
                        </wps:bodyPr>
                      </wps:wsp>
                    </wpg:wgp>
                  </a:graphicData>
                </a:graphic>
              </wp:anchor>
            </w:drawing>
          </mc:Choice>
          <mc:Fallback>
            <w:pict>
              <v:group w14:anchorId="6977B980" id="Group 4" o:spid="_x0000_s1026" style="position:absolute;margin-left:478.95pt;margin-top:17.9pt;width:262.7pt;height:12pt;z-index:-15788544;mso-wrap-distance-left:0;mso-wrap-distance-right:0;mso-position-horizontal-relative:page" coordsize="3336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">
                <v:shape id="Graphic 5" o:spid="_x0000_s1027" style="position:absolute;left:1238;top:761;width:30886;height:13;visibility:visible;mso-wrap-style:square;v-text-anchor:top" coordsize="3088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" path="m,l3088290,e" filled="f" strokecolor="#004aac" strokeweight="1.0583mm">
                  <v:path arrowok="t"/>
                </v:shape>
                <v:shape id="Graphic 6" o:spid="_x0000_s1028" style="position:absolute;left:190;top:190;width:32982;height:1143;visibility:visible;mso-wrap-style:square;v-text-anchor:top" coordsize="32981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" path="m,57149l57149,r57150,57149l57149,114299,,57149xem3297840,57149l3240690,r-57150,57149l3240690,114299r57150,-57150xe" filled="f" strokecolor="#004aac" strokeweight="1.0583mm">
                  <v:path arrowok="t"/>
                </v:shape>
                <w10:wrap anchorx="page"/>
              </v:group>
            </w:pict>
          </mc:Fallback>
        </mc:AlternateContent>
      </w:r>
      <w:r>
        <w:rPr>
          <w:rFonts w:ascii="Century Gothic"/>
          <w:b/>
          <w:color w:val="004AAC"/>
          <w:sz w:val="38"/>
        </w:rPr>
        <w:t>YEAR</w:t>
      </w:r>
      <w:r>
        <w:rPr>
          <w:rFonts w:ascii="Century Gothic"/>
          <w:b/>
          <w:color w:val="004AAC"/>
          <w:spacing w:val="-24"/>
          <w:sz w:val="38"/>
        </w:rPr>
        <w:t xml:space="preserve"> </w:t>
      </w:r>
      <w:r w:rsidRPr="000939DB">
        <w:rPr>
          <w:rFonts w:ascii="Microsoft JhengHei Light"/>
          <w:b/>
          <w:bCs/>
          <w:color w:val="004AAC"/>
          <w:spacing w:val="-5"/>
          <w:sz w:val="38"/>
        </w:rPr>
        <w:t>#</w:t>
      </w:r>
      <w:r w:rsidR="00225F1C" w:rsidRPr="000939DB">
        <w:rPr>
          <w:rFonts w:ascii="Microsoft JhengHei Light"/>
          <w:b/>
          <w:bCs/>
          <w:color w:val="004AAC"/>
          <w:spacing w:val="-5"/>
          <w:sz w:val="38"/>
        </w:rPr>
        <w:t>6</w:t>
      </w:r>
      <w:r>
        <w:rPr>
          <w:rFonts w:ascii="Century Gothic"/>
          <w:b/>
          <w:color w:val="004AAC"/>
          <w:spacing w:val="-5"/>
          <w:sz w:val="38"/>
        </w:rPr>
        <w:t>:</w:t>
      </w:r>
    </w:p>
    <w:p w14:paraId="65DDC754" w14:textId="5731B0CD" w:rsidR="0032144F" w:rsidRPr="006439E2" w:rsidRDefault="006439E2">
      <w:pPr>
        <w:spacing w:before="174"/>
        <w:ind w:left="635" w:right="805"/>
        <w:jc w:val="center"/>
        <w:rPr>
          <w:rFonts w:ascii="Century Gothic"/>
          <w:b/>
          <w:sz w:val="32"/>
          <w:szCs w:val="18"/>
        </w:rPr>
      </w:pPr>
      <w:r w:rsidRPr="006439E2">
        <w:rPr>
          <w:rFonts w:ascii="Century Gothic"/>
          <w:b/>
          <w:color w:val="004AAC"/>
          <w:sz w:val="32"/>
          <w:szCs w:val="18"/>
        </w:rPr>
        <w:t xml:space="preserve">THE </w:t>
      </w:r>
      <w:r w:rsidR="00410F7F" w:rsidRPr="006439E2">
        <w:rPr>
          <w:rFonts w:ascii="Century Gothic"/>
          <w:b/>
          <w:color w:val="004AAC"/>
          <w:sz w:val="32"/>
          <w:szCs w:val="18"/>
        </w:rPr>
        <w:t>CRIMIN</w:t>
      </w:r>
      <w:r w:rsidR="007E5DCB" w:rsidRPr="006439E2">
        <w:rPr>
          <w:rFonts w:ascii="Century Gothic"/>
          <w:b/>
          <w:color w:val="004AAC"/>
          <w:sz w:val="32"/>
          <w:szCs w:val="18"/>
        </w:rPr>
        <w:t>AL JUSTICE</w:t>
      </w:r>
      <w:r w:rsidR="000939DB" w:rsidRPr="006439E2">
        <w:rPr>
          <w:rFonts w:ascii="Century Gothic"/>
          <w:b/>
          <w:color w:val="004AAC"/>
          <w:sz w:val="32"/>
          <w:szCs w:val="18"/>
        </w:rPr>
        <w:t xml:space="preserve"> SYSTEM</w:t>
      </w:r>
      <w:r w:rsidRPr="006439E2">
        <w:rPr>
          <w:rFonts w:ascii="Century Gothic"/>
          <w:b/>
          <w:color w:val="004AAC"/>
          <w:sz w:val="32"/>
          <w:szCs w:val="18"/>
        </w:rPr>
        <w:t xml:space="preserve"> &amp;</w:t>
      </w:r>
      <w:r w:rsidR="000939DB" w:rsidRPr="006439E2">
        <w:rPr>
          <w:rFonts w:ascii="Century Gothic"/>
          <w:b/>
          <w:color w:val="004AAC"/>
          <w:sz w:val="32"/>
          <w:szCs w:val="18"/>
        </w:rPr>
        <w:t xml:space="preserve"> FAIR AND IMPARTIAL POLICING</w:t>
      </w:r>
    </w:p>
    <w:p w14:paraId="65DDC755" w14:textId="77777777" w:rsidR="0032144F" w:rsidRDefault="0032144F">
      <w:pPr>
        <w:pStyle w:val="BodyText"/>
        <w:spacing w:before="10"/>
        <w:rPr>
          <w:rFonts w:ascii="Century Gothic"/>
          <w:b/>
          <w:sz w:val="4"/>
        </w:rPr>
      </w:pPr>
    </w:p>
    <w:p w14:paraId="65DDC756" w14:textId="77777777" w:rsidR="0032144F" w:rsidRDefault="003109ED">
      <w:pPr>
        <w:pStyle w:val="BodyText"/>
        <w:spacing w:line="240" w:lineRule="exact"/>
        <w:ind w:left="734"/>
        <w:rPr>
          <w:rFonts w:ascii="Century Gothic"/>
        </w:rPr>
      </w:pPr>
      <w:r>
        <w:rPr>
          <w:rFonts w:ascii="Century Gothic"/>
          <w:noProof/>
          <w:position w:val="-4"/>
        </w:rPr>
        <mc:AlternateContent>
          <mc:Choice Requires="wpg">
            <w:drawing>
              <wp:inline distT="0" distB="0" distL="0" distR="0" wp14:anchorId="65DDC783" wp14:editId="65DDC784">
                <wp:extent cx="3336290" cy="152400"/>
                <wp:effectExtent l="19050" t="9525" r="16510" b="190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6290" cy="152400"/>
                          <a:chOff x="0" y="0"/>
                          <a:chExt cx="3336290" cy="152400"/>
                        </a:xfrm>
                      </wpg:grpSpPr>
                      <wps:wsp>
                        <wps:cNvPr id="8" name="Graphic 8"/>
                        <wps:cNvSpPr/>
                        <wps:spPr>
                          <a:xfrm>
                            <a:off x="123824" y="76199"/>
                            <a:ext cx="3088640" cy="1270"/>
                          </a:xfrm>
                          <a:custGeom>
                            <a:avLst/>
                            <a:gdLst/>
                            <a:ahLst/>
                            <a:cxnLst/>
                            <a:rect l="l" t="t" r="r" b="b"/>
                            <a:pathLst>
                              <a:path w="3088640">
                                <a:moveTo>
                                  <a:pt x="0" y="0"/>
                                </a:moveTo>
                                <a:lnTo>
                                  <a:pt x="3088290" y="0"/>
                                </a:lnTo>
                              </a:path>
                            </a:pathLst>
                          </a:custGeom>
                          <a:ln w="38099">
                            <a:solidFill>
                              <a:srgbClr val="004AAC"/>
                            </a:solidFill>
                            <a:prstDash val="solid"/>
                          </a:ln>
                        </wps:spPr>
                        <wps:bodyPr wrap="square" lIns="0" tIns="0" rIns="0" bIns="0" rtlCol="0">
                          <a:prstTxWarp prst="textNoShape">
                            <a:avLst/>
                          </a:prstTxWarp>
                          <a:noAutofit/>
                        </wps:bodyPr>
                      </wps:wsp>
                      <wps:wsp>
                        <wps:cNvPr id="9" name="Graphic 9"/>
                        <wps:cNvSpPr/>
                        <wps:spPr>
                          <a:xfrm>
                            <a:off x="19049" y="19049"/>
                            <a:ext cx="3298190" cy="114300"/>
                          </a:xfrm>
                          <a:custGeom>
                            <a:avLst/>
                            <a:gdLst/>
                            <a:ahLst/>
                            <a:cxnLst/>
                            <a:rect l="l" t="t" r="r" b="b"/>
                            <a:pathLst>
                              <a:path w="3298190" h="114300">
                                <a:moveTo>
                                  <a:pt x="0" y="57149"/>
                                </a:moveTo>
                                <a:lnTo>
                                  <a:pt x="57149" y="0"/>
                                </a:lnTo>
                                <a:lnTo>
                                  <a:pt x="114299" y="57149"/>
                                </a:lnTo>
                                <a:lnTo>
                                  <a:pt x="57149" y="114299"/>
                                </a:lnTo>
                                <a:lnTo>
                                  <a:pt x="0" y="57149"/>
                                </a:lnTo>
                                <a:close/>
                              </a:path>
                              <a:path w="3298190" h="114300">
                                <a:moveTo>
                                  <a:pt x="3297840" y="57149"/>
                                </a:moveTo>
                                <a:lnTo>
                                  <a:pt x="3240690" y="0"/>
                                </a:lnTo>
                                <a:lnTo>
                                  <a:pt x="3183540" y="57149"/>
                                </a:lnTo>
                                <a:lnTo>
                                  <a:pt x="3240690" y="114299"/>
                                </a:lnTo>
                                <a:lnTo>
                                  <a:pt x="3297840" y="57149"/>
                                </a:lnTo>
                                <a:close/>
                              </a:path>
                            </a:pathLst>
                          </a:custGeom>
                          <a:ln w="38099">
                            <a:solidFill>
                              <a:srgbClr val="004AAC"/>
                            </a:solidFill>
                            <a:prstDash val="solid"/>
                          </a:ln>
                        </wps:spPr>
                        <wps:bodyPr wrap="square" lIns="0" tIns="0" rIns="0" bIns="0" rtlCol="0">
                          <a:prstTxWarp prst="textNoShape">
                            <a:avLst/>
                          </a:prstTxWarp>
                          <a:noAutofit/>
                        </wps:bodyPr>
                      </wps:wsp>
                    </wpg:wgp>
                  </a:graphicData>
                </a:graphic>
              </wp:inline>
            </w:drawing>
          </mc:Choice>
          <mc:Fallback>
            <w:pict>
              <v:group w14:anchorId="40A7F352" id="Group 7" o:spid="_x0000_s1026" style="width:262.7pt;height:12pt;mso-position-horizontal-relative:char;mso-position-vertical-relative:line" coordsize="3336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">
                <v:shape id="Graphic 8" o:spid="_x0000_s1027" style="position:absolute;left:1238;top:761;width:30886;height:13;visibility:visible;mso-wrap-style:square;v-text-anchor:top" coordsize="3088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" path="m,l3088290,e" filled="f" strokecolor="#004aac" strokeweight="1.0583mm">
                  <v:path arrowok="t"/>
                </v:shape>
                <v:shape id="Graphic 9" o:spid="_x0000_s1028" style="position:absolute;left:190;top:190;width:32982;height:1143;visibility:visible;mso-wrap-style:square;v-text-anchor:top" coordsize="329819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" path="m,57149l57149,r57150,57149l57149,114299,,57149xem3297840,57149l3240690,r-57150,57149l3240690,114299r57150,-57150xe" filled="f" strokecolor="#004aac" strokeweight="1.0583mm">
                  <v:path arrowok="t"/>
                </v:shape>
                <w10:anchorlock/>
              </v:group>
            </w:pict>
          </mc:Fallback>
        </mc:AlternateContent>
      </w:r>
    </w:p>
    <w:p w14:paraId="65DDC757" w14:textId="77777777" w:rsidR="0032144F" w:rsidRDefault="003109ED">
      <w:pPr>
        <w:spacing w:before="101" w:line="194" w:lineRule="auto"/>
        <w:ind w:left="634" w:right="805"/>
        <w:jc w:val="center"/>
        <w:rPr>
          <w:sz w:val="32"/>
        </w:rPr>
      </w:pPr>
      <w:r>
        <w:rPr>
          <w:color w:val="004AAC"/>
          <w:w w:val="115"/>
          <w:sz w:val="32"/>
        </w:rPr>
        <w:t>An attorney and social justice pipeline program for middle and</w:t>
      </w:r>
      <w:r>
        <w:rPr>
          <w:color w:val="004AAC"/>
          <w:spacing w:val="40"/>
          <w:w w:val="115"/>
          <w:sz w:val="32"/>
        </w:rPr>
        <w:t xml:space="preserve"> </w:t>
      </w:r>
      <w:r>
        <w:rPr>
          <w:color w:val="004AAC"/>
          <w:w w:val="115"/>
          <w:sz w:val="32"/>
        </w:rPr>
        <w:t>high school students</w:t>
      </w:r>
    </w:p>
    <w:p w14:paraId="65DDC758" w14:textId="77777777" w:rsidR="0032144F" w:rsidRDefault="003109ED">
      <w:pPr>
        <w:spacing w:before="174"/>
        <w:ind w:left="635" w:right="805"/>
        <w:jc w:val="center"/>
        <w:rPr>
          <w:sz w:val="25"/>
        </w:rPr>
      </w:pPr>
      <w:r>
        <w:rPr>
          <w:color w:val="004AAC"/>
          <w:w w:val="120"/>
          <w:sz w:val="25"/>
          <w:u w:val="single" w:color="004AAC"/>
        </w:rPr>
        <w:t>Co-sponsored</w:t>
      </w:r>
      <w:r>
        <w:rPr>
          <w:color w:val="004AAC"/>
          <w:spacing w:val="19"/>
          <w:w w:val="120"/>
          <w:sz w:val="25"/>
          <w:u w:val="single" w:color="004AAC"/>
        </w:rPr>
        <w:t xml:space="preserve"> </w:t>
      </w:r>
      <w:r>
        <w:rPr>
          <w:color w:val="004AAC"/>
          <w:spacing w:val="-5"/>
          <w:w w:val="120"/>
          <w:sz w:val="25"/>
          <w:u w:val="single" w:color="004AAC"/>
        </w:rPr>
        <w:t>by:</w:t>
      </w:r>
    </w:p>
    <w:p w14:paraId="65DDC759" w14:textId="77777777" w:rsidR="0032144F" w:rsidRDefault="003109ED">
      <w:pPr>
        <w:pStyle w:val="BodyText"/>
        <w:spacing w:before="167" w:line="208" w:lineRule="auto"/>
        <w:ind w:right="171"/>
        <w:jc w:val="center"/>
      </w:pPr>
      <w:r>
        <w:rPr>
          <w:color w:val="004AAC"/>
          <w:w w:val="115"/>
        </w:rPr>
        <w:t xml:space="preserve">The </w:t>
      </w:r>
      <w:proofErr w:type="gramStart"/>
      <w:r>
        <w:rPr>
          <w:color w:val="004AAC"/>
          <w:w w:val="115"/>
        </w:rPr>
        <w:t>State of</w:t>
      </w:r>
      <w:proofErr w:type="gramEnd"/>
      <w:r>
        <w:rPr>
          <w:color w:val="004AAC"/>
          <w:w w:val="115"/>
        </w:rPr>
        <w:t xml:space="preserve"> Connecticut Commission on Human Rights and </w:t>
      </w:r>
      <w:r>
        <w:rPr>
          <w:color w:val="004AAC"/>
          <w:spacing w:val="-2"/>
          <w:w w:val="115"/>
        </w:rPr>
        <w:t>Opportunities</w:t>
      </w:r>
    </w:p>
    <w:p w14:paraId="65DDC75A" w14:textId="77777777" w:rsidR="0032144F" w:rsidRDefault="003109ED">
      <w:pPr>
        <w:pStyle w:val="BodyText"/>
        <w:spacing w:line="206" w:lineRule="exact"/>
        <w:ind w:left="635" w:right="805"/>
        <w:jc w:val="center"/>
      </w:pPr>
      <w:r>
        <w:rPr>
          <w:color w:val="004AAC"/>
          <w:w w:val="120"/>
        </w:rPr>
        <w:t>The</w:t>
      </w:r>
      <w:r>
        <w:rPr>
          <w:color w:val="004AAC"/>
          <w:spacing w:val="-1"/>
          <w:w w:val="120"/>
        </w:rPr>
        <w:t xml:space="preserve"> </w:t>
      </w:r>
      <w:r>
        <w:rPr>
          <w:color w:val="004AAC"/>
          <w:w w:val="120"/>
        </w:rPr>
        <w:t>Connecticut</w:t>
      </w:r>
      <w:r>
        <w:rPr>
          <w:color w:val="004AAC"/>
          <w:spacing w:val="-1"/>
          <w:w w:val="120"/>
        </w:rPr>
        <w:t xml:space="preserve"> </w:t>
      </w:r>
      <w:r>
        <w:rPr>
          <w:color w:val="004AAC"/>
          <w:w w:val="120"/>
        </w:rPr>
        <w:t>Bar</w:t>
      </w:r>
      <w:r>
        <w:rPr>
          <w:color w:val="004AAC"/>
          <w:spacing w:val="-1"/>
          <w:w w:val="120"/>
        </w:rPr>
        <w:t xml:space="preserve"> </w:t>
      </w:r>
      <w:r>
        <w:rPr>
          <w:color w:val="004AAC"/>
          <w:spacing w:val="-2"/>
          <w:w w:val="120"/>
        </w:rPr>
        <w:t>Association</w:t>
      </w:r>
    </w:p>
    <w:p w14:paraId="65DDC75B" w14:textId="77777777" w:rsidR="0032144F" w:rsidRDefault="003109ED">
      <w:pPr>
        <w:pStyle w:val="BodyText"/>
        <w:spacing w:before="9" w:line="208" w:lineRule="auto"/>
        <w:ind w:left="394" w:right="564"/>
        <w:jc w:val="center"/>
      </w:pPr>
      <w:r>
        <w:rPr>
          <w:color w:val="004AAC"/>
          <w:w w:val="120"/>
        </w:rPr>
        <w:t>The</w:t>
      </w:r>
      <w:r>
        <w:rPr>
          <w:color w:val="004AAC"/>
          <w:spacing w:val="-7"/>
          <w:w w:val="120"/>
        </w:rPr>
        <w:t xml:space="preserve"> </w:t>
      </w:r>
      <w:r>
        <w:rPr>
          <w:color w:val="004AAC"/>
          <w:w w:val="120"/>
        </w:rPr>
        <w:t>Educational</w:t>
      </w:r>
      <w:r>
        <w:rPr>
          <w:color w:val="004AAC"/>
          <w:spacing w:val="-7"/>
          <w:w w:val="120"/>
        </w:rPr>
        <w:t xml:space="preserve"> </w:t>
      </w:r>
      <w:r>
        <w:rPr>
          <w:color w:val="004AAC"/>
          <w:w w:val="120"/>
        </w:rPr>
        <w:t>Working</w:t>
      </w:r>
      <w:r>
        <w:rPr>
          <w:color w:val="004AAC"/>
          <w:spacing w:val="-7"/>
          <w:w w:val="120"/>
        </w:rPr>
        <w:t xml:space="preserve"> </w:t>
      </w:r>
      <w:r>
        <w:rPr>
          <w:color w:val="004AAC"/>
          <w:w w:val="120"/>
        </w:rPr>
        <w:t>Group</w:t>
      </w:r>
      <w:r>
        <w:rPr>
          <w:color w:val="004AAC"/>
          <w:spacing w:val="-7"/>
          <w:w w:val="120"/>
        </w:rPr>
        <w:t xml:space="preserve"> </w:t>
      </w:r>
      <w:r>
        <w:rPr>
          <w:color w:val="004AAC"/>
          <w:w w:val="120"/>
        </w:rPr>
        <w:t>of</w:t>
      </w:r>
      <w:r>
        <w:rPr>
          <w:color w:val="004AAC"/>
          <w:spacing w:val="-7"/>
          <w:w w:val="120"/>
        </w:rPr>
        <w:t xml:space="preserve"> </w:t>
      </w:r>
      <w:r>
        <w:rPr>
          <w:color w:val="004AAC"/>
          <w:w w:val="120"/>
        </w:rPr>
        <w:t>the</w:t>
      </w:r>
      <w:r>
        <w:rPr>
          <w:color w:val="004AAC"/>
          <w:spacing w:val="-7"/>
          <w:w w:val="120"/>
        </w:rPr>
        <w:t xml:space="preserve"> </w:t>
      </w:r>
      <w:r>
        <w:rPr>
          <w:color w:val="004AAC"/>
          <w:w w:val="120"/>
        </w:rPr>
        <w:t>Department</w:t>
      </w:r>
      <w:r>
        <w:rPr>
          <w:color w:val="004AAC"/>
          <w:spacing w:val="-7"/>
          <w:w w:val="120"/>
        </w:rPr>
        <w:t xml:space="preserve"> </w:t>
      </w:r>
      <w:r>
        <w:rPr>
          <w:color w:val="004AAC"/>
          <w:w w:val="120"/>
        </w:rPr>
        <w:t>of</w:t>
      </w:r>
      <w:r>
        <w:rPr>
          <w:color w:val="004AAC"/>
          <w:spacing w:val="-7"/>
          <w:w w:val="120"/>
        </w:rPr>
        <w:t xml:space="preserve"> </w:t>
      </w:r>
      <w:r>
        <w:rPr>
          <w:color w:val="004AAC"/>
          <w:w w:val="120"/>
        </w:rPr>
        <w:t>Justice Connecticut State Department of Education</w:t>
      </w:r>
    </w:p>
    <w:p w14:paraId="65DDC75C" w14:textId="77777777" w:rsidR="0032144F" w:rsidRDefault="003109ED">
      <w:pPr>
        <w:pStyle w:val="BodyText"/>
        <w:spacing w:line="221" w:lineRule="exact"/>
        <w:ind w:left="635" w:right="805"/>
        <w:jc w:val="center"/>
      </w:pPr>
      <w:r>
        <w:rPr>
          <w:noProof/>
        </w:rPr>
        <w:drawing>
          <wp:anchor distT="0" distB="0" distL="0" distR="0" simplePos="0" relativeHeight="15730176" behindDoc="0" locked="0" layoutInCell="1" allowOverlap="1" wp14:anchorId="65DDC785" wp14:editId="65DDC786">
            <wp:simplePos x="0" y="0"/>
            <wp:positionH relativeFrom="page">
              <wp:posOffset>5886900</wp:posOffset>
            </wp:positionH>
            <wp:positionV relativeFrom="paragraph">
              <wp:posOffset>464469</wp:posOffset>
            </wp:positionV>
            <wp:extent cx="800099" cy="82867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800099" cy="828674"/>
                    </a:xfrm>
                    <a:prstGeom prst="rect">
                      <a:avLst/>
                    </a:prstGeom>
                  </pic:spPr>
                </pic:pic>
              </a:graphicData>
            </a:graphic>
          </wp:anchor>
        </w:drawing>
      </w:r>
      <w:r>
        <w:rPr>
          <w:noProof/>
        </w:rPr>
        <w:drawing>
          <wp:anchor distT="0" distB="0" distL="0" distR="0" simplePos="0" relativeHeight="15730688" behindDoc="0" locked="0" layoutInCell="1" allowOverlap="1" wp14:anchorId="65DDC787" wp14:editId="65DDC788">
            <wp:simplePos x="0" y="0"/>
            <wp:positionH relativeFrom="page">
              <wp:posOffset>8817746</wp:posOffset>
            </wp:positionH>
            <wp:positionV relativeFrom="paragraph">
              <wp:posOffset>516158</wp:posOffset>
            </wp:positionV>
            <wp:extent cx="923924" cy="78104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923924" cy="781049"/>
                    </a:xfrm>
                    <a:prstGeom prst="rect">
                      <a:avLst/>
                    </a:prstGeom>
                  </pic:spPr>
                </pic:pic>
              </a:graphicData>
            </a:graphic>
          </wp:anchor>
        </w:drawing>
      </w:r>
      <w:r>
        <w:rPr>
          <w:noProof/>
        </w:rPr>
        <w:drawing>
          <wp:anchor distT="0" distB="0" distL="0" distR="0" simplePos="0" relativeHeight="15731200" behindDoc="0" locked="0" layoutInCell="1" allowOverlap="1" wp14:anchorId="65DDC789" wp14:editId="65DDC78A">
            <wp:simplePos x="0" y="0"/>
            <wp:positionH relativeFrom="page">
              <wp:posOffset>6919143</wp:posOffset>
            </wp:positionH>
            <wp:positionV relativeFrom="paragraph">
              <wp:posOffset>545053</wp:posOffset>
            </wp:positionV>
            <wp:extent cx="1698878" cy="59508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698878" cy="595085"/>
                    </a:xfrm>
                    <a:prstGeom prst="rect">
                      <a:avLst/>
                    </a:prstGeom>
                  </pic:spPr>
                </pic:pic>
              </a:graphicData>
            </a:graphic>
          </wp:anchor>
        </w:drawing>
      </w:r>
      <w:r>
        <w:rPr>
          <w:color w:val="004AAC"/>
          <w:spacing w:val="-2"/>
          <w:w w:val="125"/>
        </w:rPr>
        <w:t>CHUMS</w:t>
      </w:r>
    </w:p>
    <w:p w14:paraId="65DDC75D" w14:textId="77777777" w:rsidR="0032144F" w:rsidRDefault="0032144F">
      <w:pPr>
        <w:spacing w:line="221" w:lineRule="exact"/>
        <w:jc w:val="center"/>
        <w:sectPr w:rsidR="0032144F">
          <w:type w:val="continuous"/>
          <w:pgSz w:w="15840" w:h="12240" w:orient="landscape"/>
          <w:pgMar w:top="0" w:right="100" w:bottom="0" w:left="240" w:header="720" w:footer="720" w:gutter="0"/>
          <w:cols w:num="2" w:space="720" w:equalWidth="0">
            <w:col w:w="6509" w:space="2096"/>
            <w:col w:w="6895"/>
          </w:cols>
        </w:sectPr>
      </w:pPr>
    </w:p>
    <w:p w14:paraId="65DDC75E" w14:textId="77777777" w:rsidR="0032144F" w:rsidRDefault="0032144F">
      <w:pPr>
        <w:pStyle w:val="BodyText"/>
        <w:spacing w:before="6"/>
        <w:rPr>
          <w:sz w:val="14"/>
        </w:rPr>
      </w:pPr>
    </w:p>
    <w:p w14:paraId="65DDC75F" w14:textId="77777777" w:rsidR="0032144F" w:rsidRDefault="0032144F">
      <w:pPr>
        <w:rPr>
          <w:sz w:val="14"/>
        </w:rPr>
        <w:sectPr w:rsidR="0032144F">
          <w:pgSz w:w="15840" w:h="12240" w:orient="landscape"/>
          <w:pgMar w:top="0" w:right="100" w:bottom="0" w:left="240" w:header="720" w:footer="720" w:gutter="0"/>
          <w:cols w:space="720"/>
        </w:sectPr>
      </w:pPr>
    </w:p>
    <w:p w14:paraId="65DDC760" w14:textId="6CB22745" w:rsidR="0032144F" w:rsidRDefault="003109ED">
      <w:pPr>
        <w:spacing w:before="97" w:line="280" w:lineRule="auto"/>
        <w:ind w:left="113"/>
      </w:pPr>
      <w:r>
        <w:rPr>
          <w:noProof/>
        </w:rPr>
        <mc:AlternateContent>
          <mc:Choice Requires="wps">
            <w:drawing>
              <wp:anchor distT="0" distB="0" distL="0" distR="0" simplePos="0" relativeHeight="15732224" behindDoc="0" locked="0" layoutInCell="1" allowOverlap="1" wp14:anchorId="65DDC78B" wp14:editId="65DDC78C">
                <wp:simplePos x="0" y="0"/>
                <wp:positionH relativeFrom="page">
                  <wp:posOffset>4736508</wp:posOffset>
                </wp:positionH>
                <wp:positionV relativeFrom="page">
                  <wp:posOffset>0</wp:posOffset>
                </wp:positionV>
                <wp:extent cx="585470" cy="77724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 cy="7772400"/>
                        </a:xfrm>
                        <a:custGeom>
                          <a:avLst/>
                          <a:gdLst/>
                          <a:ahLst/>
                          <a:cxnLst/>
                          <a:rect l="l" t="t" r="r" b="b"/>
                          <a:pathLst>
                            <a:path w="585470" h="7772400">
                              <a:moveTo>
                                <a:pt x="585382" y="7772400"/>
                              </a:moveTo>
                              <a:lnTo>
                                <a:pt x="0" y="7772400"/>
                              </a:lnTo>
                              <a:lnTo>
                                <a:pt x="0" y="0"/>
                              </a:lnTo>
                              <a:lnTo>
                                <a:pt x="585382" y="0"/>
                              </a:lnTo>
                              <a:lnTo>
                                <a:pt x="585382" y="7772400"/>
                              </a:lnTo>
                              <a:close/>
                            </a:path>
                          </a:pathLst>
                        </a:custGeom>
                        <a:solidFill>
                          <a:srgbClr val="004AAC"/>
                        </a:solidFill>
                      </wps:spPr>
                      <wps:bodyPr wrap="square" lIns="0" tIns="0" rIns="0" bIns="0" rtlCol="0">
                        <a:prstTxWarp prst="textNoShape">
                          <a:avLst/>
                        </a:prstTxWarp>
                        <a:noAutofit/>
                      </wps:bodyPr>
                    </wps:wsp>
                  </a:graphicData>
                </a:graphic>
              </wp:anchor>
            </w:drawing>
          </mc:Choice>
          <mc:Fallback>
            <w:pict>
              <v:shape w14:anchorId="585CBDC7" id="Graphic 13" o:spid="_x0000_s1026" style="position:absolute;margin-left:372.95pt;margin-top:0;width:46.1pt;height:612pt;z-index:15732224;visibility:visible;mso-wrap-style:square;mso-wrap-distance-left:0;mso-wrap-distance-top:0;mso-wrap-distance-right:0;mso-wrap-distance-bottom:0;mso-position-horizontal:absolute;mso-position-horizontal-relative:page;mso-position-vertical:absolute;mso-position-vertical-relative:page;v-text-anchor:top" coordsize="585470,777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" path="m585382,7772400l,7772400,,,585382,r,7772400xe" fillcolor="#004aac" stroked="f">
                <v:path arrowok="t"/>
                <w10:wrap anchorx="page" anchory="page"/>
              </v:shape>
            </w:pict>
          </mc:Fallback>
        </mc:AlternateContent>
      </w:r>
      <w:r>
        <w:rPr>
          <w:w w:val="120"/>
        </w:rPr>
        <w:t>The CT Commission on Human Rights and Opportunities, in cooperation with state and federal partners, is co</w:t>
      </w:r>
      <w:r w:rsidR="00FA2EBF">
        <w:rPr>
          <w:w w:val="120"/>
        </w:rPr>
        <w:t>-sponsoring</w:t>
      </w:r>
      <w:r>
        <w:rPr>
          <w:w w:val="120"/>
        </w:rPr>
        <w:t xml:space="preserve"> the </w:t>
      </w:r>
      <w:r w:rsidR="00A600FF">
        <w:rPr>
          <w:w w:val="120"/>
        </w:rPr>
        <w:t>six</w:t>
      </w:r>
      <w:r w:rsidR="00D0721B">
        <w:rPr>
          <w:w w:val="120"/>
        </w:rPr>
        <w:t>th</w:t>
      </w:r>
      <w:r>
        <w:rPr>
          <w:w w:val="120"/>
        </w:rPr>
        <w:t xml:space="preserve"> year of the CT Kids Court Academy. This attorney pipeline program is an outgrowth of the CT Kids Speak and Kids Court Competition developed on the campus of UConn Law School in 1993.</w:t>
      </w:r>
    </w:p>
    <w:p w14:paraId="65DDC761" w14:textId="77777777" w:rsidR="0032144F" w:rsidRDefault="0032144F">
      <w:pPr>
        <w:pStyle w:val="BodyText"/>
        <w:spacing w:before="47"/>
        <w:rPr>
          <w:sz w:val="22"/>
        </w:rPr>
      </w:pPr>
    </w:p>
    <w:p w14:paraId="65DDC762" w14:textId="77777777" w:rsidR="0032144F" w:rsidRDefault="003109ED">
      <w:pPr>
        <w:ind w:left="113"/>
        <w:rPr>
          <w:rFonts w:ascii="Lucida Sans"/>
          <w:b/>
        </w:rPr>
      </w:pPr>
      <w:r>
        <w:rPr>
          <w:rFonts w:ascii="Lucida Sans"/>
          <w:b/>
        </w:rPr>
        <w:t>What</w:t>
      </w:r>
      <w:r>
        <w:rPr>
          <w:rFonts w:ascii="Lucida Sans"/>
          <w:b/>
          <w:spacing w:val="-7"/>
        </w:rPr>
        <w:t xml:space="preserve"> </w:t>
      </w:r>
      <w:r>
        <w:rPr>
          <w:rFonts w:ascii="Lucida Sans"/>
          <w:b/>
        </w:rPr>
        <w:t>is</w:t>
      </w:r>
      <w:r>
        <w:rPr>
          <w:rFonts w:ascii="Lucida Sans"/>
          <w:b/>
          <w:spacing w:val="-6"/>
        </w:rPr>
        <w:t xml:space="preserve"> </w:t>
      </w:r>
      <w:r>
        <w:rPr>
          <w:rFonts w:ascii="Lucida Sans"/>
          <w:b/>
        </w:rPr>
        <w:t>CT</w:t>
      </w:r>
      <w:r>
        <w:rPr>
          <w:rFonts w:ascii="Lucida Sans"/>
          <w:b/>
          <w:spacing w:val="-6"/>
        </w:rPr>
        <w:t xml:space="preserve"> </w:t>
      </w:r>
      <w:r>
        <w:rPr>
          <w:rFonts w:ascii="Lucida Sans"/>
          <w:b/>
        </w:rPr>
        <w:t>Kids</w:t>
      </w:r>
      <w:r>
        <w:rPr>
          <w:rFonts w:ascii="Lucida Sans"/>
          <w:b/>
          <w:spacing w:val="-6"/>
        </w:rPr>
        <w:t xml:space="preserve"> </w:t>
      </w:r>
      <w:r>
        <w:rPr>
          <w:rFonts w:ascii="Lucida Sans"/>
          <w:b/>
        </w:rPr>
        <w:t>Court</w:t>
      </w:r>
      <w:r>
        <w:rPr>
          <w:rFonts w:ascii="Lucida Sans"/>
          <w:b/>
          <w:spacing w:val="-6"/>
        </w:rPr>
        <w:t xml:space="preserve"> </w:t>
      </w:r>
      <w:r>
        <w:rPr>
          <w:rFonts w:ascii="Lucida Sans"/>
          <w:b/>
          <w:spacing w:val="-2"/>
        </w:rPr>
        <w:t>Academy?</w:t>
      </w:r>
    </w:p>
    <w:p w14:paraId="65DDC763" w14:textId="479140C4" w:rsidR="0032144F" w:rsidRDefault="003109ED">
      <w:pPr>
        <w:spacing w:before="61" w:line="280" w:lineRule="auto"/>
        <w:ind w:left="113"/>
      </w:pPr>
      <w:r>
        <w:rPr>
          <w:w w:val="120"/>
        </w:rPr>
        <w:t>CT Kids Court Academy is a</w:t>
      </w:r>
      <w:r w:rsidR="00D0721B">
        <w:rPr>
          <w:w w:val="120"/>
        </w:rPr>
        <w:t>n attorney</w:t>
      </w:r>
      <w:r>
        <w:rPr>
          <w:w w:val="120"/>
        </w:rPr>
        <w:t xml:space="preserve"> pipeline program to develop</w:t>
      </w:r>
      <w:r>
        <w:rPr>
          <w:spacing w:val="40"/>
          <w:w w:val="120"/>
        </w:rPr>
        <w:t xml:space="preserve"> </w:t>
      </w:r>
      <w:r>
        <w:rPr>
          <w:w w:val="120"/>
        </w:rPr>
        <w:t>interest in youth regarding civil and human rights law.</w:t>
      </w:r>
    </w:p>
    <w:p w14:paraId="65DDC764" w14:textId="77777777" w:rsidR="0032144F" w:rsidRDefault="0032144F">
      <w:pPr>
        <w:pStyle w:val="BodyText"/>
        <w:spacing w:before="43"/>
        <w:rPr>
          <w:sz w:val="22"/>
        </w:rPr>
      </w:pPr>
    </w:p>
    <w:p w14:paraId="65DDC765" w14:textId="77777777" w:rsidR="0032144F" w:rsidRDefault="003109ED">
      <w:pPr>
        <w:ind w:left="113"/>
        <w:rPr>
          <w:rFonts w:ascii="Lucida Sans"/>
          <w:b/>
        </w:rPr>
      </w:pPr>
      <w:r>
        <w:rPr>
          <w:rFonts w:ascii="Lucida Sans"/>
          <w:b/>
        </w:rPr>
        <w:t>What</w:t>
      </w:r>
      <w:r>
        <w:rPr>
          <w:rFonts w:ascii="Lucida Sans"/>
          <w:b/>
          <w:spacing w:val="-8"/>
        </w:rPr>
        <w:t xml:space="preserve"> </w:t>
      </w:r>
      <w:r>
        <w:rPr>
          <w:rFonts w:ascii="Lucida Sans"/>
          <w:b/>
        </w:rPr>
        <w:t>is</w:t>
      </w:r>
      <w:r>
        <w:rPr>
          <w:rFonts w:ascii="Lucida Sans"/>
          <w:b/>
          <w:spacing w:val="-8"/>
        </w:rPr>
        <w:t xml:space="preserve"> </w:t>
      </w:r>
      <w:r>
        <w:rPr>
          <w:rFonts w:ascii="Lucida Sans"/>
          <w:b/>
        </w:rPr>
        <w:t>the</w:t>
      </w:r>
      <w:r>
        <w:rPr>
          <w:rFonts w:ascii="Lucida Sans"/>
          <w:b/>
          <w:spacing w:val="-8"/>
        </w:rPr>
        <w:t xml:space="preserve"> </w:t>
      </w:r>
      <w:r>
        <w:rPr>
          <w:rFonts w:ascii="Lucida Sans"/>
          <w:b/>
        </w:rPr>
        <w:t>focus</w:t>
      </w:r>
      <w:r>
        <w:rPr>
          <w:rFonts w:ascii="Lucida Sans"/>
          <w:b/>
          <w:spacing w:val="-8"/>
        </w:rPr>
        <w:t xml:space="preserve"> </w:t>
      </w:r>
      <w:r>
        <w:rPr>
          <w:rFonts w:ascii="Lucida Sans"/>
          <w:b/>
        </w:rPr>
        <w:t>of</w:t>
      </w:r>
      <w:r>
        <w:rPr>
          <w:rFonts w:ascii="Lucida Sans"/>
          <w:b/>
          <w:spacing w:val="-8"/>
        </w:rPr>
        <w:t xml:space="preserve"> </w:t>
      </w:r>
      <w:r>
        <w:rPr>
          <w:rFonts w:ascii="Lucida Sans"/>
          <w:b/>
        </w:rPr>
        <w:t>Kids</w:t>
      </w:r>
      <w:r>
        <w:rPr>
          <w:rFonts w:ascii="Lucida Sans"/>
          <w:b/>
          <w:spacing w:val="-8"/>
        </w:rPr>
        <w:t xml:space="preserve"> </w:t>
      </w:r>
      <w:r>
        <w:rPr>
          <w:rFonts w:ascii="Lucida Sans"/>
          <w:b/>
        </w:rPr>
        <w:t>Court</w:t>
      </w:r>
      <w:r>
        <w:rPr>
          <w:rFonts w:ascii="Lucida Sans"/>
          <w:b/>
          <w:spacing w:val="-8"/>
        </w:rPr>
        <w:t xml:space="preserve"> </w:t>
      </w:r>
      <w:r>
        <w:rPr>
          <w:rFonts w:ascii="Lucida Sans"/>
          <w:b/>
          <w:spacing w:val="-2"/>
        </w:rPr>
        <w:t>Academy?</w:t>
      </w:r>
    </w:p>
    <w:p w14:paraId="65DDC767" w14:textId="6D26921C" w:rsidR="0032144F" w:rsidRDefault="003F1B23" w:rsidP="003F1B23">
      <w:pPr>
        <w:pStyle w:val="BodyText"/>
        <w:spacing w:before="49"/>
        <w:ind w:left="113"/>
        <w:jc w:val="both"/>
        <w:rPr>
          <w:w w:val="120"/>
          <w:sz w:val="22"/>
          <w:szCs w:val="22"/>
        </w:rPr>
      </w:pPr>
      <w:r w:rsidRPr="003F1B23">
        <w:rPr>
          <w:w w:val="120"/>
          <w:sz w:val="22"/>
          <w:szCs w:val="22"/>
        </w:rPr>
        <w:t>The program emphasizes civil and human rights law enforcement and social justice. It aims to enhance youth awareness of these areas through a series of one-hour sessions. During these sessions, students will delve into the law by reviewing cases or films. The law is a powerful tool! Learning will be facilitated by a professional in social justice or civil rights and will include peer exercises and interactive activities.</w:t>
      </w:r>
    </w:p>
    <w:p w14:paraId="3AB1D1E4" w14:textId="77777777" w:rsidR="003F1B23" w:rsidRDefault="003F1B23" w:rsidP="003F1B23">
      <w:pPr>
        <w:pStyle w:val="BodyText"/>
        <w:spacing w:before="49"/>
        <w:ind w:left="113"/>
        <w:rPr>
          <w:sz w:val="22"/>
        </w:rPr>
      </w:pPr>
    </w:p>
    <w:p w14:paraId="65DDC768" w14:textId="77777777" w:rsidR="0032144F" w:rsidRPr="00FE5B43" w:rsidRDefault="003109ED">
      <w:pPr>
        <w:ind w:left="113"/>
        <w:rPr>
          <w:rFonts w:asciiTheme="minorHAnsi" w:hAnsiTheme="minorHAnsi" w:cstheme="minorHAnsi"/>
          <w:b/>
        </w:rPr>
      </w:pPr>
      <w:r w:rsidRPr="00FE5B43">
        <w:rPr>
          <w:rFonts w:asciiTheme="minorHAnsi" w:hAnsiTheme="minorHAnsi" w:cstheme="minorHAnsi"/>
          <w:b/>
        </w:rPr>
        <w:t>What</w:t>
      </w:r>
      <w:r w:rsidRPr="00FE5B43">
        <w:rPr>
          <w:rFonts w:asciiTheme="minorHAnsi" w:hAnsiTheme="minorHAnsi" w:cstheme="minorHAnsi"/>
          <w:b/>
          <w:spacing w:val="2"/>
        </w:rPr>
        <w:t xml:space="preserve"> </w:t>
      </w:r>
      <w:r w:rsidRPr="00FE5B43">
        <w:rPr>
          <w:rFonts w:asciiTheme="minorHAnsi" w:hAnsiTheme="minorHAnsi" w:cstheme="minorHAnsi"/>
          <w:b/>
        </w:rPr>
        <w:t>are</w:t>
      </w:r>
      <w:r w:rsidRPr="00FE5B43">
        <w:rPr>
          <w:rFonts w:asciiTheme="minorHAnsi" w:hAnsiTheme="minorHAnsi" w:cstheme="minorHAnsi"/>
          <w:b/>
          <w:spacing w:val="2"/>
        </w:rPr>
        <w:t xml:space="preserve"> </w:t>
      </w:r>
      <w:r w:rsidRPr="00FE5B43">
        <w:rPr>
          <w:rFonts w:asciiTheme="minorHAnsi" w:hAnsiTheme="minorHAnsi" w:cstheme="minorHAnsi"/>
          <w:b/>
        </w:rPr>
        <w:t>the</w:t>
      </w:r>
      <w:r w:rsidRPr="00FE5B43">
        <w:rPr>
          <w:rFonts w:asciiTheme="minorHAnsi" w:hAnsiTheme="minorHAnsi" w:cstheme="minorHAnsi"/>
          <w:b/>
          <w:spacing w:val="2"/>
        </w:rPr>
        <w:t xml:space="preserve"> </w:t>
      </w:r>
      <w:r w:rsidRPr="00FE5B43">
        <w:rPr>
          <w:rFonts w:asciiTheme="minorHAnsi" w:hAnsiTheme="minorHAnsi" w:cstheme="minorHAnsi"/>
          <w:b/>
        </w:rPr>
        <w:t>objectives</w:t>
      </w:r>
      <w:r w:rsidRPr="00FE5B43">
        <w:rPr>
          <w:rFonts w:asciiTheme="minorHAnsi" w:hAnsiTheme="minorHAnsi" w:cstheme="minorHAnsi"/>
          <w:b/>
          <w:spacing w:val="3"/>
        </w:rPr>
        <w:t xml:space="preserve"> </w:t>
      </w:r>
      <w:r w:rsidRPr="00FE5B43">
        <w:rPr>
          <w:rFonts w:asciiTheme="minorHAnsi" w:hAnsiTheme="minorHAnsi" w:cstheme="minorHAnsi"/>
          <w:b/>
        </w:rPr>
        <w:t>of</w:t>
      </w:r>
      <w:r w:rsidRPr="00FE5B43">
        <w:rPr>
          <w:rFonts w:asciiTheme="minorHAnsi" w:hAnsiTheme="minorHAnsi" w:cstheme="minorHAnsi"/>
          <w:b/>
          <w:spacing w:val="2"/>
        </w:rPr>
        <w:t xml:space="preserve"> </w:t>
      </w:r>
      <w:r w:rsidRPr="00FE5B43">
        <w:rPr>
          <w:rFonts w:asciiTheme="minorHAnsi" w:hAnsiTheme="minorHAnsi" w:cstheme="minorHAnsi"/>
          <w:b/>
        </w:rPr>
        <w:t>Kids</w:t>
      </w:r>
      <w:r w:rsidRPr="00FE5B43">
        <w:rPr>
          <w:rFonts w:asciiTheme="minorHAnsi" w:hAnsiTheme="minorHAnsi" w:cstheme="minorHAnsi"/>
          <w:b/>
          <w:spacing w:val="2"/>
        </w:rPr>
        <w:t xml:space="preserve"> </w:t>
      </w:r>
      <w:r w:rsidRPr="00FE5B43">
        <w:rPr>
          <w:rFonts w:asciiTheme="minorHAnsi" w:hAnsiTheme="minorHAnsi" w:cstheme="minorHAnsi"/>
          <w:b/>
        </w:rPr>
        <w:t>Court</w:t>
      </w:r>
      <w:r w:rsidRPr="00FE5B43">
        <w:rPr>
          <w:rFonts w:asciiTheme="minorHAnsi" w:hAnsiTheme="minorHAnsi" w:cstheme="minorHAnsi"/>
          <w:b/>
          <w:spacing w:val="2"/>
        </w:rPr>
        <w:t xml:space="preserve"> </w:t>
      </w:r>
      <w:r w:rsidRPr="00FE5B43">
        <w:rPr>
          <w:rFonts w:asciiTheme="minorHAnsi" w:hAnsiTheme="minorHAnsi" w:cstheme="minorHAnsi"/>
          <w:b/>
          <w:spacing w:val="-2"/>
        </w:rPr>
        <w:t>Academy?</w:t>
      </w:r>
    </w:p>
    <w:p w14:paraId="37F3FCB6" w14:textId="48C55F29" w:rsidR="003F1B23" w:rsidRPr="003F1B23" w:rsidRDefault="003F1B23" w:rsidP="003F1B23">
      <w:pPr>
        <w:pStyle w:val="ListParagraph"/>
        <w:numPr>
          <w:ilvl w:val="0"/>
          <w:numId w:val="3"/>
        </w:numPr>
        <w:spacing w:before="60" w:line="280" w:lineRule="auto"/>
        <w:ind w:right="362"/>
        <w:rPr>
          <w:w w:val="120"/>
        </w:rPr>
      </w:pPr>
      <w:r w:rsidRPr="003F1B23">
        <w:rPr>
          <w:w w:val="120"/>
        </w:rPr>
        <w:t>Support youth leadership development and interest in law by early exposure.</w:t>
      </w:r>
    </w:p>
    <w:p w14:paraId="2632A3DE" w14:textId="77777777" w:rsidR="003F1B23" w:rsidRPr="003F1B23" w:rsidRDefault="003F1B23" w:rsidP="003F1B23">
      <w:pPr>
        <w:pStyle w:val="ListParagraph"/>
        <w:numPr>
          <w:ilvl w:val="0"/>
          <w:numId w:val="3"/>
        </w:numPr>
        <w:spacing w:before="60" w:line="280" w:lineRule="auto"/>
        <w:ind w:right="362"/>
        <w:rPr>
          <w:w w:val="120"/>
        </w:rPr>
      </w:pPr>
      <w:r w:rsidRPr="003F1B23">
        <w:rPr>
          <w:w w:val="120"/>
        </w:rPr>
        <w:t>Reduce discrimination and prejudice by including students from diverse areas.</w:t>
      </w:r>
    </w:p>
    <w:p w14:paraId="7FC535A4" w14:textId="77777777" w:rsidR="003F1B23" w:rsidRPr="003F1B23" w:rsidRDefault="003F1B23" w:rsidP="003F1B23">
      <w:pPr>
        <w:pStyle w:val="ListParagraph"/>
        <w:numPr>
          <w:ilvl w:val="0"/>
          <w:numId w:val="3"/>
        </w:numPr>
        <w:spacing w:before="60" w:line="280" w:lineRule="auto"/>
        <w:ind w:right="362"/>
        <w:rPr>
          <w:w w:val="120"/>
        </w:rPr>
      </w:pPr>
      <w:r w:rsidRPr="003F1B23">
        <w:rPr>
          <w:w w:val="120"/>
        </w:rPr>
        <w:t>Create a pipeline for CT law schools.</w:t>
      </w:r>
    </w:p>
    <w:p w14:paraId="4BA7C50C" w14:textId="77777777" w:rsidR="003F1B23" w:rsidRPr="003F1B23" w:rsidRDefault="003F1B23" w:rsidP="003F1B23">
      <w:pPr>
        <w:pStyle w:val="ListParagraph"/>
        <w:numPr>
          <w:ilvl w:val="0"/>
          <w:numId w:val="3"/>
        </w:numPr>
        <w:spacing w:before="60" w:line="280" w:lineRule="auto"/>
        <w:ind w:right="362"/>
        <w:rPr>
          <w:w w:val="120"/>
        </w:rPr>
      </w:pPr>
      <w:r w:rsidRPr="003F1B23">
        <w:rPr>
          <w:w w:val="120"/>
        </w:rPr>
        <w:t>Inspire future change agents and civil rights leaders.</w:t>
      </w:r>
    </w:p>
    <w:p w14:paraId="7E3F298F" w14:textId="77777777" w:rsidR="003F1B23" w:rsidRPr="003F1B23" w:rsidRDefault="003F1B23" w:rsidP="003F1B23">
      <w:pPr>
        <w:pStyle w:val="ListParagraph"/>
        <w:numPr>
          <w:ilvl w:val="0"/>
          <w:numId w:val="3"/>
        </w:numPr>
        <w:spacing w:before="60" w:line="280" w:lineRule="auto"/>
        <w:ind w:right="362"/>
        <w:rPr>
          <w:w w:val="120"/>
        </w:rPr>
      </w:pPr>
      <w:r w:rsidRPr="003F1B23">
        <w:rPr>
          <w:w w:val="120"/>
        </w:rPr>
        <w:t>Offer an after-school activity for academic enrichment and recreational fun.</w:t>
      </w:r>
    </w:p>
    <w:p w14:paraId="582A48BC" w14:textId="77777777" w:rsidR="003F1B23" w:rsidRPr="003F1B23" w:rsidRDefault="003F1B23" w:rsidP="003F1B23">
      <w:pPr>
        <w:pStyle w:val="ListParagraph"/>
        <w:numPr>
          <w:ilvl w:val="0"/>
          <w:numId w:val="3"/>
        </w:numPr>
        <w:spacing w:before="60" w:line="280" w:lineRule="auto"/>
        <w:ind w:right="362"/>
        <w:rPr>
          <w:w w:val="120"/>
        </w:rPr>
      </w:pPr>
      <w:r w:rsidRPr="003F1B23">
        <w:rPr>
          <w:w w:val="120"/>
        </w:rPr>
        <w:t>Provide a platform for youth to elevate their voices.</w:t>
      </w:r>
    </w:p>
    <w:p w14:paraId="693542D0" w14:textId="31666D20" w:rsidR="003F1B23" w:rsidRPr="003F1B23" w:rsidRDefault="003F1B23" w:rsidP="003F1B23">
      <w:pPr>
        <w:pStyle w:val="ListParagraph"/>
        <w:numPr>
          <w:ilvl w:val="0"/>
          <w:numId w:val="3"/>
        </w:numPr>
        <w:spacing w:before="60" w:line="280" w:lineRule="auto"/>
        <w:ind w:right="362"/>
        <w:rPr>
          <w:w w:val="120"/>
        </w:rPr>
      </w:pPr>
      <w:r w:rsidRPr="003F1B23">
        <w:rPr>
          <w:w w:val="120"/>
        </w:rPr>
        <w:t>Expose youth to</w:t>
      </w:r>
      <w:r>
        <w:rPr>
          <w:w w:val="120"/>
        </w:rPr>
        <w:t xml:space="preserve"> the</w:t>
      </w:r>
      <w:r w:rsidRPr="003F1B23">
        <w:rPr>
          <w:w w:val="120"/>
        </w:rPr>
        <w:t xml:space="preserve"> legislative and law-making processes</w:t>
      </w:r>
    </w:p>
    <w:p w14:paraId="65DDC770" w14:textId="3B5122B1" w:rsidR="0032144F" w:rsidRPr="00FE5B43" w:rsidRDefault="003109ED" w:rsidP="003F1B23">
      <w:pPr>
        <w:spacing w:before="60" w:line="280" w:lineRule="auto"/>
        <w:ind w:left="496" w:right="362" w:hanging="233"/>
        <w:jc w:val="center"/>
        <w:rPr>
          <w:rFonts w:asciiTheme="minorHAnsi" w:hAnsiTheme="minorHAnsi" w:cstheme="minorHAnsi"/>
          <w:sz w:val="57"/>
        </w:rPr>
      </w:pPr>
      <w:r>
        <w:br w:type="column"/>
      </w:r>
      <w:r w:rsidRPr="00FE5B43">
        <w:rPr>
          <w:rFonts w:asciiTheme="minorHAnsi" w:hAnsiTheme="minorHAnsi" w:cstheme="minorHAnsi"/>
          <w:spacing w:val="-5"/>
          <w:sz w:val="57"/>
        </w:rPr>
        <w:t>KCA</w:t>
      </w:r>
    </w:p>
    <w:p w14:paraId="65DDC771" w14:textId="77777777" w:rsidR="0032144F" w:rsidRPr="00FE5B43" w:rsidRDefault="003109ED">
      <w:pPr>
        <w:pStyle w:val="Heading1"/>
        <w:spacing w:before="146"/>
        <w:rPr>
          <w:rFonts w:asciiTheme="minorHAnsi" w:hAnsiTheme="minorHAnsi" w:cstheme="minorHAnsi"/>
          <w:sz w:val="28"/>
          <w:szCs w:val="28"/>
        </w:rPr>
      </w:pPr>
      <w:r w:rsidRPr="00FE5B43">
        <w:rPr>
          <w:rFonts w:asciiTheme="minorHAnsi" w:hAnsiTheme="minorHAnsi" w:cstheme="minorHAnsi"/>
          <w:color w:val="00948F"/>
          <w:w w:val="110"/>
          <w:sz w:val="28"/>
          <w:szCs w:val="28"/>
        </w:rPr>
        <w:t>PROGRAM</w:t>
      </w:r>
      <w:r w:rsidRPr="00FE5B43">
        <w:rPr>
          <w:rFonts w:asciiTheme="minorHAnsi" w:hAnsiTheme="minorHAnsi" w:cstheme="minorHAnsi"/>
          <w:color w:val="00948F"/>
          <w:spacing w:val="-13"/>
          <w:w w:val="110"/>
          <w:sz w:val="28"/>
          <w:szCs w:val="28"/>
        </w:rPr>
        <w:t xml:space="preserve"> </w:t>
      </w:r>
      <w:r w:rsidRPr="00FE5B43">
        <w:rPr>
          <w:rFonts w:asciiTheme="minorHAnsi" w:hAnsiTheme="minorHAnsi" w:cstheme="minorHAnsi"/>
          <w:color w:val="00948F"/>
          <w:spacing w:val="-2"/>
          <w:w w:val="110"/>
          <w:sz w:val="28"/>
          <w:szCs w:val="28"/>
        </w:rPr>
        <w:t>DESCRIPTION</w:t>
      </w:r>
    </w:p>
    <w:p w14:paraId="65DDC772" w14:textId="56657555" w:rsidR="0032144F" w:rsidRDefault="00030DAF">
      <w:pPr>
        <w:pStyle w:val="BodyText"/>
        <w:spacing w:before="99" w:line="280" w:lineRule="auto"/>
        <w:ind w:left="113" w:right="124"/>
      </w:pPr>
      <w:r w:rsidRPr="00030DAF">
        <w:rPr>
          <w:w w:val="120"/>
        </w:rPr>
        <w:t xml:space="preserve">The 16-week program, with a break in July, features bi-weekly remote meetings on Teams. Attorneys, law students, investigators, and other civil rights and social justice professionals will present cases, show films, and engage in </w:t>
      </w:r>
      <w:r w:rsidR="00711B74">
        <w:rPr>
          <w:w w:val="120"/>
        </w:rPr>
        <w:t>discussions</w:t>
      </w:r>
      <w:r w:rsidR="00F1210A">
        <w:rPr>
          <w:w w:val="120"/>
        </w:rPr>
        <w:t xml:space="preserve"> and </w:t>
      </w:r>
      <w:r w:rsidRPr="00030DAF">
        <w:rPr>
          <w:w w:val="120"/>
        </w:rPr>
        <w:t>activities with students for one hou</w:t>
      </w:r>
      <w:r>
        <w:rPr>
          <w:w w:val="120"/>
        </w:rPr>
        <w:t>r</w:t>
      </w:r>
      <w:r w:rsidR="003109ED">
        <w:rPr>
          <w:w w:val="120"/>
        </w:rPr>
        <w:t>.</w:t>
      </w:r>
    </w:p>
    <w:p w14:paraId="65DDC773" w14:textId="77777777" w:rsidR="0032144F" w:rsidRPr="00FE5B43" w:rsidRDefault="003109ED">
      <w:pPr>
        <w:pStyle w:val="Heading1"/>
        <w:spacing w:before="213"/>
        <w:rPr>
          <w:rFonts w:asciiTheme="minorHAnsi" w:hAnsiTheme="minorHAnsi" w:cstheme="minorHAnsi"/>
          <w:sz w:val="28"/>
          <w:szCs w:val="28"/>
        </w:rPr>
      </w:pPr>
      <w:r w:rsidRPr="00FE5B43">
        <w:rPr>
          <w:rFonts w:asciiTheme="minorHAnsi" w:hAnsiTheme="minorHAnsi" w:cstheme="minorHAnsi"/>
          <w:color w:val="00948F"/>
          <w:spacing w:val="-2"/>
          <w:w w:val="105"/>
          <w:sz w:val="28"/>
          <w:szCs w:val="28"/>
        </w:rPr>
        <w:t>ELIGIBILITY</w:t>
      </w:r>
    </w:p>
    <w:p w14:paraId="0855DC4B" w14:textId="56D76AB2" w:rsidR="004121BB" w:rsidRPr="00FE5B43" w:rsidRDefault="003109ED" w:rsidP="00D12572">
      <w:pPr>
        <w:pStyle w:val="BodyText"/>
        <w:spacing w:before="120" w:after="240" w:line="288" w:lineRule="auto"/>
        <w:ind w:left="115" w:right="187"/>
        <w:rPr>
          <w:rFonts w:asciiTheme="minorHAnsi" w:hAnsiTheme="minorHAnsi" w:cstheme="minorHAnsi"/>
          <w:b/>
          <w:spacing w:val="-4"/>
          <w:w w:val="115"/>
        </w:rPr>
      </w:pPr>
      <w:r w:rsidRPr="00FE5B43">
        <w:rPr>
          <w:rFonts w:asciiTheme="minorHAnsi" w:hAnsiTheme="minorHAnsi" w:cstheme="minorHAnsi"/>
          <w:w w:val="115"/>
        </w:rPr>
        <w:t>Students</w:t>
      </w:r>
      <w:r w:rsidRPr="00FE5B43">
        <w:rPr>
          <w:rFonts w:asciiTheme="minorHAnsi" w:hAnsiTheme="minorHAnsi" w:cstheme="minorHAnsi"/>
          <w:spacing w:val="31"/>
          <w:w w:val="115"/>
        </w:rPr>
        <w:t xml:space="preserve"> </w:t>
      </w:r>
      <w:r w:rsidRPr="00FE5B43">
        <w:rPr>
          <w:rFonts w:asciiTheme="minorHAnsi" w:hAnsiTheme="minorHAnsi" w:cstheme="minorHAnsi"/>
          <w:w w:val="115"/>
        </w:rPr>
        <w:t>are</w:t>
      </w:r>
      <w:r w:rsidRPr="00FE5B43">
        <w:rPr>
          <w:rFonts w:asciiTheme="minorHAnsi" w:hAnsiTheme="minorHAnsi" w:cstheme="minorHAnsi"/>
          <w:spacing w:val="31"/>
          <w:w w:val="115"/>
        </w:rPr>
        <w:t xml:space="preserve"> </w:t>
      </w:r>
      <w:r w:rsidRPr="00FE5B43">
        <w:rPr>
          <w:rFonts w:asciiTheme="minorHAnsi" w:hAnsiTheme="minorHAnsi" w:cstheme="minorHAnsi"/>
          <w:w w:val="115"/>
        </w:rPr>
        <w:t>eligible</w:t>
      </w:r>
      <w:r w:rsidRPr="00FE5B43">
        <w:rPr>
          <w:rFonts w:asciiTheme="minorHAnsi" w:hAnsiTheme="minorHAnsi" w:cstheme="minorHAnsi"/>
          <w:spacing w:val="31"/>
          <w:w w:val="115"/>
        </w:rPr>
        <w:t xml:space="preserve"> </w:t>
      </w:r>
      <w:r w:rsidRPr="00FE5B43">
        <w:rPr>
          <w:rFonts w:asciiTheme="minorHAnsi" w:hAnsiTheme="minorHAnsi" w:cstheme="minorHAnsi"/>
          <w:w w:val="115"/>
        </w:rPr>
        <w:t>to</w:t>
      </w:r>
      <w:r w:rsidRPr="00FE5B43">
        <w:rPr>
          <w:rFonts w:asciiTheme="minorHAnsi" w:hAnsiTheme="minorHAnsi" w:cstheme="minorHAnsi"/>
          <w:spacing w:val="31"/>
          <w:w w:val="115"/>
        </w:rPr>
        <w:t xml:space="preserve"> </w:t>
      </w:r>
      <w:r w:rsidRPr="00FE5B43">
        <w:rPr>
          <w:rFonts w:asciiTheme="minorHAnsi" w:hAnsiTheme="minorHAnsi" w:cstheme="minorHAnsi"/>
          <w:w w:val="115"/>
        </w:rPr>
        <w:t>register</w:t>
      </w:r>
      <w:r w:rsidRPr="00FE5B43">
        <w:rPr>
          <w:rFonts w:asciiTheme="minorHAnsi" w:hAnsiTheme="minorHAnsi" w:cstheme="minorHAnsi"/>
          <w:spacing w:val="31"/>
          <w:w w:val="115"/>
        </w:rPr>
        <w:t xml:space="preserve"> </w:t>
      </w:r>
      <w:r w:rsidRPr="00FE5B43">
        <w:rPr>
          <w:rFonts w:asciiTheme="minorHAnsi" w:hAnsiTheme="minorHAnsi" w:cstheme="minorHAnsi"/>
          <w:w w:val="115"/>
        </w:rPr>
        <w:t>for</w:t>
      </w:r>
      <w:r w:rsidRPr="00FE5B43">
        <w:rPr>
          <w:rFonts w:asciiTheme="minorHAnsi" w:hAnsiTheme="minorHAnsi" w:cstheme="minorHAnsi"/>
          <w:spacing w:val="31"/>
          <w:w w:val="115"/>
        </w:rPr>
        <w:t xml:space="preserve"> </w:t>
      </w:r>
      <w:r w:rsidRPr="00FE5B43">
        <w:rPr>
          <w:rFonts w:asciiTheme="minorHAnsi" w:hAnsiTheme="minorHAnsi" w:cstheme="minorHAnsi"/>
          <w:w w:val="115"/>
        </w:rPr>
        <w:t>the</w:t>
      </w:r>
      <w:r w:rsidRPr="00FE5B43">
        <w:rPr>
          <w:rFonts w:asciiTheme="minorHAnsi" w:hAnsiTheme="minorHAnsi" w:cstheme="minorHAnsi"/>
          <w:spacing w:val="31"/>
          <w:w w:val="115"/>
        </w:rPr>
        <w:t xml:space="preserve"> </w:t>
      </w:r>
      <w:r w:rsidRPr="00FE5B43">
        <w:rPr>
          <w:rFonts w:asciiTheme="minorHAnsi" w:hAnsiTheme="minorHAnsi" w:cstheme="minorHAnsi"/>
          <w:w w:val="115"/>
        </w:rPr>
        <w:t>Academy</w:t>
      </w:r>
      <w:r w:rsidRPr="00FE5B43">
        <w:rPr>
          <w:rFonts w:asciiTheme="minorHAnsi" w:hAnsiTheme="minorHAnsi" w:cstheme="minorHAnsi"/>
          <w:spacing w:val="31"/>
          <w:w w:val="115"/>
        </w:rPr>
        <w:t xml:space="preserve"> </w:t>
      </w:r>
      <w:r w:rsidRPr="00FE5B43">
        <w:rPr>
          <w:rFonts w:asciiTheme="minorHAnsi" w:hAnsiTheme="minorHAnsi" w:cstheme="minorHAnsi"/>
          <w:w w:val="115"/>
        </w:rPr>
        <w:t>if</w:t>
      </w:r>
      <w:r w:rsidRPr="00FE5B43">
        <w:rPr>
          <w:rFonts w:asciiTheme="minorHAnsi" w:hAnsiTheme="minorHAnsi" w:cstheme="minorHAnsi"/>
          <w:spacing w:val="31"/>
          <w:w w:val="115"/>
        </w:rPr>
        <w:t xml:space="preserve"> </w:t>
      </w:r>
      <w:r w:rsidRPr="00FE5B43">
        <w:rPr>
          <w:rFonts w:asciiTheme="minorHAnsi" w:hAnsiTheme="minorHAnsi" w:cstheme="minorHAnsi"/>
          <w:w w:val="115"/>
        </w:rPr>
        <w:t>they</w:t>
      </w:r>
      <w:r w:rsidRPr="00FE5B43">
        <w:rPr>
          <w:rFonts w:asciiTheme="minorHAnsi" w:hAnsiTheme="minorHAnsi" w:cstheme="minorHAnsi"/>
          <w:spacing w:val="31"/>
          <w:w w:val="115"/>
        </w:rPr>
        <w:t xml:space="preserve"> </w:t>
      </w:r>
      <w:r w:rsidRPr="00FE5B43">
        <w:rPr>
          <w:rFonts w:asciiTheme="minorHAnsi" w:hAnsiTheme="minorHAnsi" w:cstheme="minorHAnsi"/>
          <w:w w:val="115"/>
        </w:rPr>
        <w:t>are</w:t>
      </w:r>
      <w:r w:rsidRPr="00FE5B43">
        <w:rPr>
          <w:rFonts w:asciiTheme="minorHAnsi" w:hAnsiTheme="minorHAnsi" w:cstheme="minorHAnsi"/>
          <w:spacing w:val="31"/>
          <w:w w:val="115"/>
        </w:rPr>
        <w:t xml:space="preserve"> </w:t>
      </w:r>
      <w:r w:rsidRPr="00FE5B43">
        <w:rPr>
          <w:rFonts w:asciiTheme="minorHAnsi" w:hAnsiTheme="minorHAnsi" w:cstheme="minorHAnsi"/>
          <w:w w:val="115"/>
        </w:rPr>
        <w:t>in</w:t>
      </w:r>
      <w:r w:rsidRPr="00FE5B43">
        <w:rPr>
          <w:rFonts w:asciiTheme="minorHAnsi" w:hAnsiTheme="minorHAnsi" w:cstheme="minorHAnsi"/>
          <w:spacing w:val="31"/>
          <w:w w:val="115"/>
        </w:rPr>
        <w:t xml:space="preserve"> </w:t>
      </w:r>
      <w:r w:rsidRPr="00FE5B43">
        <w:rPr>
          <w:rFonts w:asciiTheme="minorHAnsi" w:hAnsiTheme="minorHAnsi" w:cstheme="minorHAnsi"/>
          <w:w w:val="115"/>
        </w:rPr>
        <w:t>the</w:t>
      </w:r>
      <w:r w:rsidR="00360AE6" w:rsidRPr="00FE5B43">
        <w:rPr>
          <w:rFonts w:asciiTheme="minorHAnsi" w:hAnsiTheme="minorHAnsi" w:cstheme="minorHAnsi"/>
          <w:w w:val="115"/>
        </w:rPr>
        <w:t xml:space="preserve"> 4</w:t>
      </w:r>
      <w:r w:rsidR="00360AE6" w:rsidRPr="00FE5B43">
        <w:rPr>
          <w:rFonts w:asciiTheme="minorHAnsi" w:hAnsiTheme="minorHAnsi" w:cstheme="minorHAnsi"/>
          <w:w w:val="115"/>
          <w:vertAlign w:val="superscript"/>
        </w:rPr>
        <w:t>th</w:t>
      </w:r>
      <w:r w:rsidR="00360AE6" w:rsidRPr="00FE5B43">
        <w:rPr>
          <w:rFonts w:asciiTheme="minorHAnsi" w:hAnsiTheme="minorHAnsi" w:cstheme="minorHAnsi"/>
          <w:w w:val="115"/>
        </w:rPr>
        <w:t xml:space="preserve"> </w:t>
      </w:r>
      <w:r w:rsidR="00340FC8" w:rsidRPr="00FE5B43">
        <w:rPr>
          <w:rFonts w:asciiTheme="minorHAnsi" w:hAnsiTheme="minorHAnsi" w:cstheme="minorHAnsi"/>
          <w:w w:val="115"/>
        </w:rPr>
        <w:t>grade (maximum of 10 students)</w:t>
      </w:r>
      <w:r w:rsidR="00AF58FA" w:rsidRPr="00FE5B43">
        <w:rPr>
          <w:rFonts w:asciiTheme="minorHAnsi" w:hAnsiTheme="minorHAnsi" w:cstheme="minorHAnsi"/>
          <w:w w:val="115"/>
        </w:rPr>
        <w:t xml:space="preserve">, </w:t>
      </w:r>
      <w:r w:rsidR="00360AE6" w:rsidRPr="00FE5B43">
        <w:rPr>
          <w:rFonts w:asciiTheme="minorHAnsi" w:hAnsiTheme="minorHAnsi" w:cstheme="minorHAnsi"/>
          <w:w w:val="115"/>
        </w:rPr>
        <w:t>5</w:t>
      </w:r>
      <w:r w:rsidR="00360AE6" w:rsidRPr="00FE5B43">
        <w:rPr>
          <w:rFonts w:asciiTheme="minorHAnsi" w:hAnsiTheme="minorHAnsi" w:cstheme="minorHAnsi"/>
          <w:w w:val="115"/>
          <w:vertAlign w:val="superscript"/>
        </w:rPr>
        <w:t>th</w:t>
      </w:r>
      <w:r w:rsidRPr="00FE5B43">
        <w:rPr>
          <w:rFonts w:asciiTheme="minorHAnsi" w:hAnsiTheme="minorHAnsi" w:cstheme="minorHAnsi"/>
          <w:w w:val="115"/>
        </w:rPr>
        <w:t xml:space="preserve"> grade</w:t>
      </w:r>
      <w:r w:rsidRPr="00FE5B43">
        <w:rPr>
          <w:rFonts w:asciiTheme="minorHAnsi" w:hAnsiTheme="minorHAnsi" w:cstheme="minorHAnsi"/>
          <w:spacing w:val="40"/>
          <w:w w:val="115"/>
        </w:rPr>
        <w:t xml:space="preserve"> </w:t>
      </w:r>
      <w:r w:rsidRPr="00FE5B43">
        <w:rPr>
          <w:rFonts w:asciiTheme="minorHAnsi" w:hAnsiTheme="minorHAnsi" w:cstheme="minorHAnsi"/>
          <w:w w:val="115"/>
        </w:rPr>
        <w:t>(maximum</w:t>
      </w:r>
      <w:r w:rsidRPr="00FE5B43">
        <w:rPr>
          <w:rFonts w:asciiTheme="minorHAnsi" w:hAnsiTheme="minorHAnsi" w:cstheme="minorHAnsi"/>
          <w:spacing w:val="40"/>
          <w:w w:val="115"/>
        </w:rPr>
        <w:t xml:space="preserve"> </w:t>
      </w:r>
      <w:r w:rsidR="00DA5393">
        <w:rPr>
          <w:rFonts w:asciiTheme="minorHAnsi" w:hAnsiTheme="minorHAnsi" w:cstheme="minorHAnsi"/>
          <w:spacing w:val="40"/>
          <w:w w:val="115"/>
        </w:rPr>
        <w:t>20</w:t>
      </w:r>
      <w:r w:rsidRPr="00FE5B43">
        <w:rPr>
          <w:rFonts w:asciiTheme="minorHAnsi" w:hAnsiTheme="minorHAnsi" w:cstheme="minorHAnsi"/>
          <w:w w:val="115"/>
        </w:rPr>
        <w:t>students), middle</w:t>
      </w:r>
      <w:r w:rsidRPr="00FE5B43">
        <w:rPr>
          <w:rFonts w:asciiTheme="minorHAnsi" w:hAnsiTheme="minorHAnsi" w:cstheme="minorHAnsi"/>
          <w:spacing w:val="40"/>
          <w:w w:val="115"/>
        </w:rPr>
        <w:t xml:space="preserve"> </w:t>
      </w:r>
      <w:r w:rsidRPr="00FE5B43">
        <w:rPr>
          <w:rFonts w:asciiTheme="minorHAnsi" w:hAnsiTheme="minorHAnsi" w:cstheme="minorHAnsi"/>
          <w:w w:val="115"/>
        </w:rPr>
        <w:t>school</w:t>
      </w:r>
      <w:r w:rsidRPr="00FE5B43">
        <w:rPr>
          <w:rFonts w:asciiTheme="minorHAnsi" w:hAnsiTheme="minorHAnsi" w:cstheme="minorHAnsi"/>
          <w:spacing w:val="40"/>
          <w:w w:val="115"/>
        </w:rPr>
        <w:t xml:space="preserve"> </w:t>
      </w:r>
      <w:r w:rsidRPr="00FE5B43">
        <w:rPr>
          <w:rFonts w:asciiTheme="minorHAnsi" w:hAnsiTheme="minorHAnsi" w:cstheme="minorHAnsi"/>
          <w:w w:val="115"/>
        </w:rPr>
        <w:t>(6</w:t>
      </w:r>
      <w:r w:rsidR="001E4592" w:rsidRPr="00FE5B43">
        <w:rPr>
          <w:rFonts w:asciiTheme="minorHAnsi" w:hAnsiTheme="minorHAnsi" w:cstheme="minorHAnsi"/>
          <w:w w:val="115"/>
          <w:vertAlign w:val="superscript"/>
        </w:rPr>
        <w:t>th</w:t>
      </w:r>
      <w:r w:rsidRPr="00FE5B43">
        <w:rPr>
          <w:rFonts w:asciiTheme="minorHAnsi" w:hAnsiTheme="minorHAnsi" w:cstheme="minorHAnsi"/>
          <w:w w:val="115"/>
        </w:rPr>
        <w:t>-8</w:t>
      </w:r>
      <w:r w:rsidRPr="00FE5B43">
        <w:rPr>
          <w:rFonts w:asciiTheme="minorHAnsi" w:hAnsiTheme="minorHAnsi" w:cstheme="minorHAnsi"/>
          <w:w w:val="115"/>
          <w:vertAlign w:val="superscript"/>
        </w:rPr>
        <w:t>th</w:t>
      </w:r>
      <w:r w:rsidR="001E4592" w:rsidRPr="00FE5B43">
        <w:rPr>
          <w:rFonts w:asciiTheme="minorHAnsi" w:hAnsiTheme="minorHAnsi" w:cstheme="minorHAnsi"/>
          <w:w w:val="115"/>
          <w:vertAlign w:val="superscript"/>
        </w:rPr>
        <w:t xml:space="preserve"> </w:t>
      </w:r>
      <w:r w:rsidRPr="00FE5B43">
        <w:rPr>
          <w:rFonts w:asciiTheme="minorHAnsi" w:hAnsiTheme="minorHAnsi" w:cstheme="minorHAnsi"/>
          <w:w w:val="115"/>
        </w:rPr>
        <w:t>grade),</w:t>
      </w:r>
      <w:r w:rsidRPr="00FE5B43">
        <w:rPr>
          <w:rFonts w:asciiTheme="minorHAnsi" w:hAnsiTheme="minorHAnsi" w:cstheme="minorHAnsi"/>
          <w:spacing w:val="40"/>
          <w:w w:val="115"/>
        </w:rPr>
        <w:t xml:space="preserve"> </w:t>
      </w:r>
      <w:r w:rsidRPr="00FE5B43">
        <w:rPr>
          <w:rFonts w:asciiTheme="minorHAnsi" w:hAnsiTheme="minorHAnsi" w:cstheme="minorHAnsi"/>
          <w:w w:val="115"/>
        </w:rPr>
        <w:t>or</w:t>
      </w:r>
      <w:r w:rsidRPr="00FE5B43">
        <w:rPr>
          <w:rFonts w:asciiTheme="minorHAnsi" w:hAnsiTheme="minorHAnsi" w:cstheme="minorHAnsi"/>
          <w:spacing w:val="40"/>
          <w:w w:val="115"/>
        </w:rPr>
        <w:t xml:space="preserve"> </w:t>
      </w:r>
      <w:r w:rsidRPr="00FE5B43">
        <w:rPr>
          <w:rFonts w:asciiTheme="minorHAnsi" w:hAnsiTheme="minorHAnsi" w:cstheme="minorHAnsi"/>
          <w:w w:val="115"/>
        </w:rPr>
        <w:t>high</w:t>
      </w:r>
      <w:r w:rsidRPr="00FE5B43">
        <w:rPr>
          <w:rFonts w:asciiTheme="minorHAnsi" w:hAnsiTheme="minorHAnsi" w:cstheme="minorHAnsi"/>
          <w:spacing w:val="40"/>
          <w:w w:val="115"/>
        </w:rPr>
        <w:t xml:space="preserve"> </w:t>
      </w:r>
      <w:r w:rsidRPr="00FE5B43">
        <w:rPr>
          <w:rFonts w:asciiTheme="minorHAnsi" w:hAnsiTheme="minorHAnsi" w:cstheme="minorHAnsi"/>
          <w:w w:val="115"/>
        </w:rPr>
        <w:t>school</w:t>
      </w:r>
      <w:r w:rsidRPr="00FE5B43">
        <w:rPr>
          <w:rFonts w:asciiTheme="minorHAnsi" w:hAnsiTheme="minorHAnsi" w:cstheme="minorHAnsi"/>
          <w:spacing w:val="40"/>
          <w:w w:val="115"/>
        </w:rPr>
        <w:t xml:space="preserve"> </w:t>
      </w:r>
      <w:r w:rsidRPr="00FE5B43">
        <w:rPr>
          <w:rFonts w:asciiTheme="minorHAnsi" w:hAnsiTheme="minorHAnsi" w:cstheme="minorHAnsi"/>
          <w:w w:val="115"/>
        </w:rPr>
        <w:t>(9</w:t>
      </w:r>
      <w:r w:rsidR="0038105D" w:rsidRPr="00FE5B43">
        <w:rPr>
          <w:rFonts w:asciiTheme="minorHAnsi" w:hAnsiTheme="minorHAnsi" w:cstheme="minorHAnsi"/>
          <w:w w:val="115"/>
          <w:vertAlign w:val="superscript"/>
        </w:rPr>
        <w:t>th</w:t>
      </w:r>
      <w:r w:rsidRPr="00FE5B43">
        <w:rPr>
          <w:rFonts w:asciiTheme="minorHAnsi" w:hAnsiTheme="minorHAnsi" w:cstheme="minorHAnsi"/>
          <w:w w:val="115"/>
        </w:rPr>
        <w:t>-12</w:t>
      </w:r>
      <w:r w:rsidRPr="00FE5B43">
        <w:rPr>
          <w:rFonts w:asciiTheme="minorHAnsi" w:hAnsiTheme="minorHAnsi" w:cstheme="minorHAnsi"/>
          <w:w w:val="115"/>
          <w:vertAlign w:val="superscript"/>
        </w:rPr>
        <w:t>th</w:t>
      </w:r>
      <w:r w:rsidR="001E4592" w:rsidRPr="00FE5B43">
        <w:rPr>
          <w:rFonts w:asciiTheme="minorHAnsi" w:hAnsiTheme="minorHAnsi" w:cstheme="minorHAnsi"/>
          <w:w w:val="115"/>
          <w:vertAlign w:val="superscript"/>
        </w:rPr>
        <w:t xml:space="preserve"> </w:t>
      </w:r>
      <w:r w:rsidRPr="00FE5B43">
        <w:rPr>
          <w:rFonts w:asciiTheme="minorHAnsi" w:hAnsiTheme="minorHAnsi" w:cstheme="minorHAnsi"/>
          <w:w w:val="115"/>
        </w:rPr>
        <w:t>grade)</w:t>
      </w:r>
      <w:r w:rsidR="004121BB" w:rsidRPr="00FE5B43">
        <w:rPr>
          <w:rFonts w:asciiTheme="minorHAnsi" w:hAnsiTheme="minorHAnsi" w:cstheme="minorHAnsi"/>
          <w:w w:val="115"/>
        </w:rPr>
        <w:t xml:space="preserve"> </w:t>
      </w:r>
      <w:r w:rsidRPr="00FE5B43">
        <w:rPr>
          <w:rFonts w:asciiTheme="minorHAnsi" w:hAnsiTheme="minorHAnsi" w:cstheme="minorHAnsi"/>
          <w:w w:val="115"/>
        </w:rPr>
        <w:t>in</w:t>
      </w:r>
      <w:r w:rsidRPr="00FE5B43">
        <w:rPr>
          <w:rFonts w:asciiTheme="minorHAnsi" w:hAnsiTheme="minorHAnsi" w:cstheme="minorHAnsi"/>
          <w:spacing w:val="40"/>
          <w:w w:val="115"/>
        </w:rPr>
        <w:t xml:space="preserve"> </w:t>
      </w:r>
      <w:r w:rsidRPr="00FE5B43">
        <w:rPr>
          <w:rFonts w:asciiTheme="minorHAnsi" w:hAnsiTheme="minorHAnsi" w:cstheme="minorHAnsi"/>
          <w:w w:val="115"/>
        </w:rPr>
        <w:t xml:space="preserve">the </w:t>
      </w:r>
      <w:r w:rsidRPr="00FE5B43">
        <w:rPr>
          <w:rFonts w:asciiTheme="minorHAnsi" w:hAnsiTheme="minorHAnsi" w:cstheme="minorHAnsi"/>
          <w:w w:val="110"/>
        </w:rPr>
        <w:t>state of Connecticut</w:t>
      </w:r>
      <w:r w:rsidR="004121BB" w:rsidRPr="00FE5B43">
        <w:rPr>
          <w:rFonts w:asciiTheme="minorHAnsi" w:hAnsiTheme="minorHAnsi" w:cstheme="minorHAnsi"/>
          <w:w w:val="110"/>
        </w:rPr>
        <w:t xml:space="preserve"> </w:t>
      </w:r>
      <w:r w:rsidR="004121BB" w:rsidRPr="00FE5B43">
        <w:rPr>
          <w:rFonts w:asciiTheme="minorHAnsi" w:hAnsiTheme="minorHAnsi" w:cstheme="minorHAnsi"/>
          <w:w w:val="115"/>
        </w:rPr>
        <w:t>will</w:t>
      </w:r>
      <w:r w:rsidR="004121BB" w:rsidRPr="00FE5B43">
        <w:rPr>
          <w:rFonts w:asciiTheme="minorHAnsi" w:hAnsiTheme="minorHAnsi" w:cstheme="minorHAnsi"/>
          <w:spacing w:val="40"/>
          <w:w w:val="115"/>
        </w:rPr>
        <w:t xml:space="preserve"> </w:t>
      </w:r>
      <w:r w:rsidR="004121BB" w:rsidRPr="00FE5B43">
        <w:rPr>
          <w:rFonts w:asciiTheme="minorHAnsi" w:hAnsiTheme="minorHAnsi" w:cstheme="minorHAnsi"/>
          <w:w w:val="115"/>
        </w:rPr>
        <w:t>be</w:t>
      </w:r>
      <w:r w:rsidR="004121BB" w:rsidRPr="00FE5B43">
        <w:rPr>
          <w:rFonts w:asciiTheme="minorHAnsi" w:hAnsiTheme="minorHAnsi" w:cstheme="minorHAnsi"/>
          <w:spacing w:val="40"/>
          <w:w w:val="115"/>
        </w:rPr>
        <w:t xml:space="preserve"> </w:t>
      </w:r>
      <w:r w:rsidR="004121BB" w:rsidRPr="00FE5B43">
        <w:rPr>
          <w:rFonts w:asciiTheme="minorHAnsi" w:hAnsiTheme="minorHAnsi" w:cstheme="minorHAnsi"/>
          <w:w w:val="115"/>
        </w:rPr>
        <w:t>registered</w:t>
      </w:r>
      <w:r w:rsidRPr="00FE5B43">
        <w:rPr>
          <w:rFonts w:asciiTheme="minorHAnsi" w:hAnsiTheme="minorHAnsi" w:cstheme="minorHAnsi"/>
          <w:w w:val="110"/>
        </w:rPr>
        <w:t xml:space="preserve">. </w:t>
      </w:r>
      <w:r w:rsidRPr="00FE5B43">
        <w:rPr>
          <w:rFonts w:asciiTheme="minorHAnsi" w:hAnsiTheme="minorHAnsi" w:cstheme="minorHAnsi"/>
          <w:b/>
          <w:w w:val="110"/>
        </w:rPr>
        <w:t>Students</w:t>
      </w:r>
      <w:r w:rsidRPr="00FE5B43">
        <w:rPr>
          <w:rFonts w:asciiTheme="minorHAnsi" w:hAnsiTheme="minorHAnsi" w:cstheme="minorHAnsi"/>
          <w:b/>
          <w:spacing w:val="-11"/>
          <w:w w:val="110"/>
        </w:rPr>
        <w:t xml:space="preserve"> </w:t>
      </w:r>
      <w:r w:rsidRPr="00FE5B43">
        <w:rPr>
          <w:rFonts w:asciiTheme="minorHAnsi" w:hAnsiTheme="minorHAnsi" w:cstheme="minorHAnsi"/>
          <w:b/>
          <w:w w:val="110"/>
        </w:rPr>
        <w:t>will</w:t>
      </w:r>
      <w:r w:rsidRPr="00FE5B43">
        <w:rPr>
          <w:rFonts w:asciiTheme="minorHAnsi" w:hAnsiTheme="minorHAnsi" w:cstheme="minorHAnsi"/>
          <w:b/>
          <w:spacing w:val="-11"/>
          <w:w w:val="110"/>
        </w:rPr>
        <w:t xml:space="preserve"> </w:t>
      </w:r>
      <w:r w:rsidRPr="00FE5B43">
        <w:rPr>
          <w:rFonts w:asciiTheme="minorHAnsi" w:hAnsiTheme="minorHAnsi" w:cstheme="minorHAnsi"/>
          <w:b/>
          <w:w w:val="110"/>
        </w:rPr>
        <w:t>be</w:t>
      </w:r>
      <w:r w:rsidRPr="00FE5B43">
        <w:rPr>
          <w:rFonts w:asciiTheme="minorHAnsi" w:hAnsiTheme="minorHAnsi" w:cstheme="minorHAnsi"/>
          <w:b/>
          <w:spacing w:val="-11"/>
          <w:w w:val="110"/>
        </w:rPr>
        <w:t xml:space="preserve"> </w:t>
      </w:r>
      <w:r w:rsidRPr="00FE5B43">
        <w:rPr>
          <w:rFonts w:asciiTheme="minorHAnsi" w:hAnsiTheme="minorHAnsi" w:cstheme="minorHAnsi"/>
          <w:b/>
          <w:w w:val="110"/>
        </w:rPr>
        <w:t>eligible</w:t>
      </w:r>
      <w:r w:rsidRPr="00FE5B43">
        <w:rPr>
          <w:rFonts w:asciiTheme="minorHAnsi" w:hAnsiTheme="minorHAnsi" w:cstheme="minorHAnsi"/>
          <w:b/>
          <w:spacing w:val="-11"/>
          <w:w w:val="110"/>
        </w:rPr>
        <w:t xml:space="preserve"> </w:t>
      </w:r>
      <w:r w:rsidRPr="00FE5B43">
        <w:rPr>
          <w:rFonts w:asciiTheme="minorHAnsi" w:hAnsiTheme="minorHAnsi" w:cstheme="minorHAnsi"/>
          <w:b/>
          <w:w w:val="110"/>
        </w:rPr>
        <w:t>to</w:t>
      </w:r>
      <w:r w:rsidRPr="00FE5B43">
        <w:rPr>
          <w:rFonts w:asciiTheme="minorHAnsi" w:hAnsiTheme="minorHAnsi" w:cstheme="minorHAnsi"/>
          <w:b/>
          <w:spacing w:val="-11"/>
          <w:w w:val="110"/>
        </w:rPr>
        <w:t xml:space="preserve"> </w:t>
      </w:r>
      <w:r w:rsidRPr="00FE5B43">
        <w:rPr>
          <w:rFonts w:asciiTheme="minorHAnsi" w:hAnsiTheme="minorHAnsi" w:cstheme="minorHAnsi"/>
          <w:b/>
          <w:w w:val="110"/>
        </w:rPr>
        <w:t>participate</w:t>
      </w:r>
      <w:r w:rsidRPr="00FE5B43">
        <w:rPr>
          <w:rFonts w:asciiTheme="minorHAnsi" w:hAnsiTheme="minorHAnsi" w:cstheme="minorHAnsi"/>
          <w:b/>
          <w:spacing w:val="-11"/>
          <w:w w:val="110"/>
        </w:rPr>
        <w:t xml:space="preserve"> </w:t>
      </w:r>
      <w:r w:rsidRPr="00FE5B43">
        <w:rPr>
          <w:rFonts w:asciiTheme="minorHAnsi" w:hAnsiTheme="minorHAnsi" w:cstheme="minorHAnsi"/>
          <w:b/>
          <w:w w:val="110"/>
        </w:rPr>
        <w:t>in</w:t>
      </w:r>
      <w:r w:rsidRPr="00FE5B43">
        <w:rPr>
          <w:rFonts w:asciiTheme="minorHAnsi" w:hAnsiTheme="minorHAnsi" w:cstheme="minorHAnsi"/>
          <w:b/>
          <w:spacing w:val="-11"/>
          <w:w w:val="110"/>
        </w:rPr>
        <w:t xml:space="preserve"> </w:t>
      </w:r>
      <w:r w:rsidRPr="00FE5B43">
        <w:rPr>
          <w:rFonts w:asciiTheme="minorHAnsi" w:hAnsiTheme="minorHAnsi" w:cstheme="minorHAnsi"/>
          <w:b/>
          <w:w w:val="110"/>
        </w:rPr>
        <w:t xml:space="preserve">the </w:t>
      </w:r>
      <w:r w:rsidRPr="00FE5B43">
        <w:rPr>
          <w:rFonts w:asciiTheme="minorHAnsi" w:hAnsiTheme="minorHAnsi" w:cstheme="minorHAnsi"/>
          <w:b/>
        </w:rPr>
        <w:t xml:space="preserve">Academy from year to year, once accepted, until they graduate </w:t>
      </w:r>
      <w:r w:rsidRPr="00FE5B43">
        <w:rPr>
          <w:rFonts w:asciiTheme="minorHAnsi" w:hAnsiTheme="minorHAnsi" w:cstheme="minorHAnsi"/>
          <w:b/>
          <w:w w:val="115"/>
        </w:rPr>
        <w:t>from</w:t>
      </w:r>
      <w:r w:rsidRPr="00FE5B43">
        <w:rPr>
          <w:rFonts w:asciiTheme="minorHAnsi" w:hAnsiTheme="minorHAnsi" w:cstheme="minorHAnsi"/>
          <w:b/>
          <w:spacing w:val="-4"/>
          <w:w w:val="115"/>
        </w:rPr>
        <w:t xml:space="preserve"> </w:t>
      </w:r>
      <w:r w:rsidRPr="00FE5B43">
        <w:rPr>
          <w:rFonts w:asciiTheme="minorHAnsi" w:hAnsiTheme="minorHAnsi" w:cstheme="minorHAnsi"/>
          <w:b/>
          <w:w w:val="115"/>
        </w:rPr>
        <w:t>the</w:t>
      </w:r>
      <w:r w:rsidRPr="00FE5B43">
        <w:rPr>
          <w:rFonts w:asciiTheme="minorHAnsi" w:hAnsiTheme="minorHAnsi" w:cstheme="minorHAnsi"/>
          <w:b/>
          <w:spacing w:val="-4"/>
          <w:w w:val="115"/>
        </w:rPr>
        <w:t xml:space="preserve"> </w:t>
      </w:r>
      <w:r w:rsidRPr="00FE5B43">
        <w:rPr>
          <w:rFonts w:asciiTheme="minorHAnsi" w:hAnsiTheme="minorHAnsi" w:cstheme="minorHAnsi"/>
          <w:b/>
          <w:w w:val="115"/>
        </w:rPr>
        <w:t>Program.</w:t>
      </w:r>
      <w:r w:rsidRPr="00FE5B43">
        <w:rPr>
          <w:rFonts w:asciiTheme="minorHAnsi" w:hAnsiTheme="minorHAnsi" w:cstheme="minorHAnsi"/>
          <w:b/>
          <w:spacing w:val="-4"/>
          <w:w w:val="115"/>
        </w:rPr>
        <w:t xml:space="preserve"> </w:t>
      </w:r>
    </w:p>
    <w:p w14:paraId="65DDC775" w14:textId="4D54CB89" w:rsidR="0032144F" w:rsidRPr="00FE5B43" w:rsidRDefault="003109ED" w:rsidP="00D12572">
      <w:pPr>
        <w:pStyle w:val="BodyText"/>
        <w:spacing w:before="100" w:line="288" w:lineRule="auto"/>
        <w:ind w:left="113" w:right="187"/>
        <w:jc w:val="center"/>
        <w:rPr>
          <w:rFonts w:asciiTheme="minorHAnsi" w:hAnsiTheme="minorHAnsi" w:cstheme="minorHAnsi"/>
          <w:sz w:val="28"/>
          <w:szCs w:val="28"/>
        </w:rPr>
      </w:pPr>
      <w:r w:rsidRPr="00FE5B43">
        <w:rPr>
          <w:rFonts w:asciiTheme="minorHAnsi" w:hAnsiTheme="minorHAnsi" w:cstheme="minorHAnsi"/>
          <w:color w:val="00948F"/>
          <w:spacing w:val="-2"/>
          <w:w w:val="105"/>
          <w:sz w:val="28"/>
          <w:szCs w:val="28"/>
        </w:rPr>
        <w:t>ATTENDANCE</w:t>
      </w:r>
    </w:p>
    <w:p w14:paraId="65DDC776" w14:textId="597BDF36" w:rsidR="0032144F" w:rsidRDefault="00DA5393">
      <w:pPr>
        <w:pStyle w:val="BodyText"/>
        <w:spacing w:before="100" w:line="280" w:lineRule="auto"/>
        <w:ind w:left="113"/>
      </w:pPr>
      <w:r>
        <w:rPr>
          <w:w w:val="120"/>
        </w:rPr>
        <w:t>To</w:t>
      </w:r>
      <w:r w:rsidR="003109ED">
        <w:rPr>
          <w:w w:val="120"/>
        </w:rPr>
        <w:t xml:space="preserve"> get the greatest benefit from the Academy, attendance is required.</w:t>
      </w:r>
      <w:r w:rsidR="003109ED">
        <w:rPr>
          <w:spacing w:val="-9"/>
          <w:w w:val="120"/>
        </w:rPr>
        <w:t xml:space="preserve"> </w:t>
      </w:r>
      <w:r w:rsidR="003109ED">
        <w:rPr>
          <w:w w:val="120"/>
        </w:rPr>
        <w:t>The</w:t>
      </w:r>
      <w:r w:rsidR="003109ED">
        <w:rPr>
          <w:spacing w:val="-9"/>
          <w:w w:val="120"/>
        </w:rPr>
        <w:t xml:space="preserve"> </w:t>
      </w:r>
      <w:r w:rsidR="003109ED">
        <w:rPr>
          <w:w w:val="120"/>
        </w:rPr>
        <w:t>Program</w:t>
      </w:r>
      <w:r w:rsidR="003109ED">
        <w:rPr>
          <w:spacing w:val="-9"/>
          <w:w w:val="120"/>
        </w:rPr>
        <w:t xml:space="preserve"> </w:t>
      </w:r>
      <w:r w:rsidR="003109ED">
        <w:rPr>
          <w:w w:val="120"/>
        </w:rPr>
        <w:t>is</w:t>
      </w:r>
      <w:r w:rsidR="003109ED">
        <w:rPr>
          <w:spacing w:val="-9"/>
          <w:w w:val="120"/>
        </w:rPr>
        <w:t xml:space="preserve"> </w:t>
      </w:r>
      <w:r w:rsidR="003109ED">
        <w:rPr>
          <w:w w:val="120"/>
        </w:rPr>
        <w:t>seventeen</w:t>
      </w:r>
      <w:r w:rsidR="003109ED">
        <w:rPr>
          <w:spacing w:val="-9"/>
          <w:w w:val="120"/>
        </w:rPr>
        <w:t xml:space="preserve"> </w:t>
      </w:r>
      <w:r w:rsidR="003109ED">
        <w:rPr>
          <w:w w:val="120"/>
        </w:rPr>
        <w:t>weeks.</w:t>
      </w:r>
      <w:r w:rsidR="003109ED">
        <w:rPr>
          <w:spacing w:val="-9"/>
          <w:w w:val="120"/>
        </w:rPr>
        <w:t xml:space="preserve"> </w:t>
      </w:r>
      <w:r w:rsidR="003109ED">
        <w:rPr>
          <w:w w:val="120"/>
        </w:rPr>
        <w:t>Students</w:t>
      </w:r>
      <w:r w:rsidR="003109ED">
        <w:rPr>
          <w:spacing w:val="-9"/>
          <w:w w:val="120"/>
        </w:rPr>
        <w:t xml:space="preserve"> </w:t>
      </w:r>
      <w:r w:rsidR="003109ED">
        <w:rPr>
          <w:w w:val="120"/>
        </w:rPr>
        <w:t>may</w:t>
      </w:r>
      <w:r w:rsidR="003109ED">
        <w:rPr>
          <w:spacing w:val="-9"/>
          <w:w w:val="120"/>
        </w:rPr>
        <w:t xml:space="preserve"> </w:t>
      </w:r>
      <w:r w:rsidR="003109ED">
        <w:rPr>
          <w:w w:val="120"/>
        </w:rPr>
        <w:t>not</w:t>
      </w:r>
      <w:r w:rsidR="003109ED">
        <w:rPr>
          <w:spacing w:val="-9"/>
          <w:w w:val="120"/>
        </w:rPr>
        <w:t xml:space="preserve"> </w:t>
      </w:r>
      <w:r w:rsidR="003109ED">
        <w:rPr>
          <w:w w:val="120"/>
        </w:rPr>
        <w:t>miss</w:t>
      </w:r>
      <w:r w:rsidR="003109ED">
        <w:rPr>
          <w:spacing w:val="-9"/>
          <w:w w:val="120"/>
        </w:rPr>
        <w:t xml:space="preserve"> </w:t>
      </w:r>
      <w:r w:rsidR="003109ED">
        <w:rPr>
          <w:w w:val="120"/>
        </w:rPr>
        <w:t xml:space="preserve">more than 3 unexcused weeks of the </w:t>
      </w:r>
      <w:r>
        <w:rPr>
          <w:w w:val="120"/>
        </w:rPr>
        <w:t>Academy,</w:t>
      </w:r>
      <w:r w:rsidR="003109ED">
        <w:rPr>
          <w:w w:val="120"/>
        </w:rPr>
        <w:t xml:space="preserve"> or they will be in danger of being removed from the Program.</w:t>
      </w:r>
    </w:p>
    <w:p w14:paraId="65DDC777" w14:textId="2ABA973D" w:rsidR="0032144F" w:rsidRPr="00FE5B43" w:rsidRDefault="003109ED">
      <w:pPr>
        <w:pStyle w:val="Heading1"/>
        <w:spacing w:before="236"/>
        <w:rPr>
          <w:rFonts w:asciiTheme="minorHAnsi" w:hAnsiTheme="minorHAnsi" w:cstheme="minorHAnsi"/>
        </w:rPr>
      </w:pPr>
      <w:r w:rsidRPr="00FE5B43">
        <w:rPr>
          <w:rFonts w:asciiTheme="minorHAnsi" w:hAnsiTheme="minorHAnsi" w:cstheme="minorHAnsi"/>
          <w:color w:val="00948F"/>
          <w:w w:val="105"/>
          <w:sz w:val="28"/>
          <w:szCs w:val="28"/>
        </w:rPr>
        <w:t>WHEN</w:t>
      </w:r>
      <w:r w:rsidRPr="00FE5B43">
        <w:rPr>
          <w:rFonts w:asciiTheme="minorHAnsi" w:hAnsiTheme="minorHAnsi" w:cstheme="minorHAnsi"/>
          <w:color w:val="00948F"/>
          <w:spacing w:val="17"/>
          <w:w w:val="105"/>
          <w:sz w:val="28"/>
          <w:szCs w:val="28"/>
        </w:rPr>
        <w:t xml:space="preserve"> </w:t>
      </w:r>
      <w:r w:rsidRPr="00FE5B43">
        <w:rPr>
          <w:rFonts w:asciiTheme="minorHAnsi" w:hAnsiTheme="minorHAnsi" w:cstheme="minorHAnsi"/>
          <w:color w:val="00948F"/>
          <w:w w:val="105"/>
          <w:sz w:val="28"/>
          <w:szCs w:val="28"/>
        </w:rPr>
        <w:t>DOES</w:t>
      </w:r>
      <w:r w:rsidRPr="00FE5B43">
        <w:rPr>
          <w:rFonts w:asciiTheme="minorHAnsi" w:hAnsiTheme="minorHAnsi" w:cstheme="minorHAnsi"/>
          <w:color w:val="00948F"/>
          <w:spacing w:val="17"/>
          <w:w w:val="105"/>
          <w:sz w:val="28"/>
          <w:szCs w:val="28"/>
        </w:rPr>
        <w:t xml:space="preserve"> </w:t>
      </w:r>
      <w:r w:rsidRPr="00FE5B43">
        <w:rPr>
          <w:rFonts w:asciiTheme="minorHAnsi" w:hAnsiTheme="minorHAnsi" w:cstheme="minorHAnsi"/>
          <w:color w:val="00948F"/>
          <w:w w:val="105"/>
          <w:sz w:val="28"/>
          <w:szCs w:val="28"/>
        </w:rPr>
        <w:t>YEAR</w:t>
      </w:r>
      <w:r w:rsidRPr="00FE5B43">
        <w:rPr>
          <w:rFonts w:asciiTheme="minorHAnsi" w:hAnsiTheme="minorHAnsi" w:cstheme="minorHAnsi"/>
          <w:color w:val="00948F"/>
          <w:spacing w:val="17"/>
          <w:w w:val="105"/>
          <w:sz w:val="28"/>
          <w:szCs w:val="28"/>
        </w:rPr>
        <w:t xml:space="preserve"> </w:t>
      </w:r>
      <w:r w:rsidRPr="00FE5B43">
        <w:rPr>
          <w:rFonts w:asciiTheme="minorHAnsi" w:hAnsiTheme="minorHAnsi" w:cstheme="minorHAnsi"/>
          <w:color w:val="00948F"/>
          <w:w w:val="105"/>
          <w:sz w:val="28"/>
          <w:szCs w:val="28"/>
        </w:rPr>
        <w:t>#</w:t>
      </w:r>
      <w:r w:rsidR="00535F81">
        <w:rPr>
          <w:rFonts w:asciiTheme="minorHAnsi" w:hAnsiTheme="minorHAnsi" w:cstheme="minorHAnsi"/>
          <w:color w:val="00948F"/>
          <w:w w:val="105"/>
          <w:sz w:val="28"/>
          <w:szCs w:val="28"/>
        </w:rPr>
        <w:t>6</w:t>
      </w:r>
      <w:r w:rsidRPr="00FE5B43">
        <w:rPr>
          <w:rFonts w:asciiTheme="minorHAnsi" w:hAnsiTheme="minorHAnsi" w:cstheme="minorHAnsi"/>
          <w:color w:val="00948F"/>
          <w:spacing w:val="17"/>
          <w:w w:val="105"/>
          <w:sz w:val="28"/>
          <w:szCs w:val="28"/>
        </w:rPr>
        <w:t xml:space="preserve"> </w:t>
      </w:r>
      <w:r w:rsidRPr="00FE5B43">
        <w:rPr>
          <w:rFonts w:asciiTheme="minorHAnsi" w:hAnsiTheme="minorHAnsi" w:cstheme="minorHAnsi"/>
          <w:color w:val="00948F"/>
          <w:spacing w:val="-2"/>
          <w:w w:val="105"/>
          <w:sz w:val="28"/>
          <w:szCs w:val="28"/>
        </w:rPr>
        <w:t>START?</w:t>
      </w:r>
    </w:p>
    <w:p w14:paraId="65DDC778" w14:textId="257602CC" w:rsidR="0032144F" w:rsidRDefault="003109ED">
      <w:pPr>
        <w:pStyle w:val="BodyText"/>
        <w:spacing w:before="95" w:line="285" w:lineRule="auto"/>
        <w:ind w:left="113" w:right="124"/>
      </w:pPr>
      <w:r>
        <w:rPr>
          <w:w w:val="115"/>
        </w:rPr>
        <w:t>Kids</w:t>
      </w:r>
      <w:r>
        <w:rPr>
          <w:spacing w:val="-13"/>
          <w:w w:val="115"/>
        </w:rPr>
        <w:t xml:space="preserve"> </w:t>
      </w:r>
      <w:r>
        <w:rPr>
          <w:w w:val="115"/>
        </w:rPr>
        <w:t>Court</w:t>
      </w:r>
      <w:r>
        <w:rPr>
          <w:spacing w:val="-12"/>
          <w:w w:val="115"/>
        </w:rPr>
        <w:t xml:space="preserve"> </w:t>
      </w:r>
      <w:r>
        <w:rPr>
          <w:w w:val="115"/>
        </w:rPr>
        <w:t>Academy</w:t>
      </w:r>
      <w:r>
        <w:rPr>
          <w:spacing w:val="-12"/>
          <w:w w:val="115"/>
        </w:rPr>
        <w:t xml:space="preserve"> </w:t>
      </w:r>
      <w:r>
        <w:rPr>
          <w:w w:val="115"/>
        </w:rPr>
        <w:t>begins</w:t>
      </w:r>
      <w:r>
        <w:rPr>
          <w:spacing w:val="-12"/>
          <w:w w:val="115"/>
        </w:rPr>
        <w:t xml:space="preserve"> </w:t>
      </w:r>
      <w:r>
        <w:rPr>
          <w:w w:val="115"/>
        </w:rPr>
        <w:t>on</w:t>
      </w:r>
      <w:r>
        <w:rPr>
          <w:spacing w:val="-13"/>
          <w:w w:val="115"/>
        </w:rPr>
        <w:t xml:space="preserve"> </w:t>
      </w:r>
      <w:r>
        <w:rPr>
          <w:rFonts w:ascii="Lucida Sans"/>
          <w:b/>
          <w:w w:val="115"/>
        </w:rPr>
        <w:t>Tuesday,</w:t>
      </w:r>
      <w:r>
        <w:rPr>
          <w:rFonts w:ascii="Lucida Sans"/>
          <w:b/>
          <w:spacing w:val="-18"/>
          <w:w w:val="115"/>
        </w:rPr>
        <w:t xml:space="preserve"> </w:t>
      </w:r>
      <w:r>
        <w:rPr>
          <w:rFonts w:ascii="Lucida Sans"/>
          <w:b/>
          <w:w w:val="115"/>
        </w:rPr>
        <w:t>February</w:t>
      </w:r>
      <w:r>
        <w:rPr>
          <w:rFonts w:ascii="Lucida Sans"/>
          <w:b/>
          <w:spacing w:val="-18"/>
          <w:w w:val="115"/>
        </w:rPr>
        <w:t xml:space="preserve"> </w:t>
      </w:r>
      <w:r w:rsidR="00641BDF">
        <w:rPr>
          <w:rFonts w:ascii="Lucida Sans"/>
          <w:b/>
          <w:spacing w:val="-18"/>
          <w:w w:val="115"/>
        </w:rPr>
        <w:t>2</w:t>
      </w:r>
      <w:r w:rsidR="00710D97">
        <w:rPr>
          <w:rFonts w:ascii="Lucida Sans"/>
          <w:b/>
          <w:spacing w:val="-18"/>
          <w:w w:val="115"/>
        </w:rPr>
        <w:t>4</w:t>
      </w:r>
      <w:r>
        <w:rPr>
          <w:rFonts w:ascii="Lucida Sans"/>
          <w:b/>
          <w:w w:val="115"/>
        </w:rPr>
        <w:t>,</w:t>
      </w:r>
      <w:r>
        <w:rPr>
          <w:rFonts w:ascii="Lucida Sans"/>
          <w:b/>
          <w:spacing w:val="-19"/>
          <w:w w:val="115"/>
        </w:rPr>
        <w:t xml:space="preserve"> </w:t>
      </w:r>
      <w:r w:rsidR="00DA5393">
        <w:rPr>
          <w:rFonts w:ascii="Lucida Sans"/>
          <w:b/>
          <w:w w:val="115"/>
        </w:rPr>
        <w:t>2026,</w:t>
      </w:r>
      <w:r w:rsidR="006D0B7C">
        <w:rPr>
          <w:rFonts w:ascii="Lucida Sans"/>
          <w:b/>
          <w:w w:val="115"/>
        </w:rPr>
        <w:t xml:space="preserve"> and ends October 2</w:t>
      </w:r>
      <w:r w:rsidR="00EE42B4">
        <w:rPr>
          <w:rFonts w:ascii="Lucida Sans"/>
          <w:b/>
          <w:w w:val="115"/>
        </w:rPr>
        <w:t>0</w:t>
      </w:r>
      <w:r w:rsidR="006D0B7C">
        <w:rPr>
          <w:rFonts w:ascii="Lucida Sans"/>
          <w:b/>
          <w:w w:val="115"/>
        </w:rPr>
        <w:t>, 202</w:t>
      </w:r>
      <w:r w:rsidR="00710D97">
        <w:rPr>
          <w:rFonts w:ascii="Lucida Sans"/>
          <w:b/>
          <w:w w:val="115"/>
        </w:rPr>
        <w:t>6</w:t>
      </w:r>
      <w:r>
        <w:rPr>
          <w:w w:val="115"/>
        </w:rPr>
        <w:t>.</w:t>
      </w:r>
      <w:r>
        <w:rPr>
          <w:spacing w:val="-9"/>
          <w:w w:val="115"/>
        </w:rPr>
        <w:t xml:space="preserve"> </w:t>
      </w:r>
      <w:r>
        <w:rPr>
          <w:w w:val="115"/>
        </w:rPr>
        <w:t xml:space="preserve">The </w:t>
      </w:r>
      <w:r>
        <w:rPr>
          <w:w w:val="120"/>
        </w:rPr>
        <w:t>program</w:t>
      </w:r>
      <w:r>
        <w:rPr>
          <w:spacing w:val="-12"/>
          <w:w w:val="120"/>
        </w:rPr>
        <w:t xml:space="preserve"> </w:t>
      </w:r>
      <w:r>
        <w:rPr>
          <w:w w:val="120"/>
        </w:rPr>
        <w:t>will</w:t>
      </w:r>
      <w:r>
        <w:rPr>
          <w:spacing w:val="-5"/>
          <w:w w:val="120"/>
        </w:rPr>
        <w:t xml:space="preserve"> </w:t>
      </w:r>
      <w:r>
        <w:rPr>
          <w:w w:val="120"/>
        </w:rPr>
        <w:t>run</w:t>
      </w:r>
      <w:r>
        <w:rPr>
          <w:spacing w:val="-5"/>
          <w:w w:val="120"/>
        </w:rPr>
        <w:t xml:space="preserve"> </w:t>
      </w:r>
      <w:r>
        <w:rPr>
          <w:w w:val="120"/>
        </w:rPr>
        <w:t>from</w:t>
      </w:r>
      <w:r>
        <w:rPr>
          <w:spacing w:val="-5"/>
          <w:w w:val="120"/>
        </w:rPr>
        <w:t xml:space="preserve"> </w:t>
      </w:r>
      <w:r>
        <w:rPr>
          <w:rFonts w:ascii="Lucida Sans"/>
          <w:b/>
          <w:w w:val="120"/>
        </w:rPr>
        <w:t>3:45-4:45</w:t>
      </w:r>
      <w:r>
        <w:rPr>
          <w:rFonts w:ascii="Lucida Sans"/>
          <w:b/>
          <w:spacing w:val="-20"/>
          <w:w w:val="120"/>
        </w:rPr>
        <w:t xml:space="preserve"> </w:t>
      </w:r>
      <w:r>
        <w:rPr>
          <w:w w:val="120"/>
        </w:rPr>
        <w:t>via</w:t>
      </w:r>
      <w:r>
        <w:rPr>
          <w:spacing w:val="-4"/>
          <w:w w:val="120"/>
        </w:rPr>
        <w:t xml:space="preserve"> </w:t>
      </w:r>
      <w:r>
        <w:rPr>
          <w:w w:val="120"/>
        </w:rPr>
        <w:t>a</w:t>
      </w:r>
      <w:r>
        <w:rPr>
          <w:spacing w:val="-5"/>
          <w:w w:val="120"/>
        </w:rPr>
        <w:t xml:space="preserve"> </w:t>
      </w:r>
      <w:r>
        <w:rPr>
          <w:w w:val="120"/>
        </w:rPr>
        <w:t>Teams</w:t>
      </w:r>
      <w:r>
        <w:rPr>
          <w:spacing w:val="-5"/>
          <w:w w:val="120"/>
        </w:rPr>
        <w:t xml:space="preserve"> </w:t>
      </w:r>
      <w:r>
        <w:rPr>
          <w:w w:val="120"/>
        </w:rPr>
        <w:t>platform.</w:t>
      </w:r>
      <w:r>
        <w:rPr>
          <w:spacing w:val="-5"/>
          <w:w w:val="120"/>
        </w:rPr>
        <w:t xml:space="preserve"> </w:t>
      </w:r>
      <w:r>
        <w:rPr>
          <w:w w:val="120"/>
        </w:rPr>
        <w:t>The</w:t>
      </w:r>
      <w:r>
        <w:rPr>
          <w:spacing w:val="-5"/>
          <w:w w:val="120"/>
        </w:rPr>
        <w:t xml:space="preserve"> </w:t>
      </w:r>
      <w:r>
        <w:rPr>
          <w:w w:val="120"/>
        </w:rPr>
        <w:t xml:space="preserve">Academy will run every other Tuesday </w:t>
      </w:r>
      <w:r w:rsidR="00DA5393">
        <w:rPr>
          <w:w w:val="120"/>
        </w:rPr>
        <w:t>except for</w:t>
      </w:r>
      <w:r>
        <w:rPr>
          <w:w w:val="120"/>
        </w:rPr>
        <w:t xml:space="preserve"> Holidays and scheduled days off. We will take a summer vacation</w:t>
      </w:r>
      <w:r w:rsidR="00EE42B4">
        <w:rPr>
          <w:w w:val="120"/>
        </w:rPr>
        <w:t xml:space="preserve"> during the month of July</w:t>
      </w:r>
      <w:r>
        <w:rPr>
          <w:w w:val="120"/>
        </w:rPr>
        <w:t>. A complete calendar will be released to all participants.</w:t>
      </w:r>
    </w:p>
    <w:p w14:paraId="65DDC779" w14:textId="77777777" w:rsidR="0032144F" w:rsidRPr="00FE5B43" w:rsidRDefault="003109ED">
      <w:pPr>
        <w:pStyle w:val="Heading1"/>
        <w:spacing w:before="241"/>
        <w:rPr>
          <w:rFonts w:asciiTheme="minorHAnsi" w:hAnsiTheme="minorHAnsi" w:cstheme="minorHAnsi"/>
          <w:sz w:val="28"/>
          <w:szCs w:val="28"/>
        </w:rPr>
      </w:pPr>
      <w:r w:rsidRPr="00FE5B43">
        <w:rPr>
          <w:rFonts w:asciiTheme="minorHAnsi" w:hAnsiTheme="minorHAnsi" w:cstheme="minorHAnsi"/>
          <w:color w:val="00948F"/>
          <w:spacing w:val="-2"/>
          <w:w w:val="105"/>
          <w:sz w:val="28"/>
          <w:szCs w:val="28"/>
        </w:rPr>
        <w:t>REGISTRATION</w:t>
      </w:r>
    </w:p>
    <w:p w14:paraId="65DDC77A" w14:textId="70EE7BB8" w:rsidR="0032144F" w:rsidRDefault="003109ED">
      <w:pPr>
        <w:pStyle w:val="BodyText"/>
        <w:spacing w:before="99" w:line="285" w:lineRule="auto"/>
        <w:ind w:left="113" w:right="124"/>
      </w:pPr>
      <w:r>
        <w:rPr>
          <w:w w:val="115"/>
        </w:rPr>
        <w:t xml:space="preserve">Teachers, students, and parents may </w:t>
      </w:r>
      <w:proofErr w:type="gramStart"/>
      <w:r>
        <w:rPr>
          <w:w w:val="115"/>
        </w:rPr>
        <w:t>register</w:t>
      </w:r>
      <w:proofErr w:type="gramEnd"/>
      <w:r>
        <w:rPr>
          <w:w w:val="115"/>
        </w:rPr>
        <w:t xml:space="preserve"> a student using the form</w:t>
      </w:r>
      <w:r>
        <w:rPr>
          <w:spacing w:val="40"/>
          <w:w w:val="115"/>
        </w:rPr>
        <w:t xml:space="preserve"> </w:t>
      </w:r>
      <w:r>
        <w:rPr>
          <w:w w:val="115"/>
        </w:rPr>
        <w:t xml:space="preserve">online </w:t>
      </w:r>
      <w:r w:rsidR="0045794E">
        <w:rPr>
          <w:w w:val="115"/>
        </w:rPr>
        <w:t xml:space="preserve">by clicking the following link: </w:t>
      </w:r>
      <w:hyperlink r:id="rId10" w:history="1">
        <w:r w:rsidR="00263E30">
          <w:rPr>
            <w:rStyle w:val="Hyperlink"/>
          </w:rPr>
          <w:t>2026 Kids Court Academy</w:t>
        </w:r>
      </w:hyperlink>
      <w:r w:rsidR="00D43B39">
        <w:t>.  For more inf</w:t>
      </w:r>
      <w:r w:rsidR="009F7454">
        <w:t>ormation</w:t>
      </w:r>
      <w:r w:rsidR="009312C2">
        <w:t xml:space="preserve"> on Kids Court Academy, client the following link:  </w:t>
      </w:r>
      <w:hyperlink r:id="rId11" w:history="1">
        <w:r w:rsidR="009312C2" w:rsidRPr="009312C2">
          <w:rPr>
            <w:rStyle w:val="Hyperlink"/>
          </w:rPr>
          <w:t>Kids Speak and Kids Court</w:t>
        </w:r>
      </w:hyperlink>
      <w:r w:rsidR="0038105D">
        <w:t>.</w:t>
      </w:r>
    </w:p>
    <w:sectPr w:rsidR="0032144F">
      <w:type w:val="continuous"/>
      <w:pgSz w:w="15840" w:h="12240" w:orient="landscape"/>
      <w:pgMar w:top="0" w:right="100" w:bottom="0" w:left="240" w:header="720" w:footer="720" w:gutter="0"/>
      <w:cols w:num="2" w:space="720" w:equalWidth="0">
        <w:col w:w="6606" w:space="1616"/>
        <w:col w:w="727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Microsoft JhengHei Light">
    <w:altName w:val="Microsoft JhengHei Light"/>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577"/>
    <w:multiLevelType w:val="hybridMultilevel"/>
    <w:tmpl w:val="0494F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A5119D"/>
    <w:multiLevelType w:val="multilevel"/>
    <w:tmpl w:val="D10E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87E36"/>
    <w:multiLevelType w:val="multilevel"/>
    <w:tmpl w:val="7364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13147">
    <w:abstractNumId w:val="2"/>
  </w:num>
  <w:num w:numId="2" w16cid:durableId="1065909929">
    <w:abstractNumId w:val="1"/>
  </w:num>
  <w:num w:numId="3" w16cid:durableId="182859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2144F"/>
    <w:rsid w:val="00030DAF"/>
    <w:rsid w:val="000939DB"/>
    <w:rsid w:val="000E2518"/>
    <w:rsid w:val="001253BC"/>
    <w:rsid w:val="00182815"/>
    <w:rsid w:val="001C086C"/>
    <w:rsid w:val="001E4592"/>
    <w:rsid w:val="00225F1C"/>
    <w:rsid w:val="0023376C"/>
    <w:rsid w:val="00263E30"/>
    <w:rsid w:val="00285220"/>
    <w:rsid w:val="002D53F0"/>
    <w:rsid w:val="003109ED"/>
    <w:rsid w:val="0032144F"/>
    <w:rsid w:val="00340FC8"/>
    <w:rsid w:val="00360AE6"/>
    <w:rsid w:val="00361829"/>
    <w:rsid w:val="00361913"/>
    <w:rsid w:val="0038105D"/>
    <w:rsid w:val="003F1B23"/>
    <w:rsid w:val="00410F7F"/>
    <w:rsid w:val="004121BB"/>
    <w:rsid w:val="00427406"/>
    <w:rsid w:val="0045794E"/>
    <w:rsid w:val="00535F81"/>
    <w:rsid w:val="00641BDF"/>
    <w:rsid w:val="006439E2"/>
    <w:rsid w:val="006461AB"/>
    <w:rsid w:val="006553ED"/>
    <w:rsid w:val="00674A10"/>
    <w:rsid w:val="006B086A"/>
    <w:rsid w:val="006D0B7C"/>
    <w:rsid w:val="00710D97"/>
    <w:rsid w:val="00711B74"/>
    <w:rsid w:val="007E5DCB"/>
    <w:rsid w:val="008E7241"/>
    <w:rsid w:val="00915093"/>
    <w:rsid w:val="009312C2"/>
    <w:rsid w:val="009F7454"/>
    <w:rsid w:val="00A25389"/>
    <w:rsid w:val="00A600FF"/>
    <w:rsid w:val="00A81227"/>
    <w:rsid w:val="00A90CF2"/>
    <w:rsid w:val="00AF58FA"/>
    <w:rsid w:val="00BA1910"/>
    <w:rsid w:val="00D0721B"/>
    <w:rsid w:val="00D12572"/>
    <w:rsid w:val="00D43B39"/>
    <w:rsid w:val="00D461EF"/>
    <w:rsid w:val="00D86F23"/>
    <w:rsid w:val="00DA5393"/>
    <w:rsid w:val="00EE42B4"/>
    <w:rsid w:val="00EF02EC"/>
    <w:rsid w:val="00F1210A"/>
    <w:rsid w:val="00F6332E"/>
    <w:rsid w:val="00FA2EBF"/>
    <w:rsid w:val="00FD0DC0"/>
    <w:rsid w:val="00FE5B43"/>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C745"/>
  <w15:docId w15:val="{E2AB9490-FFA6-47E0-84DD-C8602D1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8"/>
      <w:ind w:left="5"/>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634" w:right="805"/>
      <w:jc w:val="center"/>
    </w:pPr>
    <w:rPr>
      <w:rFonts w:ascii="Century Gothic" w:eastAsia="Century Gothic" w:hAnsi="Century Gothic" w:cs="Century Gothic"/>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461AB"/>
    <w:rPr>
      <w:color w:val="0000FF" w:themeColor="hyperlink"/>
      <w:u w:val="single"/>
    </w:rPr>
  </w:style>
  <w:style w:type="character" w:styleId="UnresolvedMention">
    <w:name w:val="Unresolved Mention"/>
    <w:basedOn w:val="DefaultParagraphFont"/>
    <w:uiPriority w:val="99"/>
    <w:semiHidden/>
    <w:unhideWhenUsed/>
    <w:rsid w:val="006461AB"/>
    <w:rPr>
      <w:color w:val="605E5C"/>
      <w:shd w:val="clear" w:color="auto" w:fill="E1DFDD"/>
    </w:rPr>
  </w:style>
  <w:style w:type="character" w:styleId="FollowedHyperlink">
    <w:name w:val="FollowedHyperlink"/>
    <w:basedOn w:val="DefaultParagraphFont"/>
    <w:uiPriority w:val="99"/>
    <w:semiHidden/>
    <w:unhideWhenUsed/>
    <w:rsid w:val="00646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649105">
      <w:bodyDiv w:val="1"/>
      <w:marLeft w:val="0"/>
      <w:marRight w:val="0"/>
      <w:marTop w:val="0"/>
      <w:marBottom w:val="0"/>
      <w:divBdr>
        <w:top w:val="none" w:sz="0" w:space="0" w:color="auto"/>
        <w:left w:val="none" w:sz="0" w:space="0" w:color="auto"/>
        <w:bottom w:val="none" w:sz="0" w:space="0" w:color="auto"/>
        <w:right w:val="none" w:sz="0" w:space="0" w:color="auto"/>
      </w:divBdr>
    </w:div>
    <w:div w:id="1545216951">
      <w:bodyDiv w:val="1"/>
      <w:marLeft w:val="0"/>
      <w:marRight w:val="0"/>
      <w:marTop w:val="0"/>
      <w:marBottom w:val="0"/>
      <w:divBdr>
        <w:top w:val="none" w:sz="0" w:space="0" w:color="auto"/>
        <w:left w:val="none" w:sz="0" w:space="0" w:color="auto"/>
        <w:bottom w:val="none" w:sz="0" w:space="0" w:color="auto"/>
        <w:right w:val="none" w:sz="0" w:space="0" w:color="auto"/>
      </w:divBdr>
    </w:div>
    <w:div w:id="2010675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ortal.ct.gov/chro/education-and-outreach/outreach/kids-speak-and-kids-court/kids-speak-and-court-landing-page" TargetMode="External"/><Relationship Id="rId5" Type="http://schemas.openxmlformats.org/officeDocument/2006/relationships/image" Target="media/image1.jpeg"/><Relationship Id="rId10" Type="http://schemas.openxmlformats.org/officeDocument/2006/relationships/hyperlink" Target="https://forms.office.com/g/L6gy8srQmG"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&lt;img</vt:lpstr>
    </vt:vector>
  </TitlesOfParts>
  <Company>State of Connecticut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&lt;img</dc:title>
  <dc:creator>Jon Sykes</dc:creator>
  <cp:keywords>DAFzrzV18lk,BAE6UFsBvrE</cp:keywords>
  <cp:lastModifiedBy>Hudson, Kellye</cp:lastModifiedBy>
  <cp:revision>54</cp:revision>
  <cp:lastPrinted>2025-10-15T19:19:00Z</cp:lastPrinted>
  <dcterms:created xsi:type="dcterms:W3CDTF">2025-01-22T23:45:00Z</dcterms:created>
  <dcterms:modified xsi:type="dcterms:W3CDTF">2025-10-22T19:35:00Z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Canva</vt:lpwstr>
  </property>
  <property fmtid="{D5CDD505-2E9C-101B-9397-08002B2CF9AE}" pid="4" name="LastSaved">
    <vt:filetime>2025-01-22T00:00:00Z</vt:filetime>
  </property>
  <property fmtid="{D5CDD505-2E9C-101B-9397-08002B2CF9AE}" pid="5" name="Producer">
    <vt:lpwstr>Canva</vt:lpwstr>
  </property>
</Properties>
</file>