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EA3" w14:textId="77777777" w:rsidR="00425E8F" w:rsidRPr="00472DB6" w:rsidRDefault="00425E8F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Scoping Notice</w:t>
      </w:r>
    </w:p>
    <w:p w14:paraId="1AA48F4F" w14:textId="56AE95FC" w:rsidR="00425E8F" w:rsidRPr="00472DB6" w:rsidRDefault="00425E8F" w:rsidP="0021770E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[NOTE 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–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8A72C1" w:rsidRPr="008A72C1">
        <w:t xml:space="preserve"> </w:t>
      </w:r>
      <w:r w:rsidR="008A72C1" w:rsidRPr="008A72C1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="00EF3D0D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.</w:t>
      </w:r>
      <w:r w:rsidR="00EF3D0D" w:rsidRPr="00EF3D0D">
        <w:rPr>
          <w:rFonts w:ascii="Verdana" w:eastAsia="Times New Roman" w:hAnsi="Verdana" w:cs="Helvetica"/>
          <w:b/>
          <w:iCs/>
          <w:color w:val="0A0A0A"/>
          <w:sz w:val="20"/>
          <w:szCs w:val="20"/>
        </w:rPr>
        <w:t xml:space="preserve"> </w:t>
      </w:r>
      <w:r w:rsidR="00EF3D0D" w:rsidRPr="00EF3D0D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Ensure that linked files meet accessibility requirements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361A971A" w14:textId="1391FAAC" w:rsidR="00425E8F" w:rsidRPr="0021770E" w:rsidRDefault="00425E8F" w:rsidP="0021770E">
      <w:pPr>
        <w:pStyle w:val="Heading1"/>
        <w:jc w:val="center"/>
        <w:rPr>
          <w:rFonts w:ascii="Verdana" w:hAnsi="Verdana"/>
          <w:b/>
          <w:color w:val="auto"/>
          <w:sz w:val="28"/>
        </w:rPr>
      </w:pPr>
      <w:r w:rsidRPr="0021770E">
        <w:rPr>
          <w:rFonts w:ascii="Verdana" w:hAnsi="Verdana"/>
          <w:b/>
          <w:color w:val="auto"/>
          <w:sz w:val="28"/>
        </w:rPr>
        <w:t>Notice of Scoping for [name of action]</w:t>
      </w:r>
      <w:r w:rsidR="007E14C2">
        <w:rPr>
          <w:rFonts w:ascii="Verdana" w:hAnsi="Verdana"/>
          <w:b/>
          <w:color w:val="auto"/>
          <w:sz w:val="28"/>
        </w:rPr>
        <w:t xml:space="preserve"> [H5]</w:t>
      </w:r>
    </w:p>
    <w:p w14:paraId="35238C46" w14:textId="67E0C5E4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219296747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Include this line only if the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 title</w:t>
      </w:r>
      <w:r w:rsidR="0021770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2FC92C60" w14:textId="24400329" w:rsidR="00BF1071" w:rsidRPr="00472DB6" w:rsidRDefault="00BF1071" w:rsidP="00BF1071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 w:rsidR="00FB70E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3B83BA3" w14:textId="073E22FC" w:rsidR="00425E8F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[Use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</w:t>
      </w:r>
      <w:proofErr w:type="spellStart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ies</w:t>
      </w:r>
      <w:proofErr w:type="spellEnd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 w:rsidR="003410ED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5DD4B11B" w14:textId="7B3DDC8D" w:rsidR="00425E8F" w:rsidRPr="00472DB6" w:rsidRDefault="00425E8F" w:rsidP="003725F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Description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 w:rsidR="00423F74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 xml:space="preserve">A description of the </w:t>
      </w:r>
      <w:r w:rsidR="003725FC" w:rsidRPr="003725FC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 and its</w:t>
      </w:r>
      <w:r w:rsidR="003725FC" w:rsidRP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 xml:space="preserve">purpose </w:t>
      </w:r>
      <w:r w:rsidR="00206C1F">
        <w:rPr>
          <w:rFonts w:ascii="Verdana" w:eastAsia="Times New Roman" w:hAnsi="Verdana" w:cs="Helvetica"/>
          <w:color w:val="0A0A0A"/>
          <w:sz w:val="20"/>
          <w:szCs w:val="20"/>
        </w:rPr>
        <w:t>including, but not limited to, the need for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 xml:space="preserve"> the action, any relevant site selection criteria</w:t>
      </w:r>
      <w:r w:rsidR="0060301A">
        <w:rPr>
          <w:rFonts w:ascii="Verdana" w:eastAsia="Times New Roman" w:hAnsi="Verdana" w:cs="Helvetica"/>
          <w:color w:val="0A0A0A"/>
          <w:sz w:val="20"/>
          <w:szCs w:val="20"/>
        </w:rPr>
        <w:t>, and a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>ny considered locations for the action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39B514B" w14:textId="539C687F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1" w:name="_Hlk219295080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Map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E67A59" w:rsidRPr="00EF3D0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Access</w:t>
      </w:r>
      <w:r w:rsidR="00E67A59" w:rsidRPr="00EF3D0D">
        <w:rPr>
          <w:rFonts w:ascii="Verdana" w:hAnsi="Verdana"/>
          <w:color w:val="4472C4" w:themeColor="accent5"/>
          <w:sz w:val="20"/>
          <w:u w:val="single"/>
        </w:rPr>
        <w:t xml:space="preserve"> a map</w:t>
      </w:r>
      <w:r w:rsidR="004B1EED" w:rsidRPr="00EF3D0D">
        <w:rPr>
          <w:rFonts w:ascii="Verdana" w:hAnsi="Verdana"/>
          <w:color w:val="4472C4" w:themeColor="accent5"/>
          <w:sz w:val="20"/>
          <w:u w:val="single"/>
        </w:rPr>
        <w:t xml:space="preserve"> of the area</w:t>
      </w:r>
      <w:r w:rsidR="00EB4458" w:rsidRPr="00EF3D0D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[Link</w:t>
      </w:r>
      <w:r w:rsidR="006B3A63">
        <w:rPr>
          <w:rFonts w:ascii="Verdana" w:eastAsia="Times New Roman" w:hAnsi="Verdana" w:cs="Helvetica"/>
          <w:color w:val="0A0A0A"/>
          <w:sz w:val="20"/>
          <w:szCs w:val="20"/>
        </w:rPr>
        <w:t xml:space="preserve"> media file</w:t>
      </w:r>
      <w:r w:rsidR="00C03D1F">
        <w:rPr>
          <w:rFonts w:ascii="Verdana" w:eastAsia="Times New Roman" w:hAnsi="Verdana" w:cs="Helvetica"/>
          <w:color w:val="0A0A0A"/>
          <w:sz w:val="20"/>
          <w:szCs w:val="20"/>
        </w:rPr>
        <w:t xml:space="preserve"> (image</w:t>
      </w:r>
      <w:r w:rsidR="00C03D1F" w:rsidRPr="00C03D1F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C03D1F">
        <w:rPr>
          <w:rFonts w:ascii="Verdana" w:eastAsia="Times New Roman" w:hAnsi="Verdana" w:cs="Helvetica"/>
          <w:color w:val="0A0A0A"/>
          <w:sz w:val="20"/>
          <w:szCs w:val="20"/>
        </w:rPr>
        <w:t>or pdf)</w:t>
      </w:r>
      <w:r w:rsidR="00ED44BC">
        <w:rPr>
          <w:rFonts w:ascii="Verdana" w:eastAsia="Times New Roman" w:hAnsi="Verdana" w:cs="Helvetica"/>
          <w:color w:val="0A0A0A"/>
          <w:sz w:val="20"/>
          <w:szCs w:val="20"/>
        </w:rPr>
        <w:t xml:space="preserve">; underline linked text. If there are other </w:t>
      </w:r>
      <w:r w:rsidR="0060301A">
        <w:rPr>
          <w:rFonts w:ascii="Verdana" w:eastAsia="Times New Roman" w:hAnsi="Verdana" w:cs="Helvetica"/>
          <w:color w:val="0A0A0A"/>
          <w:sz w:val="20"/>
          <w:szCs w:val="20"/>
        </w:rPr>
        <w:t>f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>igures, maps, or plans</w:t>
      </w:r>
      <w:r w:rsidR="00ED44BC">
        <w:rPr>
          <w:rFonts w:ascii="Verdana" w:eastAsia="Times New Roman" w:hAnsi="Verdana" w:cs="Helvetica"/>
          <w:color w:val="0A0A0A"/>
          <w:sz w:val="20"/>
          <w:szCs w:val="20"/>
        </w:rPr>
        <w:t>, link descriptive text not just “click here”</w:t>
      </w:r>
      <w:r w:rsidR="00792ECD">
        <w:rPr>
          <w:rFonts w:ascii="Verdana" w:eastAsia="Times New Roman" w:hAnsi="Verdana" w:cs="Helvetica"/>
          <w:color w:val="0A0A0A"/>
          <w:sz w:val="20"/>
          <w:szCs w:val="20"/>
        </w:rPr>
        <w:t xml:space="preserve">; </w:t>
      </w:r>
      <w:r w:rsidR="008E60EB">
        <w:rPr>
          <w:rFonts w:ascii="Verdana" w:eastAsia="Times New Roman" w:hAnsi="Verdana" w:cs="Helvetica"/>
          <w:color w:val="0A0A0A"/>
          <w:sz w:val="20"/>
          <w:szCs w:val="20"/>
        </w:rPr>
        <w:t>ensure pdf or image has descriptive alternative text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].</w:t>
      </w:r>
    </w:p>
    <w:bookmarkEnd w:id="1"/>
    <w:p w14:paraId="388A8715" w14:textId="74025002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Written comments from the public are welcomed and will be accepted </w:t>
      </w:r>
      <w:r w:rsidR="00EB4458"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>until the close of business on: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>no less than thirty (30) days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from the publication date</w:t>
      </w:r>
      <w:r w:rsid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or 5 days after a public scoping meeting, whichever is later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356D0C7E" w14:textId="3261AE8C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2" w:name="_Hlk219295656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There will be a </w:t>
      </w:r>
      <w:r w:rsidR="00335ABF" w:rsidRP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public scoping meeting</w:t>
      </w:r>
      <w:r w:rsidR="00335ABF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for this action: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Delete if no meeting is scheduled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3850BC6" w14:textId="223B618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DATE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: </w:t>
      </w:r>
      <w:r w:rsidRPr="001943D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D7247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="00D7247E" w:rsidRPr="0038587F">
        <w:rPr>
          <w:rFonts w:ascii="Verdana" w:eastAsia="Times New Roman" w:hAnsi="Verdana" w:cs="Helvetica"/>
          <w:iCs/>
          <w:color w:val="0A0A0A"/>
          <w:sz w:val="20"/>
          <w:szCs w:val="20"/>
        </w:rPr>
        <w:t>(</w:t>
      </w:r>
      <w:r w:rsidR="00062E5D" w:rsidRPr="00062E5D">
        <w:rPr>
          <w:rFonts w:ascii="Verdana" w:eastAsia="Times New Roman" w:hAnsi="Verdana" w:cs="Helvetica"/>
          <w:iCs/>
          <w:color w:val="0A0A0A"/>
          <w:sz w:val="20"/>
          <w:szCs w:val="20"/>
        </w:rPr>
        <w:t>held not less than ten days following the publication of the notice in the EM</w:t>
      </w:r>
      <w:r w:rsidR="0038587F">
        <w:rPr>
          <w:rFonts w:ascii="Verdana" w:eastAsia="Times New Roman" w:hAnsi="Verdana" w:cs="Helvetica"/>
          <w:iCs/>
          <w:color w:val="0A0A0A"/>
          <w:sz w:val="20"/>
          <w:szCs w:val="20"/>
        </w:rPr>
        <w:t>)</w:t>
      </w:r>
      <w:r w:rsidRPr="001943D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12218825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TIME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2B70A56C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PLACE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1B86D9A2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NOTES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bookmarkEnd w:id="2"/>
    <w:p w14:paraId="503A567F" w14:textId="3CF83EDF" w:rsidR="00AD5457" w:rsidRPr="009D502B" w:rsidRDefault="00AD5457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[Note: If a public scoping meeting is scheduled, the sponsoring agency might have to post a notice of the special meeting on the agency’s website and the Sec</w:t>
      </w:r>
      <w:r w:rsidR="00D7247E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 xml:space="preserve"> of the State’s public meeting calendar, consistent wit</w:t>
      </w:r>
      <w:r w:rsidR="009D502B" w:rsidRPr="00483F73">
        <w:rPr>
          <w:rFonts w:ascii="Verdana" w:eastAsia="Times New Roman" w:hAnsi="Verdana" w:cs="Helvetica"/>
          <w:color w:val="0A0A0A"/>
          <w:sz w:val="20"/>
          <w:szCs w:val="20"/>
        </w:rPr>
        <w:t>h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 xml:space="preserve"> CGS 1-2</w:t>
      </w:r>
      <w:r w:rsidR="00483F73">
        <w:rPr>
          <w:rFonts w:ascii="Verdana" w:eastAsia="Times New Roman" w:hAnsi="Verdana" w:cs="Helvetica"/>
          <w:color w:val="0A0A0A"/>
          <w:sz w:val="20"/>
          <w:szCs w:val="20"/>
        </w:rPr>
        <w:t>2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5. Please consult with agency legal counsel for guidance</w:t>
      </w:r>
      <w:r w:rsidR="00D7247E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035662">
        <w:rPr>
          <w:rFonts w:ascii="Verdana" w:eastAsia="Times New Roman" w:hAnsi="Verdana" w:cs="Helvetica"/>
          <w:color w:val="0A0A0A"/>
          <w:sz w:val="20"/>
          <w:szCs w:val="20"/>
        </w:rPr>
        <w:t xml:space="preserve"> if needed.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1F57D493" w14:textId="6E412C13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Delete this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paragraph if </w:t>
      </w:r>
      <w:r w:rsidR="001B6BD2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a </w:t>
      </w:r>
      <w:r w:rsidR="00CD58C5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scoping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meeting is scheduled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Any person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may ask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the sponsoring 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agency to hold a </w:t>
      </w:r>
      <w:r w:rsidR="00335ABF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public scoping meeting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by sending such 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>a request to the address below.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If a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public scoping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meeting is requested by 25 or more individuals, or by an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association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that represents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25 or more members,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the sponsoring agency shall schedule a </w:t>
      </w:r>
      <w:r w:rsidR="00335ABF" w:rsidRPr="002223DA">
        <w:rPr>
          <w:rFonts w:ascii="Verdana" w:eastAsia="Times New Roman" w:hAnsi="Verdana" w:cs="Helvetica"/>
          <w:color w:val="0A0A0A"/>
          <w:sz w:val="20"/>
          <w:szCs w:val="20"/>
        </w:rPr>
        <w:t>public scoping meeting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Such requests must be made by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10 days from </w:t>
      </w:r>
      <w:r w:rsid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>publication</w:t>
      </w:r>
      <w:r w:rsid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date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].</w:t>
      </w:r>
    </w:p>
    <w:p w14:paraId="0782D223" w14:textId="3792138F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Additional infor</w:t>
      </w:r>
      <w:r w:rsid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mation about the </w:t>
      </w:r>
      <w:r w:rsidR="001170E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action </w:t>
      </w:r>
      <w:r w:rsid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can be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viewed in person at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Location</w:t>
      </w:r>
      <w:r w:rsidR="001B6BD2">
        <w:rPr>
          <w:rFonts w:ascii="Verdana" w:eastAsia="Times New Roman" w:hAnsi="Verdana" w:cs="Helvetica"/>
          <w:iCs/>
          <w:color w:val="0A0A0A"/>
          <w:sz w:val="20"/>
          <w:szCs w:val="20"/>
        </w:rPr>
        <w:t>(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s</w:t>
      </w:r>
      <w:r w:rsidR="001B6BD2">
        <w:rPr>
          <w:rFonts w:ascii="Verdana" w:eastAsia="Times New Roman" w:hAnsi="Verdana" w:cs="Helvetica"/>
          <w:iCs/>
          <w:color w:val="0A0A0A"/>
          <w:sz w:val="20"/>
          <w:szCs w:val="20"/>
        </w:rPr>
        <w:t>)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and</w:t>
      </w:r>
      <w:r w:rsidR="00E95C44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/or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online at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: </w:t>
      </w:r>
      <w:bookmarkStart w:id="3" w:name="_Hlk215665596"/>
      <w:r w:rsidRP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[</w:t>
      </w:r>
      <w:r w:rsidR="00472DB6" w:rsidRPr="00EC10C0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Insert </w:t>
      </w:r>
      <w:r w:rsidR="00782CDA" w:rsidRPr="00EC10C0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link text</w:t>
      </w:r>
      <w:r w:rsid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]</w:t>
      </w:r>
      <w:r w:rsidR="00472DB6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bookmarkEnd w:id="3"/>
      <w:r w:rsidR="00472DB6"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L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ink - </w:t>
      </w:r>
      <w:r w:rsidR="008F4117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</w:t>
      </w:r>
      <w:r w:rsidR="00B31CFB">
        <w:rPr>
          <w:rFonts w:ascii="Verdana" w:eastAsia="Times New Roman" w:hAnsi="Verdana" w:cs="Helvetica"/>
          <w:iCs/>
          <w:color w:val="0A0A0A"/>
          <w:sz w:val="20"/>
          <w:szCs w:val="20"/>
        </w:rPr>
        <w:t>-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>controlled website</w:t>
      </w:r>
      <w:r w:rsidR="00ED44BC">
        <w:rPr>
          <w:rFonts w:ascii="Verdana" w:eastAsia="Times New Roman" w:hAnsi="Verdana" w:cs="Helvetica"/>
          <w:iCs/>
          <w:color w:val="0A0A0A"/>
          <w:sz w:val="20"/>
          <w:szCs w:val="20"/>
        </w:rPr>
        <w:t>;</w:t>
      </w:r>
      <w:r w:rsidR="00ED44BC" w:rsidRPr="00ED44BC">
        <w:t xml:space="preserve"> </w:t>
      </w:r>
      <w:r w:rsidR="00792ECD" w:rsidRPr="00792ECD">
        <w:t xml:space="preserve">link descriptive text not just “click here”; </w:t>
      </w:r>
      <w:r w:rsidR="00ED44BC" w:rsidRPr="00ED44BC">
        <w:rPr>
          <w:rFonts w:ascii="Verdana" w:eastAsia="Times New Roman" w:hAnsi="Verdana" w:cs="Helvetica"/>
          <w:iCs/>
          <w:color w:val="0A0A0A"/>
          <w:sz w:val="20"/>
          <w:szCs w:val="20"/>
        </w:rPr>
        <w:t>underline linked text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A758D0" w:rsidRPr="00A758D0">
        <w:t xml:space="preserve"> </w:t>
      </w:r>
      <w:r w:rsidR="00A758D0" w:rsidRPr="00A758D0">
        <w:rPr>
          <w:rFonts w:ascii="Verdana" w:eastAsia="Times New Roman" w:hAnsi="Verdana" w:cs="Helvetica"/>
          <w:color w:val="0A0A0A"/>
          <w:sz w:val="20"/>
          <w:szCs w:val="20"/>
        </w:rPr>
        <w:t>[Delete if not applicable]</w:t>
      </w:r>
    </w:p>
    <w:p w14:paraId="40C44E2C" w14:textId="2AE67721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Other Information: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782CDA" w:rsidRPr="00782CDA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782CDA" w:rsidRPr="00EC10C0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link text</w:t>
      </w:r>
      <w:r w:rsidR="00782CDA" w:rsidRPr="00782CDA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="00782CDA">
        <w:rPr>
          <w:rFonts w:ascii="Verdana" w:eastAsia="Times New Roman" w:hAnsi="Verdana" w:cs="Helvetica"/>
          <w:iCs/>
          <w:color w:val="0A0A0A"/>
          <w:sz w:val="20"/>
          <w:szCs w:val="20"/>
        </w:rPr>
        <w:t>[Link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782C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- </w:t>
      </w:r>
      <w:r w:rsidR="008F4117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</w:t>
      </w:r>
      <w:r w:rsidR="00B31CFB">
        <w:rPr>
          <w:rFonts w:ascii="Verdana" w:eastAsia="Times New Roman" w:hAnsi="Verdana" w:cs="Helvetica"/>
          <w:iCs/>
          <w:color w:val="0A0A0A"/>
          <w:sz w:val="20"/>
          <w:szCs w:val="20"/>
        </w:rPr>
        <w:t>-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>controlled website</w:t>
      </w:r>
      <w:r w:rsidR="00ED44BC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; </w:t>
      </w:r>
      <w:r w:rsidR="00792ECD" w:rsidRPr="00792ECD">
        <w:rPr>
          <w:rFonts w:ascii="Verdana" w:eastAsia="Times New Roman" w:hAnsi="Verdana" w:cs="Helvetica"/>
          <w:iCs/>
          <w:color w:val="0A0A0A"/>
          <w:sz w:val="20"/>
          <w:szCs w:val="20"/>
        </w:rPr>
        <w:t>link descriptive text not just “click here”</w:t>
      </w:r>
      <w:r w:rsidR="00792ECD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; </w:t>
      </w:r>
      <w:r w:rsidR="00ED44BC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B6B0C">
        <w:rPr>
          <w:rFonts w:ascii="Verdana" w:eastAsia="Times New Roman" w:hAnsi="Verdana" w:cs="Helvetica"/>
          <w:color w:val="0A0A0A"/>
          <w:sz w:val="20"/>
          <w:szCs w:val="20"/>
        </w:rPr>
        <w:t>[Delete if not applicable]</w:t>
      </w:r>
    </w:p>
    <w:p w14:paraId="45F7D66F" w14:textId="7E83D25C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Written comments and/or requests for a public scoping meeting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should be sent to</w:t>
      </w:r>
      <w:r w:rsidR="00B31CF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4FEA421B" w14:textId="2818C3B6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4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8F6E138" w14:textId="6AB90AE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22B1242" w14:textId="6675075A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lastRenderedPageBreak/>
        <w:t>Address:</w:t>
      </w:r>
      <w:r w:rsidR="00335ABF" w:rsidRPr="00335ABF">
        <w:t xml:space="preserve"> </w:t>
      </w:r>
      <w:bookmarkStart w:id="5" w:name="_Hlk83903562"/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1B6BD2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  <w:bookmarkEnd w:id="5"/>
    </w:p>
    <w:p w14:paraId="296863EA" w14:textId="38A3F06D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EB4458"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="00335ABF" w:rsidRPr="00335ABF">
        <w:t xml:space="preserve"> </w:t>
      </w:r>
    </w:p>
    <w:p w14:paraId="24CDDE1A" w14:textId="6977B279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2848A9" w:rsidRPr="002848A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4"/>
    <w:p w14:paraId="08CE59F9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6F5E66B8" w14:textId="06CC1CB8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If you have questions about the public </w:t>
      </w:r>
      <w:r w:rsidR="00F472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scoping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meeting, or other questions about the scoping for this </w:t>
      </w:r>
      <w:r w:rsidR="001170E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, contac</w:t>
      </w:r>
      <w:r w:rsidR="0060301A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t:</w:t>
      </w:r>
      <w:r w:rsidR="0021770E" w:rsidRPr="0021770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21770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[delete if no public scoping meeting]</w:t>
      </w:r>
    </w:p>
    <w:p w14:paraId="139782B4" w14:textId="695EFFB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67DEF8F" w14:textId="132DCCA3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85C1552" w14:textId="1B9DAB90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CD58C5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1FAAB27F" w14:textId="629290E6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728E8574" w14:textId="399A23EB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2848A9" w:rsidRPr="002848A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0A2B2BE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5CB009C0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agency:</w:t>
      </w:r>
    </w:p>
    <w:p w14:paraId="4135D0E0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489AE928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79EF7DD1" w14:textId="0ACB7DCB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CD58C5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73BAB668" w14:textId="044B46A4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5CF49ACE" w14:textId="7C872D86" w:rsidR="00335ABF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848A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2848A9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2848A9" w:rsidRPr="002848A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15491CA" w14:textId="77777777" w:rsidR="00BF1475" w:rsidRPr="00335ABF" w:rsidRDefault="00BF1475" w:rsidP="00BF1475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12A5E526" w14:textId="77777777" w:rsidR="00BF1475" w:rsidRPr="00335ABF" w:rsidRDefault="00BF1475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3BB31CAF" w14:textId="3BA59D5A" w:rsidR="00FB6B0C" w:rsidRDefault="00425E8F" w:rsidP="006831EF">
      <w:pPr>
        <w:shd w:val="clear" w:color="auto" w:fill="FEFEFE"/>
        <w:spacing w:before="120"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</w:p>
    <w:p w14:paraId="63386464" w14:textId="72A8D30A" w:rsidR="00425E8F" w:rsidRPr="00472DB6" w:rsidRDefault="00425E8F" w:rsidP="0021770E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sponsoring agency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will determin</w:t>
      </w:r>
      <w:r w:rsidR="00534F2D">
        <w:rPr>
          <w:rFonts w:ascii="Verdana" w:eastAsia="Times New Roman" w:hAnsi="Verdana" w:cs="Helvetica"/>
          <w:color w:val="0A0A0A"/>
          <w:sz w:val="20"/>
          <w:szCs w:val="20"/>
        </w:rPr>
        <w:t>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whether to proceed with </w:t>
      </w:r>
      <w:r w:rsidR="0021770E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preparation of an Environmental Impact Evaluation (EIE) or that the </w:t>
      </w:r>
      <w:r w:rsidR="001170E3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does not require the preparation of an EIE under 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>the Connecticut Environmental Policy Act (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CEPA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>)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. A Post-Scoping Notice of its decision will appear in a future edition of the </w:t>
      </w:r>
      <w:r w:rsidRPr="00472DB6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05704D50" w14:textId="77777777" w:rsidR="00425E8F" w:rsidRPr="00BF1071" w:rsidRDefault="00425E8F" w:rsidP="00425E8F">
      <w:pPr>
        <w:rPr>
          <w:rFonts w:ascii="Verdana" w:eastAsia="Times New Roman" w:hAnsi="Verdana" w:cs="Helvetica"/>
          <w:color w:val="0A0A0A"/>
          <w:sz w:val="18"/>
          <w:szCs w:val="18"/>
        </w:rPr>
      </w:pPr>
    </w:p>
    <w:p w14:paraId="4052A8A4" w14:textId="77777777" w:rsidR="00171723" w:rsidRPr="00BF1071" w:rsidRDefault="00171723">
      <w:pPr>
        <w:rPr>
          <w:sz w:val="18"/>
          <w:szCs w:val="18"/>
        </w:rPr>
      </w:pPr>
    </w:p>
    <w:sectPr w:rsidR="00171723" w:rsidRPr="00BF1071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8F"/>
    <w:rsid w:val="00035662"/>
    <w:rsid w:val="00062E5D"/>
    <w:rsid w:val="000A3762"/>
    <w:rsid w:val="000C194A"/>
    <w:rsid w:val="001170E3"/>
    <w:rsid w:val="00171723"/>
    <w:rsid w:val="00183372"/>
    <w:rsid w:val="001943DE"/>
    <w:rsid w:val="001B6BD2"/>
    <w:rsid w:val="00206C1F"/>
    <w:rsid w:val="002077E2"/>
    <w:rsid w:val="00215DC9"/>
    <w:rsid w:val="0021770E"/>
    <w:rsid w:val="002223DA"/>
    <w:rsid w:val="002848A9"/>
    <w:rsid w:val="002965E3"/>
    <w:rsid w:val="002F7213"/>
    <w:rsid w:val="00335ABF"/>
    <w:rsid w:val="003410ED"/>
    <w:rsid w:val="003725FC"/>
    <w:rsid w:val="0038587F"/>
    <w:rsid w:val="003915A6"/>
    <w:rsid w:val="003B1B78"/>
    <w:rsid w:val="003E1CCA"/>
    <w:rsid w:val="003F18BA"/>
    <w:rsid w:val="003F5CF2"/>
    <w:rsid w:val="00423F74"/>
    <w:rsid w:val="00425E8F"/>
    <w:rsid w:val="004723F1"/>
    <w:rsid w:val="00472DB6"/>
    <w:rsid w:val="00483F73"/>
    <w:rsid w:val="004A6399"/>
    <w:rsid w:val="004B1EED"/>
    <w:rsid w:val="00534F2D"/>
    <w:rsid w:val="005A4CCB"/>
    <w:rsid w:val="005A6B41"/>
    <w:rsid w:val="0060301A"/>
    <w:rsid w:val="00661DE7"/>
    <w:rsid w:val="006831EF"/>
    <w:rsid w:val="006B3A63"/>
    <w:rsid w:val="00782CDA"/>
    <w:rsid w:val="00792ECD"/>
    <w:rsid w:val="007E14C2"/>
    <w:rsid w:val="00861EEF"/>
    <w:rsid w:val="00894885"/>
    <w:rsid w:val="008A72C1"/>
    <w:rsid w:val="008B0095"/>
    <w:rsid w:val="008E60EB"/>
    <w:rsid w:val="008F4117"/>
    <w:rsid w:val="009030DA"/>
    <w:rsid w:val="009A442C"/>
    <w:rsid w:val="009D502B"/>
    <w:rsid w:val="00A3126A"/>
    <w:rsid w:val="00A758D0"/>
    <w:rsid w:val="00AC2A56"/>
    <w:rsid w:val="00AD5457"/>
    <w:rsid w:val="00B31CFB"/>
    <w:rsid w:val="00BD3543"/>
    <w:rsid w:val="00BF1071"/>
    <w:rsid w:val="00BF1475"/>
    <w:rsid w:val="00C03D1F"/>
    <w:rsid w:val="00CD460B"/>
    <w:rsid w:val="00CD58C5"/>
    <w:rsid w:val="00D50F73"/>
    <w:rsid w:val="00D7247E"/>
    <w:rsid w:val="00D82B05"/>
    <w:rsid w:val="00E03905"/>
    <w:rsid w:val="00E229B0"/>
    <w:rsid w:val="00E42AA6"/>
    <w:rsid w:val="00E52A44"/>
    <w:rsid w:val="00E53686"/>
    <w:rsid w:val="00E67A59"/>
    <w:rsid w:val="00E95C44"/>
    <w:rsid w:val="00EA3BBB"/>
    <w:rsid w:val="00EB4458"/>
    <w:rsid w:val="00EC10C0"/>
    <w:rsid w:val="00ED44BC"/>
    <w:rsid w:val="00EE76F1"/>
    <w:rsid w:val="00EF3D0D"/>
    <w:rsid w:val="00F472B6"/>
    <w:rsid w:val="00FB39FD"/>
    <w:rsid w:val="00FB6B0C"/>
    <w:rsid w:val="00FB70EC"/>
    <w:rsid w:val="00FD03E5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9589"/>
  <w15:chartTrackingRefBased/>
  <w15:docId w15:val="{18DB4610-B25B-4647-85BF-1953943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BF"/>
  </w:style>
  <w:style w:type="paragraph" w:styleId="Heading1">
    <w:name w:val="heading 1"/>
    <w:basedOn w:val="Normal"/>
    <w:next w:val="Normal"/>
    <w:link w:val="Heading1Char"/>
    <w:uiPriority w:val="9"/>
    <w:qFormat/>
    <w:rsid w:val="00861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7A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1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Carboni, Ryan</cp:lastModifiedBy>
  <cp:revision>6</cp:revision>
  <dcterms:created xsi:type="dcterms:W3CDTF">2026-01-15T17:07:00Z</dcterms:created>
  <dcterms:modified xsi:type="dcterms:W3CDTF">2026-01-27T18:04:00Z</dcterms:modified>
</cp:coreProperties>
</file>