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A013" w14:textId="77777777" w:rsidR="004B6384" w:rsidRPr="00EA6B79" w:rsidRDefault="00B05346" w:rsidP="004B6384">
      <w:pPr>
        <w:pStyle w:val="Heading5"/>
        <w:shd w:val="clear" w:color="auto" w:fill="FEFEFE"/>
        <w:rPr>
          <w:rStyle w:val="Emphasis"/>
          <w:rFonts w:ascii="Verdana" w:hAnsi="Verdana" w:cs="Helvetica"/>
          <w:i w:val="0"/>
          <w:color w:val="0A0A0A"/>
        </w:rPr>
      </w:pPr>
      <w:r w:rsidRPr="00EA6B79">
        <w:rPr>
          <w:rStyle w:val="Emphasis"/>
          <w:rFonts w:ascii="Verdana" w:hAnsi="Verdana" w:cs="Helvetica"/>
          <w:i w:val="0"/>
          <w:color w:val="0A0A0A"/>
        </w:rPr>
        <w:t>Environmental Impact Evaluation</w:t>
      </w:r>
      <w:r w:rsidR="00921DBB" w:rsidRPr="00EA6B79">
        <w:rPr>
          <w:rStyle w:val="Emphasis"/>
          <w:rFonts w:ascii="Verdana" w:hAnsi="Verdana" w:cs="Helvetica"/>
          <w:i w:val="0"/>
          <w:color w:val="0A0A0A"/>
        </w:rPr>
        <w:t xml:space="preserve"> (EIE)</w:t>
      </w:r>
      <w:r w:rsidR="004B6384" w:rsidRPr="00EA6B79">
        <w:rPr>
          <w:rStyle w:val="Emphasis"/>
          <w:rFonts w:ascii="Verdana" w:hAnsi="Verdana" w:cs="Helvetica"/>
          <w:i w:val="0"/>
          <w:color w:val="0A0A0A"/>
        </w:rPr>
        <w:t xml:space="preserve"> - Notice of Public Hearing </w:t>
      </w:r>
    </w:p>
    <w:p w14:paraId="6E8AD8CF" w14:textId="665ABF4B" w:rsidR="004B6384" w:rsidRPr="00EA6B79" w:rsidRDefault="004B6384" w:rsidP="004B6384">
      <w:pPr>
        <w:pStyle w:val="Heading5"/>
        <w:shd w:val="clear" w:color="auto" w:fill="FEFEFE"/>
        <w:jc w:val="center"/>
        <w:rPr>
          <w:rFonts w:ascii="Verdana" w:hAnsi="Verdana" w:cs="Helvetica"/>
          <w:b w:val="0"/>
          <w:bCs w:val="0"/>
          <w:i/>
          <w:color w:val="0A0A0A"/>
        </w:rPr>
      </w:pPr>
      <w:r w:rsidRPr="00EA6B79">
        <w:rPr>
          <w:rStyle w:val="Emphasis"/>
          <w:rFonts w:ascii="Verdana" w:hAnsi="Verdana" w:cs="Helvetica"/>
          <w:i w:val="0"/>
          <w:color w:val="0A0A0A"/>
        </w:rPr>
        <w:t xml:space="preserve">[NOTE </w:t>
      </w:r>
      <w:r w:rsidR="00D455EB" w:rsidRPr="00EA6B79">
        <w:rPr>
          <w:rStyle w:val="Emphasis"/>
          <w:rFonts w:ascii="Verdana" w:hAnsi="Verdana" w:cs="Helvetica"/>
          <w:i w:val="0"/>
          <w:color w:val="0A0A0A"/>
        </w:rPr>
        <w:t>–</w:t>
      </w:r>
      <w:r w:rsidRPr="00EA6B79">
        <w:rPr>
          <w:rStyle w:val="Emphasis"/>
          <w:rFonts w:ascii="Verdana" w:hAnsi="Verdana" w:cs="Helvetica"/>
          <w:i w:val="0"/>
          <w:color w:val="0A0A0A"/>
        </w:rPr>
        <w:t xml:space="preserve"> The</w:t>
      </w:r>
      <w:r w:rsidR="00D455EB" w:rsidRPr="00EA6B79">
        <w:rPr>
          <w:rStyle w:val="Emphasis"/>
          <w:rFonts w:ascii="Verdana" w:hAnsi="Verdana" w:cs="Helvetica"/>
          <w:i w:val="0"/>
          <w:color w:val="0A0A0A"/>
        </w:rPr>
        <w:t xml:space="preserve"> </w:t>
      </w:r>
      <w:r w:rsidRPr="00EA6B79">
        <w:rPr>
          <w:rStyle w:val="Emphasis"/>
          <w:rFonts w:ascii="Verdana" w:hAnsi="Verdana" w:cs="Helvetica"/>
          <w:i w:val="0"/>
          <w:color w:val="0A0A0A"/>
        </w:rPr>
        <w:t>instructions in the brackets are meant to assist agency staff complete the notice. Please delete all instructions and brackets prior to submitting for publication - including this note.</w:t>
      </w:r>
      <w:r w:rsidR="00051766" w:rsidRPr="00051766">
        <w:t xml:space="preserve"> </w:t>
      </w:r>
      <w:r w:rsidR="00051766" w:rsidRPr="00051766">
        <w:rPr>
          <w:rStyle w:val="Emphasis"/>
          <w:rFonts w:ascii="Verdana" w:hAnsi="Verdana" w:cs="Helvetica"/>
          <w:i w:val="0"/>
          <w:color w:val="0A0A0A"/>
        </w:rPr>
        <w:t>If pasting text from MS Word, always paste as plain text</w:t>
      </w:r>
      <w:r w:rsidR="00F8035C">
        <w:rPr>
          <w:rStyle w:val="Emphasis"/>
          <w:rFonts w:ascii="Verdana" w:hAnsi="Verdana" w:cs="Helvetica"/>
          <w:i w:val="0"/>
          <w:color w:val="0A0A0A"/>
        </w:rPr>
        <w:t>.</w:t>
      </w:r>
      <w:r w:rsidR="00F8035C" w:rsidRPr="00F8035C">
        <w:rPr>
          <w:rFonts w:ascii="Verdana" w:hAnsi="Verdana" w:cs="Helvetica"/>
          <w:iCs/>
          <w:color w:val="0A0A0A"/>
        </w:rPr>
        <w:t xml:space="preserve"> </w:t>
      </w:r>
      <w:r w:rsidR="00F8035C" w:rsidRPr="009F76ED">
        <w:rPr>
          <w:rFonts w:ascii="Verdana" w:hAnsi="Verdana" w:cs="Helvetica"/>
          <w:iCs/>
          <w:color w:val="0A0A0A"/>
        </w:rPr>
        <w:t>Ensure that linked files meet accessibility requirements</w:t>
      </w:r>
      <w:r w:rsidRPr="00EA6B79">
        <w:rPr>
          <w:rStyle w:val="Emphasis"/>
          <w:rFonts w:ascii="Verdana" w:hAnsi="Verdana" w:cs="Helvetica"/>
          <w:i w:val="0"/>
          <w:color w:val="0A0A0A"/>
        </w:rPr>
        <w:t>]</w:t>
      </w:r>
    </w:p>
    <w:p w14:paraId="5FAC6A38" w14:textId="7DE621BF" w:rsidR="004B6384" w:rsidRPr="00C639C6" w:rsidRDefault="004B6384" w:rsidP="004B6384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C639C6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EIE - Notice of Public Hearing for [</w:t>
      </w:r>
      <w:r w:rsidRPr="003410DA">
        <w:rPr>
          <w:rStyle w:val="Emphasis"/>
          <w:rFonts w:ascii="Verdana" w:hAnsi="Verdana" w:cs="Helvetica"/>
          <w:i w:val="0"/>
          <w:color w:val="0A0A0A"/>
          <w:sz w:val="28"/>
          <w:szCs w:val="28"/>
        </w:rPr>
        <w:t>name of action</w:t>
      </w:r>
      <w:r w:rsidRPr="00C639C6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]</w:t>
      </w:r>
      <w:r w:rsidR="00F8035C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[H5]</w:t>
      </w:r>
    </w:p>
    <w:p w14:paraId="7A5DBBD5" w14:textId="77777777" w:rsidR="00C44ACB" w:rsidRPr="00472DB6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19296747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8FBD2B6" w14:textId="77777777" w:rsidR="00C44ACB" w:rsidRPr="00472DB6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FCF8587" w14:textId="77777777" w:rsidR="00C44ACB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"ies"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47827BE0" w14:textId="5768BD55" w:rsidR="0049425F" w:rsidRPr="004A6ACE" w:rsidRDefault="0049425F" w:rsidP="004942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Description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>Include summary/description</w:t>
      </w:r>
      <w:r w:rsidR="00C44A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of the action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85F5CBE" w14:textId="7F03CAE3" w:rsidR="004B6384" w:rsidRPr="00EA6B79" w:rsidRDefault="00921DBB" w:rsidP="004B6384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Environmental Impact Evaluation (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>EIE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)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 Notice: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272275">
        <w:rPr>
          <w:rFonts w:ascii="Verdana" w:hAnsi="Verdana" w:cs="Helvetica"/>
          <w:color w:val="0A0A0A"/>
          <w:sz w:val="20"/>
          <w:szCs w:val="20"/>
        </w:rPr>
        <w:t>T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he [</w:t>
      </w:r>
      <w:r w:rsidR="004B6384" w:rsidRPr="00EA6B79">
        <w:rPr>
          <w:rFonts w:ascii="Verdana" w:hAnsi="Verdana" w:cs="Helvetica"/>
          <w:sz w:val="20"/>
          <w:szCs w:val="20"/>
        </w:rPr>
        <w:t>sponsoring</w:t>
      </w:r>
      <w:r w:rsidR="003410DA" w:rsidRPr="00EA6B79">
        <w:rPr>
          <w:rFonts w:ascii="Verdana" w:hAnsi="Verdana" w:cs="Helvetica"/>
          <w:sz w:val="20"/>
          <w:szCs w:val="20"/>
        </w:rPr>
        <w:t xml:space="preserve"> </w:t>
      </w:r>
      <w:r w:rsidR="004B6384" w:rsidRPr="00EA6B79">
        <w:rPr>
          <w:rStyle w:val="Emphasis"/>
          <w:rFonts w:ascii="Verdana" w:hAnsi="Verdana" w:cs="Helvetica"/>
          <w:i w:val="0"/>
          <w:sz w:val="20"/>
          <w:szCs w:val="20"/>
        </w:rPr>
        <w:t>agency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] published a</w:t>
      </w:r>
      <w:r w:rsidR="00C44ACB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C44ACB" w:rsidRPr="00F8035C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Notice of an </w:t>
      </w:r>
      <w:r w:rsidR="004B6384" w:rsidRPr="00F8035C">
        <w:rPr>
          <w:rFonts w:ascii="Verdana" w:hAnsi="Verdana" w:cs="Helvetica"/>
          <w:color w:val="4472C4" w:themeColor="accent5"/>
          <w:sz w:val="20"/>
          <w:szCs w:val="20"/>
          <w:u w:val="single"/>
        </w:rPr>
        <w:t>EIE</w:t>
      </w:r>
      <w:r w:rsidR="00272275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on [Date]</w:t>
      </w:r>
      <w:r w:rsidR="00BF7205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="004B6384" w:rsidRPr="00F8035C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="00C44ACB" w:rsidRPr="00C44ACB">
        <w:rPr>
          <w:rFonts w:ascii="Verdana" w:hAnsi="Verdana" w:cs="Helvetica"/>
          <w:color w:val="0A0A0A"/>
          <w:sz w:val="20"/>
          <w:szCs w:val="20"/>
        </w:rPr>
        <w:t xml:space="preserve">[Link to the Environmental Monitor archive for the first date the Notice </w:t>
      </w:r>
      <w:r w:rsidR="00C44ACB">
        <w:rPr>
          <w:rFonts w:ascii="Verdana" w:hAnsi="Verdana" w:cs="Helvetica"/>
          <w:color w:val="0A0A0A"/>
          <w:sz w:val="20"/>
          <w:szCs w:val="20"/>
        </w:rPr>
        <w:t xml:space="preserve">of an EIE </w:t>
      </w:r>
      <w:r w:rsidR="00C44ACB" w:rsidRPr="00C44ACB">
        <w:rPr>
          <w:rFonts w:ascii="Verdana" w:hAnsi="Verdana" w:cs="Helvetica"/>
          <w:color w:val="0A0A0A"/>
          <w:sz w:val="20"/>
          <w:szCs w:val="20"/>
        </w:rPr>
        <w:t xml:space="preserve">was published; underline linked text] 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in the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4B6384" w:rsidRPr="00C44ACB">
        <w:rPr>
          <w:rStyle w:val="Emphasis"/>
          <w:rFonts w:ascii="Verdana" w:hAnsi="Verdana" w:cs="Helvetica"/>
          <w:color w:val="0A0A0A"/>
          <w:sz w:val="20"/>
          <w:szCs w:val="20"/>
        </w:rPr>
        <w:t>Environmental Monitor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>.</w:t>
      </w:r>
      <w:r w:rsidR="00D455EB" w:rsidRPr="00EA6B79">
        <w:rPr>
          <w:rStyle w:val="Emphasis"/>
          <w:rFonts w:ascii="Verdana" w:hAnsi="Verdana" w:cs="Helvetica"/>
          <w:color w:val="0A0A0A"/>
          <w:sz w:val="20"/>
          <w:szCs w:val="20"/>
        </w:rPr>
        <w:t xml:space="preserve"> 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A public hearing was not initially anticipated. Subsequently, a public hearing has been scheduled.</w:t>
      </w:r>
    </w:p>
    <w:p w14:paraId="27578907" w14:textId="77777777" w:rsidR="00D843B4" w:rsidRDefault="00D843B4" w:rsidP="00D843B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D843B4">
        <w:rPr>
          <w:rStyle w:val="Strong"/>
          <w:rFonts w:ascii="Verdana" w:hAnsi="Verdana" w:cs="Helvetica"/>
          <w:color w:val="0A0A0A"/>
          <w:sz w:val="20"/>
          <w:szCs w:val="20"/>
        </w:rPr>
        <w:t xml:space="preserve">There will be a public hearing for the EIE: </w:t>
      </w:r>
    </w:p>
    <w:p w14:paraId="7C107475" w14:textId="6F082A9C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DATE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Insert Date in bold type</w:t>
      </w:r>
      <w:r w:rsidRPr="00EA6B79">
        <w:rPr>
          <w:rStyle w:val="Strong"/>
          <w:rFonts w:ascii="Verdana" w:hAnsi="Verdana" w:cs="Helvetica"/>
          <w:i/>
          <w:color w:val="0A0A0A"/>
          <w:sz w:val="20"/>
          <w:szCs w:val="20"/>
        </w:rPr>
        <w:t>.</w:t>
      </w:r>
      <w:r w:rsidR="00051766" w:rsidRPr="00051766">
        <w:t xml:space="preserve"> </w:t>
      </w:r>
      <w:r w:rsidR="00051766" w:rsidRPr="00051766">
        <w:rPr>
          <w:rFonts w:ascii="Verdana" w:hAnsi="Verdana"/>
          <w:sz w:val="20"/>
          <w:szCs w:val="20"/>
        </w:rPr>
        <w:t>T</w:t>
      </w:r>
      <w:r w:rsidR="00051766" w:rsidRPr="00051766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he agency shall hold such hearing no less than fifteen (15) days after the publication of a separate notice of public hearing and no less than thirty (30) days after the publication of the notice of availability</w:t>
      </w:r>
      <w:r w:rsidR="00051766" w:rsidRPr="00051766">
        <w:rPr>
          <w:rStyle w:val="Strong"/>
          <w:rFonts w:ascii="Verdana" w:hAnsi="Verdana" w:cs="Helvetica"/>
          <w:b w:val="0"/>
          <w:bCs w:val="0"/>
          <w:i/>
          <w:color w:val="0A0A0A"/>
          <w:sz w:val="20"/>
          <w:szCs w:val="20"/>
        </w:rPr>
        <w:t>.</w:t>
      </w:r>
      <w:r w:rsidRPr="00051766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</w:p>
    <w:p w14:paraId="1E50B314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TIME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18F2C270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PLACE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3419F0B2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NOTES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6233A45E" w14:textId="7E413C4D" w:rsidR="004B6384" w:rsidRDefault="004B6384" w:rsidP="004B6384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Comments on this EIE will be accepted at the public hearing or can be submitted in writing until the close of business on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EA6B79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[Date</w:t>
      </w:r>
      <w:r w:rsidR="00C44ACB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]</w:t>
      </w:r>
      <w:r w:rsidRPr="00EA6B79">
        <w:rPr>
          <w:rStyle w:val="Strong"/>
          <w:rFonts w:ascii="Verdana" w:hAnsi="Verdana" w:cs="Helvetica"/>
          <w:i/>
          <w:color w:val="0A0A0A"/>
          <w:sz w:val="20"/>
          <w:szCs w:val="20"/>
        </w:rPr>
        <w:t>.</w:t>
      </w:r>
      <w:r w:rsidR="00B055D0" w:rsidRPr="00B055D0">
        <w:t xml:space="preserve"> </w:t>
      </w:r>
      <w:r w:rsidR="00C44ACB">
        <w:t>[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The closing date of the public comment period shall end no less than forty-five (45) days after the publication of the notice in the </w:t>
      </w:r>
      <w:r w:rsidR="00B055D0" w:rsidRPr="00C44ACB">
        <w:rPr>
          <w:rStyle w:val="Strong"/>
          <w:rFonts w:ascii="Verdana" w:hAnsi="Verdana" w:cs="Helvetica"/>
          <w:b w:val="0"/>
          <w:bCs w:val="0"/>
          <w:i/>
          <w:color w:val="0A0A0A"/>
          <w:sz w:val="20"/>
          <w:szCs w:val="20"/>
        </w:rPr>
        <w:t>Environmental Monitor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 or</w:t>
      </w:r>
      <w:r w:rsid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>no less than five (5) days after the public hearing, whichever is later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]</w:t>
      </w:r>
    </w:p>
    <w:p w14:paraId="4BD933D3" w14:textId="5E2CDF39" w:rsidR="0049425F" w:rsidRPr="009B16F3" w:rsidRDefault="0049425F" w:rsidP="0049425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[Note: If a public </w:t>
      </w:r>
      <w:r>
        <w:rPr>
          <w:rFonts w:ascii="Verdana" w:eastAsia="Times New Roman" w:hAnsi="Verdana" w:cs="Helvetica"/>
          <w:color w:val="0A0A0A"/>
          <w:sz w:val="20"/>
          <w:szCs w:val="20"/>
        </w:rPr>
        <w:t>hearing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 is scheduled, the sponsoring agency might have to post a notice of the special meeting on the agency’s website and the Sec of the State’s public meeting calendar, consistent with CGS 1-2</w:t>
      </w:r>
      <w:r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A41766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if needed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235A3D4" w14:textId="66D3298E" w:rsidR="004B6384" w:rsidRDefault="004B6384" w:rsidP="004B6384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 xml:space="preserve">The public can </w:t>
      </w:r>
      <w:r w:rsidR="00C44ACB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access</w:t>
      </w:r>
      <w:r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th</w:t>
      </w:r>
      <w:r w:rsidR="004F54D6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e</w:t>
      </w:r>
      <w:r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EIE</w:t>
      </w:r>
      <w:r w:rsidR="00272275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for [name of action]</w:t>
      </w:r>
      <w:r w:rsidR="00B05346" w:rsidRPr="00F8035C">
        <w:rPr>
          <w:rFonts w:ascii="Verdana" w:hAnsi="Verdana" w:cs="Helvetica"/>
          <w:b/>
          <w:bCs/>
          <w:color w:val="4472C4" w:themeColor="accent5"/>
          <w:sz w:val="20"/>
          <w:szCs w:val="20"/>
        </w:rPr>
        <w:t xml:space="preserve"> </w:t>
      </w:r>
      <w:r w:rsidRPr="00C44ACB">
        <w:rPr>
          <w:rFonts w:ascii="Verdana" w:hAnsi="Verdana" w:cs="Helvetica"/>
          <w:color w:val="0A0A0A"/>
          <w:sz w:val="20"/>
          <w:szCs w:val="20"/>
        </w:rPr>
        <w:t>[LINK</w:t>
      </w:r>
      <w:r w:rsidR="00B05346" w:rsidRPr="00C44ACB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34507D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- s</w:t>
      </w:r>
      <w:r w:rsidR="00B055D0" w:rsidRPr="00C44AC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hould be a state of CT</w:t>
      </w:r>
      <w:r w:rsidR="00BF6E4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-</w:t>
      </w:r>
      <w:r w:rsidR="00B055D0" w:rsidRPr="00C44AC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controlled website</w:t>
      </w:r>
      <w:r w:rsidR="0034507D">
        <w:rPr>
          <w:rFonts w:ascii="Verdana" w:hAnsi="Verdana" w:cs="Helvetica"/>
          <w:color w:val="0A0A0A"/>
          <w:sz w:val="20"/>
          <w:szCs w:val="20"/>
        </w:rPr>
        <w:t>;</w:t>
      </w:r>
      <w:r w:rsidR="0034507D" w:rsidRPr="00ED15A5">
        <w:t xml:space="preserve"> </w:t>
      </w:r>
      <w:r w:rsidR="0034507D" w:rsidRPr="00ED15A5">
        <w:rPr>
          <w:rFonts w:ascii="Verdana" w:hAnsi="Verdana" w:cs="Helvetica"/>
          <w:color w:val="0A0A0A"/>
          <w:sz w:val="20"/>
          <w:szCs w:val="20"/>
        </w:rPr>
        <w:t>underline linked text</w:t>
      </w:r>
      <w:r w:rsidRPr="00C44ACB">
        <w:rPr>
          <w:rFonts w:ascii="Verdana" w:hAnsi="Verdana" w:cs="Helvetica"/>
          <w:color w:val="0A0A0A"/>
          <w:sz w:val="20"/>
          <w:szCs w:val="20"/>
        </w:rPr>
        <w:t>]</w:t>
      </w:r>
      <w:r w:rsidR="00B05346" w:rsidRPr="00C44ACB">
        <w:rPr>
          <w:rFonts w:ascii="Verdana" w:hAnsi="Verdana" w:cs="Helvetica"/>
          <w:b/>
          <w:bCs/>
          <w:color w:val="0A0A0A"/>
          <w:sz w:val="20"/>
          <w:szCs w:val="20"/>
        </w:rPr>
        <w:t xml:space="preserve"> </w:t>
      </w: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or at the following location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705C7" w:rsidRPr="00B705C7">
        <w:rPr>
          <w:rFonts w:ascii="Verdana" w:hAnsi="Verdana" w:cs="Helvetica"/>
          <w:color w:val="0A0A0A"/>
          <w:sz w:val="20"/>
          <w:szCs w:val="20"/>
        </w:rPr>
        <w:t>["s" if multiple]: [List, if applicable</w:t>
      </w:r>
      <w:r w:rsidRPr="00EA6B79">
        <w:rPr>
          <w:rFonts w:ascii="Verdana" w:hAnsi="Verdana" w:cs="Helvetica"/>
          <w:color w:val="0A0A0A"/>
          <w:sz w:val="20"/>
          <w:szCs w:val="20"/>
        </w:rPr>
        <w:t>]</w:t>
      </w:r>
    </w:p>
    <w:p w14:paraId="0EDAFB9F" w14:textId="06A1CD3E" w:rsidR="004B6384" w:rsidRPr="00EA6B79" w:rsidRDefault="00B055D0" w:rsidP="004B638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B055D0">
        <w:rPr>
          <w:rStyle w:val="Strong"/>
          <w:rFonts w:ascii="Verdana" w:hAnsi="Verdana" w:cs="Helvetica"/>
          <w:color w:val="0A0A0A"/>
          <w:sz w:val="20"/>
          <w:szCs w:val="20"/>
        </w:rPr>
        <w:t>Written comments about this EIE should be sent to:</w:t>
      </w:r>
    </w:p>
    <w:p w14:paraId="01F3C321" w14:textId="5FFF6F38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Name:</w:t>
      </w:r>
      <w:r w:rsidR="00B055D0" w:rsidRPr="00B055D0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[insert name – not bold]</w:t>
      </w:r>
    </w:p>
    <w:p w14:paraId="7F917D96" w14:textId="27DA151A" w:rsidR="004B6384" w:rsidRPr="00EA6B79" w:rsidRDefault="004B6384" w:rsidP="00B055D0">
      <w:pPr>
        <w:shd w:val="clear" w:color="auto" w:fill="FEFEFE"/>
        <w:spacing w:after="80" w:line="240" w:lineRule="auto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Agency:</w:t>
      </w:r>
      <w:r w:rsidR="00B055D0" w:rsidRPr="00B055D0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0B8BD0F8" w14:textId="768AD1C1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Address:</w:t>
      </w:r>
      <w:r w:rsidR="00B055D0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  <w:bookmarkStart w:id="1" w:name="_Hlk83903562"/>
      <w:r w:rsidR="00B055D0" w:rsidRPr="00335ABF">
        <w:rPr>
          <w:rFonts w:ascii="Verdana" w:hAnsi="Verdana" w:cs="Helvetica"/>
          <w:color w:val="0A0A0A"/>
          <w:sz w:val="20"/>
          <w:szCs w:val="20"/>
        </w:rPr>
        <w:t xml:space="preserve">[insert </w:t>
      </w:r>
      <w:r w:rsidR="0034507D">
        <w:rPr>
          <w:rFonts w:ascii="Verdana" w:hAnsi="Verdana" w:cs="Helvetica"/>
          <w:color w:val="0A0A0A"/>
          <w:sz w:val="20"/>
          <w:szCs w:val="20"/>
        </w:rPr>
        <w:t>mailing a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ddress – not bold]</w:t>
      </w:r>
      <w:bookmarkEnd w:id="1"/>
    </w:p>
    <w:p w14:paraId="0DDC6CAC" w14:textId="5B28795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Fax:</w:t>
      </w:r>
      <w:r w:rsidR="00D455EB" w:rsidRPr="00EA6B79">
        <w:rPr>
          <w:rFonts w:ascii="Verdana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</w:p>
    <w:p w14:paraId="5C41CD43" w14:textId="62ED285D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E-Mail: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insert email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– not bold</w:t>
      </w:r>
      <w:r w:rsidR="00412BEA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, underline linked text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  <w:r w:rsidR="0049425F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br/>
      </w:r>
    </w:p>
    <w:p w14:paraId="636C67D1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If you have questions about the public hearing, or where you can review this EIE, or similar matters, please contact:</w:t>
      </w:r>
    </w:p>
    <w:p w14:paraId="50D7AD05" w14:textId="25E2A1E0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Name:</w:t>
      </w:r>
      <w:r w:rsidR="00B055D0" w:rsidRPr="00B055D0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[insert name – not bold]</w:t>
      </w:r>
    </w:p>
    <w:p w14:paraId="7D156876" w14:textId="1E8E86EA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lastRenderedPageBreak/>
        <w:t>Agency: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[insert agency – not bold]</w:t>
      </w:r>
    </w:p>
    <w:p w14:paraId="39557A4B" w14:textId="4487E2A2" w:rsidR="004B6384" w:rsidRPr="00B055D0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Address: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 xml:space="preserve">[insert </w:t>
      </w:r>
      <w:r w:rsidR="0034507D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mailing a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ddress – not bold]</w:t>
      </w:r>
    </w:p>
    <w:p w14:paraId="1F4159CD" w14:textId="665B1CC2" w:rsidR="004B6384" w:rsidRPr="00EA6B79" w:rsidRDefault="00B05346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Phone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>:</w:t>
      </w:r>
      <w:r w:rsidR="00D455EB" w:rsidRPr="00B055D0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B055D0" w:rsidRPr="00B055D0">
        <w:rPr>
          <w:rFonts w:ascii="Verdana" w:hAnsi="Verdana" w:cs="Arial"/>
          <w:bCs/>
          <w:color w:val="000000"/>
          <w:sz w:val="20"/>
          <w:szCs w:val="20"/>
        </w:rPr>
        <w:t xml:space="preserve">[insert </w:t>
      </w:r>
      <w:r w:rsidR="00B055D0">
        <w:rPr>
          <w:rFonts w:ascii="Verdana" w:hAnsi="Verdana" w:cs="Arial"/>
          <w:bCs/>
          <w:color w:val="000000"/>
          <w:sz w:val="20"/>
          <w:szCs w:val="20"/>
        </w:rPr>
        <w:t>phone</w:t>
      </w:r>
      <w:r w:rsidR="00B055D0" w:rsidRPr="00B055D0">
        <w:rPr>
          <w:rFonts w:ascii="Verdana" w:hAnsi="Verdana" w:cs="Arial"/>
          <w:bCs/>
          <w:color w:val="000000"/>
          <w:sz w:val="20"/>
          <w:szCs w:val="20"/>
        </w:rPr>
        <w:t xml:space="preserve"> – not bold]</w:t>
      </w:r>
    </w:p>
    <w:p w14:paraId="291EDD0C" w14:textId="11084994" w:rsidR="004B6384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E-Mail: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insert email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– not bold</w:t>
      </w:r>
      <w:r w:rsidR="00412BEA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, underline linked text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</w:p>
    <w:p w14:paraId="1F839767" w14:textId="77777777" w:rsidR="0049425F" w:rsidRPr="00EA6B79" w:rsidRDefault="0049425F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</w:p>
    <w:p w14:paraId="0B5F57BA" w14:textId="77777777" w:rsidR="0049425F" w:rsidRPr="00472DB6" w:rsidRDefault="0049425F" w:rsidP="0049425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63B535C3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9DC66B6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75D2B08" w14:textId="068CE275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34507D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2C48C6B9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0E6F4A99" w14:textId="77777777" w:rsidR="00BF6E41" w:rsidRPr="00335ABF" w:rsidRDefault="0049425F" w:rsidP="00BF6E41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F8035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F8035C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412BEA">
        <w:rPr>
          <w:rFonts w:ascii="Verdana" w:eastAsia="Times New Roman" w:hAnsi="Verdana" w:cs="Helvetica"/>
          <w:color w:val="0A0A0A"/>
          <w:sz w:val="20"/>
          <w:szCs w:val="20"/>
        </w:rPr>
        <w:t>,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BF6E41"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F6E41"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 w:rsidR="00BF6E41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F6E41"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 w:rsidR="00BF6E41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7EFC617F" w14:textId="5E8D9A82" w:rsidR="0049425F" w:rsidRPr="00335ABF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36B955E7" w14:textId="77777777" w:rsidR="00BF6E41" w:rsidRPr="004A6ACE" w:rsidRDefault="00BF6E41" w:rsidP="00BF6E4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[insert other information as appropriate. If none, delete]</w:t>
      </w:r>
    </w:p>
    <w:p w14:paraId="1E5D206E" w14:textId="7751D5F0" w:rsidR="00C1223B" w:rsidRDefault="004B6384" w:rsidP="00C1223B">
      <w:pPr>
        <w:pStyle w:val="NormalWeb"/>
        <w:shd w:val="clear" w:color="auto" w:fill="FEFEFE"/>
        <w:spacing w:after="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What </w:t>
      </w:r>
      <w:r w:rsidR="00C1223B">
        <w:rPr>
          <w:rStyle w:val="Strong"/>
          <w:rFonts w:ascii="Verdana" w:hAnsi="Verdana" w:cs="Helvetica"/>
          <w:color w:val="0A0A0A"/>
          <w:sz w:val="20"/>
          <w:szCs w:val="20"/>
        </w:rPr>
        <w:t>H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appens </w:t>
      </w:r>
      <w:r w:rsidR="00C1223B">
        <w:rPr>
          <w:rStyle w:val="Strong"/>
          <w:rFonts w:ascii="Verdana" w:hAnsi="Verdana" w:cs="Helvetica"/>
          <w:color w:val="0A0A0A"/>
          <w:sz w:val="20"/>
          <w:szCs w:val="20"/>
        </w:rPr>
        <w:t>N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ext:</w:t>
      </w:r>
      <w:r w:rsidR="00B05346"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</w:p>
    <w:p w14:paraId="7C5AF92A" w14:textId="77777777" w:rsidR="00A41766" w:rsidRDefault="004B6384" w:rsidP="00A41766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r w:rsidRPr="00EA6B79">
        <w:rPr>
          <w:rFonts w:ascii="Verdana" w:hAnsi="Verdana" w:cs="Helvetica"/>
          <w:color w:val="0A0A0A"/>
          <w:sz w:val="20"/>
          <w:szCs w:val="20"/>
        </w:rPr>
        <w:t xml:space="preserve">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will review the comments received at the public hearing and during the public comment period. 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may conduct further environmental study and analysis or amend the evaluation. 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shall prepare responses to the substantive issues raised in review of and comment on the </w:t>
      </w:r>
      <w:r w:rsidR="00A41766">
        <w:rPr>
          <w:rFonts w:ascii="Verdana" w:hAnsi="Verdana" w:cs="Helvetica"/>
          <w:color w:val="0A0A0A"/>
          <w:sz w:val="20"/>
          <w:szCs w:val="20"/>
        </w:rPr>
        <w:t>EIE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and any supplemental materials or amendments. </w:t>
      </w:r>
      <w:r w:rsidR="00A41766" w:rsidRPr="00E51889">
        <w:rPr>
          <w:rFonts w:ascii="Verdana" w:eastAsia="Times New Roman" w:hAnsi="Verdana" w:cs="Helvetica"/>
          <w:color w:val="0A0A0A"/>
          <w:sz w:val="20"/>
          <w:szCs w:val="20"/>
        </w:rPr>
        <w:t xml:space="preserve">Those responses and all supplemental materials and comments shall be made available in a "Record of Decision", the notice of which will appear in the </w:t>
      </w:r>
      <w:r w:rsidR="00A41766" w:rsidRPr="00E51889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A41766" w:rsidRPr="00E51889">
        <w:rPr>
          <w:rFonts w:ascii="Verdana" w:eastAsia="Times New Roman" w:hAnsi="Verdana" w:cs="Helvetica"/>
          <w:color w:val="0A0A0A"/>
          <w:sz w:val="20"/>
          <w:szCs w:val="20"/>
        </w:rPr>
        <w:t xml:space="preserve"> for public inspection.</w:t>
      </w:r>
    </w:p>
    <w:p w14:paraId="6B975462" w14:textId="4915A8A2" w:rsidR="00171723" w:rsidRPr="00EA6B79" w:rsidRDefault="00171723" w:rsidP="00C1223B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sectPr w:rsidR="00171723" w:rsidRPr="00EA6B79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84"/>
    <w:rsid w:val="00051766"/>
    <w:rsid w:val="000B4030"/>
    <w:rsid w:val="000E52E6"/>
    <w:rsid w:val="00171723"/>
    <w:rsid w:val="00183372"/>
    <w:rsid w:val="00272275"/>
    <w:rsid w:val="003410DA"/>
    <w:rsid w:val="0034507D"/>
    <w:rsid w:val="00412BEA"/>
    <w:rsid w:val="0049425F"/>
    <w:rsid w:val="004B6384"/>
    <w:rsid w:val="004F54D6"/>
    <w:rsid w:val="00894885"/>
    <w:rsid w:val="00921DBB"/>
    <w:rsid w:val="00A41766"/>
    <w:rsid w:val="00AF4D39"/>
    <w:rsid w:val="00B05346"/>
    <w:rsid w:val="00B055D0"/>
    <w:rsid w:val="00B705C7"/>
    <w:rsid w:val="00BF6E41"/>
    <w:rsid w:val="00BF7205"/>
    <w:rsid w:val="00C1223B"/>
    <w:rsid w:val="00C44ACB"/>
    <w:rsid w:val="00C60E9C"/>
    <w:rsid w:val="00C639C6"/>
    <w:rsid w:val="00C853D8"/>
    <w:rsid w:val="00CE4136"/>
    <w:rsid w:val="00D455EB"/>
    <w:rsid w:val="00D843B4"/>
    <w:rsid w:val="00E85D4E"/>
    <w:rsid w:val="00EA6B79"/>
    <w:rsid w:val="00F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0C08"/>
  <w15:chartTrackingRefBased/>
  <w15:docId w15:val="{32085B6F-1F86-48F0-9552-AC08F70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84"/>
  </w:style>
  <w:style w:type="paragraph" w:styleId="Heading4">
    <w:name w:val="heading 4"/>
    <w:basedOn w:val="Normal"/>
    <w:link w:val="Heading4Char"/>
    <w:uiPriority w:val="9"/>
    <w:qFormat/>
    <w:rsid w:val="004B6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B63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63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63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B6384"/>
    <w:rPr>
      <w:b/>
      <w:bCs/>
    </w:rPr>
  </w:style>
  <w:style w:type="character" w:styleId="Emphasis">
    <w:name w:val="Emphasis"/>
    <w:basedOn w:val="DefaultParagraphFont"/>
    <w:uiPriority w:val="20"/>
    <w:qFormat/>
    <w:rsid w:val="004B6384"/>
    <w:rPr>
      <w:i/>
      <w:iCs/>
    </w:rPr>
  </w:style>
  <w:style w:type="paragraph" w:styleId="NormalWeb">
    <w:name w:val="Normal (Web)"/>
    <w:basedOn w:val="Normal"/>
    <w:uiPriority w:val="99"/>
    <w:unhideWhenUsed/>
    <w:rsid w:val="004B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B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4</cp:revision>
  <dcterms:created xsi:type="dcterms:W3CDTF">2026-04-01T15:19:00Z</dcterms:created>
  <dcterms:modified xsi:type="dcterms:W3CDTF">2026-04-01T15:50:00Z</dcterms:modified>
</cp:coreProperties>
</file>