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C01E0C" w:rsidRPr="00D24A93" w:rsidRDefault="00E43FDC" w:rsidP="004F5377">
      <w:pPr>
        <w:rPr>
          <w:bdr w:val="doubleWave" w:sz="6" w:space="0" w:color="auto" w:frame="1"/>
        </w:rPr>
      </w:pPr>
      <w:r w:rsidRPr="00D24A93">
        <w:rPr>
          <w:noProof/>
          <w:highlight w:val="lightGray"/>
        </w:rPr>
        <mc:AlternateContent>
          <mc:Choice Requires="wps">
            <w:drawing>
              <wp:anchor distT="0" distB="0" distL="114300" distR="114300" simplePos="0" relativeHeight="251646464" behindDoc="1" locked="0" layoutInCell="1" allowOverlap="1" wp14:anchorId="5BEC2023" wp14:editId="0C99C5BF">
                <wp:simplePos x="0" y="0"/>
                <wp:positionH relativeFrom="column">
                  <wp:posOffset>400050</wp:posOffset>
                </wp:positionH>
                <wp:positionV relativeFrom="page">
                  <wp:posOffset>523875</wp:posOffset>
                </wp:positionV>
                <wp:extent cx="6312535" cy="4057650"/>
                <wp:effectExtent l="57150" t="57150" r="69215" b="76200"/>
                <wp:wrapTight wrapText="bothSides">
                  <wp:wrapPolygon edited="0">
                    <wp:start x="-196" y="-304"/>
                    <wp:lineTo x="-196" y="21904"/>
                    <wp:lineTo x="21772" y="21904"/>
                    <wp:lineTo x="21772" y="-304"/>
                    <wp:lineTo x="-196" y="-304"/>
                  </wp:wrapPolygon>
                </wp:wrapTight>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4057650"/>
                        </a:xfrm>
                        <a:prstGeom prst="rect">
                          <a:avLst/>
                        </a:prstGeom>
                        <a:solidFill>
                          <a:srgbClr val="FFFFFF"/>
                        </a:solidFill>
                        <a:ln w="127000" cmpd="tri">
                          <a:solidFill>
                            <a:srgbClr val="000000"/>
                          </a:solidFill>
                          <a:miter lim="800000"/>
                          <a:headEnd/>
                          <a:tailEnd/>
                        </a:ln>
                      </wps:spPr>
                      <wps:txbx>
                        <w:txbxContent>
                          <w:p w:rsidR="004F5377" w:rsidRPr="00E43FDC" w:rsidRDefault="000B73AE" w:rsidP="000B73AE">
                            <w:pPr>
                              <w:pStyle w:val="Heading3"/>
                              <w:jc w:val="center"/>
                              <w:rPr>
                                <w:color w:val="000000"/>
                                <w:lang w:val="es-ES"/>
                              </w:rPr>
                            </w:pPr>
                            <w:r>
                              <w:rPr>
                                <w:b w:val="0"/>
                                <w:bCs w:val="0"/>
                                <w:noProof/>
                                <w:color w:val="0000FF"/>
                              </w:rPr>
                              <w:drawing>
                                <wp:inline distT="0" distB="0" distL="0" distR="0" wp14:anchorId="0D82328F" wp14:editId="56DA5D2F">
                                  <wp:extent cx="1466850" cy="916781"/>
                                  <wp:effectExtent l="0" t="0" r="0" b="0"/>
                                  <wp:docPr id="24" name="Picture 24" descr="Image result for buzz be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uzz bee">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7316" cy="917072"/>
                                          </a:xfrm>
                                          <a:prstGeom prst="rect">
                                            <a:avLst/>
                                          </a:prstGeom>
                                          <a:noFill/>
                                          <a:ln>
                                            <a:noFill/>
                                          </a:ln>
                                        </pic:spPr>
                                      </pic:pic>
                                    </a:graphicData>
                                  </a:graphic>
                                </wp:inline>
                              </w:drawing>
                            </w:r>
                            <w:r>
                              <w:rPr>
                                <w:color w:val="000000"/>
                                <w:sz w:val="56"/>
                                <w:szCs w:val="56"/>
                                <w:lang w:val="es"/>
                              </w:rPr>
                              <w:t>THE BESB BUZZ</w:t>
                            </w:r>
                            <w:r>
                              <w:rPr>
                                <w:color w:val="000000"/>
                                <w:lang w:val="es"/>
                              </w:rPr>
                              <w:t>….</w:t>
                            </w:r>
                          </w:p>
                          <w:p w:rsidR="004F5377" w:rsidRPr="00E43FDC" w:rsidRDefault="004F5377" w:rsidP="000D3AAF">
                            <w:pPr>
                              <w:ind w:left="720"/>
                              <w:jc w:val="center"/>
                              <w:rPr>
                                <w:b w:val="0"/>
                                <w:bCs w:val="0"/>
                                <w:color w:val="000000"/>
                                <w:lang w:val="es-ES"/>
                              </w:rPr>
                            </w:pPr>
                          </w:p>
                          <w:p w:rsidR="004F5377" w:rsidRPr="00E43FDC" w:rsidRDefault="004F5377" w:rsidP="000D3AAF">
                            <w:pPr>
                              <w:pStyle w:val="BodyTextIndent"/>
                              <w:rPr>
                                <w:color w:val="000000"/>
                                <w:lang w:val="es-ES"/>
                              </w:rPr>
                            </w:pPr>
                            <w:r>
                              <w:rPr>
                                <w:color w:val="000000"/>
                                <w:lang w:val="es"/>
                              </w:rPr>
                              <w:t>Un boletín informativo para las familias de niños ciegos o con deficiencias visuales</w:t>
                            </w:r>
                          </w:p>
                          <w:p w:rsidR="004F5377" w:rsidRPr="00E43FDC" w:rsidRDefault="004F5377" w:rsidP="000B73AE">
                            <w:pPr>
                              <w:ind w:left="720"/>
                              <w:jc w:val="center"/>
                              <w:rPr>
                                <w:b w:val="0"/>
                                <w:bCs w:val="0"/>
                                <w:color w:val="000000"/>
                                <w:lang w:val="es-ES"/>
                              </w:rPr>
                            </w:pPr>
                          </w:p>
                          <w:p w:rsidR="004F5377" w:rsidRPr="00E43FDC" w:rsidRDefault="00CE46D2" w:rsidP="000B73AE">
                            <w:pPr>
                              <w:pStyle w:val="Heading2"/>
                              <w:jc w:val="center"/>
                              <w:rPr>
                                <w:lang w:val="es-ES"/>
                              </w:rPr>
                            </w:pPr>
                            <w:r>
                              <w:rPr>
                                <w:lang w:val="es"/>
                              </w:rPr>
                              <w:t xml:space="preserve">Volumen 22   </w:t>
                            </w:r>
                            <w:r>
                              <w:rPr>
                                <w:lang w:val="es"/>
                              </w:rPr>
                              <w:tab/>
                            </w:r>
                            <w:r>
                              <w:rPr>
                                <w:noProof/>
                                <w:sz w:val="20"/>
                                <w:szCs w:val="20"/>
                              </w:rPr>
                              <w:drawing>
                                <wp:inline distT="0" distB="0" distL="0" distR="0" wp14:anchorId="1235A79F" wp14:editId="2F6C468B">
                                  <wp:extent cx="2619375" cy="878909"/>
                                  <wp:effectExtent l="0" t="0" r="0" b="0"/>
                                  <wp:docPr id="25" name="Picture 25" descr="DORS_LOGO_639_LLW_TAG (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RS_LOGO_639_LLW_TAG (2)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6354" cy="887962"/>
                                          </a:xfrm>
                                          <a:prstGeom prst="rect">
                                            <a:avLst/>
                                          </a:prstGeom>
                                          <a:noFill/>
                                          <a:ln>
                                            <a:noFill/>
                                          </a:ln>
                                        </pic:spPr>
                                      </pic:pic>
                                    </a:graphicData>
                                  </a:graphic>
                                </wp:inline>
                              </w:drawing>
                            </w:r>
                            <w:r>
                              <w:rPr>
                                <w:lang w:val="es"/>
                              </w:rPr>
                              <w:t xml:space="preserve">   Primavera de 2019</w:t>
                            </w:r>
                          </w:p>
                          <w:p w:rsidR="004F5377" w:rsidRPr="00E43FDC" w:rsidRDefault="004F5377" w:rsidP="000B73AE">
                            <w:pPr>
                              <w:pStyle w:val="Heading2"/>
                              <w:ind w:left="720"/>
                              <w:jc w:val="center"/>
                              <w:rPr>
                                <w:lang w:val="es-ES"/>
                              </w:rPr>
                            </w:pPr>
                          </w:p>
                          <w:p w:rsidR="004F5377" w:rsidRPr="00E43FDC" w:rsidRDefault="004F5377" w:rsidP="000B73AE">
                            <w:pPr>
                              <w:pStyle w:val="Heading2"/>
                              <w:ind w:left="720"/>
                              <w:jc w:val="center"/>
                              <w:rPr>
                                <w:color w:val="000000"/>
                                <w:lang w:val="es-ES"/>
                              </w:rPr>
                            </w:pPr>
                            <w:r>
                              <w:rPr>
                                <w:color w:val="000000"/>
                                <w:lang w:val="es"/>
                              </w:rPr>
                              <w:t>Publicado por el estado de Connecticut</w:t>
                            </w:r>
                          </w:p>
                          <w:p w:rsidR="004F5377" w:rsidRPr="00E43FDC" w:rsidRDefault="004F5377" w:rsidP="000B73AE">
                            <w:pPr>
                              <w:pStyle w:val="Heading2"/>
                              <w:ind w:left="720"/>
                              <w:jc w:val="center"/>
                              <w:rPr>
                                <w:color w:val="000000"/>
                                <w:lang w:val="es-ES"/>
                              </w:rPr>
                            </w:pPr>
                            <w:r>
                              <w:rPr>
                                <w:color w:val="000000"/>
                                <w:lang w:val="es"/>
                              </w:rPr>
                              <w:t>Departamento de Servicios de Rehabilitación (DORS)</w:t>
                            </w:r>
                          </w:p>
                          <w:p w:rsidR="004F5377" w:rsidRPr="00E43FDC" w:rsidRDefault="004F5377" w:rsidP="000B73AE">
                            <w:pPr>
                              <w:jc w:val="center"/>
                              <w:rPr>
                                <w:lang w:val="es-ES"/>
                              </w:rPr>
                            </w:pPr>
                            <w:r>
                              <w:rPr>
                                <w:lang w:val="es"/>
                              </w:rPr>
                              <w:t>Agencia de Educación y Servicios para Ciegos (BESB)</w:t>
                            </w:r>
                          </w:p>
                          <w:p w:rsidR="004F5377" w:rsidRPr="00E43FDC" w:rsidRDefault="004F5377" w:rsidP="004F5377">
                            <w:pPr>
                              <w:jc w:val="center"/>
                              <w:rPr>
                                <w:lang w:val="es-ES"/>
                              </w:rPr>
                            </w:pPr>
                          </w:p>
                          <w:p w:rsidR="004F5377" w:rsidRPr="00E43FDC" w:rsidRDefault="004F5377" w:rsidP="004F5377">
                            <w:pPr>
                              <w:jc w:val="center"/>
                              <w:rPr>
                                <w:lang w:val="es-ES"/>
                              </w:rPr>
                            </w:pPr>
                          </w:p>
                          <w:p w:rsidR="004F5377" w:rsidRPr="00E43FDC" w:rsidRDefault="004F5377" w:rsidP="004F5377">
                            <w:pPr>
                              <w:rPr>
                                <w:lang w:val="es-ES"/>
                              </w:rPr>
                            </w:pPr>
                          </w:p>
                          <w:p w:rsidR="004F5377" w:rsidRPr="00E43FDC" w:rsidRDefault="004F5377" w:rsidP="004F5377">
                            <w:pPr>
                              <w:rPr>
                                <w:lang w:val="es-ES"/>
                              </w:rPr>
                            </w:pPr>
                          </w:p>
                          <w:p w:rsidR="004F5377" w:rsidRPr="00E43FDC" w:rsidRDefault="004F5377" w:rsidP="004F5377">
                            <w:pPr>
                              <w:rPr>
                                <w:lang w:val="es-ES"/>
                              </w:rPr>
                            </w:pPr>
                          </w:p>
                          <w:p w:rsidR="004F5377" w:rsidRPr="00E43FDC" w:rsidRDefault="004F5377" w:rsidP="004F5377">
                            <w:pPr>
                              <w:rPr>
                                <w:lang w:val="es-ES"/>
                              </w:rPr>
                            </w:pPr>
                          </w:p>
                          <w:p w:rsidR="004F5377" w:rsidRPr="00E43FDC" w:rsidRDefault="004F5377" w:rsidP="004F5377">
                            <w:pPr>
                              <w:rPr>
                                <w:lang w:val="es-ES"/>
                              </w:rPr>
                            </w:pPr>
                          </w:p>
                          <w:p w:rsidR="004F5377" w:rsidRPr="00E43FDC" w:rsidRDefault="004F5377" w:rsidP="004F5377">
                            <w:pPr>
                              <w:rPr>
                                <w:color w:val="000000"/>
                                <w:lang w:val="es-ES"/>
                              </w:rPr>
                            </w:pPr>
                          </w:p>
                          <w:p w:rsidR="004F5377" w:rsidRPr="00E43FDC" w:rsidRDefault="004F5377" w:rsidP="004F5377">
                            <w:pPr>
                              <w:rPr>
                                <w:b w:val="0"/>
                                <w:bCs w:val="0"/>
                                <w:color w:val="000000"/>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 o:spid="_x0000_s1026" type="#_x0000_t202" style="position:absolute;margin-left:31.5pt;margin-top:41.25pt;width:497.05pt;height:319.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" strokeweight="10pt">
                <v:stroke linestyle="thickBetweenThin"/>
                <v:textbox>
                  <w:txbxContent>
                    <w:p w:rsidR="004F5377" w:rsidRPr="00E43FDC" w:rsidRDefault="000B73AE" w:rsidP="000B73AE">
                      <w:pPr>
                        <w:pStyle w:val="Heading3"/>
                        <w:jc w:val="center"/>
                        <w:rPr>
                          <w:color w:val="000000"/>
                          <w:lang w:val="es-ES"/>
                        </w:rPr>
                      </w:pPr>
                      <w:r>
                        <w:rPr>
                          <w:b w:val="0"/>
                          <w:bCs w:val="0"/>
                          <w:noProof/>
                          <w:color w:val="0000FF"/>
                        </w:rPr>
                        <w:drawing>
                          <wp:inline distT="0" distB="0" distL="0" distR="0" wp14:anchorId="0D82328F" wp14:editId="56DA5D2F">
                            <wp:extent cx="1466850" cy="916781"/>
                            <wp:effectExtent l="0" t="0" r="0" b="0"/>
                            <wp:docPr id="24" name="Picture 24" descr="Image result for buzz be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uzz bee">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67316" cy="917072"/>
                                    </a:xfrm>
                                    <a:prstGeom prst="rect">
                                      <a:avLst/>
                                    </a:prstGeom>
                                    <a:noFill/>
                                    <a:ln>
                                      <a:noFill/>
                                    </a:ln>
                                  </pic:spPr>
                                </pic:pic>
                              </a:graphicData>
                            </a:graphic>
                          </wp:inline>
                        </w:drawing>
                      </w:r>
                      <w:r>
                        <w:rPr>
                          <w:color w:val="000000"/>
                          <w:sz w:val="56"/>
                          <w:szCs w:val="56"/>
                          <w:lang w:val="es"/>
                        </w:rPr>
                        <w:t>THE BESB BUZZ</w:t>
                      </w:r>
                      <w:r>
                        <w:rPr>
                          <w:color w:val="000000"/>
                          <w:lang w:val="es"/>
                        </w:rPr>
                        <w:t>….</w:t>
                      </w:r>
                    </w:p>
                    <w:p w:rsidR="004F5377" w:rsidRPr="00E43FDC" w:rsidRDefault="004F5377" w:rsidP="000D3AAF">
                      <w:pPr>
                        <w:ind w:left="720"/>
                        <w:jc w:val="center"/>
                        <w:rPr>
                          <w:b w:val="0"/>
                          <w:bCs w:val="0"/>
                          <w:color w:val="000000"/>
                          <w:lang w:val="es-ES"/>
                        </w:rPr>
                      </w:pPr>
                    </w:p>
                    <w:p w:rsidR="004F5377" w:rsidRPr="00E43FDC" w:rsidRDefault="004F5377" w:rsidP="000D3AAF">
                      <w:pPr>
                        <w:pStyle w:val="BodyTextIndent"/>
                        <w:rPr>
                          <w:color w:val="000000"/>
                          <w:lang w:val="es-ES"/>
                        </w:rPr>
                      </w:pPr>
                      <w:r>
                        <w:rPr>
                          <w:color w:val="000000"/>
                          <w:lang w:val="es"/>
                        </w:rPr>
                        <w:t>Un boletín informativo para las familias de niños ciegos o con deficiencias visuales</w:t>
                      </w:r>
                    </w:p>
                    <w:p w:rsidR="004F5377" w:rsidRPr="00E43FDC" w:rsidRDefault="004F5377" w:rsidP="000B73AE">
                      <w:pPr>
                        <w:ind w:left="720"/>
                        <w:jc w:val="center"/>
                        <w:rPr>
                          <w:b w:val="0"/>
                          <w:bCs w:val="0"/>
                          <w:color w:val="000000"/>
                          <w:lang w:val="es-ES"/>
                        </w:rPr>
                      </w:pPr>
                    </w:p>
                    <w:p w:rsidR="004F5377" w:rsidRPr="00E43FDC" w:rsidRDefault="00CE46D2" w:rsidP="000B73AE">
                      <w:pPr>
                        <w:pStyle w:val="Heading2"/>
                        <w:jc w:val="center"/>
                        <w:rPr>
                          <w:lang w:val="es-ES"/>
                        </w:rPr>
                      </w:pPr>
                      <w:r>
                        <w:rPr>
                          <w:lang w:val="es"/>
                        </w:rPr>
                        <w:t xml:space="preserve">Volumen 22   </w:t>
                      </w:r>
                      <w:r>
                        <w:rPr>
                          <w:lang w:val="es"/>
                        </w:rPr>
                        <w:tab/>
                      </w:r>
                      <w:r>
                        <w:rPr>
                          <w:noProof/>
                          <w:sz w:val="20"/>
                          <w:szCs w:val="20"/>
                        </w:rPr>
                        <w:drawing>
                          <wp:inline distT="0" distB="0" distL="0" distR="0" wp14:anchorId="1235A79F" wp14:editId="2F6C468B">
                            <wp:extent cx="2619375" cy="878909"/>
                            <wp:effectExtent l="0" t="0" r="0" b="0"/>
                            <wp:docPr id="25" name="Picture 25" descr="DORS_LOGO_639_LLW_TAG (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RS_LOGO_639_LLW_TAG (2)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46354" cy="887962"/>
                                    </a:xfrm>
                                    <a:prstGeom prst="rect">
                                      <a:avLst/>
                                    </a:prstGeom>
                                    <a:noFill/>
                                    <a:ln>
                                      <a:noFill/>
                                    </a:ln>
                                  </pic:spPr>
                                </pic:pic>
                              </a:graphicData>
                            </a:graphic>
                          </wp:inline>
                        </w:drawing>
                      </w:r>
                      <w:r>
                        <w:rPr>
                          <w:lang w:val="es"/>
                        </w:rPr>
                        <w:t xml:space="preserve">   Primavera de 2019</w:t>
                      </w:r>
                    </w:p>
                    <w:p w:rsidR="004F5377" w:rsidRPr="00E43FDC" w:rsidRDefault="004F5377" w:rsidP="000B73AE">
                      <w:pPr>
                        <w:pStyle w:val="Heading2"/>
                        <w:ind w:left="720"/>
                        <w:jc w:val="center"/>
                        <w:rPr>
                          <w:lang w:val="es-ES"/>
                        </w:rPr>
                      </w:pPr>
                    </w:p>
                    <w:p w:rsidR="004F5377" w:rsidRPr="00E43FDC" w:rsidRDefault="004F5377" w:rsidP="000B73AE">
                      <w:pPr>
                        <w:pStyle w:val="Heading2"/>
                        <w:ind w:left="720"/>
                        <w:jc w:val="center"/>
                        <w:rPr>
                          <w:color w:val="000000"/>
                          <w:lang w:val="es-ES"/>
                        </w:rPr>
                      </w:pPr>
                      <w:r>
                        <w:rPr>
                          <w:color w:val="000000"/>
                          <w:lang w:val="es"/>
                        </w:rPr>
                        <w:t>Publicado por el estado de Connecticut</w:t>
                      </w:r>
                    </w:p>
                    <w:p w:rsidR="004F5377" w:rsidRPr="00E43FDC" w:rsidRDefault="004F5377" w:rsidP="000B73AE">
                      <w:pPr>
                        <w:pStyle w:val="Heading2"/>
                        <w:ind w:left="720"/>
                        <w:jc w:val="center"/>
                        <w:rPr>
                          <w:color w:val="000000"/>
                          <w:lang w:val="es-ES"/>
                        </w:rPr>
                      </w:pPr>
                      <w:r>
                        <w:rPr>
                          <w:color w:val="000000"/>
                          <w:lang w:val="es"/>
                        </w:rPr>
                        <w:t>Departamento de Servicios de Rehabilitación (DORS)</w:t>
                      </w:r>
                    </w:p>
                    <w:p w:rsidR="004F5377" w:rsidRPr="00E43FDC" w:rsidRDefault="004F5377" w:rsidP="000B73AE">
                      <w:pPr>
                        <w:jc w:val="center"/>
                        <w:rPr>
                          <w:lang w:val="es-ES"/>
                        </w:rPr>
                      </w:pPr>
                      <w:r>
                        <w:rPr>
                          <w:lang w:val="es"/>
                        </w:rPr>
                        <w:t>Agencia de Educación y Servicios para Ciegos (BESB)</w:t>
                      </w:r>
                    </w:p>
                    <w:p w:rsidR="004F5377" w:rsidRPr="00E43FDC" w:rsidRDefault="004F5377" w:rsidP="004F5377">
                      <w:pPr>
                        <w:jc w:val="center"/>
                        <w:rPr>
                          <w:lang w:val="es-ES"/>
                        </w:rPr>
                      </w:pPr>
                    </w:p>
                    <w:p w:rsidR="004F5377" w:rsidRPr="00E43FDC" w:rsidRDefault="004F5377" w:rsidP="004F5377">
                      <w:pPr>
                        <w:jc w:val="center"/>
                        <w:rPr>
                          <w:lang w:val="es-ES"/>
                        </w:rPr>
                      </w:pPr>
                    </w:p>
                    <w:p w:rsidR="004F5377" w:rsidRPr="00E43FDC" w:rsidRDefault="004F5377" w:rsidP="004F5377">
                      <w:pPr>
                        <w:rPr>
                          <w:lang w:val="es-ES"/>
                        </w:rPr>
                      </w:pPr>
                    </w:p>
                    <w:p w:rsidR="004F5377" w:rsidRPr="00E43FDC" w:rsidRDefault="004F5377" w:rsidP="004F5377">
                      <w:pPr>
                        <w:rPr>
                          <w:lang w:val="es-ES"/>
                        </w:rPr>
                      </w:pPr>
                    </w:p>
                    <w:p w:rsidR="004F5377" w:rsidRPr="00E43FDC" w:rsidRDefault="004F5377" w:rsidP="004F5377">
                      <w:pPr>
                        <w:rPr>
                          <w:lang w:val="es-ES"/>
                        </w:rPr>
                      </w:pPr>
                    </w:p>
                    <w:p w:rsidR="004F5377" w:rsidRPr="00E43FDC" w:rsidRDefault="004F5377" w:rsidP="004F5377">
                      <w:pPr>
                        <w:rPr>
                          <w:lang w:val="es-ES"/>
                        </w:rPr>
                      </w:pPr>
                    </w:p>
                    <w:p w:rsidR="004F5377" w:rsidRPr="00E43FDC" w:rsidRDefault="004F5377" w:rsidP="004F5377">
                      <w:pPr>
                        <w:rPr>
                          <w:lang w:val="es-ES"/>
                        </w:rPr>
                      </w:pPr>
                    </w:p>
                    <w:p w:rsidR="004F5377" w:rsidRPr="00E43FDC" w:rsidRDefault="004F5377" w:rsidP="004F5377">
                      <w:pPr>
                        <w:rPr>
                          <w:color w:val="000000"/>
                          <w:lang w:val="es-ES"/>
                        </w:rPr>
                      </w:pPr>
                    </w:p>
                    <w:p w:rsidR="004F5377" w:rsidRPr="00E43FDC" w:rsidRDefault="004F5377" w:rsidP="004F5377">
                      <w:pPr>
                        <w:rPr>
                          <w:b w:val="0"/>
                          <w:bCs w:val="0"/>
                          <w:color w:val="000000"/>
                          <w:lang w:val="es-ES"/>
                        </w:rPr>
                      </w:pPr>
                    </w:p>
                  </w:txbxContent>
                </v:textbox>
                <w10:wrap type="tight" anchory="page"/>
              </v:shape>
            </w:pict>
          </mc:Fallback>
        </mc:AlternateContent>
      </w:r>
      <w:r w:rsidR="004F5377" w:rsidRPr="00D24A93">
        <w:rPr>
          <w:sz w:val="20"/>
          <w:szCs w:val="20"/>
          <w:bdr w:val="doubleWave" w:sz="6" w:space="0" w:color="auto" w:frame="1"/>
        </w:rPr>
        <w:t xml:space="preserve">   </w:t>
      </w:r>
      <w:r w:rsidR="004F5377" w:rsidRPr="00D24A93">
        <w:rPr>
          <w:bdr w:val="doubleWave" w:sz="6" w:space="0" w:color="auto" w:frame="1"/>
        </w:rPr>
        <w:t xml:space="preserve">                                                       </w:t>
      </w:r>
    </w:p>
    <w:p w:rsidR="004F5377" w:rsidRPr="00D24A93" w:rsidRDefault="00C01E0C" w:rsidP="004F5377">
      <w:pPr>
        <w:rPr>
          <w:sz w:val="20"/>
          <w:szCs w:val="20"/>
          <w:highlight w:val="lightGray"/>
          <w:bdr w:val="doubleWave" w:sz="6" w:space="0" w:color="auto" w:frame="1"/>
        </w:rPr>
      </w:pPr>
      <w:r w:rsidRPr="00D24A93">
        <w:rPr>
          <w:highlight w:val="lightGray"/>
          <w:bdr w:val="doubleWave" w:sz="6" w:space="0" w:color="auto" w:frame="1"/>
        </w:rPr>
        <w:t xml:space="preserve">                               </w:t>
      </w:r>
      <w:r w:rsidRPr="00D24A93">
        <w:rPr>
          <w:sz w:val="24"/>
          <w:szCs w:val="24"/>
          <w:highlight w:val="lightGray"/>
          <w:bdr w:val="doubleWave" w:sz="6" w:space="0" w:color="auto" w:frame="1"/>
        </w:rPr>
        <w:t xml:space="preserve">                                     </w:t>
      </w:r>
      <w:r w:rsidRPr="00D24A93">
        <w:rPr>
          <w:sz w:val="20"/>
          <w:szCs w:val="20"/>
          <w:highlight w:val="lightGray"/>
          <w:bdr w:val="doubleWave" w:sz="6" w:space="0" w:color="auto" w:frame="1"/>
        </w:rPr>
        <w:t xml:space="preserve">    </w:t>
      </w:r>
    </w:p>
    <w:p w:rsidR="004F5377" w:rsidRPr="00D24A93" w:rsidRDefault="004F5377" w:rsidP="004F5377">
      <w:pPr>
        <w:rPr>
          <w:b w:val="0"/>
          <w:bCs w:val="0"/>
          <w:sz w:val="40"/>
          <w:szCs w:val="40"/>
          <w:highlight w:val="lightGray"/>
        </w:rPr>
      </w:pPr>
    </w:p>
    <w:p w:rsidR="004F5377" w:rsidRPr="00D24A93" w:rsidRDefault="004F5377" w:rsidP="004F5377">
      <w:pPr>
        <w:rPr>
          <w:b w:val="0"/>
          <w:bCs w:val="0"/>
          <w:sz w:val="40"/>
          <w:szCs w:val="40"/>
          <w:highlight w:val="lightGray"/>
        </w:rPr>
      </w:pPr>
    </w:p>
    <w:p w:rsidR="004F5377" w:rsidRPr="00D24A93" w:rsidRDefault="004F5377" w:rsidP="004F5377">
      <w:pPr>
        <w:rPr>
          <w:b w:val="0"/>
          <w:bCs w:val="0"/>
          <w:sz w:val="40"/>
          <w:szCs w:val="40"/>
          <w:highlight w:val="lightGray"/>
        </w:rPr>
      </w:pPr>
    </w:p>
    <w:p w:rsidR="004F5377" w:rsidRPr="00D24A93" w:rsidRDefault="004F5377" w:rsidP="004F5377">
      <w:pPr>
        <w:rPr>
          <w:b w:val="0"/>
          <w:bCs w:val="0"/>
          <w:sz w:val="40"/>
          <w:szCs w:val="40"/>
          <w:highlight w:val="lightGray"/>
        </w:rPr>
      </w:pPr>
    </w:p>
    <w:p w:rsidR="004F5377" w:rsidRPr="00D24A93" w:rsidRDefault="00C01E0C" w:rsidP="00C01E0C">
      <w:pPr>
        <w:jc w:val="center"/>
        <w:rPr>
          <w:b w:val="0"/>
          <w:bCs w:val="0"/>
          <w:sz w:val="40"/>
          <w:szCs w:val="40"/>
          <w:highlight w:val="lightGray"/>
        </w:rPr>
      </w:pPr>
      <w:r w:rsidRPr="00D24A93">
        <w:rPr>
          <w:b w:val="0"/>
          <w:bCs w:val="0"/>
          <w:sz w:val="40"/>
          <w:szCs w:val="40"/>
          <w:highlight w:val="lightGray"/>
        </w:rPr>
        <w:t xml:space="preserve"> </w:t>
      </w:r>
    </w:p>
    <w:p w:rsidR="004F5377" w:rsidRPr="00D24A93" w:rsidRDefault="004F5377" w:rsidP="004F5377">
      <w:pPr>
        <w:rPr>
          <w:b w:val="0"/>
          <w:bCs w:val="0"/>
          <w:sz w:val="40"/>
          <w:szCs w:val="40"/>
          <w:highlight w:val="lightGray"/>
        </w:rPr>
      </w:pPr>
    </w:p>
    <w:p w:rsidR="004F5377" w:rsidRPr="00D24A93" w:rsidRDefault="00C01E0C" w:rsidP="004F5377">
      <w:pPr>
        <w:autoSpaceDE w:val="0"/>
        <w:autoSpaceDN w:val="0"/>
        <w:adjustRightInd w:val="0"/>
        <w:rPr>
          <w:i/>
          <w:iCs/>
          <w:color w:val="000000"/>
          <w:highlight w:val="lightGray"/>
        </w:rPr>
      </w:pPr>
      <w:r w:rsidRPr="00D24A93">
        <w:rPr>
          <w:rFonts w:ascii="Segoe UI Symbol" w:hAnsi="Segoe UI Symbol" w:cs="Segoe UI Symbol"/>
          <w:highlight w:val="lightGray"/>
        </w:rPr>
        <w:t xml:space="preserve">     </w:t>
      </w:r>
    </w:p>
    <w:p w:rsidR="004F5377" w:rsidRPr="00D24A93" w:rsidRDefault="004F5377" w:rsidP="00C01E0C">
      <w:pPr>
        <w:autoSpaceDE w:val="0"/>
        <w:autoSpaceDN w:val="0"/>
        <w:adjustRightInd w:val="0"/>
        <w:rPr>
          <w:highlight w:val="lightGray"/>
        </w:rPr>
      </w:pPr>
      <w:r w:rsidRPr="00D24A93">
        <w:rPr>
          <w:color w:val="000000"/>
          <w:highlight w:val="lightGray"/>
        </w:rPr>
        <w:t xml:space="preserve"> </w:t>
      </w:r>
    </w:p>
    <w:p w:rsidR="004F5377" w:rsidRPr="00D24A93" w:rsidRDefault="004F5377" w:rsidP="004F5377">
      <w:pPr>
        <w:rPr>
          <w:color w:val="000000"/>
          <w:highlight w:val="lightGray"/>
          <w:u w:val="single"/>
        </w:rPr>
      </w:pPr>
    </w:p>
    <w:p w:rsidR="004F5377" w:rsidRPr="00D24A93" w:rsidRDefault="004F5377" w:rsidP="004F5377">
      <w:pPr>
        <w:rPr>
          <w:color w:val="000000"/>
          <w:sz w:val="36"/>
          <w:szCs w:val="36"/>
          <w:highlight w:val="lightGray"/>
        </w:rPr>
      </w:pPr>
      <w:r w:rsidRPr="00D24A93">
        <w:rPr>
          <w:color w:val="000000"/>
          <w:sz w:val="36"/>
          <w:szCs w:val="36"/>
          <w:highlight w:val="lightGray"/>
        </w:rPr>
        <w:t xml:space="preserve">                              </w:t>
      </w:r>
    </w:p>
    <w:p w:rsidR="004F5377" w:rsidRPr="00D24A93" w:rsidRDefault="004F5377" w:rsidP="004F5377">
      <w:pPr>
        <w:rPr>
          <w:color w:val="000000"/>
          <w:sz w:val="28"/>
          <w:szCs w:val="28"/>
          <w:highlight w:val="lightGray"/>
        </w:rPr>
      </w:pPr>
      <w:r w:rsidRPr="00D24A93">
        <w:rPr>
          <w:color w:val="000000"/>
          <w:sz w:val="36"/>
          <w:szCs w:val="36"/>
          <w:highlight w:val="lightGray"/>
        </w:rPr>
        <w:t xml:space="preserve">       </w:t>
      </w:r>
    </w:p>
    <w:p w:rsidR="00C01E0C" w:rsidRPr="00D24A93" w:rsidRDefault="00C01E0C" w:rsidP="004F5377">
      <w:pPr>
        <w:jc w:val="center"/>
        <w:rPr>
          <w:sz w:val="36"/>
          <w:szCs w:val="36"/>
          <w:highlight w:val="lightGray"/>
        </w:rPr>
      </w:pPr>
    </w:p>
    <w:p w:rsidR="00C01E0C" w:rsidRPr="00D24A93" w:rsidRDefault="00C01E0C" w:rsidP="004F5377">
      <w:pPr>
        <w:jc w:val="center"/>
        <w:rPr>
          <w:sz w:val="36"/>
          <w:szCs w:val="36"/>
          <w:highlight w:val="lightGray"/>
        </w:rPr>
      </w:pPr>
    </w:p>
    <w:p w:rsidR="007E07B7" w:rsidRPr="00D24A93" w:rsidRDefault="007E07B7" w:rsidP="004F5377">
      <w:pPr>
        <w:jc w:val="center"/>
        <w:rPr>
          <w:sz w:val="36"/>
          <w:szCs w:val="36"/>
          <w:highlight w:val="lightGray"/>
        </w:rPr>
      </w:pPr>
    </w:p>
    <w:p w:rsidR="007E07B7" w:rsidRPr="00D24A93" w:rsidRDefault="007E07B7" w:rsidP="004F5377">
      <w:pPr>
        <w:jc w:val="center"/>
        <w:rPr>
          <w:sz w:val="36"/>
          <w:szCs w:val="36"/>
          <w:highlight w:val="lightGray"/>
        </w:rPr>
      </w:pPr>
    </w:p>
    <w:p w:rsidR="007E07B7" w:rsidRPr="00D24A93" w:rsidRDefault="004F5377" w:rsidP="007E07B7">
      <w:pPr>
        <w:jc w:val="center"/>
        <w:rPr>
          <w:u w:val="single"/>
        </w:rPr>
      </w:pPr>
      <w:r w:rsidRPr="00D24A93">
        <w:rPr>
          <w:u w:val="single"/>
        </w:rPr>
        <w:t>Artículos de esta edición:</w:t>
      </w:r>
    </w:p>
    <w:p w:rsidR="004F5377" w:rsidRPr="00D24A93" w:rsidRDefault="008E3B6F" w:rsidP="00406CC9">
      <w:pPr>
        <w:jc w:val="center"/>
      </w:pPr>
      <w:r w:rsidRPr="00D24A93">
        <w:t>Excursión al Museo de Arte de New Britain, La música no tiene límites, Programa de Estudios de la Visión de UMass Boston, CVI en casa: búsqueda de zapatos, Ski Sundown: una entrevista, Próximos eventos, Sistemas de calendario con objetos</w:t>
      </w:r>
    </w:p>
    <w:p w:rsidR="004F5377" w:rsidRPr="00D24A93" w:rsidRDefault="004F5377" w:rsidP="004F5377">
      <w:pPr>
        <w:rPr>
          <w:color w:val="000000"/>
          <w:highlight w:val="lightGray"/>
        </w:rPr>
      </w:pPr>
    </w:p>
    <w:p w:rsidR="004F5377" w:rsidRPr="00D24A93" w:rsidRDefault="004F5377" w:rsidP="004F5377">
      <w:pPr>
        <w:jc w:val="center"/>
        <w:rPr>
          <w:rStyle w:val="Hyperlink"/>
          <w:rFonts w:ascii="Arial" w:hAnsi="Arial" w:cs="Arial"/>
        </w:rPr>
      </w:pPr>
      <w:r w:rsidRPr="00D24A93">
        <w:rPr>
          <w:color w:val="000000"/>
        </w:rPr>
        <w:t xml:space="preserve">En un esfuerzo por entregar más rápido nuestro boletín y los folletos del programa, ahorrar papel y reducir los costos de impresión, estamos publicando una versión electrónica ampliada en nuestro sitio web: </w:t>
      </w:r>
      <w:hyperlink r:id="rId15" w:history="1">
        <w:r w:rsidRPr="00D24A93">
          <w:rPr>
            <w:rStyle w:val="Hyperlink"/>
            <w:rFonts w:ascii="Arial" w:hAnsi="Arial" w:cs="Arial"/>
          </w:rPr>
          <w:t>www.ct.gov/besb</w:t>
        </w:r>
      </w:hyperlink>
    </w:p>
    <w:p w:rsidR="004F5377" w:rsidRPr="00D24A93" w:rsidRDefault="004F5377" w:rsidP="004F5377">
      <w:pPr>
        <w:jc w:val="center"/>
      </w:pPr>
      <w:r w:rsidRPr="00D24A93">
        <w:rPr>
          <w:rStyle w:val="Hyperlink"/>
          <w:rFonts w:ascii="Arial" w:hAnsi="Arial" w:cs="Arial"/>
          <w:color w:val="auto"/>
        </w:rPr>
        <w:t>(El boletín también está disponible en español en nuestro sitio web)</w:t>
      </w:r>
      <w:r w:rsidR="00E04868" w:rsidRPr="00D24A93">
        <w:rPr>
          <w:rStyle w:val="Hyperlink"/>
          <w:rFonts w:ascii="Arial" w:hAnsi="Arial" w:cs="Arial"/>
          <w:color w:val="auto"/>
        </w:rPr>
        <w:t>.</w:t>
      </w:r>
    </w:p>
    <w:p w:rsidR="00FA2332" w:rsidRPr="00D24A93" w:rsidRDefault="004F5377" w:rsidP="004F5377">
      <w:pPr>
        <w:jc w:val="center"/>
        <w:rPr>
          <w:color w:val="000000"/>
        </w:rPr>
      </w:pPr>
      <w:r w:rsidRPr="00D24A93">
        <w:rPr>
          <w:color w:val="000000"/>
        </w:rPr>
        <w:t xml:space="preserve">Si nos proporciona su dirección de correo electrónico, podemos enviarle una copia del boletín directamente a su correo electrónico.  Indíquele su dirección de correo electrónico al maestro especialista en personas con deficiencias visuales de su hijo.  </w:t>
      </w:r>
    </w:p>
    <w:p w:rsidR="00FA2332" w:rsidRPr="00D24A93" w:rsidRDefault="00FA2332" w:rsidP="004F5377">
      <w:pPr>
        <w:jc w:val="center"/>
        <w:rPr>
          <w:color w:val="000000"/>
        </w:rPr>
      </w:pPr>
    </w:p>
    <w:p w:rsidR="00FA2332" w:rsidRPr="00D24A93" w:rsidRDefault="00FA2332" w:rsidP="004F5377">
      <w:pPr>
        <w:jc w:val="center"/>
        <w:rPr>
          <w:color w:val="000000"/>
        </w:rPr>
      </w:pPr>
      <w:r w:rsidRPr="00D24A93">
        <w:rPr>
          <w:color w:val="000000"/>
        </w:rPr>
        <w:t xml:space="preserve">Si tiene sugerencias, no dude en contactarse con los coeditores del boletín por correo electrónico a </w:t>
      </w:r>
    </w:p>
    <w:p w:rsidR="004F5377" w:rsidRPr="00D24A93" w:rsidRDefault="00FF6E91" w:rsidP="004F5377">
      <w:pPr>
        <w:jc w:val="center"/>
        <w:rPr>
          <w:rStyle w:val="Hyperlink"/>
          <w:rFonts w:ascii="Arial" w:hAnsi="Arial" w:cs="Arial"/>
        </w:rPr>
      </w:pPr>
      <w:r w:rsidRPr="00D24A93">
        <w:rPr>
          <w:b w:val="0"/>
          <w:bCs w:val="0"/>
          <w:color w:val="000000"/>
        </w:rPr>
        <w:t xml:space="preserve"> </w:t>
      </w:r>
      <w:hyperlink r:id="rId16" w:history="1">
        <w:r w:rsidRPr="00D24A93">
          <w:rPr>
            <w:rStyle w:val="Hyperlink"/>
            <w:rFonts w:ascii="Arial" w:hAnsi="Arial" w:cs="Arial"/>
          </w:rPr>
          <w:t>lisa.pruner@ct.gov</w:t>
        </w:r>
        <w:r w:rsidRPr="00D24A93">
          <w:rPr>
            <w:rStyle w:val="Hyperlink"/>
            <w:rFonts w:ascii="Arial" w:hAnsi="Arial" w:cs="Arial"/>
            <w:color w:val="auto"/>
            <w:u w:val="none"/>
          </w:rPr>
          <w:t xml:space="preserve"> o</w:t>
        </w:r>
      </w:hyperlink>
      <w:r w:rsidRPr="00D24A93">
        <w:rPr>
          <w:rStyle w:val="Hyperlink"/>
          <w:rFonts w:ascii="Arial" w:hAnsi="Arial" w:cs="Arial"/>
          <w:color w:val="auto"/>
          <w:u w:val="none"/>
        </w:rPr>
        <w:t xml:space="preserve"> </w:t>
      </w:r>
      <w:hyperlink r:id="rId17" w:history="1">
        <w:r w:rsidRPr="00D24A93">
          <w:rPr>
            <w:rStyle w:val="Hyperlink"/>
            <w:rFonts w:ascii="Arial" w:hAnsi="Arial" w:cs="Arial"/>
          </w:rPr>
          <w:t>adrienne.brown@ct.gov</w:t>
        </w:r>
      </w:hyperlink>
      <w:r w:rsidRPr="00D24A93">
        <w:t xml:space="preserve"> </w:t>
      </w:r>
    </w:p>
    <w:p w:rsidR="0049491D" w:rsidRPr="00D24A93" w:rsidRDefault="004F5377" w:rsidP="00DD3FB8">
      <w:pPr>
        <w:jc w:val="center"/>
        <w:rPr>
          <w:color w:val="000000"/>
        </w:rPr>
      </w:pPr>
      <w:r w:rsidRPr="00D24A93">
        <w:rPr>
          <w:color w:val="000000"/>
        </w:rPr>
        <w:t>Agradecemos sus comentarios e ideas para futuros temas del boletín.</w:t>
      </w:r>
    </w:p>
    <w:p w:rsidR="00696C84" w:rsidRPr="00D24A93" w:rsidRDefault="00696C84" w:rsidP="008149AE">
      <w:pPr>
        <w:jc w:val="center"/>
        <w:rPr>
          <w:rFonts w:eastAsiaTheme="minorHAnsi"/>
          <w:bCs w:val="0"/>
        </w:rPr>
      </w:pPr>
    </w:p>
    <w:tbl>
      <w:tblPr>
        <w:tblW w:w="529" w:type="pct"/>
        <w:tblCellSpacing w:w="0" w:type="dxa"/>
        <w:tblCellMar>
          <w:left w:w="0" w:type="dxa"/>
          <w:right w:w="0" w:type="dxa"/>
        </w:tblCellMar>
        <w:tblLook w:val="04A0" w:firstRow="1" w:lastRow="0" w:firstColumn="1" w:lastColumn="0" w:noHBand="0" w:noVBand="1"/>
      </w:tblPr>
      <w:tblGrid>
        <w:gridCol w:w="1143"/>
      </w:tblGrid>
      <w:tr w:rsidR="00A16A46" w:rsidRPr="00D24A93" w:rsidTr="000D4DA2">
        <w:trPr>
          <w:tblCellSpacing w:w="0" w:type="dxa"/>
        </w:trPr>
        <w:tc>
          <w:tcPr>
            <w:tcW w:w="0" w:type="auto"/>
            <w:noWrap/>
            <w:hideMark/>
          </w:tcPr>
          <w:p w:rsidR="000D4DA2" w:rsidRPr="00D24A93" w:rsidRDefault="000D4DA2" w:rsidP="000D4DA2">
            <w:pPr>
              <w:rPr>
                <w:rFonts w:eastAsiaTheme="minorHAnsi"/>
                <w:b w:val="0"/>
                <w:bCs w:val="0"/>
                <w:u w:val="single"/>
              </w:rPr>
            </w:pPr>
          </w:p>
        </w:tc>
      </w:tr>
    </w:tbl>
    <w:p w:rsidR="00CC241C" w:rsidRPr="00D24A93" w:rsidRDefault="00B9388F" w:rsidP="00B9388F">
      <w:pPr>
        <w:pBdr>
          <w:top w:val="single" w:sz="36" w:space="1" w:color="00B050"/>
          <w:left w:val="single" w:sz="36" w:space="4" w:color="00B050"/>
          <w:bottom w:val="single" w:sz="36" w:space="0" w:color="00B050"/>
          <w:right w:val="single" w:sz="36" w:space="4" w:color="00B050"/>
        </w:pBdr>
        <w:jc w:val="center"/>
        <w:rPr>
          <w:sz w:val="40"/>
          <w:szCs w:val="40"/>
        </w:rPr>
      </w:pPr>
      <w:r w:rsidRPr="00D24A93">
        <w:rPr>
          <w:sz w:val="40"/>
          <w:szCs w:val="40"/>
        </w:rPr>
        <w:t>¡Mire dónde estuvimos!</w:t>
      </w:r>
    </w:p>
    <w:p w:rsidR="00977ECA" w:rsidRPr="00D24A93" w:rsidRDefault="00977ECA" w:rsidP="00ED0036">
      <w:pPr>
        <w:jc w:val="center"/>
        <w:rPr>
          <w:rFonts w:eastAsiaTheme="minorHAnsi"/>
          <w:bCs w:val="0"/>
          <w:color w:val="000000" w:themeColor="text1"/>
          <w:sz w:val="28"/>
          <w:szCs w:val="28"/>
        </w:rPr>
      </w:pPr>
    </w:p>
    <w:p w:rsidR="003B7DA9" w:rsidRPr="00D24A93" w:rsidRDefault="003B7DA9" w:rsidP="00B9388F">
      <w:pPr>
        <w:rPr>
          <w:rFonts w:eastAsiaTheme="minorHAnsi"/>
          <w:bCs w:val="0"/>
          <w:color w:val="000000" w:themeColor="text1"/>
          <w:sz w:val="36"/>
          <w:szCs w:val="36"/>
        </w:rPr>
      </w:pPr>
      <w:r w:rsidRPr="00D24A93">
        <w:rPr>
          <w:rFonts w:eastAsiaTheme="minorHAnsi"/>
          <w:noProof/>
        </w:rPr>
        <w:drawing>
          <wp:anchor distT="0" distB="0" distL="114300" distR="114300" simplePos="0" relativeHeight="251648512" behindDoc="0" locked="0" layoutInCell="1" allowOverlap="1" wp14:anchorId="1031F93E" wp14:editId="68336F67">
            <wp:simplePos x="0" y="0"/>
            <wp:positionH relativeFrom="column">
              <wp:posOffset>-292100</wp:posOffset>
            </wp:positionH>
            <wp:positionV relativeFrom="paragraph">
              <wp:posOffset>74295</wp:posOffset>
            </wp:positionV>
            <wp:extent cx="1219200" cy="118872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0"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4A93">
        <w:rPr>
          <w:rFonts w:eastAsiaTheme="minorHAnsi"/>
          <w:color w:val="000000" w:themeColor="text1"/>
          <w:sz w:val="36"/>
          <w:szCs w:val="36"/>
        </w:rPr>
        <w:t xml:space="preserve">          </w:t>
      </w:r>
    </w:p>
    <w:p w:rsidR="003B7DA9" w:rsidRPr="00D24A93" w:rsidRDefault="003B7DA9" w:rsidP="00B9388F">
      <w:pPr>
        <w:rPr>
          <w:rFonts w:eastAsiaTheme="minorHAnsi"/>
          <w:bCs w:val="0"/>
          <w:color w:val="000000" w:themeColor="text1"/>
          <w:sz w:val="36"/>
          <w:szCs w:val="36"/>
        </w:rPr>
      </w:pPr>
    </w:p>
    <w:p w:rsidR="00021729" w:rsidRPr="00D24A93" w:rsidRDefault="003B7DA9" w:rsidP="00B9388F">
      <w:pPr>
        <w:rPr>
          <w:rFonts w:eastAsiaTheme="minorHAnsi"/>
          <w:bCs w:val="0"/>
          <w:color w:val="000000" w:themeColor="text1"/>
          <w:sz w:val="44"/>
          <w:szCs w:val="44"/>
        </w:rPr>
      </w:pPr>
      <w:r w:rsidRPr="00D24A93">
        <w:rPr>
          <w:rFonts w:eastAsiaTheme="minorHAnsi"/>
          <w:color w:val="000000" w:themeColor="text1"/>
          <w:sz w:val="36"/>
          <w:szCs w:val="36"/>
        </w:rPr>
        <w:t xml:space="preserve">           Excursión al Museo de Arte de New Britain</w:t>
      </w:r>
    </w:p>
    <w:p w:rsidR="00B9388F" w:rsidRPr="00D24A93" w:rsidRDefault="00B9388F" w:rsidP="00B9388F">
      <w:pPr>
        <w:jc w:val="center"/>
        <w:rPr>
          <w:rFonts w:eastAsiaTheme="minorHAnsi"/>
          <w:bCs w:val="0"/>
          <w:color w:val="000000" w:themeColor="text1"/>
          <w:sz w:val="36"/>
          <w:szCs w:val="36"/>
        </w:rPr>
      </w:pPr>
    </w:p>
    <w:p w:rsidR="00D20D73" w:rsidRPr="00D24A93" w:rsidRDefault="00D20D73" w:rsidP="00B9388F">
      <w:pPr>
        <w:jc w:val="center"/>
        <w:rPr>
          <w:rFonts w:eastAsiaTheme="minorHAnsi"/>
          <w:bCs w:val="0"/>
        </w:rPr>
      </w:pPr>
    </w:p>
    <w:p w:rsidR="00021729" w:rsidRPr="00D24A93" w:rsidRDefault="00021729" w:rsidP="00C0675E">
      <w:pPr>
        <w:rPr>
          <w:rFonts w:eastAsiaTheme="minorHAnsi"/>
          <w:bCs w:val="0"/>
        </w:rPr>
      </w:pPr>
      <w:r w:rsidRPr="00D24A93">
        <w:rPr>
          <w:rFonts w:eastAsiaTheme="minorHAnsi"/>
        </w:rPr>
        <w:t>El 26 de febrero, siete estudiantes de primaria visitaron el Museo de Arte de New Britain para realizar una «visita guiada con guantes blancos» por las galerías. Acompañados por un docente del museo, los estudiantes se pusieron guantes y exploraron con el tacto varios de los bancos del museo, que variaban en forma y textura, desde madera ondulada hasta mármol plano. Uno de los favoritos de los niños fue un banco de bronce esculpido en forma de oso (¡llamado Spencer!). Los estudiantes también pudieron tocar algunas de las esculturas de la colección permanente del museo. Después del recorrido, se llevó a cabo una experiencia práctica de creación artística en el aula del museo. Los estudiantes hicieron esculturas de sus alimentos favoritos con arcilla, cuentas, plumas y alambre. Entre las creaciones artísticas con arcilla de los estudiantes, hubo sopa de fideos con pollo, perritos calientes, brócoli y pizza.</w:t>
      </w:r>
    </w:p>
    <w:p w:rsidR="00B9388F" w:rsidRPr="00D24A93" w:rsidRDefault="00146046" w:rsidP="00B9388F">
      <w:pPr>
        <w:spacing w:after="200"/>
        <w:contextualSpacing/>
        <w:jc w:val="center"/>
        <w:rPr>
          <w:rFonts w:eastAsiaTheme="minorHAnsi"/>
          <w:bCs w:val="0"/>
          <w:sz w:val="44"/>
          <w:szCs w:val="44"/>
        </w:rPr>
      </w:pPr>
      <w:r w:rsidRPr="00D24A93">
        <w:rPr>
          <w:rFonts w:eastAsiaTheme="minorHAnsi"/>
          <w:noProof/>
          <w:sz w:val="36"/>
          <w:szCs w:val="36"/>
        </w:rPr>
        <w:drawing>
          <wp:anchor distT="0" distB="0" distL="114300" distR="114300" simplePos="0" relativeHeight="251660800" behindDoc="1" locked="0" layoutInCell="1" allowOverlap="1" wp14:anchorId="54098A7D" wp14:editId="0D12C198">
            <wp:simplePos x="0" y="0"/>
            <wp:positionH relativeFrom="column">
              <wp:posOffset>1647825</wp:posOffset>
            </wp:positionH>
            <wp:positionV relativeFrom="page">
              <wp:posOffset>6029325</wp:posOffset>
            </wp:positionV>
            <wp:extent cx="3256280" cy="3703955"/>
            <wp:effectExtent l="0" t="0" r="1270" b="0"/>
            <wp:wrapTight wrapText="bothSides">
              <wp:wrapPolygon edited="0">
                <wp:start x="0" y="0"/>
                <wp:lineTo x="0" y="21441"/>
                <wp:lineTo x="21482" y="21441"/>
                <wp:lineTo x="21482" y="0"/>
                <wp:lineTo x="0" y="0"/>
              </wp:wrapPolygon>
            </wp:wrapTight>
            <wp:docPr id="17" name="Picture 17" descr="A student smiles at the camera, while creating her own sculpture from clay, plastic gems, and colored wires. " title="Student with her art proj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ownadr\Desktop\IMG_039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56280" cy="3703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388F" w:rsidRPr="00D24A93" w:rsidRDefault="00B9388F" w:rsidP="00B9388F">
      <w:pPr>
        <w:spacing w:after="200"/>
        <w:contextualSpacing/>
        <w:jc w:val="center"/>
        <w:rPr>
          <w:rFonts w:eastAsiaTheme="minorHAnsi"/>
          <w:bCs w:val="0"/>
          <w:sz w:val="36"/>
          <w:szCs w:val="36"/>
        </w:rPr>
      </w:pPr>
    </w:p>
    <w:p w:rsidR="00B9388F" w:rsidRPr="00D24A93" w:rsidRDefault="00B9388F" w:rsidP="00B9388F">
      <w:pPr>
        <w:spacing w:after="200"/>
        <w:contextualSpacing/>
        <w:jc w:val="center"/>
        <w:rPr>
          <w:rFonts w:eastAsiaTheme="minorHAnsi"/>
          <w:bCs w:val="0"/>
          <w:sz w:val="36"/>
          <w:szCs w:val="36"/>
        </w:rPr>
      </w:pPr>
    </w:p>
    <w:p w:rsidR="0075136F" w:rsidRPr="00D24A93" w:rsidRDefault="00B9388F" w:rsidP="00B9388F">
      <w:pPr>
        <w:spacing w:after="200"/>
        <w:contextualSpacing/>
        <w:jc w:val="center"/>
        <w:rPr>
          <w:rFonts w:eastAsiaTheme="minorHAnsi"/>
          <w:bCs w:val="0"/>
          <w:sz w:val="36"/>
          <w:szCs w:val="36"/>
        </w:rPr>
      </w:pPr>
      <w:r w:rsidRPr="00D24A93">
        <w:rPr>
          <w:rFonts w:eastAsiaTheme="minorHAnsi"/>
          <w:sz w:val="36"/>
          <w:szCs w:val="36"/>
        </w:rPr>
        <w:t xml:space="preserve">              </w:t>
      </w:r>
    </w:p>
    <w:p w:rsidR="0075136F" w:rsidRPr="00D24A93" w:rsidRDefault="0075136F" w:rsidP="00B9388F">
      <w:pPr>
        <w:spacing w:after="200"/>
        <w:contextualSpacing/>
        <w:jc w:val="center"/>
        <w:rPr>
          <w:rFonts w:eastAsiaTheme="minorHAnsi"/>
          <w:bCs w:val="0"/>
          <w:sz w:val="36"/>
          <w:szCs w:val="36"/>
        </w:rPr>
      </w:pPr>
    </w:p>
    <w:p w:rsidR="0075136F" w:rsidRPr="00D24A93" w:rsidRDefault="0075136F" w:rsidP="00B9388F">
      <w:pPr>
        <w:spacing w:after="200"/>
        <w:contextualSpacing/>
        <w:jc w:val="center"/>
        <w:rPr>
          <w:rFonts w:eastAsiaTheme="minorHAnsi"/>
          <w:bCs w:val="0"/>
          <w:sz w:val="36"/>
          <w:szCs w:val="36"/>
        </w:rPr>
      </w:pPr>
    </w:p>
    <w:p w:rsidR="0075136F" w:rsidRPr="00D24A93" w:rsidRDefault="0075136F" w:rsidP="00B9388F">
      <w:pPr>
        <w:spacing w:after="200"/>
        <w:contextualSpacing/>
        <w:jc w:val="center"/>
        <w:rPr>
          <w:rFonts w:eastAsiaTheme="minorHAnsi"/>
          <w:bCs w:val="0"/>
          <w:sz w:val="36"/>
          <w:szCs w:val="36"/>
        </w:rPr>
      </w:pPr>
    </w:p>
    <w:p w:rsidR="0075136F" w:rsidRPr="00D24A93" w:rsidRDefault="0075136F" w:rsidP="00B9388F">
      <w:pPr>
        <w:spacing w:after="200"/>
        <w:contextualSpacing/>
        <w:jc w:val="center"/>
        <w:rPr>
          <w:rFonts w:eastAsiaTheme="minorHAnsi"/>
          <w:bCs w:val="0"/>
          <w:sz w:val="36"/>
          <w:szCs w:val="36"/>
        </w:rPr>
      </w:pPr>
    </w:p>
    <w:p w:rsidR="0075136F" w:rsidRPr="00D24A93" w:rsidRDefault="0075136F" w:rsidP="00B9388F">
      <w:pPr>
        <w:spacing w:after="200"/>
        <w:contextualSpacing/>
        <w:jc w:val="center"/>
        <w:rPr>
          <w:rFonts w:eastAsiaTheme="minorHAnsi"/>
          <w:bCs w:val="0"/>
          <w:sz w:val="36"/>
          <w:szCs w:val="36"/>
        </w:rPr>
      </w:pPr>
    </w:p>
    <w:p w:rsidR="0075136F" w:rsidRPr="00D24A93" w:rsidRDefault="0075136F" w:rsidP="00B9388F">
      <w:pPr>
        <w:spacing w:after="200"/>
        <w:contextualSpacing/>
        <w:jc w:val="center"/>
        <w:rPr>
          <w:rFonts w:eastAsiaTheme="minorHAnsi"/>
          <w:bCs w:val="0"/>
          <w:sz w:val="36"/>
          <w:szCs w:val="36"/>
        </w:rPr>
      </w:pPr>
    </w:p>
    <w:p w:rsidR="0075136F" w:rsidRPr="00D24A93" w:rsidRDefault="0075136F" w:rsidP="00B9388F">
      <w:pPr>
        <w:spacing w:after="200"/>
        <w:contextualSpacing/>
        <w:jc w:val="center"/>
        <w:rPr>
          <w:rFonts w:eastAsiaTheme="minorHAnsi"/>
          <w:bCs w:val="0"/>
          <w:sz w:val="36"/>
          <w:szCs w:val="36"/>
        </w:rPr>
      </w:pPr>
    </w:p>
    <w:p w:rsidR="0075136F" w:rsidRPr="00D24A93" w:rsidRDefault="0075136F" w:rsidP="00B9388F">
      <w:pPr>
        <w:spacing w:after="200"/>
        <w:contextualSpacing/>
        <w:jc w:val="center"/>
        <w:rPr>
          <w:rFonts w:eastAsiaTheme="minorHAnsi"/>
          <w:bCs w:val="0"/>
          <w:sz w:val="36"/>
          <w:szCs w:val="36"/>
        </w:rPr>
      </w:pPr>
    </w:p>
    <w:p w:rsidR="0075136F" w:rsidRPr="00D24A93" w:rsidRDefault="0075136F" w:rsidP="00B9388F">
      <w:pPr>
        <w:spacing w:after="200"/>
        <w:contextualSpacing/>
        <w:jc w:val="center"/>
        <w:rPr>
          <w:rFonts w:eastAsiaTheme="minorHAnsi"/>
          <w:bCs w:val="0"/>
          <w:sz w:val="36"/>
          <w:szCs w:val="36"/>
        </w:rPr>
      </w:pPr>
    </w:p>
    <w:p w:rsidR="00B35AD3" w:rsidRPr="00D24A93" w:rsidRDefault="0075136F" w:rsidP="00786DDD">
      <w:pPr>
        <w:spacing w:after="200"/>
        <w:ind w:left="720"/>
        <w:contextualSpacing/>
        <w:jc w:val="center"/>
        <w:rPr>
          <w:rFonts w:eastAsiaTheme="minorHAnsi"/>
          <w:bCs w:val="0"/>
          <w:sz w:val="36"/>
          <w:szCs w:val="36"/>
        </w:rPr>
      </w:pPr>
      <w:r w:rsidRPr="00D24A93">
        <w:rPr>
          <w:rFonts w:eastAsiaTheme="minorHAnsi"/>
          <w:b w:val="0"/>
          <w:bCs w:val="0"/>
          <w:noProof/>
        </w:rPr>
        <w:drawing>
          <wp:anchor distT="0" distB="0" distL="114300" distR="114300" simplePos="0" relativeHeight="251649536" behindDoc="1" locked="0" layoutInCell="1" allowOverlap="1" wp14:anchorId="1271E5CA" wp14:editId="36893EC4">
            <wp:simplePos x="0" y="0"/>
            <wp:positionH relativeFrom="column">
              <wp:posOffset>5189220</wp:posOffset>
            </wp:positionH>
            <wp:positionV relativeFrom="paragraph">
              <wp:posOffset>-388620</wp:posOffset>
            </wp:positionV>
            <wp:extent cx="1763395" cy="1079500"/>
            <wp:effectExtent l="0" t="0" r="0" b="0"/>
            <wp:wrapTight wrapText="bothSides">
              <wp:wrapPolygon edited="0">
                <wp:start x="19834" y="0"/>
                <wp:lineTo x="233" y="1525"/>
                <wp:lineTo x="0" y="3049"/>
                <wp:lineTo x="5134" y="6861"/>
                <wp:lineTo x="4900" y="16391"/>
                <wp:lineTo x="5834" y="19059"/>
                <wp:lineTo x="6767" y="19440"/>
                <wp:lineTo x="9567" y="20965"/>
                <wp:lineTo x="12834" y="20965"/>
                <wp:lineTo x="17034" y="19059"/>
                <wp:lineTo x="17734" y="15628"/>
                <wp:lineTo x="17501" y="12960"/>
                <wp:lineTo x="18434" y="6861"/>
                <wp:lineTo x="21001" y="1906"/>
                <wp:lineTo x="21001" y="0"/>
                <wp:lineTo x="19834"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6339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4A93">
        <w:rPr>
          <w:rFonts w:eastAsiaTheme="minorHAnsi"/>
          <w:sz w:val="36"/>
          <w:szCs w:val="36"/>
        </w:rPr>
        <w:t xml:space="preserve">  La música no tiene límites:</w:t>
      </w:r>
    </w:p>
    <w:p w:rsidR="00B35AD3" w:rsidRPr="00D24A93" w:rsidRDefault="00B35AD3" w:rsidP="00786DDD">
      <w:pPr>
        <w:spacing w:after="200"/>
        <w:ind w:left="720"/>
        <w:contextualSpacing/>
        <w:jc w:val="center"/>
        <w:rPr>
          <w:rFonts w:eastAsiaTheme="minorHAnsi"/>
          <w:bCs w:val="0"/>
          <w:sz w:val="36"/>
          <w:szCs w:val="36"/>
        </w:rPr>
      </w:pPr>
      <w:r w:rsidRPr="00D24A93">
        <w:rPr>
          <w:rFonts w:eastAsiaTheme="minorHAnsi"/>
          <w:sz w:val="36"/>
          <w:szCs w:val="36"/>
        </w:rPr>
        <w:t>Una actividad piloto del Currículum Básico Expandido (ECC)</w:t>
      </w:r>
    </w:p>
    <w:p w:rsidR="00B35AD3" w:rsidRPr="00D24A93" w:rsidRDefault="00B35AD3" w:rsidP="0075136F">
      <w:pPr>
        <w:spacing w:after="200"/>
        <w:ind w:left="720"/>
        <w:contextualSpacing/>
        <w:jc w:val="center"/>
        <w:rPr>
          <w:rFonts w:eastAsiaTheme="minorHAnsi"/>
          <w:bCs w:val="0"/>
        </w:rPr>
      </w:pPr>
    </w:p>
    <w:p w:rsidR="00B9388F" w:rsidRPr="00D24A93" w:rsidRDefault="0077640C" w:rsidP="0075136F">
      <w:pPr>
        <w:spacing w:after="200"/>
        <w:ind w:left="720"/>
        <w:contextualSpacing/>
        <w:rPr>
          <w:rFonts w:eastAsiaTheme="minorHAnsi"/>
          <w:bCs w:val="0"/>
        </w:rPr>
      </w:pPr>
      <w:r w:rsidRPr="00D24A93">
        <w:rPr>
          <w:rFonts w:eastAsiaTheme="minorHAnsi"/>
        </w:rPr>
        <w:t xml:space="preserve">El 6 de noviembre de 2018, estudiantes con múltiples discapacidades y sus familias pasaron un día al aire libre, siguiendo el EEC. Pudieron explorar algunos instrumentos musicales, como tambores, xilófonos y campanas. También había bufandas coloridas y botones de salida de voz. Los estudiantes participaron en una actividad grupal de canto, escribieron una página del diario de objetos para llevar a casa y pasaron tiempo juntos. East Hartford Lions Club subvencionó todos los materiales. A esta actividad de prueba asistieron cinco estudiantes de diversas edades, siete padres y adultos, y el hermano de uno de los estudiantes. Con la gran respuesta positiva que recibimos, esperamos poder ofrecer futuras actividades para grupos pequeños. </w:t>
      </w:r>
    </w:p>
    <w:p w:rsidR="00B9388F" w:rsidRPr="00D24A93" w:rsidRDefault="00B9388F" w:rsidP="0075136F">
      <w:pPr>
        <w:spacing w:after="200"/>
        <w:ind w:left="720"/>
        <w:contextualSpacing/>
        <w:jc w:val="center"/>
        <w:rPr>
          <w:rFonts w:eastAsiaTheme="minorHAnsi"/>
          <w:bCs w:val="0"/>
        </w:rPr>
      </w:pPr>
    </w:p>
    <w:p w:rsidR="000E2739" w:rsidRPr="00D24A93" w:rsidRDefault="007D0446" w:rsidP="0075136F">
      <w:pPr>
        <w:spacing w:after="200"/>
        <w:ind w:left="720"/>
        <w:contextualSpacing/>
        <w:jc w:val="center"/>
        <w:rPr>
          <w:rFonts w:eastAsiaTheme="minorHAnsi"/>
          <w:bCs w:val="0"/>
        </w:rPr>
      </w:pPr>
      <w:r w:rsidRPr="00D24A93">
        <w:rPr>
          <w:rFonts w:ascii="Century Gothic" w:hAnsi="Century Gothic"/>
          <w:noProof/>
          <w:sz w:val="24"/>
          <w:szCs w:val="24"/>
        </w:rPr>
        <w:t xml:space="preserve">                                          </w:t>
      </w:r>
    </w:p>
    <w:p w:rsidR="000E2739" w:rsidRPr="00D24A93" w:rsidRDefault="007D0446" w:rsidP="0075136F">
      <w:pPr>
        <w:spacing w:after="200"/>
        <w:ind w:left="720"/>
        <w:contextualSpacing/>
        <w:jc w:val="center"/>
        <w:rPr>
          <w:rFonts w:eastAsiaTheme="minorHAnsi"/>
          <w:bCs w:val="0"/>
        </w:rPr>
      </w:pPr>
      <w:r w:rsidRPr="00D24A93">
        <w:rPr>
          <w:rFonts w:ascii="Century Gothic" w:hAnsi="Century Gothic"/>
          <w:noProof/>
          <w:sz w:val="24"/>
          <w:szCs w:val="24"/>
        </w:rPr>
        <w:drawing>
          <wp:anchor distT="0" distB="0" distL="114300" distR="114300" simplePos="0" relativeHeight="251657728" behindDoc="1" locked="0" layoutInCell="1" allowOverlap="1" wp14:anchorId="69A40776" wp14:editId="54BF2FC4">
            <wp:simplePos x="0" y="0"/>
            <wp:positionH relativeFrom="column">
              <wp:posOffset>3769360</wp:posOffset>
            </wp:positionH>
            <wp:positionV relativeFrom="paragraph">
              <wp:posOffset>191770</wp:posOffset>
            </wp:positionV>
            <wp:extent cx="3115310" cy="3865245"/>
            <wp:effectExtent l="0" t="0" r="8890" b="1905"/>
            <wp:wrapTight wrapText="bothSides">
              <wp:wrapPolygon edited="0">
                <wp:start x="0" y="0"/>
                <wp:lineTo x="0" y="21504"/>
                <wp:lineTo x="21530" y="21504"/>
                <wp:lineTo x="21530" y="0"/>
                <wp:lineTo x="0" y="0"/>
              </wp:wrapPolygon>
            </wp:wrapTight>
            <wp:docPr id="2" name="Picture 2" descr="The music teacher dangles the frame of a triangle (metal instrument) in front of a student, while the student holds a metal wand in her hand - ready to strike the triangle to hear it's sound! " title="Music teacher and student with triangle (instru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tierrezt\AppData\Local\Microsoft\Windows\Temporary Internet Files\Content.Outlook\YKISQ6H9\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15310" cy="3865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4A93">
        <w:rPr>
          <w:rFonts w:ascii="Century Gothic" w:hAnsi="Century Gothic"/>
          <w:noProof/>
          <w:sz w:val="24"/>
          <w:szCs w:val="24"/>
        </w:rPr>
        <w:drawing>
          <wp:anchor distT="0" distB="0" distL="114300" distR="114300" simplePos="0" relativeHeight="251654656" behindDoc="1" locked="0" layoutInCell="1" allowOverlap="1" wp14:anchorId="0186FE90" wp14:editId="32E0803A">
            <wp:simplePos x="0" y="0"/>
            <wp:positionH relativeFrom="column">
              <wp:posOffset>-59690</wp:posOffset>
            </wp:positionH>
            <wp:positionV relativeFrom="paragraph">
              <wp:posOffset>191770</wp:posOffset>
            </wp:positionV>
            <wp:extent cx="3121025" cy="3860800"/>
            <wp:effectExtent l="0" t="0" r="3175" b="6350"/>
            <wp:wrapTight wrapText="bothSides">
              <wp:wrapPolygon edited="0">
                <wp:start x="0" y="0"/>
                <wp:lineTo x="0" y="21529"/>
                <wp:lineTo x="21490" y="21529"/>
                <wp:lineTo x="21490" y="0"/>
                <wp:lineTo x="0" y="0"/>
              </wp:wrapPolygon>
            </wp:wrapTight>
            <wp:docPr id="6" name="Picture 6" descr="The music lesson involved a song about a queen who wears an elaborate scarf. In this picture, the music teacher presents a student with a textured silk and velvet scarf for him to explore visually and tactually. " title="Music teacher presenting scarf to 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utierrezt\AppData\Local\Microsoft\Windows\Temporary Internet Files\Content.Outlook\YKISQ6H9\1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21025" cy="3860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2739" w:rsidRPr="00D24A93" w:rsidRDefault="000E2739" w:rsidP="0075136F">
      <w:pPr>
        <w:ind w:left="720"/>
        <w:contextualSpacing/>
        <w:rPr>
          <w:rFonts w:eastAsiaTheme="minorHAnsi"/>
          <w:bCs w:val="0"/>
        </w:rPr>
      </w:pPr>
      <w:r w:rsidRPr="00D24A93">
        <w:rPr>
          <w:rFonts w:ascii="Century Gothic" w:hAnsi="Century Gothic"/>
          <w:noProof/>
          <w:sz w:val="24"/>
          <w:szCs w:val="24"/>
        </w:rPr>
        <w:t xml:space="preserve">                                                                   </w:t>
      </w:r>
    </w:p>
    <w:p w:rsidR="000E2739" w:rsidRPr="00D24A93" w:rsidRDefault="000E2739" w:rsidP="0075136F">
      <w:pPr>
        <w:spacing w:after="200"/>
        <w:ind w:left="720"/>
        <w:contextualSpacing/>
        <w:jc w:val="center"/>
        <w:rPr>
          <w:rFonts w:eastAsiaTheme="minorHAnsi"/>
          <w:bCs w:val="0"/>
        </w:rPr>
      </w:pPr>
      <w:r w:rsidRPr="00D24A93">
        <w:rPr>
          <w:rFonts w:eastAsiaTheme="minorHAnsi"/>
        </w:rPr>
        <w:t xml:space="preserve"> </w:t>
      </w:r>
    </w:p>
    <w:p w:rsidR="000E2739" w:rsidRPr="00D24A93" w:rsidRDefault="000E2739" w:rsidP="0075136F">
      <w:pPr>
        <w:spacing w:after="200"/>
        <w:ind w:left="720"/>
        <w:contextualSpacing/>
        <w:jc w:val="center"/>
        <w:rPr>
          <w:rFonts w:eastAsiaTheme="minorHAnsi"/>
          <w:bCs w:val="0"/>
        </w:rPr>
      </w:pPr>
    </w:p>
    <w:p w:rsidR="000E2739" w:rsidRPr="00D24A93" w:rsidRDefault="000E2739" w:rsidP="0075136F">
      <w:pPr>
        <w:spacing w:after="200"/>
        <w:ind w:left="720"/>
        <w:contextualSpacing/>
        <w:jc w:val="center"/>
        <w:rPr>
          <w:rFonts w:eastAsiaTheme="minorHAnsi"/>
          <w:bCs w:val="0"/>
        </w:rPr>
      </w:pPr>
    </w:p>
    <w:p w:rsidR="000E2739" w:rsidRPr="00D24A93" w:rsidRDefault="000E2739" w:rsidP="0075136F">
      <w:pPr>
        <w:spacing w:after="200"/>
        <w:ind w:left="720"/>
        <w:contextualSpacing/>
        <w:jc w:val="center"/>
        <w:rPr>
          <w:rFonts w:eastAsiaTheme="minorHAnsi"/>
          <w:bCs w:val="0"/>
        </w:rPr>
      </w:pPr>
    </w:p>
    <w:p w:rsidR="000E2739" w:rsidRPr="00D24A93" w:rsidRDefault="000E2739" w:rsidP="0075136F">
      <w:pPr>
        <w:spacing w:after="200"/>
        <w:ind w:left="720"/>
        <w:contextualSpacing/>
        <w:rPr>
          <w:rFonts w:eastAsiaTheme="minorHAnsi"/>
          <w:bCs w:val="0"/>
        </w:rPr>
      </w:pPr>
      <w:r w:rsidRPr="00D24A93">
        <w:rPr>
          <w:rFonts w:ascii="Century Gothic" w:hAnsi="Century Gothic"/>
          <w:noProof/>
          <w:sz w:val="24"/>
          <w:szCs w:val="24"/>
        </w:rPr>
        <w:t xml:space="preserve">                                                                               </w:t>
      </w:r>
    </w:p>
    <w:p w:rsidR="000E2739" w:rsidRPr="00D24A93" w:rsidRDefault="000E2739" w:rsidP="0075136F">
      <w:pPr>
        <w:spacing w:after="200"/>
        <w:ind w:left="720"/>
        <w:contextualSpacing/>
        <w:jc w:val="center"/>
        <w:rPr>
          <w:rFonts w:eastAsiaTheme="minorHAnsi"/>
          <w:bCs w:val="0"/>
        </w:rPr>
      </w:pPr>
    </w:p>
    <w:p w:rsidR="000E2739" w:rsidRPr="00D24A93" w:rsidRDefault="000E2739" w:rsidP="0075136F">
      <w:pPr>
        <w:spacing w:after="200"/>
        <w:ind w:left="720"/>
        <w:contextualSpacing/>
        <w:jc w:val="center"/>
        <w:rPr>
          <w:rFonts w:eastAsiaTheme="minorHAnsi"/>
          <w:bCs w:val="0"/>
        </w:rPr>
      </w:pPr>
    </w:p>
    <w:p w:rsidR="000E2739" w:rsidRPr="00D24A93" w:rsidRDefault="000E2739" w:rsidP="0075136F">
      <w:pPr>
        <w:spacing w:after="200"/>
        <w:ind w:left="720"/>
        <w:contextualSpacing/>
        <w:jc w:val="center"/>
        <w:rPr>
          <w:rFonts w:eastAsiaTheme="minorHAnsi"/>
          <w:bCs w:val="0"/>
        </w:rPr>
      </w:pPr>
    </w:p>
    <w:p w:rsidR="000E2739" w:rsidRPr="00D24A93" w:rsidRDefault="000E2739" w:rsidP="0075136F">
      <w:pPr>
        <w:spacing w:after="200"/>
        <w:ind w:left="720"/>
        <w:contextualSpacing/>
        <w:jc w:val="center"/>
        <w:rPr>
          <w:rFonts w:eastAsiaTheme="minorHAnsi"/>
          <w:bCs w:val="0"/>
        </w:rPr>
      </w:pPr>
    </w:p>
    <w:p w:rsidR="000E2739" w:rsidRPr="00D24A93" w:rsidRDefault="000E2739" w:rsidP="0075136F">
      <w:pPr>
        <w:spacing w:after="200"/>
        <w:ind w:left="720"/>
        <w:contextualSpacing/>
        <w:jc w:val="center"/>
        <w:rPr>
          <w:rFonts w:eastAsiaTheme="minorHAnsi"/>
          <w:bCs w:val="0"/>
        </w:rPr>
      </w:pPr>
    </w:p>
    <w:p w:rsidR="000E2739" w:rsidRPr="00D24A93" w:rsidRDefault="000E2739" w:rsidP="0075136F">
      <w:pPr>
        <w:spacing w:after="200"/>
        <w:ind w:left="720"/>
        <w:contextualSpacing/>
        <w:jc w:val="center"/>
        <w:rPr>
          <w:rFonts w:eastAsiaTheme="minorHAnsi"/>
          <w:bCs w:val="0"/>
        </w:rPr>
      </w:pPr>
    </w:p>
    <w:p w:rsidR="000E2739" w:rsidRPr="00D24A93" w:rsidRDefault="000E2739" w:rsidP="0075136F">
      <w:pPr>
        <w:spacing w:after="200"/>
        <w:ind w:left="720"/>
        <w:contextualSpacing/>
        <w:jc w:val="center"/>
        <w:rPr>
          <w:rFonts w:eastAsiaTheme="minorHAnsi"/>
          <w:bCs w:val="0"/>
        </w:rPr>
      </w:pPr>
      <w:r w:rsidRPr="00D24A93">
        <w:rPr>
          <w:rFonts w:eastAsiaTheme="minorHAnsi"/>
        </w:rPr>
        <w:t xml:space="preserve">                          </w:t>
      </w:r>
    </w:p>
    <w:p w:rsidR="000E2739" w:rsidRPr="00D24A93" w:rsidRDefault="000E2739" w:rsidP="0075136F">
      <w:pPr>
        <w:spacing w:after="200"/>
        <w:ind w:left="720"/>
        <w:contextualSpacing/>
        <w:jc w:val="center"/>
        <w:rPr>
          <w:rFonts w:eastAsiaTheme="minorHAnsi"/>
          <w:bCs w:val="0"/>
        </w:rPr>
      </w:pPr>
    </w:p>
    <w:p w:rsidR="000E2739" w:rsidRPr="00D24A93" w:rsidRDefault="000E2739" w:rsidP="0075136F">
      <w:pPr>
        <w:spacing w:after="200"/>
        <w:ind w:left="720"/>
        <w:contextualSpacing/>
        <w:jc w:val="center"/>
        <w:rPr>
          <w:rFonts w:eastAsiaTheme="minorHAnsi"/>
          <w:bCs w:val="0"/>
        </w:rPr>
      </w:pPr>
    </w:p>
    <w:p w:rsidR="007D0446" w:rsidRPr="00D24A93" w:rsidRDefault="007D0446" w:rsidP="0075136F">
      <w:pPr>
        <w:spacing w:after="200"/>
        <w:ind w:left="720"/>
        <w:contextualSpacing/>
        <w:jc w:val="center"/>
        <w:rPr>
          <w:rFonts w:eastAsiaTheme="minorHAnsi"/>
          <w:bCs w:val="0"/>
        </w:rPr>
      </w:pPr>
    </w:p>
    <w:p w:rsidR="007D0446" w:rsidRPr="00D24A93" w:rsidRDefault="007D0446" w:rsidP="0075136F">
      <w:pPr>
        <w:spacing w:after="200"/>
        <w:ind w:left="720"/>
        <w:contextualSpacing/>
        <w:jc w:val="center"/>
        <w:rPr>
          <w:rFonts w:eastAsiaTheme="minorHAnsi"/>
          <w:bCs w:val="0"/>
        </w:rPr>
      </w:pPr>
    </w:p>
    <w:p w:rsidR="007D0446" w:rsidRPr="00D24A93" w:rsidRDefault="00E04868" w:rsidP="0075136F">
      <w:pPr>
        <w:spacing w:after="200"/>
        <w:ind w:left="720"/>
        <w:contextualSpacing/>
        <w:jc w:val="center"/>
        <w:rPr>
          <w:rFonts w:eastAsiaTheme="minorHAnsi"/>
          <w:bCs w:val="0"/>
        </w:rPr>
      </w:pPr>
      <w:r w:rsidRPr="00D24A93">
        <w:rPr>
          <w:rFonts w:ascii="Century Gothic" w:hAnsi="Century Gothic"/>
          <w:noProof/>
          <w:sz w:val="24"/>
          <w:szCs w:val="24"/>
        </w:rPr>
        <w:lastRenderedPageBreak/>
        <w:drawing>
          <wp:anchor distT="0" distB="0" distL="114300" distR="114300" simplePos="0" relativeHeight="251659776" behindDoc="0" locked="0" layoutInCell="1" allowOverlap="1" wp14:anchorId="1E184CC7" wp14:editId="254635A0">
            <wp:simplePos x="0" y="0"/>
            <wp:positionH relativeFrom="column">
              <wp:posOffset>-3219450</wp:posOffset>
            </wp:positionH>
            <wp:positionV relativeFrom="paragraph">
              <wp:posOffset>606874</wp:posOffset>
            </wp:positionV>
            <wp:extent cx="3097530" cy="4197350"/>
            <wp:effectExtent l="0" t="0" r="7620" b="0"/>
            <wp:wrapSquare wrapText="bothSides"/>
            <wp:docPr id="5" name="Picture 5" descr="The student in this picture extends his hands toward a silk and velvet scarf, ready to explore it's textures. The scarf is presented to the student by the music teacher. " title="Student ready to feel a silk scar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utierrezt\AppData\Local\Microsoft\Windows\Temporary Internet Files\Content.Outlook\YKISQ6H9\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97530" cy="4197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0446" w:rsidRPr="00D24A93" w:rsidRDefault="007D0446" w:rsidP="0075136F">
      <w:pPr>
        <w:spacing w:after="200"/>
        <w:ind w:left="720"/>
        <w:contextualSpacing/>
        <w:jc w:val="center"/>
        <w:rPr>
          <w:rFonts w:eastAsiaTheme="minorHAnsi"/>
          <w:bCs w:val="0"/>
        </w:rPr>
      </w:pPr>
    </w:p>
    <w:p w:rsidR="007D0446" w:rsidRPr="00D24A93" w:rsidRDefault="007D0446" w:rsidP="0075136F">
      <w:pPr>
        <w:spacing w:after="200"/>
        <w:ind w:left="720"/>
        <w:contextualSpacing/>
        <w:jc w:val="center"/>
        <w:rPr>
          <w:rFonts w:eastAsiaTheme="minorHAnsi"/>
          <w:bCs w:val="0"/>
        </w:rPr>
      </w:pPr>
    </w:p>
    <w:p w:rsidR="007D0446" w:rsidRPr="00D24A93" w:rsidRDefault="007D0446" w:rsidP="0075136F">
      <w:pPr>
        <w:spacing w:after="200"/>
        <w:ind w:left="720"/>
        <w:contextualSpacing/>
        <w:jc w:val="center"/>
        <w:rPr>
          <w:rFonts w:eastAsiaTheme="minorHAnsi"/>
          <w:bCs w:val="0"/>
        </w:rPr>
      </w:pPr>
      <w:r w:rsidRPr="00D24A93">
        <w:rPr>
          <w:rFonts w:ascii="Century Gothic" w:hAnsi="Century Gothic"/>
          <w:noProof/>
          <w:sz w:val="24"/>
          <w:szCs w:val="24"/>
        </w:rPr>
        <w:drawing>
          <wp:anchor distT="0" distB="0" distL="114300" distR="114300" simplePos="0" relativeHeight="251653632" behindDoc="0" locked="0" layoutInCell="1" allowOverlap="1" wp14:anchorId="118411F8" wp14:editId="12B21E94">
            <wp:simplePos x="0" y="0"/>
            <wp:positionH relativeFrom="margin">
              <wp:posOffset>3934460</wp:posOffset>
            </wp:positionH>
            <wp:positionV relativeFrom="margin">
              <wp:posOffset>-1270</wp:posOffset>
            </wp:positionV>
            <wp:extent cx="3060700" cy="4239895"/>
            <wp:effectExtent l="0" t="0" r="6350" b="8255"/>
            <wp:wrapTopAndBottom/>
            <wp:docPr id="4" name="Picture 4" descr="The music teacher presents a student with a large drum. The student places his hand on the center of the drum. " title="Music teacher and student with dr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utierrezt\AppData\Local\Microsoft\Windows\Temporary Internet Files\Content.Outlook\YKISQ6H9\1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60700" cy="42398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D0446" w:rsidRPr="00D24A93" w:rsidRDefault="007D0446" w:rsidP="0075136F">
      <w:pPr>
        <w:spacing w:after="200"/>
        <w:ind w:left="720"/>
        <w:contextualSpacing/>
        <w:jc w:val="center"/>
        <w:rPr>
          <w:rFonts w:eastAsiaTheme="minorHAnsi"/>
          <w:bCs w:val="0"/>
        </w:rPr>
      </w:pPr>
    </w:p>
    <w:p w:rsidR="007D0446" w:rsidRPr="00D24A93" w:rsidRDefault="007D0446" w:rsidP="0075136F">
      <w:pPr>
        <w:spacing w:after="200"/>
        <w:ind w:left="720"/>
        <w:contextualSpacing/>
        <w:jc w:val="center"/>
        <w:rPr>
          <w:rFonts w:eastAsiaTheme="minorHAnsi"/>
          <w:bCs w:val="0"/>
        </w:rPr>
      </w:pPr>
    </w:p>
    <w:p w:rsidR="007D0446" w:rsidRPr="00D24A93" w:rsidRDefault="007D0446" w:rsidP="0075136F">
      <w:pPr>
        <w:spacing w:after="200"/>
        <w:ind w:left="720"/>
        <w:contextualSpacing/>
        <w:jc w:val="center"/>
        <w:rPr>
          <w:rFonts w:eastAsiaTheme="minorHAnsi"/>
          <w:bCs w:val="0"/>
        </w:rPr>
      </w:pPr>
    </w:p>
    <w:p w:rsidR="007D0446" w:rsidRPr="00D24A93" w:rsidRDefault="007D0446" w:rsidP="0075136F">
      <w:pPr>
        <w:spacing w:after="200"/>
        <w:ind w:left="720"/>
        <w:contextualSpacing/>
        <w:jc w:val="center"/>
        <w:rPr>
          <w:rFonts w:eastAsiaTheme="minorHAnsi"/>
          <w:bCs w:val="0"/>
        </w:rPr>
      </w:pPr>
      <w:r w:rsidRPr="00D24A93">
        <w:rPr>
          <w:rFonts w:ascii="Century Gothic" w:hAnsi="Century Gothic"/>
          <w:noProof/>
          <w:sz w:val="24"/>
          <w:szCs w:val="24"/>
        </w:rPr>
        <w:drawing>
          <wp:inline distT="0" distB="0" distL="0" distR="0" wp14:anchorId="61D64A3F" wp14:editId="74EB2B26">
            <wp:extent cx="4322618" cy="3241963"/>
            <wp:effectExtent l="0" t="0" r="1905" b="0"/>
            <wp:docPr id="3" name="Picture 3" descr="A student sits across the table from his mother. Together they are assembling objects to create a journal page to describe the music activity. " title="Student and parent create object journal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tierrezt\AppData\Local\Microsoft\Windows\Temporary Internet Files\Content.Outlook\YKISQ6H9\1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22618" cy="3241963"/>
                    </a:xfrm>
                    <a:prstGeom prst="rect">
                      <a:avLst/>
                    </a:prstGeom>
                    <a:noFill/>
                    <a:ln>
                      <a:noFill/>
                    </a:ln>
                  </pic:spPr>
                </pic:pic>
              </a:graphicData>
            </a:graphic>
          </wp:inline>
        </w:drawing>
      </w:r>
    </w:p>
    <w:p w:rsidR="00E04868" w:rsidRPr="00D24A93" w:rsidRDefault="00E04868" w:rsidP="0075136F">
      <w:pPr>
        <w:spacing w:after="200"/>
        <w:ind w:left="720"/>
        <w:contextualSpacing/>
        <w:jc w:val="center"/>
        <w:rPr>
          <w:rFonts w:eastAsiaTheme="minorHAnsi"/>
          <w:bCs w:val="0"/>
        </w:rPr>
      </w:pPr>
    </w:p>
    <w:p w:rsidR="003B7DA9" w:rsidRPr="00D24A93" w:rsidRDefault="00146046" w:rsidP="00B9388F">
      <w:pPr>
        <w:spacing w:after="200"/>
        <w:contextualSpacing/>
        <w:jc w:val="center"/>
        <w:rPr>
          <w:rFonts w:eastAsiaTheme="minorHAnsi"/>
          <w:b w:val="0"/>
          <w:bCs w:val="0"/>
        </w:rPr>
      </w:pPr>
      <w:r w:rsidRPr="00D24A93">
        <w:rPr>
          <w:noProof/>
          <w:sz w:val="40"/>
          <w:szCs w:val="40"/>
          <w:u w:val="single"/>
        </w:rPr>
        <mc:AlternateContent>
          <mc:Choice Requires="wps">
            <w:drawing>
              <wp:anchor distT="0" distB="0" distL="114300" distR="114300" simplePos="0" relativeHeight="251647488" behindDoc="0" locked="0" layoutInCell="1" allowOverlap="1" wp14:anchorId="73BD04D0" wp14:editId="356E950D">
                <wp:simplePos x="0" y="0"/>
                <wp:positionH relativeFrom="column">
                  <wp:posOffset>-295275</wp:posOffset>
                </wp:positionH>
                <wp:positionV relativeFrom="paragraph">
                  <wp:posOffset>-361950</wp:posOffset>
                </wp:positionV>
                <wp:extent cx="7391400" cy="7934325"/>
                <wp:effectExtent l="38100" t="38100" r="38100" b="47625"/>
                <wp:wrapNone/>
                <wp:docPr id="10" name="Text Box 10"/>
                <wp:cNvGraphicFramePr/>
                <a:graphic xmlns:a="http://schemas.openxmlformats.org/drawingml/2006/main">
                  <a:graphicData uri="http://schemas.microsoft.com/office/word/2010/wordprocessingShape">
                    <wps:wsp>
                      <wps:cNvSpPr txBox="1"/>
                      <wps:spPr>
                        <a:xfrm>
                          <a:off x="0" y="0"/>
                          <a:ext cx="7391400" cy="7934325"/>
                        </a:xfrm>
                        <a:prstGeom prst="rect">
                          <a:avLst/>
                        </a:prstGeom>
                        <a:solidFill>
                          <a:schemeClr val="lt1"/>
                        </a:solidFill>
                        <a:ln w="76200">
                          <a:solidFill>
                            <a:srgbClr val="00B0F0"/>
                          </a:solidFill>
                        </a:ln>
                        <a:effectLst/>
                      </wps:spPr>
                      <wps:style>
                        <a:lnRef idx="0">
                          <a:schemeClr val="accent1"/>
                        </a:lnRef>
                        <a:fillRef idx="0">
                          <a:schemeClr val="accent1"/>
                        </a:fillRef>
                        <a:effectRef idx="0">
                          <a:schemeClr val="accent1"/>
                        </a:effectRef>
                        <a:fontRef idx="minor">
                          <a:schemeClr val="dk1"/>
                        </a:fontRef>
                      </wps:style>
                      <wps:txbx>
                        <w:txbxContent>
                          <w:p w:rsidR="00E051D3" w:rsidRPr="00E43FDC" w:rsidRDefault="00E051D3" w:rsidP="00B9388F">
                            <w:pPr>
                              <w:jc w:val="center"/>
                              <w:rPr>
                                <w:sz w:val="36"/>
                                <w:szCs w:val="36"/>
                                <w:lang w:val="es-ES"/>
                                <w14:textOutline w14:w="9525" w14:cap="rnd" w14:cmpd="sng" w14:algn="ctr">
                                  <w14:noFill/>
                                  <w14:prstDash w14:val="solid"/>
                                  <w14:bevel/>
                                </w14:textOutline>
                              </w:rPr>
                            </w:pPr>
                            <w:r>
                              <w:rPr>
                                <w:sz w:val="36"/>
                                <w:szCs w:val="36"/>
                                <w:lang w:val="es"/>
                                <w14:textOutline w14:w="9525" w14:cap="rnd" w14:cmpd="sng" w14:algn="ctr">
                                  <w14:noFill/>
                                  <w14:prstDash w14:val="solid"/>
                                  <w14:bevel/>
                                </w14:textOutline>
                              </w:rPr>
                              <w:t>Universidad de Massachusetts Boston</w:t>
                            </w:r>
                          </w:p>
                          <w:p w:rsidR="00E051D3" w:rsidRPr="00E43FDC" w:rsidRDefault="00E051D3" w:rsidP="00E051D3">
                            <w:pPr>
                              <w:jc w:val="center"/>
                              <w:rPr>
                                <w:sz w:val="36"/>
                                <w:szCs w:val="36"/>
                                <w:lang w:val="es-ES"/>
                                <w14:textOutline w14:w="9525" w14:cap="rnd" w14:cmpd="sng" w14:algn="ctr">
                                  <w14:noFill/>
                                  <w14:prstDash w14:val="solid"/>
                                  <w14:bevel/>
                                </w14:textOutline>
                              </w:rPr>
                            </w:pPr>
                            <w:r>
                              <w:rPr>
                                <w:sz w:val="36"/>
                                <w:szCs w:val="36"/>
                                <w:lang w:val="es"/>
                                <w14:textOutline w14:w="9525" w14:cap="rnd" w14:cmpd="sng" w14:algn="ctr">
                                  <w14:noFill/>
                                  <w14:prstDash w14:val="solid"/>
                                  <w14:bevel/>
                                </w14:textOutline>
                              </w:rPr>
                              <w:t>Programa de Estudios de la Visión</w:t>
                            </w:r>
                          </w:p>
                          <w:p w:rsidR="00E051D3" w:rsidRPr="00E43FDC" w:rsidRDefault="00E051D3" w:rsidP="00E051D3">
                            <w:pPr>
                              <w:jc w:val="center"/>
                              <w:rPr>
                                <w:lang w:val="es-ES"/>
                                <w14:textOutline w14:w="9525" w14:cap="rnd" w14:cmpd="sng" w14:algn="ctr">
                                  <w14:noFill/>
                                  <w14:prstDash w14:val="solid"/>
                                  <w14:bevel/>
                                </w14:textOutline>
                              </w:rPr>
                            </w:pPr>
                          </w:p>
                          <w:p w:rsidR="00E051D3" w:rsidRPr="00E43FDC" w:rsidRDefault="00E051D3" w:rsidP="00E051D3">
                            <w:pPr>
                              <w:jc w:val="center"/>
                              <w:rPr>
                                <w:lang w:val="es-ES"/>
                                <w14:textOutline w14:w="9525" w14:cap="rnd" w14:cmpd="sng" w14:algn="ctr">
                                  <w14:noFill/>
                                  <w14:prstDash w14:val="solid"/>
                                  <w14:bevel/>
                                </w14:textOutline>
                              </w:rPr>
                            </w:pPr>
                            <w:r>
                              <w:rPr>
                                <w:lang w:val="es"/>
                                <w14:textOutline w14:w="9525" w14:cap="rnd" w14:cmpd="sng" w14:algn="ctr">
                                  <w14:noFill/>
                                  <w14:prstDash w14:val="solid"/>
                                  <w14:bevel/>
                                </w14:textOutline>
                              </w:rPr>
                              <w:t>Suzanne Cappiello, asesora en educación y</w:t>
                            </w:r>
                          </w:p>
                          <w:p w:rsidR="00E051D3" w:rsidRPr="00E43FDC" w:rsidRDefault="00E051D3" w:rsidP="00E051D3">
                            <w:pPr>
                              <w:jc w:val="center"/>
                              <w:rPr>
                                <w:lang w:val="es-ES"/>
                                <w14:textOutline w14:w="9525" w14:cap="rnd" w14:cmpd="sng" w14:algn="ctr">
                                  <w14:noFill/>
                                  <w14:prstDash w14:val="solid"/>
                                  <w14:bevel/>
                                </w14:textOutline>
                              </w:rPr>
                            </w:pPr>
                            <w:r>
                              <w:rPr>
                                <w:lang w:val="es"/>
                                <w14:textOutline w14:w="9525" w14:cap="rnd" w14:cmpd="sng" w14:algn="ctr">
                                  <w14:noFill/>
                                  <w14:prstDash w14:val="solid"/>
                                  <w14:bevel/>
                                </w14:textOutline>
                              </w:rPr>
                              <w:t>coordinadora del estado de Connecticut</w:t>
                            </w:r>
                          </w:p>
                          <w:p w:rsidR="003267E2" w:rsidRPr="00E43FDC" w:rsidRDefault="003267E2" w:rsidP="00E051D3">
                            <w:pPr>
                              <w:jc w:val="center"/>
                              <w:rPr>
                                <w:lang w:val="es-ES"/>
                                <w14:textOutline w14:w="9525" w14:cap="rnd" w14:cmpd="sng" w14:algn="ctr">
                                  <w14:noFill/>
                                  <w14:prstDash w14:val="solid"/>
                                  <w14:bevel/>
                                </w14:textOutline>
                              </w:rPr>
                            </w:pPr>
                          </w:p>
                          <w:p w:rsidR="00E051D3" w:rsidRPr="00E43FDC" w:rsidRDefault="00E051D3" w:rsidP="00B9388F">
                            <w:pPr>
                              <w:rPr>
                                <w:lang w:val="es-ES"/>
                                <w14:textOutline w14:w="9525" w14:cap="rnd" w14:cmpd="sng" w14:algn="ctr">
                                  <w14:noFill/>
                                  <w14:prstDash w14:val="solid"/>
                                  <w14:bevel/>
                                </w14:textOutline>
                              </w:rPr>
                            </w:pPr>
                            <w:r>
                              <w:rPr>
                                <w:lang w:val="es"/>
                                <w14:textOutline w14:w="9525" w14:cap="rnd" w14:cmpd="sng" w14:algn="ctr">
                                  <w14:noFill/>
                                  <w14:prstDash w14:val="solid"/>
                                  <w14:bevel/>
                                </w14:textOutline>
                              </w:rPr>
                              <w:t xml:space="preserve">El Programa de Estudios de la Visión de la Universidad de Massachusetts Boston es el único programa de preparación de personal en New England destinado a maestros de estudiantes con deficiencias visuales (TVI, por sus siglas en inglés), y a especialistas en orientación y movilidad (O&amp;M, por sus siglas en inglés). Se trata de un programa en línea que mantiene una conexión sólida con los programas de prestación de servicios en cada estado que participa.  A través de esta conexión, a las personas que se gradúan como maestros de estudiantes con deficiencias visuales y como especialistas en orientación y movilidad se les proporcionan las experiencias prácticas que necesitarán para ser profesionales competentes. </w:t>
                            </w:r>
                          </w:p>
                          <w:p w:rsidR="00B9388F" w:rsidRPr="00E43FDC" w:rsidRDefault="00B9388F" w:rsidP="00B9388F">
                            <w:pPr>
                              <w:rPr>
                                <w:lang w:val="es-ES"/>
                                <w14:textOutline w14:w="9525" w14:cap="rnd" w14:cmpd="sng" w14:algn="ctr">
                                  <w14:noFill/>
                                  <w14:prstDash w14:val="solid"/>
                                  <w14:bevel/>
                                </w14:textOutline>
                              </w:rPr>
                            </w:pPr>
                          </w:p>
                          <w:p w:rsidR="00786DDD" w:rsidRPr="00E43FDC" w:rsidRDefault="00D378AD" w:rsidP="00B9388F">
                            <w:pPr>
                              <w:rPr>
                                <w:lang w:val="es-ES"/>
                                <w14:textOutline w14:w="9525" w14:cap="rnd" w14:cmpd="sng" w14:algn="ctr">
                                  <w14:noFill/>
                                  <w14:prstDash w14:val="solid"/>
                                  <w14:bevel/>
                                </w14:textOutline>
                              </w:rPr>
                            </w:pPr>
                            <w:r>
                              <w:rPr>
                                <w:lang w:val="es"/>
                                <w14:textOutline w14:w="9525" w14:cap="rnd" w14:cmpd="sng" w14:algn="ctr">
                                  <w14:noFill/>
                                  <w14:prstDash w14:val="solid"/>
                                  <w14:bevel/>
                                </w14:textOutline>
                              </w:rPr>
                              <w:t>Connecticut cuenta con alrededor de veinte maestros de estudiantes con deficiencias visuales graduados del programa, y aproximadamente el 95 % trabaja para el estado.  Tenemos tres especialistas en orientación y movilidad graduados, y todos trabajan dentro del estado. En la actualidad, hay cinco aspirantes a maestros de estudiantes con deficiencias visuales, y un aspirante a especialista en orientación y movilidad inscritos en el programa. La mayoría se graduará dentro de los próximos dos años. En ese entonces, probablemente estaremos sintiendo la escasez aún más de lo que ya lo hacemos, ¡así que será un buen momento para nosotros!</w:t>
                            </w:r>
                          </w:p>
                          <w:p w:rsidR="00B9388F" w:rsidRPr="00E43FDC" w:rsidRDefault="00B9388F" w:rsidP="00B9388F">
                            <w:pPr>
                              <w:rPr>
                                <w:lang w:val="es-ES"/>
                                <w14:textOutline w14:w="9525" w14:cap="rnd" w14:cmpd="sng" w14:algn="ctr">
                                  <w14:noFill/>
                                  <w14:prstDash w14:val="solid"/>
                                  <w14:bevel/>
                                </w14:textOutline>
                              </w:rPr>
                            </w:pPr>
                          </w:p>
                          <w:p w:rsidR="00CC241C" w:rsidRDefault="00E051D3">
                            <w:pPr>
                              <w:rPr>
                                <w14:textOutline w14:w="9525" w14:cap="rnd" w14:cmpd="sng" w14:algn="ctr">
                                  <w14:noFill/>
                                  <w14:prstDash w14:val="solid"/>
                                  <w14:bevel/>
                                </w14:textOutline>
                              </w:rPr>
                            </w:pPr>
                            <w:r>
                              <w:rPr>
                                <w:lang w:val="es"/>
                                <w14:textOutline w14:w="9525" w14:cap="rnd" w14:cmpd="sng" w14:algn="ctr">
                                  <w14:noFill/>
                                  <w14:prstDash w14:val="solid"/>
                                  <w14:bevel/>
                                </w14:textOutline>
                              </w:rPr>
                              <w:t xml:space="preserve">Para obtener más información, visite el sitio web </w:t>
                            </w:r>
                            <w:hyperlink r:id="rId26" w:history="1">
                              <w:r>
                                <w:rPr>
                                  <w:rStyle w:val="Hyperlink"/>
                                  <w:rFonts w:ascii="Arial" w:hAnsi="Arial" w:cs="Arial"/>
                                  <w:lang w:val="es"/>
                                  <w14:textOutline w14:w="9525" w14:cap="rnd" w14:cmpd="sng" w14:algn="ctr">
                                    <w14:noFill/>
                                    <w14:prstDash w14:val="solid"/>
                                    <w14:bevel/>
                                  </w14:textOutline>
                                </w:rPr>
                                <w:t>www.nercve.org</w:t>
                              </w:r>
                            </w:hyperlink>
                            <w:r>
                              <w:rPr>
                                <w:lang w:val="es"/>
                                <w14:textOutline w14:w="9525" w14:cap="rnd" w14:cmpd="sng" w14:algn="ctr">
                                  <w14:noFill/>
                                  <w14:prstDash w14:val="solid"/>
                                  <w14:bevel/>
                                </w14:textOutline>
                              </w:rPr>
                              <w:t>. Para obtener información sobre becas, puede enviarle un correo electr</w:t>
                            </w:r>
                            <w:r w:rsidR="00690107">
                              <w:rPr>
                                <w:lang w:val="es"/>
                                <w14:textOutline w14:w="9525" w14:cap="rnd" w14:cmpd="sng" w14:algn="ctr">
                                  <w14:noFill/>
                                  <w14:prstDash w14:val="solid"/>
                                  <w14:bevel/>
                                </w14:textOutline>
                              </w:rPr>
                              <w:t>ónico a la Dra. Laura Bozeman,</w:t>
                            </w:r>
                            <w:r>
                              <w:rPr>
                                <w:lang w:val="es"/>
                                <w14:textOutline w14:w="9525" w14:cap="rnd" w14:cmpd="sng" w14:algn="ctr">
                                  <w14:noFill/>
                                  <w14:prstDash w14:val="solid"/>
                                  <w14:bevel/>
                                </w14:textOutline>
                              </w:rPr>
                              <w:t xml:space="preserve"> </w:t>
                            </w:r>
                            <w:hyperlink r:id="rId27" w:history="1">
                              <w:r>
                                <w:rPr>
                                  <w:rStyle w:val="Hyperlink"/>
                                  <w:rFonts w:ascii="Arial" w:hAnsi="Arial" w:cs="Arial"/>
                                  <w:lang w:val="es"/>
                                  <w14:textOutline w14:w="9525" w14:cap="rnd" w14:cmpd="sng" w14:algn="ctr">
                                    <w14:noFill/>
                                    <w14:prstDash w14:val="solid"/>
                                    <w14:bevel/>
                                  </w14:textOutline>
                                </w:rPr>
                                <w:t>Laura.Bozeman@umb.edu</w:t>
                              </w:r>
                            </w:hyperlink>
                            <w:r>
                              <w:rPr>
                                <w:lang w:val="es"/>
                                <w14:textOutline w14:w="9525" w14:cap="rnd" w14:cmpd="sng" w14:algn="ctr">
                                  <w14:noFill/>
                                  <w14:prstDash w14:val="solid"/>
                                  <w14:bevel/>
                                </w14:textOutline>
                              </w:rPr>
                              <w:t xml:space="preserve">. </w:t>
                            </w:r>
                          </w:p>
                          <w:p w:rsidR="00B017B5" w:rsidRPr="00CC241C" w:rsidRDefault="00E04868">
                            <w:pPr>
                              <w:rPr>
                                <w14:textOutline w14:w="9525" w14:cap="rnd" w14:cmpd="sng" w14:algn="ctr">
                                  <w14:noFill/>
                                  <w14:prstDash w14:val="solid"/>
                                  <w14:bevel/>
                                </w14:textOutline>
                              </w:rPr>
                            </w:pPr>
                            <w:r>
                              <w:rPr>
                                <w:noProof/>
                              </w:rPr>
                              <w:drawing>
                                <wp:inline distT="0" distB="0" distL="0" distR="0" wp14:anchorId="5440E78A" wp14:editId="58FF7FDC">
                                  <wp:extent cx="1738630" cy="130175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38630" cy="1301750"/>
                                          </a:xfrm>
                                          <a:prstGeom prst="rect">
                                            <a:avLst/>
                                          </a:prstGeom>
                                          <a:noFill/>
                                          <a:ln>
                                            <a:noFill/>
                                          </a:ln>
                                        </pic:spPr>
                                      </pic:pic>
                                    </a:graphicData>
                                  </a:graphic>
                                </wp:inline>
                              </w:drawing>
                            </w:r>
                          </w:p>
                        </w:txbxContent>
                      </wps:txbx>
                      <wps:bodyPr rot="0" spcFirstLastPara="0" vertOverflow="overflow" horzOverflow="overflow" vert="horz" wrap="square" lIns="27432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position:absolute;left:0;text-align:left;margin-left:-23.25pt;margin-top:-28.5pt;width:582pt;height:624.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" fillcolor="white [3201]" strokecolor="#00b0f0" strokeweight="6pt">
                <v:textbox inset="21.6pt">
                  <w:txbxContent>
                    <w:p w:rsidR="00E051D3" w:rsidRPr="00E43FDC" w:rsidRDefault="00E051D3" w:rsidP="00B9388F">
                      <w:pPr>
                        <w:jc w:val="center"/>
                        <w:rPr>
                          <w:sz w:val="36"/>
                          <w:szCs w:val="36"/>
                          <w:lang w:val="es-ES"/>
                          <w14:textOutline w14:w="9525" w14:cap="rnd" w14:cmpd="sng" w14:algn="ctr">
                            <w14:noFill/>
                            <w14:prstDash w14:val="solid"/>
                            <w14:bevel/>
                          </w14:textOutline>
                        </w:rPr>
                      </w:pPr>
                      <w:r>
                        <w:rPr>
                          <w:sz w:val="36"/>
                          <w:szCs w:val="36"/>
                          <w:lang w:val="es"/>
                          <w14:textOutline w14:w="9525" w14:cap="rnd" w14:cmpd="sng" w14:algn="ctr">
                            <w14:noFill/>
                            <w14:prstDash w14:val="solid"/>
                            <w14:bevel/>
                          </w14:textOutline>
                        </w:rPr>
                        <w:t>Universidad de Massachusetts Boston</w:t>
                      </w:r>
                    </w:p>
                    <w:p w:rsidR="00E051D3" w:rsidRPr="00E43FDC" w:rsidRDefault="00E051D3" w:rsidP="00E051D3">
                      <w:pPr>
                        <w:jc w:val="center"/>
                        <w:rPr>
                          <w:sz w:val="36"/>
                          <w:szCs w:val="36"/>
                          <w:lang w:val="es-ES"/>
                          <w14:textOutline w14:w="9525" w14:cap="rnd" w14:cmpd="sng" w14:algn="ctr">
                            <w14:noFill/>
                            <w14:prstDash w14:val="solid"/>
                            <w14:bevel/>
                          </w14:textOutline>
                        </w:rPr>
                      </w:pPr>
                      <w:r>
                        <w:rPr>
                          <w:sz w:val="36"/>
                          <w:szCs w:val="36"/>
                          <w:lang w:val="es"/>
                          <w14:textOutline w14:w="9525" w14:cap="rnd" w14:cmpd="sng" w14:algn="ctr">
                            <w14:noFill/>
                            <w14:prstDash w14:val="solid"/>
                            <w14:bevel/>
                          </w14:textOutline>
                        </w:rPr>
                        <w:t>Programa de Estudios de la Visión</w:t>
                      </w:r>
                    </w:p>
                    <w:p w:rsidR="00E051D3" w:rsidRPr="00E43FDC" w:rsidRDefault="00E051D3" w:rsidP="00E051D3">
                      <w:pPr>
                        <w:jc w:val="center"/>
                        <w:rPr>
                          <w:lang w:val="es-ES"/>
                          <w14:textOutline w14:w="9525" w14:cap="rnd" w14:cmpd="sng" w14:algn="ctr">
                            <w14:noFill/>
                            <w14:prstDash w14:val="solid"/>
                            <w14:bevel/>
                          </w14:textOutline>
                        </w:rPr>
                      </w:pPr>
                    </w:p>
                    <w:p w:rsidR="00E051D3" w:rsidRPr="00E43FDC" w:rsidRDefault="00E051D3" w:rsidP="00E051D3">
                      <w:pPr>
                        <w:jc w:val="center"/>
                        <w:rPr>
                          <w:lang w:val="es-ES"/>
                          <w14:textOutline w14:w="9525" w14:cap="rnd" w14:cmpd="sng" w14:algn="ctr">
                            <w14:noFill/>
                            <w14:prstDash w14:val="solid"/>
                            <w14:bevel/>
                          </w14:textOutline>
                        </w:rPr>
                      </w:pPr>
                      <w:r>
                        <w:rPr>
                          <w:lang w:val="es"/>
                          <w14:textOutline w14:w="9525" w14:cap="rnd" w14:cmpd="sng" w14:algn="ctr">
                            <w14:noFill/>
                            <w14:prstDash w14:val="solid"/>
                            <w14:bevel/>
                          </w14:textOutline>
                        </w:rPr>
                        <w:t>Suzanne Cappiello, asesora en educación y</w:t>
                      </w:r>
                    </w:p>
                    <w:p w:rsidR="00E051D3" w:rsidRPr="00E43FDC" w:rsidRDefault="00E051D3" w:rsidP="00E051D3">
                      <w:pPr>
                        <w:jc w:val="center"/>
                        <w:rPr>
                          <w:lang w:val="es-ES"/>
                          <w14:textOutline w14:w="9525" w14:cap="rnd" w14:cmpd="sng" w14:algn="ctr">
                            <w14:noFill/>
                            <w14:prstDash w14:val="solid"/>
                            <w14:bevel/>
                          </w14:textOutline>
                        </w:rPr>
                      </w:pPr>
                      <w:proofErr w:type="gramStart"/>
                      <w:r>
                        <w:rPr>
                          <w:lang w:val="es"/>
                          <w14:textOutline w14:w="9525" w14:cap="rnd" w14:cmpd="sng" w14:algn="ctr">
                            <w14:noFill/>
                            <w14:prstDash w14:val="solid"/>
                            <w14:bevel/>
                          </w14:textOutline>
                        </w:rPr>
                        <w:t>coordinadora</w:t>
                      </w:r>
                      <w:proofErr w:type="gramEnd"/>
                      <w:r>
                        <w:rPr>
                          <w:lang w:val="es"/>
                          <w14:textOutline w14:w="9525" w14:cap="rnd" w14:cmpd="sng" w14:algn="ctr">
                            <w14:noFill/>
                            <w14:prstDash w14:val="solid"/>
                            <w14:bevel/>
                          </w14:textOutline>
                        </w:rPr>
                        <w:t xml:space="preserve"> del estado de Connecticut</w:t>
                      </w:r>
                    </w:p>
                    <w:p w:rsidR="003267E2" w:rsidRPr="00E43FDC" w:rsidRDefault="003267E2" w:rsidP="00E051D3">
                      <w:pPr>
                        <w:jc w:val="center"/>
                        <w:rPr>
                          <w:lang w:val="es-ES"/>
                          <w14:textOutline w14:w="9525" w14:cap="rnd" w14:cmpd="sng" w14:algn="ctr">
                            <w14:noFill/>
                            <w14:prstDash w14:val="solid"/>
                            <w14:bevel/>
                          </w14:textOutline>
                        </w:rPr>
                      </w:pPr>
                    </w:p>
                    <w:p w:rsidR="00E051D3" w:rsidRPr="00E43FDC" w:rsidRDefault="00E051D3" w:rsidP="00B9388F">
                      <w:pPr>
                        <w:rPr>
                          <w:lang w:val="es-ES"/>
                          <w14:textOutline w14:w="9525" w14:cap="rnd" w14:cmpd="sng" w14:algn="ctr">
                            <w14:noFill/>
                            <w14:prstDash w14:val="solid"/>
                            <w14:bevel/>
                          </w14:textOutline>
                        </w:rPr>
                      </w:pPr>
                      <w:r>
                        <w:rPr>
                          <w:lang w:val="es"/>
                          <w14:textOutline w14:w="9525" w14:cap="rnd" w14:cmpd="sng" w14:algn="ctr">
                            <w14:noFill/>
                            <w14:prstDash w14:val="solid"/>
                            <w14:bevel/>
                          </w14:textOutline>
                        </w:rPr>
                        <w:t xml:space="preserve">El Programa de Estudios de la Visión de la Universidad de Massachusetts Boston es el único programa de preparación de personal en New England destinado a maestros de estudiantes con deficiencias visuales (TVI, por sus siglas en inglés), y a especialistas en orientación y movilidad (O&amp;M, por sus siglas en inglés). Se trata de un programa en línea que mantiene una conexión sólida con los programas de prestación de servicios en cada estado que participa.  A través de esta conexión, a las personas que se gradúan como maestros de estudiantes con deficiencias visuales y como especialistas en orientación y movilidad se les proporcionan las experiencias prácticas que necesitarán para ser profesionales competentes. </w:t>
                      </w:r>
                    </w:p>
                    <w:p w:rsidR="00B9388F" w:rsidRPr="00E43FDC" w:rsidRDefault="00B9388F" w:rsidP="00B9388F">
                      <w:pPr>
                        <w:rPr>
                          <w:lang w:val="es-ES"/>
                          <w14:textOutline w14:w="9525" w14:cap="rnd" w14:cmpd="sng" w14:algn="ctr">
                            <w14:noFill/>
                            <w14:prstDash w14:val="solid"/>
                            <w14:bevel/>
                          </w14:textOutline>
                        </w:rPr>
                      </w:pPr>
                    </w:p>
                    <w:p w:rsidR="00786DDD" w:rsidRPr="00E43FDC" w:rsidRDefault="00D378AD" w:rsidP="00B9388F">
                      <w:pPr>
                        <w:rPr>
                          <w:lang w:val="es-ES"/>
                          <w14:textOutline w14:w="9525" w14:cap="rnd" w14:cmpd="sng" w14:algn="ctr">
                            <w14:noFill/>
                            <w14:prstDash w14:val="solid"/>
                            <w14:bevel/>
                          </w14:textOutline>
                        </w:rPr>
                      </w:pPr>
                      <w:r>
                        <w:rPr>
                          <w:lang w:val="es"/>
                          <w14:textOutline w14:w="9525" w14:cap="rnd" w14:cmpd="sng" w14:algn="ctr">
                            <w14:noFill/>
                            <w14:prstDash w14:val="solid"/>
                            <w14:bevel/>
                          </w14:textOutline>
                        </w:rPr>
                        <w:t xml:space="preserve">Connecticut cuenta con alrededor de veinte maestros de estudiantes con deficiencias visuales graduados del programa, y aproximadamente el 95 % trabaja para el estado.  Tenemos tres especialistas en orientación y movilidad graduados, y todos trabajan dentro del estado. En la actualidad, hay cinco aspirantes a maestros de estudiantes con deficiencias visuales, y un aspirante a especialista en orientación y </w:t>
                      </w:r>
                      <w:proofErr w:type="gramStart"/>
                      <w:r>
                        <w:rPr>
                          <w:lang w:val="es"/>
                          <w14:textOutline w14:w="9525" w14:cap="rnd" w14:cmpd="sng" w14:algn="ctr">
                            <w14:noFill/>
                            <w14:prstDash w14:val="solid"/>
                            <w14:bevel/>
                          </w14:textOutline>
                        </w:rPr>
                        <w:t>movilidad inscritos</w:t>
                      </w:r>
                      <w:proofErr w:type="gramEnd"/>
                      <w:r>
                        <w:rPr>
                          <w:lang w:val="es"/>
                          <w14:textOutline w14:w="9525" w14:cap="rnd" w14:cmpd="sng" w14:algn="ctr">
                            <w14:noFill/>
                            <w14:prstDash w14:val="solid"/>
                            <w14:bevel/>
                          </w14:textOutline>
                        </w:rPr>
                        <w:t xml:space="preserve"> en el programa. La mayoría se graduará dentro de los próximos dos años. En ese entonces, probablemente estaremos sintiendo la escasez aún más de lo que ya lo hacemos, ¡así que será un buen momento para nosotros!</w:t>
                      </w:r>
                    </w:p>
                    <w:p w:rsidR="00B9388F" w:rsidRPr="00E43FDC" w:rsidRDefault="00B9388F" w:rsidP="00B9388F">
                      <w:pPr>
                        <w:rPr>
                          <w:lang w:val="es-ES"/>
                          <w14:textOutline w14:w="9525" w14:cap="rnd" w14:cmpd="sng" w14:algn="ctr">
                            <w14:noFill/>
                            <w14:prstDash w14:val="solid"/>
                            <w14:bevel/>
                          </w14:textOutline>
                        </w:rPr>
                      </w:pPr>
                    </w:p>
                    <w:p w:rsidR="00CC241C" w:rsidRDefault="00E051D3">
                      <w:pPr>
                        <w:rPr>
                          <w14:textOutline w14:w="9525" w14:cap="rnd" w14:cmpd="sng" w14:algn="ctr">
                            <w14:noFill/>
                            <w14:prstDash w14:val="solid"/>
                            <w14:bevel/>
                          </w14:textOutline>
                        </w:rPr>
                      </w:pPr>
                      <w:r>
                        <w:rPr>
                          <w:lang w:val="es"/>
                          <w14:textOutline w14:w="9525" w14:cap="rnd" w14:cmpd="sng" w14:algn="ctr">
                            <w14:noFill/>
                            <w14:prstDash w14:val="solid"/>
                            <w14:bevel/>
                          </w14:textOutline>
                        </w:rPr>
                        <w:t xml:space="preserve">Para obtener más información, visite el sitio web </w:t>
                      </w:r>
                      <w:hyperlink r:id="rId29" w:history="1">
                        <w:r>
                          <w:rPr>
                            <w:rStyle w:val="Hyperlink"/>
                            <w:rFonts w:ascii="Arial" w:hAnsi="Arial" w:cs="Arial"/>
                            <w:lang w:val="es"/>
                            <w14:textOutline w14:w="9525" w14:cap="rnd" w14:cmpd="sng" w14:algn="ctr">
                              <w14:noFill/>
                              <w14:prstDash w14:val="solid"/>
                              <w14:bevel/>
                            </w14:textOutline>
                          </w:rPr>
                          <w:t>www.nercve.org</w:t>
                        </w:r>
                      </w:hyperlink>
                      <w:r>
                        <w:rPr>
                          <w:lang w:val="es"/>
                          <w14:textOutline w14:w="9525" w14:cap="rnd" w14:cmpd="sng" w14:algn="ctr">
                            <w14:noFill/>
                            <w14:prstDash w14:val="solid"/>
                            <w14:bevel/>
                          </w14:textOutline>
                        </w:rPr>
                        <w:t>. Para obtener información sobre becas, puede enviarle un correo electr</w:t>
                      </w:r>
                      <w:r w:rsidR="00690107">
                        <w:rPr>
                          <w:lang w:val="es"/>
                          <w14:textOutline w14:w="9525" w14:cap="rnd" w14:cmpd="sng" w14:algn="ctr">
                            <w14:noFill/>
                            <w14:prstDash w14:val="solid"/>
                            <w14:bevel/>
                          </w14:textOutline>
                        </w:rPr>
                        <w:t>ónico a la Dra. Laura Bozeman,</w:t>
                      </w:r>
                      <w:r>
                        <w:rPr>
                          <w:lang w:val="es"/>
                          <w14:textOutline w14:w="9525" w14:cap="rnd" w14:cmpd="sng" w14:algn="ctr">
                            <w14:noFill/>
                            <w14:prstDash w14:val="solid"/>
                            <w14:bevel/>
                          </w14:textOutline>
                        </w:rPr>
                        <w:t xml:space="preserve"> </w:t>
                      </w:r>
                      <w:hyperlink r:id="rId30" w:history="1">
                        <w:r>
                          <w:rPr>
                            <w:rStyle w:val="Hyperlink"/>
                            <w:rFonts w:ascii="Arial" w:hAnsi="Arial" w:cs="Arial"/>
                            <w:lang w:val="es"/>
                            <w14:textOutline w14:w="9525" w14:cap="rnd" w14:cmpd="sng" w14:algn="ctr">
                              <w14:noFill/>
                              <w14:prstDash w14:val="solid"/>
                              <w14:bevel/>
                            </w14:textOutline>
                          </w:rPr>
                          <w:t>Laura.Bozeman@umb.edu</w:t>
                        </w:r>
                      </w:hyperlink>
                      <w:r>
                        <w:rPr>
                          <w:lang w:val="es"/>
                          <w14:textOutline w14:w="9525" w14:cap="rnd" w14:cmpd="sng" w14:algn="ctr">
                            <w14:noFill/>
                            <w14:prstDash w14:val="solid"/>
                            <w14:bevel/>
                          </w14:textOutline>
                        </w:rPr>
                        <w:t xml:space="preserve">. </w:t>
                      </w:r>
                    </w:p>
                    <w:p w:rsidR="00B017B5" w:rsidRPr="00CC241C" w:rsidRDefault="00E04868">
                      <w:pPr>
                        <w:rPr>
                          <w14:textOutline w14:w="9525" w14:cap="rnd" w14:cmpd="sng" w14:algn="ctr">
                            <w14:noFill/>
                            <w14:prstDash w14:val="solid"/>
                            <w14:bevel/>
                          </w14:textOutline>
                        </w:rPr>
                      </w:pPr>
                      <w:r>
                        <w:rPr>
                          <w:noProof/>
                        </w:rPr>
                        <w:drawing>
                          <wp:inline distT="0" distB="0" distL="0" distR="0" wp14:anchorId="5440E78A" wp14:editId="58FF7FDC">
                            <wp:extent cx="1738630" cy="130175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38630" cy="1301750"/>
                                    </a:xfrm>
                                    <a:prstGeom prst="rect">
                                      <a:avLst/>
                                    </a:prstGeom>
                                    <a:noFill/>
                                    <a:ln>
                                      <a:noFill/>
                                    </a:ln>
                                  </pic:spPr>
                                </pic:pic>
                              </a:graphicData>
                            </a:graphic>
                          </wp:inline>
                        </w:drawing>
                      </w:r>
                    </w:p>
                  </w:txbxContent>
                </v:textbox>
              </v:shape>
            </w:pict>
          </mc:Fallback>
        </mc:AlternateContent>
      </w:r>
    </w:p>
    <w:p w:rsidR="00B9388F" w:rsidRPr="00D24A93" w:rsidRDefault="00B9388F" w:rsidP="00B9388F">
      <w:pPr>
        <w:spacing w:after="200"/>
        <w:contextualSpacing/>
        <w:rPr>
          <w:rFonts w:eastAsiaTheme="minorHAnsi"/>
          <w:bCs w:val="0"/>
        </w:rPr>
      </w:pPr>
    </w:p>
    <w:p w:rsidR="00B9388F" w:rsidRPr="00D24A93" w:rsidRDefault="00B9388F" w:rsidP="00B9388F">
      <w:pPr>
        <w:spacing w:after="200"/>
        <w:contextualSpacing/>
        <w:rPr>
          <w:rFonts w:eastAsiaTheme="minorHAnsi"/>
          <w:bCs w:val="0"/>
        </w:rPr>
      </w:pPr>
    </w:p>
    <w:p w:rsidR="00B9388F" w:rsidRPr="00D24A93" w:rsidRDefault="00B9388F" w:rsidP="00B9388F">
      <w:pPr>
        <w:spacing w:after="200"/>
        <w:contextualSpacing/>
        <w:rPr>
          <w:rFonts w:eastAsiaTheme="minorHAnsi"/>
          <w:bCs w:val="0"/>
        </w:rPr>
      </w:pPr>
    </w:p>
    <w:p w:rsidR="00B9388F" w:rsidRPr="00D24A93" w:rsidRDefault="00B9388F" w:rsidP="00B9388F">
      <w:pPr>
        <w:spacing w:after="200"/>
        <w:contextualSpacing/>
        <w:rPr>
          <w:rFonts w:eastAsiaTheme="minorHAnsi"/>
          <w:bCs w:val="0"/>
        </w:rPr>
      </w:pPr>
    </w:p>
    <w:p w:rsidR="00B9388F" w:rsidRPr="00D24A93" w:rsidRDefault="00B9388F" w:rsidP="00B9388F">
      <w:pPr>
        <w:spacing w:after="200"/>
        <w:contextualSpacing/>
        <w:rPr>
          <w:rFonts w:eastAsiaTheme="minorHAnsi"/>
          <w:bCs w:val="0"/>
        </w:rPr>
      </w:pPr>
    </w:p>
    <w:p w:rsidR="00B9388F" w:rsidRPr="00D24A93" w:rsidRDefault="00B9388F" w:rsidP="00B9388F">
      <w:pPr>
        <w:spacing w:after="200"/>
        <w:contextualSpacing/>
        <w:rPr>
          <w:rFonts w:eastAsiaTheme="minorHAnsi"/>
          <w:bCs w:val="0"/>
        </w:rPr>
      </w:pPr>
    </w:p>
    <w:p w:rsidR="008C066F" w:rsidRPr="00D24A93" w:rsidRDefault="00B35AD3" w:rsidP="00B9388F">
      <w:pPr>
        <w:spacing w:after="200"/>
        <w:contextualSpacing/>
        <w:rPr>
          <w:rFonts w:eastAsiaTheme="minorHAnsi"/>
          <w:bCs w:val="0"/>
        </w:rPr>
      </w:pPr>
      <w:r w:rsidRPr="00D24A93">
        <w:rPr>
          <w:rFonts w:eastAsiaTheme="minorHAnsi"/>
        </w:rPr>
        <w:t>¡Actividades para estudiantes con múltiples discapacidades y sus familias!</w:t>
      </w:r>
    </w:p>
    <w:p w:rsidR="00B91610" w:rsidRPr="00D24A93" w:rsidRDefault="00B91610" w:rsidP="00526DD7">
      <w:pPr>
        <w:rPr>
          <w:rFonts w:eastAsiaTheme="minorHAnsi"/>
          <w:sz w:val="44"/>
          <w:szCs w:val="44"/>
        </w:rPr>
      </w:pPr>
    </w:p>
    <w:p w:rsidR="00791795" w:rsidRPr="00D24A93" w:rsidRDefault="00791795" w:rsidP="002512A7">
      <w:pPr>
        <w:jc w:val="center"/>
        <w:rPr>
          <w:rFonts w:eastAsiaTheme="minorHAnsi"/>
          <w:bCs w:val="0"/>
          <w:sz w:val="44"/>
          <w:szCs w:val="44"/>
        </w:rPr>
      </w:pPr>
    </w:p>
    <w:p w:rsidR="00791795" w:rsidRPr="00D24A93" w:rsidRDefault="00791795" w:rsidP="002512A7">
      <w:pPr>
        <w:jc w:val="center"/>
        <w:rPr>
          <w:rFonts w:eastAsiaTheme="minorHAnsi"/>
          <w:bCs w:val="0"/>
          <w:sz w:val="44"/>
          <w:szCs w:val="44"/>
        </w:rPr>
      </w:pPr>
    </w:p>
    <w:p w:rsidR="00791795" w:rsidRPr="00D24A93" w:rsidRDefault="00791795" w:rsidP="002512A7">
      <w:pPr>
        <w:jc w:val="center"/>
        <w:rPr>
          <w:rFonts w:eastAsiaTheme="minorHAnsi"/>
          <w:bCs w:val="0"/>
          <w:sz w:val="44"/>
          <w:szCs w:val="44"/>
        </w:rPr>
      </w:pPr>
    </w:p>
    <w:p w:rsidR="00791795" w:rsidRPr="00D24A93" w:rsidRDefault="00791795" w:rsidP="002512A7">
      <w:pPr>
        <w:jc w:val="center"/>
        <w:rPr>
          <w:rFonts w:eastAsiaTheme="minorHAnsi"/>
          <w:bCs w:val="0"/>
          <w:sz w:val="44"/>
          <w:szCs w:val="44"/>
        </w:rPr>
      </w:pPr>
    </w:p>
    <w:p w:rsidR="00791795" w:rsidRPr="00D24A93" w:rsidRDefault="00791795" w:rsidP="002512A7">
      <w:pPr>
        <w:jc w:val="center"/>
        <w:rPr>
          <w:rFonts w:eastAsiaTheme="minorHAnsi"/>
          <w:bCs w:val="0"/>
          <w:sz w:val="44"/>
          <w:szCs w:val="44"/>
        </w:rPr>
      </w:pPr>
    </w:p>
    <w:p w:rsidR="00791795" w:rsidRPr="00D24A93" w:rsidRDefault="00791795" w:rsidP="002512A7">
      <w:pPr>
        <w:jc w:val="center"/>
        <w:rPr>
          <w:rFonts w:eastAsiaTheme="minorHAnsi"/>
          <w:bCs w:val="0"/>
          <w:sz w:val="44"/>
          <w:szCs w:val="44"/>
        </w:rPr>
      </w:pPr>
    </w:p>
    <w:p w:rsidR="00791795" w:rsidRPr="00D24A93" w:rsidRDefault="00791795" w:rsidP="002512A7">
      <w:pPr>
        <w:jc w:val="center"/>
        <w:rPr>
          <w:rFonts w:eastAsiaTheme="minorHAnsi"/>
          <w:bCs w:val="0"/>
          <w:sz w:val="44"/>
          <w:szCs w:val="44"/>
        </w:rPr>
      </w:pPr>
    </w:p>
    <w:p w:rsidR="00791795" w:rsidRPr="00D24A93" w:rsidRDefault="00791795" w:rsidP="002512A7">
      <w:pPr>
        <w:jc w:val="center"/>
        <w:rPr>
          <w:rFonts w:eastAsiaTheme="minorHAnsi"/>
          <w:bCs w:val="0"/>
          <w:sz w:val="44"/>
          <w:szCs w:val="44"/>
        </w:rPr>
      </w:pPr>
    </w:p>
    <w:p w:rsidR="00791795" w:rsidRPr="00D24A93" w:rsidRDefault="00791795" w:rsidP="002512A7">
      <w:pPr>
        <w:jc w:val="center"/>
        <w:rPr>
          <w:rFonts w:eastAsiaTheme="minorHAnsi"/>
          <w:bCs w:val="0"/>
          <w:sz w:val="44"/>
          <w:szCs w:val="44"/>
        </w:rPr>
      </w:pPr>
    </w:p>
    <w:p w:rsidR="00791795" w:rsidRPr="00D24A93" w:rsidRDefault="00791795" w:rsidP="002512A7">
      <w:pPr>
        <w:jc w:val="center"/>
        <w:rPr>
          <w:rFonts w:eastAsiaTheme="minorHAnsi"/>
          <w:bCs w:val="0"/>
          <w:sz w:val="44"/>
          <w:szCs w:val="44"/>
        </w:rPr>
      </w:pPr>
    </w:p>
    <w:p w:rsidR="00791795" w:rsidRPr="00D24A93" w:rsidRDefault="00791795" w:rsidP="002512A7">
      <w:pPr>
        <w:jc w:val="center"/>
        <w:rPr>
          <w:rFonts w:eastAsiaTheme="minorHAnsi"/>
          <w:bCs w:val="0"/>
          <w:sz w:val="44"/>
          <w:szCs w:val="44"/>
        </w:rPr>
      </w:pPr>
    </w:p>
    <w:p w:rsidR="00791795" w:rsidRPr="00D24A93" w:rsidRDefault="00791795" w:rsidP="002512A7">
      <w:pPr>
        <w:jc w:val="center"/>
        <w:rPr>
          <w:rFonts w:eastAsiaTheme="minorHAnsi"/>
          <w:bCs w:val="0"/>
          <w:sz w:val="44"/>
          <w:szCs w:val="44"/>
        </w:rPr>
      </w:pPr>
    </w:p>
    <w:p w:rsidR="00791795" w:rsidRPr="00D24A93" w:rsidRDefault="00791795" w:rsidP="002512A7">
      <w:pPr>
        <w:jc w:val="center"/>
        <w:rPr>
          <w:rFonts w:eastAsiaTheme="minorHAnsi"/>
          <w:bCs w:val="0"/>
          <w:sz w:val="44"/>
          <w:szCs w:val="44"/>
        </w:rPr>
      </w:pPr>
    </w:p>
    <w:p w:rsidR="00791795" w:rsidRPr="00D24A93" w:rsidRDefault="00791795" w:rsidP="002512A7">
      <w:pPr>
        <w:jc w:val="center"/>
        <w:rPr>
          <w:rFonts w:eastAsiaTheme="minorHAnsi"/>
          <w:bCs w:val="0"/>
          <w:sz w:val="44"/>
          <w:szCs w:val="44"/>
        </w:rPr>
      </w:pPr>
    </w:p>
    <w:p w:rsidR="00F27A14" w:rsidRPr="00D24A93" w:rsidRDefault="00F27A14" w:rsidP="00096C76">
      <w:pPr>
        <w:jc w:val="center"/>
        <w:rPr>
          <w:rFonts w:eastAsiaTheme="minorHAnsi"/>
          <w:bCs w:val="0"/>
          <w:sz w:val="36"/>
          <w:szCs w:val="36"/>
        </w:rPr>
      </w:pPr>
    </w:p>
    <w:p w:rsidR="00E04868" w:rsidRPr="00D24A93" w:rsidRDefault="00E04868" w:rsidP="00096C76">
      <w:pPr>
        <w:jc w:val="center"/>
        <w:rPr>
          <w:rFonts w:eastAsiaTheme="minorHAnsi"/>
          <w:bCs w:val="0"/>
          <w:sz w:val="36"/>
          <w:szCs w:val="36"/>
        </w:rPr>
      </w:pPr>
    </w:p>
    <w:p w:rsidR="00E04868" w:rsidRPr="00D24A93" w:rsidRDefault="00E04868" w:rsidP="00096C76">
      <w:pPr>
        <w:jc w:val="center"/>
        <w:rPr>
          <w:rFonts w:eastAsiaTheme="minorHAnsi"/>
          <w:sz w:val="36"/>
          <w:szCs w:val="36"/>
        </w:rPr>
      </w:pPr>
      <w:r w:rsidRPr="00D24A93">
        <w:rPr>
          <w:rFonts w:eastAsiaTheme="minorHAnsi"/>
          <w:noProof/>
        </w:rPr>
        <w:drawing>
          <wp:anchor distT="0" distB="0" distL="114300" distR="114300" simplePos="0" relativeHeight="251668992" behindDoc="0" locked="0" layoutInCell="1" allowOverlap="1" wp14:anchorId="6074C196" wp14:editId="7A337347">
            <wp:simplePos x="0" y="0"/>
            <wp:positionH relativeFrom="column">
              <wp:posOffset>5417061</wp:posOffset>
            </wp:positionH>
            <wp:positionV relativeFrom="paragraph">
              <wp:posOffset>240216</wp:posOffset>
            </wp:positionV>
            <wp:extent cx="1738766" cy="1302327"/>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38766" cy="130232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7A14" w:rsidRPr="00D24A93" w:rsidRDefault="00096C76" w:rsidP="00096C76">
      <w:pPr>
        <w:jc w:val="center"/>
        <w:rPr>
          <w:rFonts w:eastAsiaTheme="minorHAnsi"/>
          <w:bCs w:val="0"/>
          <w:sz w:val="28"/>
          <w:szCs w:val="36"/>
        </w:rPr>
      </w:pPr>
      <w:r w:rsidRPr="00D24A93">
        <w:rPr>
          <w:rFonts w:eastAsiaTheme="minorHAnsi"/>
          <w:sz w:val="36"/>
          <w:szCs w:val="36"/>
        </w:rPr>
        <w:t>¡</w:t>
      </w:r>
      <w:r w:rsidRPr="00D24A93">
        <w:rPr>
          <w:rFonts w:eastAsiaTheme="minorHAnsi"/>
          <w:sz w:val="28"/>
          <w:szCs w:val="36"/>
        </w:rPr>
        <w:t>Próximo evento de la BESB!</w:t>
      </w:r>
    </w:p>
    <w:p w:rsidR="00B9388F" w:rsidRPr="00D24A93" w:rsidRDefault="00B9388F" w:rsidP="00F27A14">
      <w:pPr>
        <w:rPr>
          <w:rFonts w:eastAsiaTheme="minorHAnsi"/>
          <w:bCs w:val="0"/>
          <w:sz w:val="28"/>
          <w:szCs w:val="36"/>
        </w:rPr>
      </w:pPr>
      <w:r w:rsidRPr="00D24A93">
        <w:rPr>
          <w:rFonts w:eastAsiaTheme="minorHAnsi"/>
          <w:sz w:val="24"/>
        </w:rPr>
        <w:t>Evento de cabalgata para alumnos de 7.</w:t>
      </w:r>
      <w:r w:rsidRPr="00D24A93">
        <w:rPr>
          <w:rFonts w:eastAsiaTheme="minorHAnsi"/>
          <w:sz w:val="24"/>
          <w:vertAlign w:val="superscript"/>
        </w:rPr>
        <w:t>o</w:t>
      </w:r>
      <w:r w:rsidRPr="00D24A93">
        <w:rPr>
          <w:rFonts w:eastAsiaTheme="minorHAnsi"/>
          <w:sz w:val="24"/>
        </w:rPr>
        <w:t> a 12.</w:t>
      </w:r>
      <w:r w:rsidRPr="00D24A93">
        <w:rPr>
          <w:rFonts w:eastAsiaTheme="minorHAnsi"/>
          <w:sz w:val="24"/>
          <w:vertAlign w:val="superscript"/>
        </w:rPr>
        <w:t>o</w:t>
      </w:r>
      <w:r w:rsidR="00E04868" w:rsidRPr="00D24A93">
        <w:rPr>
          <w:rFonts w:eastAsiaTheme="minorHAnsi"/>
          <w:sz w:val="24"/>
        </w:rPr>
        <w:t> grado</w:t>
      </w:r>
    </w:p>
    <w:p w:rsidR="00B9388F" w:rsidRPr="00D24A93" w:rsidRDefault="00B9388F" w:rsidP="00B9388F">
      <w:pPr>
        <w:rPr>
          <w:rFonts w:eastAsiaTheme="minorHAnsi"/>
          <w:sz w:val="24"/>
        </w:rPr>
      </w:pPr>
      <w:r w:rsidRPr="00D24A93">
        <w:rPr>
          <w:rFonts w:eastAsiaTheme="minorHAnsi"/>
          <w:sz w:val="24"/>
        </w:rPr>
        <w:t>Lunes 12 de junio de 2019     De 10:00 a. m. a 12:00 p. m.</w:t>
      </w:r>
    </w:p>
    <w:p w:rsidR="00B9388F" w:rsidRPr="00D24A93" w:rsidRDefault="00B9388F" w:rsidP="00B9388F">
      <w:pPr>
        <w:rPr>
          <w:rFonts w:eastAsiaTheme="minorHAnsi"/>
          <w:bCs w:val="0"/>
          <w:sz w:val="24"/>
        </w:rPr>
      </w:pPr>
      <w:r w:rsidRPr="00D24A93">
        <w:rPr>
          <w:rFonts w:eastAsiaTheme="minorHAnsi"/>
          <w:sz w:val="24"/>
        </w:rPr>
        <w:t>Hidden Acres Farm, 45 Gabriel Drive, Naugatuck, CT</w:t>
      </w:r>
    </w:p>
    <w:p w:rsidR="00096C76" w:rsidRPr="00D24A93" w:rsidRDefault="00096C76" w:rsidP="00D20D73">
      <w:pPr>
        <w:rPr>
          <w:rFonts w:eastAsiaTheme="minorHAnsi"/>
          <w:bCs w:val="0"/>
          <w:sz w:val="24"/>
        </w:rPr>
      </w:pPr>
    </w:p>
    <w:p w:rsidR="00D20D73" w:rsidRPr="00D24A93" w:rsidRDefault="00D20D73" w:rsidP="00D20D73">
      <w:pPr>
        <w:rPr>
          <w:rFonts w:eastAsiaTheme="minorHAnsi"/>
          <w:bCs w:val="0"/>
        </w:rPr>
      </w:pPr>
      <w:r w:rsidRPr="00D24A93">
        <w:rPr>
          <w:rFonts w:eastAsiaTheme="minorHAnsi"/>
          <w:sz w:val="24"/>
        </w:rPr>
        <w:t>Contacto: Michele Margenau    Michele.Margenau@ct.gov</w:t>
      </w:r>
    </w:p>
    <w:p w:rsidR="002512A7" w:rsidRPr="00D24A93" w:rsidRDefault="002512A7" w:rsidP="00B9388F">
      <w:pPr>
        <w:jc w:val="center"/>
        <w:rPr>
          <w:rFonts w:eastAsiaTheme="minorHAnsi"/>
          <w:bCs w:val="0"/>
          <w:sz w:val="44"/>
          <w:szCs w:val="44"/>
        </w:rPr>
      </w:pPr>
      <w:r w:rsidRPr="00D24A93">
        <w:rPr>
          <w:rFonts w:eastAsiaTheme="minorHAnsi"/>
          <w:noProof/>
          <w:sz w:val="44"/>
          <w:szCs w:val="44"/>
        </w:rPr>
        <w:lastRenderedPageBreak/>
        <w:drawing>
          <wp:inline distT="0" distB="0" distL="0" distR="0" wp14:anchorId="66CFEE9A" wp14:editId="5201741E">
            <wp:extent cx="2413000" cy="2062163"/>
            <wp:effectExtent l="0" t="0" r="6350" b="0"/>
            <wp:docPr id="1" name="Picture 1" descr="CVI at home: find my sh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VI at home: find my shoe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36318" cy="2082091"/>
                    </a:xfrm>
                    <a:prstGeom prst="rect">
                      <a:avLst/>
                    </a:prstGeom>
                    <a:noFill/>
                    <a:ln>
                      <a:noFill/>
                    </a:ln>
                  </pic:spPr>
                </pic:pic>
              </a:graphicData>
            </a:graphic>
          </wp:inline>
        </w:drawing>
      </w:r>
    </w:p>
    <w:p w:rsidR="00614454" w:rsidRPr="00D24A93" w:rsidRDefault="00614454" w:rsidP="002512A7">
      <w:pPr>
        <w:jc w:val="center"/>
        <w:rPr>
          <w:rFonts w:eastAsiaTheme="minorHAnsi"/>
          <w:bCs w:val="0"/>
          <w:sz w:val="12"/>
          <w:szCs w:val="44"/>
        </w:rPr>
      </w:pPr>
    </w:p>
    <w:p w:rsidR="00614454" w:rsidRPr="00D24A93" w:rsidRDefault="00614454" w:rsidP="002512A7">
      <w:pPr>
        <w:jc w:val="center"/>
        <w:rPr>
          <w:rFonts w:eastAsiaTheme="minorHAnsi"/>
          <w:bCs w:val="0"/>
          <w:sz w:val="36"/>
          <w:szCs w:val="36"/>
        </w:rPr>
      </w:pPr>
      <w:r w:rsidRPr="00D24A93">
        <w:rPr>
          <w:rFonts w:eastAsiaTheme="minorHAnsi"/>
          <w:sz w:val="36"/>
          <w:szCs w:val="36"/>
        </w:rPr>
        <w:t>CVI en casa: búsqueda de zapatos</w:t>
      </w:r>
    </w:p>
    <w:p w:rsidR="003B7DA9" w:rsidRPr="00D24A93" w:rsidRDefault="00614454" w:rsidP="003B7DA9">
      <w:pPr>
        <w:jc w:val="center"/>
        <w:rPr>
          <w:rFonts w:eastAsiaTheme="minorHAnsi"/>
          <w:bCs w:val="0"/>
          <w:sz w:val="36"/>
          <w:szCs w:val="36"/>
        </w:rPr>
      </w:pPr>
      <w:r w:rsidRPr="00D24A93">
        <w:rPr>
          <w:rFonts w:eastAsiaTheme="minorHAnsi"/>
          <w:sz w:val="36"/>
          <w:szCs w:val="36"/>
        </w:rPr>
        <w:t>Por Brenda Biernat</w:t>
      </w:r>
    </w:p>
    <w:p w:rsidR="003B7DA9" w:rsidRPr="00D24A93" w:rsidRDefault="003B7DA9" w:rsidP="003B7DA9">
      <w:pPr>
        <w:ind w:firstLine="720"/>
        <w:jc w:val="center"/>
        <w:rPr>
          <w:rFonts w:eastAsiaTheme="minorHAnsi"/>
          <w:bCs w:val="0"/>
          <w:sz w:val="12"/>
          <w:szCs w:val="12"/>
        </w:rPr>
      </w:pPr>
    </w:p>
    <w:p w:rsidR="002512A7" w:rsidRPr="00D24A93" w:rsidRDefault="00DC3C73" w:rsidP="00DC3C73">
      <w:pPr>
        <w:rPr>
          <w:rFonts w:eastAsiaTheme="minorHAnsi"/>
          <w:bCs w:val="0"/>
          <w:sz w:val="30"/>
          <w:szCs w:val="30"/>
        </w:rPr>
      </w:pPr>
      <w:r w:rsidRPr="00D24A93">
        <w:rPr>
          <w:rFonts w:eastAsiaTheme="minorHAnsi"/>
          <w:sz w:val="30"/>
          <w:szCs w:val="30"/>
        </w:rPr>
        <w:t xml:space="preserve">   Queremos darles a los niños con discapacidad visual cortical (CVI, por sus siglas en inglés) la oportunidad de usar la visión durante todo el día. Para eso, usamos el CVI Range (Roman) e incorporamos un enfoque intencional que se basa en cómo las diez características de la CVI (Roman) afectan a cada niño en particular. Hay muchas oportunidades para aplicar este enfoque en el transcurso del día de un niño, en e</w:t>
      </w:r>
      <w:r w:rsidR="00690107" w:rsidRPr="00D24A93">
        <w:rPr>
          <w:rFonts w:eastAsiaTheme="minorHAnsi"/>
          <w:sz w:val="30"/>
          <w:szCs w:val="30"/>
        </w:rPr>
        <w:t>l ambiente natural —es decir,</w:t>
      </w:r>
      <w:r w:rsidRPr="00D24A93">
        <w:rPr>
          <w:rFonts w:eastAsiaTheme="minorHAnsi"/>
          <w:sz w:val="30"/>
          <w:szCs w:val="30"/>
        </w:rPr>
        <w:t xml:space="preserve"> su casa—.</w:t>
      </w:r>
    </w:p>
    <w:p w:rsidR="002512A7" w:rsidRPr="00D24A93" w:rsidRDefault="00DC3C73" w:rsidP="00DC3C73">
      <w:pPr>
        <w:rPr>
          <w:rFonts w:eastAsiaTheme="minorHAnsi"/>
          <w:bCs w:val="0"/>
          <w:sz w:val="30"/>
          <w:szCs w:val="30"/>
        </w:rPr>
      </w:pPr>
      <w:r w:rsidRPr="00D24A93">
        <w:rPr>
          <w:rFonts w:eastAsiaTheme="minorHAnsi"/>
          <w:sz w:val="30"/>
          <w:szCs w:val="30"/>
        </w:rPr>
        <w:t xml:space="preserve">   Una de las reglas de nuestra casa es que no se usan zapatos. No usamos zapatos cuando estamos en casa. En consecuencia, esto significa ponerse y sacarse los zapatos, por lo menos, varias veces al día. Y eso significa tener que buscar los zapatos. Tenemos que buscar nuestros zapatos varias veces por día.</w:t>
      </w:r>
    </w:p>
    <w:p w:rsidR="002512A7" w:rsidRPr="00D24A93" w:rsidRDefault="00DC3C73" w:rsidP="00D24A93">
      <w:pPr>
        <w:ind w:right="-115"/>
        <w:rPr>
          <w:rFonts w:eastAsiaTheme="minorHAnsi"/>
          <w:bCs w:val="0"/>
          <w:sz w:val="30"/>
          <w:szCs w:val="30"/>
        </w:rPr>
      </w:pPr>
      <w:r w:rsidRPr="00D24A93">
        <w:rPr>
          <w:rFonts w:eastAsiaTheme="minorHAnsi"/>
          <w:sz w:val="30"/>
          <w:szCs w:val="30"/>
        </w:rPr>
        <w:t xml:space="preserve">   Teniendo en cuenta los déficits del campo visual inferior de mi hijo (</w:t>
      </w:r>
      <w:r w:rsidRPr="00D24A93">
        <w:rPr>
          <w:rFonts w:eastAsiaTheme="minorHAnsi"/>
          <w:i/>
          <w:iCs/>
          <w:sz w:val="30"/>
          <w:szCs w:val="30"/>
        </w:rPr>
        <w:t>campos visuales preferidos</w:t>
      </w:r>
      <w:r w:rsidRPr="00D24A93">
        <w:rPr>
          <w:rFonts w:eastAsiaTheme="minorHAnsi"/>
          <w:sz w:val="30"/>
          <w:szCs w:val="30"/>
        </w:rPr>
        <w:t xml:space="preserve">), siempre guardamos sus zapatos en una cesta que colocamos arriba de una cajonera pequeña, en lugar de esparcirlos por el suelo del armario, como ocurre con mis zapatos. La cesta, que se encuentra arriba de la cajonera, está al nivel del pecho de mi hijo, muy por encima de su campo visual inferior. Su </w:t>
      </w:r>
      <w:r w:rsidRPr="00D24A93">
        <w:rPr>
          <w:rFonts w:eastAsiaTheme="minorHAnsi"/>
          <w:i/>
          <w:iCs/>
          <w:sz w:val="30"/>
          <w:szCs w:val="30"/>
        </w:rPr>
        <w:t>color preferido</w:t>
      </w:r>
      <w:r w:rsidRPr="00D24A93">
        <w:rPr>
          <w:rFonts w:eastAsiaTheme="minorHAnsi"/>
          <w:sz w:val="30"/>
          <w:szCs w:val="30"/>
        </w:rPr>
        <w:t xml:space="preserve"> es el amarillo, pero, en algún momento, un pequeño Elmo de peluche entró en escena y aterrizó en su cesta de zapatos. La cesta de zapatos era fácil de encontrar si buscaba al Elmo de color rojo brillante.</w:t>
      </w:r>
    </w:p>
    <w:p w:rsidR="002512A7" w:rsidRPr="00D24A93" w:rsidRDefault="00DC3C73" w:rsidP="00DC3C73">
      <w:pPr>
        <w:rPr>
          <w:rFonts w:eastAsiaTheme="minorHAnsi"/>
          <w:bCs w:val="0"/>
          <w:sz w:val="30"/>
          <w:szCs w:val="30"/>
        </w:rPr>
      </w:pPr>
      <w:r w:rsidRPr="00D24A93">
        <w:rPr>
          <w:rFonts w:eastAsiaTheme="minorHAnsi"/>
          <w:sz w:val="30"/>
          <w:szCs w:val="30"/>
        </w:rPr>
        <w:t xml:space="preserve">   Una o dos veces por día, la tarea de buscar los zapatos comenzaba con «Ve a buscar tus zapatos con cordones verdes...», u otros zapatos. Algunos días eran más difíciles que otros. Según el horario del día o la época del año, la habitación podía tener poca iluminación. Si mi hijo mostraba frustración, significaba que no quería llevar a cabo la tarea y que había que cambiar algo. En esos días de invierno oscuros, a veces bastaba con encender la luz.</w:t>
      </w:r>
    </w:p>
    <w:p w:rsidR="002512A7" w:rsidRPr="00D24A93" w:rsidRDefault="00DC3C73" w:rsidP="00DC3C73">
      <w:pPr>
        <w:rPr>
          <w:rFonts w:eastAsiaTheme="minorHAnsi"/>
          <w:bCs w:val="0"/>
          <w:sz w:val="30"/>
          <w:szCs w:val="30"/>
        </w:rPr>
      </w:pPr>
      <w:r w:rsidRPr="00D24A93">
        <w:rPr>
          <w:rFonts w:eastAsiaTheme="minorHAnsi"/>
          <w:sz w:val="30"/>
          <w:szCs w:val="30"/>
        </w:rPr>
        <w:lastRenderedPageBreak/>
        <w:t xml:space="preserve">   A veces, había demasiados zapatos (</w:t>
      </w:r>
      <w:r w:rsidRPr="00D24A93">
        <w:rPr>
          <w:rFonts w:eastAsiaTheme="minorHAnsi"/>
          <w:i/>
          <w:iCs/>
          <w:sz w:val="30"/>
          <w:szCs w:val="30"/>
        </w:rPr>
        <w:t>complejidad del conjunto</w:t>
      </w:r>
      <w:r w:rsidRPr="00D24A93">
        <w:rPr>
          <w:rFonts w:eastAsiaTheme="minorHAnsi"/>
          <w:sz w:val="30"/>
          <w:szCs w:val="30"/>
        </w:rPr>
        <w:t>), por lo que había que sacar y guardar algunos pares. Esto permitía disminuir el conjunto visual y aumentar sus posibilidades de encontrar con éxito sus zapatos.</w:t>
      </w:r>
    </w:p>
    <w:p w:rsidR="002512A7" w:rsidRPr="00D24A93" w:rsidRDefault="00DC3C73" w:rsidP="00DC3C73">
      <w:pPr>
        <w:rPr>
          <w:rFonts w:eastAsiaTheme="minorHAnsi"/>
          <w:bCs w:val="0"/>
          <w:sz w:val="30"/>
          <w:szCs w:val="30"/>
        </w:rPr>
      </w:pPr>
      <w:r w:rsidRPr="00D24A93">
        <w:rPr>
          <w:rFonts w:eastAsiaTheme="minorHAnsi"/>
          <w:sz w:val="30"/>
          <w:szCs w:val="30"/>
        </w:rPr>
        <w:t xml:space="preserve">   El hecho de que sus zapatos sean de colores brillantes fue de gran ayuda. Las sandalias anaranjadas o verdes son más fáciles de encontrar. Curiosamente, las sandalias multicolores y más complejas a nivel visual (que me encantan) nunca fueron sus favoritas. Mmm.</w:t>
      </w:r>
    </w:p>
    <w:p w:rsidR="002512A7" w:rsidRPr="00D24A93" w:rsidRDefault="00DC3C73" w:rsidP="00DC3C73">
      <w:pPr>
        <w:rPr>
          <w:rFonts w:eastAsiaTheme="minorHAnsi"/>
          <w:bCs w:val="0"/>
          <w:sz w:val="30"/>
          <w:szCs w:val="30"/>
        </w:rPr>
      </w:pPr>
      <w:r w:rsidRPr="00D24A93">
        <w:rPr>
          <w:rFonts w:eastAsiaTheme="minorHAnsi"/>
          <w:sz w:val="30"/>
          <w:szCs w:val="30"/>
        </w:rPr>
        <w:t xml:space="preserve">   Para un niño con CVI, es </w:t>
      </w:r>
      <w:r w:rsidRPr="00D24A93">
        <w:rPr>
          <w:rFonts w:eastAsiaTheme="minorHAnsi"/>
          <w:i/>
          <w:iCs/>
          <w:sz w:val="30"/>
          <w:szCs w:val="30"/>
        </w:rPr>
        <w:t>difícil</w:t>
      </w:r>
      <w:r w:rsidRPr="00D24A93">
        <w:rPr>
          <w:rFonts w:eastAsiaTheme="minorHAnsi"/>
          <w:sz w:val="30"/>
          <w:szCs w:val="30"/>
        </w:rPr>
        <w:t xml:space="preserve"> buscar un objeto. No solo es difícil la tarea de explorar y buscar visualmente, sino que el concepto de cómo buscar cosas representa un desafío. </w:t>
      </w:r>
      <w:r w:rsidRPr="00D24A93">
        <w:rPr>
          <w:rFonts w:eastAsiaTheme="minorHAnsi"/>
          <w:i/>
          <w:iCs/>
          <w:sz w:val="30"/>
          <w:szCs w:val="30"/>
        </w:rPr>
        <w:t>Es probable que no esté justo delante de ti, donde quieres que esté, así que tendremos que buscarlo.</w:t>
      </w:r>
      <w:r w:rsidRPr="00D24A93">
        <w:rPr>
          <w:rFonts w:eastAsiaTheme="minorHAnsi"/>
          <w:sz w:val="30"/>
          <w:szCs w:val="30"/>
        </w:rPr>
        <w:t xml:space="preserve"> Podría haberse movido o estar oculto debajo de otro objeto (permanencia del objeto). Cuando no podemos encontrar un objeto, es útil enfocarse en todos los lugares en los que podría estar oculto y en todos los lugares en los que podríamos buscar: en las superficies, en el piso, debajo de un sofá o una mesa o </w:t>
      </w:r>
      <w:r w:rsidRPr="00D24A93">
        <w:rPr>
          <w:rFonts w:eastAsiaTheme="minorHAnsi"/>
          <w:i/>
          <w:iCs/>
          <w:sz w:val="30"/>
          <w:szCs w:val="30"/>
        </w:rPr>
        <w:t>debajo de otro zapato</w:t>
      </w:r>
      <w:r w:rsidRPr="00D24A93">
        <w:rPr>
          <w:rFonts w:eastAsiaTheme="minorHAnsi"/>
          <w:sz w:val="30"/>
          <w:szCs w:val="30"/>
        </w:rPr>
        <w:t xml:space="preserve">. Buscar sus zapatos lo ayuda a practicar esto. </w:t>
      </w:r>
      <w:r w:rsidRPr="00D24A93">
        <w:rPr>
          <w:rFonts w:eastAsiaTheme="minorHAnsi"/>
          <w:i/>
          <w:iCs/>
          <w:sz w:val="30"/>
          <w:szCs w:val="30"/>
        </w:rPr>
        <w:t>El zapato no está ahí arriba, así que quizás tengamos que mover un zapato y mirar debajo.</w:t>
      </w:r>
      <w:r w:rsidRPr="00D24A93">
        <w:rPr>
          <w:rFonts w:eastAsiaTheme="minorHAnsi"/>
          <w:sz w:val="30"/>
          <w:szCs w:val="30"/>
        </w:rPr>
        <w:t xml:space="preserve"> Esta indicación directa es fundamental para él.</w:t>
      </w:r>
    </w:p>
    <w:p w:rsidR="002512A7" w:rsidRPr="00D24A93" w:rsidRDefault="00DC3C73" w:rsidP="00DC3C73">
      <w:pPr>
        <w:rPr>
          <w:rFonts w:eastAsiaTheme="minorHAnsi"/>
          <w:bCs w:val="0"/>
          <w:sz w:val="30"/>
          <w:szCs w:val="30"/>
        </w:rPr>
      </w:pPr>
      <w:r w:rsidRPr="00D24A93">
        <w:rPr>
          <w:rFonts w:eastAsiaTheme="minorHAnsi"/>
          <w:sz w:val="30"/>
          <w:szCs w:val="30"/>
        </w:rPr>
        <w:t xml:space="preserve">   Buscar sus zapatos también le da la oportunidad de aprender e identificar los </w:t>
      </w:r>
      <w:r w:rsidRPr="00D24A93">
        <w:rPr>
          <w:rFonts w:eastAsiaTheme="minorHAnsi"/>
          <w:i/>
          <w:iCs/>
          <w:sz w:val="30"/>
          <w:szCs w:val="30"/>
        </w:rPr>
        <w:t>rasgos sobresalientes</w:t>
      </w:r>
      <w:r w:rsidRPr="00D24A93">
        <w:rPr>
          <w:rFonts w:eastAsiaTheme="minorHAnsi"/>
          <w:sz w:val="30"/>
          <w:szCs w:val="30"/>
        </w:rPr>
        <w:t xml:space="preserve"> de un determinado zapato. Antes de que sea el momento de buscar los zapatos, acomode los zapatos de manera intencional, de modo que solo pueda verse la correa de la sandalia naranja o el cordón del zapato verde que quieres que él encuentre. ¿Es capaz de localizar visualmente el zapato a partir de ese único rasgo sobresaliente? ¿O necesita ver el zapato completo antes de reconocerlo?</w:t>
      </w:r>
    </w:p>
    <w:p w:rsidR="002512A7" w:rsidRPr="00D24A93" w:rsidRDefault="00DC3C73" w:rsidP="00DC3C73">
      <w:pPr>
        <w:rPr>
          <w:rFonts w:eastAsiaTheme="minorHAnsi"/>
          <w:bCs w:val="0"/>
          <w:sz w:val="30"/>
          <w:szCs w:val="30"/>
        </w:rPr>
      </w:pPr>
      <w:r w:rsidRPr="00D24A93">
        <w:rPr>
          <w:rFonts w:eastAsiaTheme="minorHAnsi"/>
          <w:sz w:val="30"/>
          <w:szCs w:val="30"/>
        </w:rPr>
        <w:t xml:space="preserve">   Por otra parte, al guardar los zapatos en un lugar determinado, está aprendiendo a organizarse y a llevar un registro de sus pertenencias. </w:t>
      </w:r>
      <w:r w:rsidRPr="00D24A93">
        <w:rPr>
          <w:rFonts w:eastAsiaTheme="minorHAnsi"/>
          <w:i/>
          <w:iCs/>
          <w:sz w:val="30"/>
          <w:szCs w:val="30"/>
        </w:rPr>
        <w:t>Si guardo mis zapatos en este lugar, será más fácil para mí, como persona con CVI, encontrarlos luego.</w:t>
      </w:r>
      <w:r w:rsidRPr="00D24A93">
        <w:rPr>
          <w:rFonts w:eastAsiaTheme="minorHAnsi"/>
          <w:sz w:val="30"/>
          <w:szCs w:val="30"/>
        </w:rPr>
        <w:t xml:space="preserve"> Para un niño pequeño, es posible que sea más fácil decirlo que hacerlo. Este concepto se alinea con el Currículum Básico Expandido y con las habilidades para vivir de forma independiente.</w:t>
      </w:r>
    </w:p>
    <w:p w:rsidR="002512A7" w:rsidRPr="00D24A93" w:rsidRDefault="00DC3C73" w:rsidP="00DC3C73">
      <w:pPr>
        <w:rPr>
          <w:rFonts w:eastAsiaTheme="minorHAnsi"/>
          <w:bCs w:val="0"/>
          <w:sz w:val="30"/>
          <w:szCs w:val="30"/>
        </w:rPr>
      </w:pPr>
      <w:r w:rsidRPr="00D24A93">
        <w:rPr>
          <w:rFonts w:eastAsiaTheme="minorHAnsi"/>
          <w:sz w:val="30"/>
          <w:szCs w:val="30"/>
        </w:rPr>
        <w:t xml:space="preserve">   Después de un tiempo, es posible que pueda agregar otro par de zapatos a la cesta. Los niños crecen rápido; los zapatos van y vienen. La mezcla de zapatos cambiará y será</w:t>
      </w:r>
      <w:r w:rsidRPr="00D24A93">
        <w:rPr>
          <w:rFonts w:eastAsiaTheme="minorHAnsi"/>
          <w:i/>
          <w:iCs/>
          <w:sz w:val="30"/>
          <w:szCs w:val="30"/>
        </w:rPr>
        <w:t xml:space="preserve"> novedosa</w:t>
      </w:r>
      <w:r w:rsidRPr="00D24A93">
        <w:rPr>
          <w:rFonts w:eastAsiaTheme="minorHAnsi"/>
          <w:sz w:val="30"/>
          <w:szCs w:val="30"/>
        </w:rPr>
        <w:t>.</w:t>
      </w:r>
    </w:p>
    <w:p w:rsidR="00DC3C73" w:rsidRPr="00D24A93" w:rsidRDefault="002512A7" w:rsidP="00614454">
      <w:pPr>
        <w:rPr>
          <w:rFonts w:eastAsiaTheme="minorHAnsi"/>
          <w:bCs w:val="0"/>
          <w:sz w:val="30"/>
          <w:szCs w:val="30"/>
        </w:rPr>
      </w:pPr>
      <w:r w:rsidRPr="00D24A93">
        <w:rPr>
          <w:rFonts w:eastAsiaTheme="minorHAnsi"/>
          <w:sz w:val="30"/>
          <w:szCs w:val="30"/>
        </w:rPr>
        <w:t>Ahora mismo es casi la hora de ir a la escuela, y eso significa que es hora de ir a buscar los zapatos una vez más.</w:t>
      </w:r>
    </w:p>
    <w:p w:rsidR="002317BE" w:rsidRPr="00D24A93" w:rsidRDefault="00DC3C73" w:rsidP="00614454">
      <w:pPr>
        <w:rPr>
          <w:rFonts w:eastAsiaTheme="minorHAnsi"/>
          <w:bCs w:val="0"/>
          <w:i/>
          <w:sz w:val="30"/>
          <w:szCs w:val="30"/>
        </w:rPr>
      </w:pPr>
      <w:r w:rsidRPr="00D24A93">
        <w:rPr>
          <w:rFonts w:eastAsiaTheme="minorHAnsi"/>
          <w:i/>
          <w:iCs/>
          <w:sz w:val="30"/>
          <w:szCs w:val="30"/>
        </w:rPr>
        <w:t xml:space="preserve">   Brenda es la madre de un niño adorable de ocho años con CVI.  Escribe el blog </w:t>
      </w:r>
      <w:r w:rsidRPr="00D24A93">
        <w:rPr>
          <w:rFonts w:eastAsiaTheme="minorHAnsi"/>
          <w:sz w:val="30"/>
          <w:szCs w:val="30"/>
        </w:rPr>
        <w:t>Start Seeing CVI</w:t>
      </w:r>
      <w:r w:rsidRPr="00D24A93">
        <w:rPr>
          <w:rFonts w:eastAsiaTheme="minorHAnsi"/>
          <w:i/>
          <w:iCs/>
          <w:sz w:val="30"/>
          <w:szCs w:val="30"/>
        </w:rPr>
        <w:t xml:space="preserve">, que puede visitar siguiendo esta dirección: </w:t>
      </w:r>
    </w:p>
    <w:p w:rsidR="00D01B76" w:rsidRPr="00D24A93" w:rsidRDefault="0077543E">
      <w:pPr>
        <w:rPr>
          <w:rFonts w:eastAsiaTheme="minorHAnsi"/>
          <w:sz w:val="36"/>
          <w:szCs w:val="36"/>
        </w:rPr>
      </w:pPr>
      <w:hyperlink r:id="rId33" w:history="1">
        <w:r w:rsidR="003161AF" w:rsidRPr="00D24A93">
          <w:rPr>
            <w:rStyle w:val="Hyperlink"/>
            <w:rFonts w:ascii="Arial" w:eastAsiaTheme="minorHAnsi" w:hAnsi="Arial" w:cs="Arial"/>
            <w:i/>
            <w:iCs/>
            <w:sz w:val="30"/>
            <w:szCs w:val="30"/>
          </w:rPr>
          <w:t>https://startseeingcvi.com/</w:t>
        </w:r>
      </w:hyperlink>
      <w:r w:rsidR="003161AF" w:rsidRPr="00D24A93">
        <w:rPr>
          <w:rFonts w:eastAsiaTheme="minorHAnsi"/>
          <w:i/>
          <w:iCs/>
          <w:sz w:val="30"/>
          <w:szCs w:val="30"/>
        </w:rPr>
        <w:t xml:space="preserve">  </w:t>
      </w:r>
      <w:r w:rsidR="00D01B76" w:rsidRPr="00D24A93">
        <w:rPr>
          <w:rFonts w:eastAsiaTheme="minorHAnsi"/>
          <w:sz w:val="36"/>
          <w:szCs w:val="36"/>
        </w:rPr>
        <w:br w:type="page"/>
      </w:r>
    </w:p>
    <w:p w:rsidR="00526DD7" w:rsidRPr="00D24A93" w:rsidRDefault="003B7DA9" w:rsidP="00A8033A">
      <w:pPr>
        <w:jc w:val="center"/>
        <w:rPr>
          <w:rFonts w:eastAsiaTheme="minorHAnsi"/>
          <w:b w:val="0"/>
          <w:sz w:val="36"/>
          <w:szCs w:val="36"/>
        </w:rPr>
      </w:pPr>
      <w:r w:rsidRPr="00D24A93">
        <w:rPr>
          <w:rFonts w:eastAsiaTheme="minorHAnsi"/>
          <w:b w:val="0"/>
          <w:bCs w:val="0"/>
          <w:noProof/>
        </w:rPr>
        <w:lastRenderedPageBreak/>
        <w:drawing>
          <wp:anchor distT="0" distB="0" distL="114300" distR="114300" simplePos="0" relativeHeight="251650560" behindDoc="0" locked="0" layoutInCell="1" allowOverlap="1" wp14:anchorId="0DD7375F" wp14:editId="1473E67F">
            <wp:simplePos x="0" y="0"/>
            <wp:positionH relativeFrom="column">
              <wp:posOffset>5384800</wp:posOffset>
            </wp:positionH>
            <wp:positionV relativeFrom="paragraph">
              <wp:posOffset>-279400</wp:posOffset>
            </wp:positionV>
            <wp:extent cx="1524000" cy="13589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24000" cy="1358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4A93">
        <w:rPr>
          <w:rFonts w:eastAsiaTheme="minorHAnsi"/>
          <w:sz w:val="36"/>
          <w:szCs w:val="36"/>
        </w:rPr>
        <w:t>Ski Sundown: una entrevista</w:t>
      </w:r>
    </w:p>
    <w:p w:rsidR="00273EC3" w:rsidRPr="00D24A93" w:rsidRDefault="007021FD" w:rsidP="00A8033A">
      <w:pPr>
        <w:jc w:val="center"/>
        <w:rPr>
          <w:rFonts w:eastAsiaTheme="minorHAnsi"/>
          <w:bCs w:val="0"/>
          <w:i/>
        </w:rPr>
      </w:pPr>
      <w:r w:rsidRPr="00D24A93">
        <w:rPr>
          <w:rFonts w:eastAsiaTheme="minorHAnsi"/>
          <w:sz w:val="36"/>
          <w:szCs w:val="36"/>
        </w:rPr>
        <w:t>Por Evelyn Furey, asesora en educación</w:t>
      </w:r>
    </w:p>
    <w:p w:rsidR="003B7DA9" w:rsidRPr="00D24A93" w:rsidRDefault="003B7DA9" w:rsidP="00526DD7">
      <w:pPr>
        <w:spacing w:after="200" w:line="276" w:lineRule="auto"/>
        <w:rPr>
          <w:rFonts w:eastAsiaTheme="minorHAnsi"/>
          <w:bCs w:val="0"/>
        </w:rPr>
      </w:pPr>
    </w:p>
    <w:p w:rsidR="00F100D1" w:rsidRPr="00D24A93" w:rsidRDefault="00526DD7" w:rsidP="003B7DA9">
      <w:pPr>
        <w:spacing w:after="200" w:line="276" w:lineRule="auto"/>
        <w:ind w:firstLine="720"/>
        <w:rPr>
          <w:rFonts w:eastAsiaTheme="minorHAnsi"/>
          <w:bCs w:val="0"/>
        </w:rPr>
      </w:pPr>
      <w:r w:rsidRPr="00D24A93">
        <w:rPr>
          <w:rFonts w:eastAsiaTheme="minorHAnsi"/>
        </w:rPr>
        <w:t xml:space="preserve">¡Manos frías, pero corazones calientes! El 26 de enero, la BESB llevó a cabo su Programa de Esquí Adaptado anual en Ski Sundown, New Hartford. Once estudiantes participaron en este evento y pasaron el día esquiando con un asombroso equipo de instructores del Programa de Deportes Adaptados de STRIDE. ¡Creo que es correcto decir que todos compartían el gusto por la aventura! </w:t>
      </w:r>
    </w:p>
    <w:p w:rsidR="00526DD7" w:rsidRPr="00D24A93" w:rsidRDefault="00526DD7" w:rsidP="00F100D1">
      <w:pPr>
        <w:spacing w:after="200" w:line="276" w:lineRule="auto"/>
        <w:jc w:val="center"/>
        <w:rPr>
          <w:rFonts w:eastAsiaTheme="minorHAnsi"/>
          <w:bCs w:val="0"/>
        </w:rPr>
      </w:pPr>
      <w:r w:rsidRPr="00D24A93">
        <w:rPr>
          <w:rFonts w:eastAsiaTheme="minorHAnsi"/>
        </w:rPr>
        <w:t>Tuve la oportunidad de entrevistar a la estudiante de 2.</w:t>
      </w:r>
      <w:r w:rsidRPr="00D24A93">
        <w:rPr>
          <w:rFonts w:eastAsiaTheme="minorHAnsi"/>
          <w:vertAlign w:val="superscript"/>
        </w:rPr>
        <w:t>o </w:t>
      </w:r>
      <w:r w:rsidRPr="00D24A93">
        <w:rPr>
          <w:rFonts w:eastAsiaTheme="minorHAnsi"/>
        </w:rPr>
        <w:t>grado Kilee Vann después de que participó en este evento. Las siguientes fueron algunas de sus respuestas.</w:t>
      </w:r>
    </w:p>
    <w:p w:rsidR="00526DD7" w:rsidRPr="00D24A93" w:rsidRDefault="00526DD7" w:rsidP="00526DD7">
      <w:pPr>
        <w:rPr>
          <w:rFonts w:eastAsiaTheme="minorHAnsi"/>
          <w:bCs w:val="0"/>
        </w:rPr>
      </w:pPr>
      <w:r w:rsidRPr="00D24A93">
        <w:rPr>
          <w:rFonts w:eastAsiaTheme="minorHAnsi"/>
        </w:rPr>
        <w:t>Yo: ¿Habías esquiado alguna vez antes de esto, Kilee?</w:t>
      </w:r>
    </w:p>
    <w:p w:rsidR="00526DD7" w:rsidRPr="00D24A93" w:rsidRDefault="00526DD7" w:rsidP="00526DD7">
      <w:pPr>
        <w:rPr>
          <w:rFonts w:eastAsiaTheme="minorHAnsi"/>
          <w:bCs w:val="0"/>
        </w:rPr>
      </w:pPr>
      <w:r w:rsidRPr="00D24A93">
        <w:rPr>
          <w:rFonts w:eastAsiaTheme="minorHAnsi"/>
        </w:rPr>
        <w:t xml:space="preserve">Kilee: </w:t>
      </w:r>
      <w:r w:rsidRPr="00D24A93">
        <w:rPr>
          <w:rFonts w:eastAsiaTheme="minorHAnsi"/>
          <w:i/>
          <w:iCs/>
        </w:rPr>
        <w:t>No, fue mi primera vez.</w:t>
      </w:r>
      <w:r w:rsidRPr="00D24A93">
        <w:rPr>
          <w:rFonts w:eastAsiaTheme="minorHAnsi"/>
        </w:rPr>
        <w:t xml:space="preserve"> </w:t>
      </w:r>
    </w:p>
    <w:p w:rsidR="00526DD7" w:rsidRPr="00D24A93" w:rsidRDefault="00526DD7" w:rsidP="00526DD7">
      <w:pPr>
        <w:rPr>
          <w:rFonts w:eastAsiaTheme="minorHAnsi"/>
          <w:bCs w:val="0"/>
        </w:rPr>
      </w:pPr>
      <w:r w:rsidRPr="00D24A93">
        <w:rPr>
          <w:rFonts w:eastAsiaTheme="minorHAnsi"/>
        </w:rPr>
        <w:t>Yo: ¿Cuál fue tu parte favorita del día? ¿Hubo algo que no te gustó?</w:t>
      </w:r>
    </w:p>
    <w:p w:rsidR="00526DD7" w:rsidRPr="00D24A93" w:rsidRDefault="00526DD7" w:rsidP="00526DD7">
      <w:pPr>
        <w:rPr>
          <w:rFonts w:eastAsiaTheme="minorHAnsi"/>
          <w:bCs w:val="0"/>
        </w:rPr>
      </w:pPr>
      <w:r w:rsidRPr="00D24A93">
        <w:rPr>
          <w:rFonts w:eastAsiaTheme="minorHAnsi"/>
        </w:rPr>
        <w:t xml:space="preserve">Kilee: </w:t>
      </w:r>
      <w:r w:rsidRPr="00D24A93">
        <w:rPr>
          <w:rFonts w:eastAsiaTheme="minorHAnsi"/>
          <w:i/>
          <w:iCs/>
        </w:rPr>
        <w:t>Mi parte favorita fue cuando me dieron chocolate caliente. No hubo nada que no me gustara.</w:t>
      </w:r>
    </w:p>
    <w:p w:rsidR="00526DD7" w:rsidRPr="00D24A93" w:rsidRDefault="00526DD7" w:rsidP="00526DD7">
      <w:pPr>
        <w:rPr>
          <w:rFonts w:eastAsiaTheme="minorHAnsi"/>
          <w:bCs w:val="0"/>
        </w:rPr>
      </w:pPr>
      <w:r w:rsidRPr="00D24A93">
        <w:rPr>
          <w:rFonts w:eastAsiaTheme="minorHAnsi"/>
        </w:rPr>
        <w:t>Yo: ¿Te sorprendió algo acerca de esquiar?</w:t>
      </w:r>
    </w:p>
    <w:p w:rsidR="00526DD7" w:rsidRPr="00D24A93" w:rsidRDefault="00526DD7" w:rsidP="00526DD7">
      <w:pPr>
        <w:rPr>
          <w:rFonts w:eastAsiaTheme="minorHAnsi"/>
          <w:bCs w:val="0"/>
          <w:i/>
        </w:rPr>
      </w:pPr>
      <w:r w:rsidRPr="00D24A93">
        <w:rPr>
          <w:rFonts w:eastAsiaTheme="minorHAnsi"/>
        </w:rPr>
        <w:t xml:space="preserve">Kilee: </w:t>
      </w:r>
      <w:r w:rsidRPr="00D24A93">
        <w:rPr>
          <w:rFonts w:eastAsiaTheme="minorHAnsi"/>
          <w:i/>
          <w:iCs/>
        </w:rPr>
        <w:t>Los niños nuevos y haberlos conocido.</w:t>
      </w:r>
    </w:p>
    <w:p w:rsidR="00526DD7" w:rsidRPr="00D24A93" w:rsidRDefault="00526DD7" w:rsidP="00526DD7">
      <w:pPr>
        <w:rPr>
          <w:rFonts w:eastAsiaTheme="minorHAnsi"/>
          <w:bCs w:val="0"/>
        </w:rPr>
      </w:pPr>
      <w:r w:rsidRPr="00D24A93">
        <w:rPr>
          <w:rFonts w:eastAsiaTheme="minorHAnsi"/>
        </w:rPr>
        <w:t>Yo: ¿Hay algo que les quisieras decir sobre este evento a los niños que no fueron este año?</w:t>
      </w:r>
    </w:p>
    <w:p w:rsidR="00526DD7" w:rsidRPr="00D24A93" w:rsidRDefault="00526DD7" w:rsidP="00526DD7">
      <w:pPr>
        <w:rPr>
          <w:rFonts w:eastAsiaTheme="minorHAnsi"/>
          <w:bCs w:val="0"/>
          <w:i/>
        </w:rPr>
      </w:pPr>
      <w:r w:rsidRPr="00D24A93">
        <w:rPr>
          <w:rFonts w:eastAsiaTheme="minorHAnsi"/>
        </w:rPr>
        <w:t xml:space="preserve">Kilee:  </w:t>
      </w:r>
      <w:r w:rsidRPr="00D24A93">
        <w:rPr>
          <w:rFonts w:eastAsiaTheme="minorHAnsi"/>
          <w:i/>
          <w:iCs/>
        </w:rPr>
        <w:t>Me gustaría decirles que ir a esquiar es la parte más divertida del año. ¿Cómo es posible que se haga una sola vez al año?</w:t>
      </w:r>
    </w:p>
    <w:p w:rsidR="00526DD7" w:rsidRPr="00D24A93" w:rsidRDefault="00526DD7" w:rsidP="00526DD7">
      <w:pPr>
        <w:rPr>
          <w:rFonts w:eastAsiaTheme="minorHAnsi"/>
          <w:bCs w:val="0"/>
        </w:rPr>
      </w:pPr>
      <w:r w:rsidRPr="00D24A93">
        <w:rPr>
          <w:rFonts w:eastAsiaTheme="minorHAnsi"/>
        </w:rPr>
        <w:t>Yo: ¿Quieres seguir esquiando cuando seas grande?</w:t>
      </w:r>
    </w:p>
    <w:p w:rsidR="00526DD7" w:rsidRPr="00D24A93" w:rsidRDefault="00526DD7" w:rsidP="00526DD7">
      <w:pPr>
        <w:rPr>
          <w:rFonts w:eastAsiaTheme="minorHAnsi"/>
          <w:bCs w:val="0"/>
        </w:rPr>
      </w:pPr>
      <w:r w:rsidRPr="00D24A93">
        <w:rPr>
          <w:rFonts w:eastAsiaTheme="minorHAnsi"/>
        </w:rPr>
        <w:t xml:space="preserve">Kilee: </w:t>
      </w:r>
      <w:r w:rsidRPr="00D24A93">
        <w:rPr>
          <w:rFonts w:eastAsiaTheme="minorHAnsi"/>
          <w:i/>
          <w:iCs/>
        </w:rPr>
        <w:t>Sí, pero con los bastones de esquí.</w:t>
      </w:r>
      <w:r w:rsidRPr="00D24A93">
        <w:rPr>
          <w:rFonts w:eastAsiaTheme="minorHAnsi"/>
        </w:rPr>
        <w:t xml:space="preserve"> </w:t>
      </w:r>
    </w:p>
    <w:p w:rsidR="00526DD7" w:rsidRPr="00D24A93" w:rsidRDefault="00526DD7" w:rsidP="00526DD7">
      <w:pPr>
        <w:spacing w:after="200" w:line="276" w:lineRule="auto"/>
        <w:rPr>
          <w:rFonts w:eastAsiaTheme="minorHAnsi"/>
          <w:bCs w:val="0"/>
        </w:rPr>
      </w:pPr>
      <w:r w:rsidRPr="00D24A93">
        <w:rPr>
          <w:rFonts w:eastAsiaTheme="minorHAnsi"/>
          <w:b w:val="0"/>
          <w:bCs w:val="0"/>
        </w:rPr>
        <w:br/>
      </w:r>
      <w:r w:rsidRPr="00D24A93">
        <w:rPr>
          <w:rFonts w:eastAsiaTheme="minorHAnsi"/>
        </w:rPr>
        <w:t xml:space="preserve">Aunque la BESB solo tiene la oportunidad de patrocinar el programa de esquí una vez por año, el Programa de Esquí Adaptado de STRIDE está disponible todos los fines de semana (y algunos días de semana) durante la temporada de esquí. Si le interesa obtener más información sobre este programa, visite el siguiente enlace: </w:t>
      </w:r>
      <w:hyperlink r:id="rId35" w:history="1">
        <w:r w:rsidRPr="00D24A93">
          <w:rPr>
            <w:rFonts w:eastAsiaTheme="minorHAnsi"/>
            <w:color w:val="0000FF" w:themeColor="hyperlink"/>
            <w:u w:val="single"/>
          </w:rPr>
          <w:t>https://skisundown.com/Lessons-Packages/Lessons-Packages/Private-Lessons-Packages/Adaptive-Lessons</w:t>
        </w:r>
      </w:hyperlink>
      <w:r w:rsidRPr="00D24A93">
        <w:rPr>
          <w:rFonts w:eastAsiaTheme="minorHAnsi"/>
        </w:rPr>
        <w:t xml:space="preserve"> </w:t>
      </w:r>
    </w:p>
    <w:p w:rsidR="0070712E" w:rsidRPr="00D24A93" w:rsidRDefault="0070712E" w:rsidP="00526DD7">
      <w:pPr>
        <w:spacing w:after="200" w:line="276" w:lineRule="auto"/>
        <w:rPr>
          <w:rFonts w:eastAsiaTheme="minorHAnsi"/>
          <w:bCs w:val="0"/>
        </w:rPr>
      </w:pPr>
      <w:r w:rsidRPr="00D24A93">
        <w:rPr>
          <w:noProof/>
        </w:rPr>
        <w:lastRenderedPageBreak/>
        <w:drawing>
          <wp:anchor distT="0" distB="0" distL="114300" distR="114300" simplePos="0" relativeHeight="251656704" behindDoc="1" locked="0" layoutInCell="1" allowOverlap="1" wp14:anchorId="61BC4339" wp14:editId="0E6BCE95">
            <wp:simplePos x="0" y="0"/>
            <wp:positionH relativeFrom="column">
              <wp:posOffset>1939290</wp:posOffset>
            </wp:positionH>
            <wp:positionV relativeFrom="paragraph">
              <wp:posOffset>-166370</wp:posOffset>
            </wp:positionV>
            <wp:extent cx="3282950" cy="4308475"/>
            <wp:effectExtent l="0" t="0" r="0" b="0"/>
            <wp:wrapTight wrapText="bothSides">
              <wp:wrapPolygon edited="0">
                <wp:start x="0" y="0"/>
                <wp:lineTo x="0" y="21489"/>
                <wp:lineTo x="21433" y="21489"/>
                <wp:lineTo x="21433" y="0"/>
                <wp:lineTo x="0" y="0"/>
              </wp:wrapPolygon>
            </wp:wrapTight>
            <wp:docPr id="12" name="Picture 12" descr="Pictured here are two ski instructors standing on a snow covered ground, on either side of a student. The student is on skis, while the instructors are walking in ski boots. Everyone has on helmuts and ski goggles, as well as warm winter gear. " title="Ski instructors with stud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D235864-DF32-4E8D-B686-AA3F26F3234D" descr="cid:9D235864-DF32-4E8D-B686-AA3F26F3234D"/>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3282950" cy="4308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4A93">
        <w:rPr>
          <w:noProof/>
        </w:rPr>
        <w:t xml:space="preserve">       </w:t>
      </w:r>
    </w:p>
    <w:p w:rsidR="0070712E" w:rsidRPr="00D24A93" w:rsidRDefault="0070712E" w:rsidP="0070712E">
      <w:pPr>
        <w:spacing w:after="200" w:line="276" w:lineRule="auto"/>
        <w:jc w:val="center"/>
        <w:rPr>
          <w:rFonts w:eastAsiaTheme="minorHAnsi"/>
          <w:bCs w:val="0"/>
        </w:rPr>
      </w:pPr>
    </w:p>
    <w:p w:rsidR="0070712E" w:rsidRPr="00D24A93" w:rsidRDefault="0070712E" w:rsidP="00526DD7">
      <w:pPr>
        <w:spacing w:after="200" w:line="276" w:lineRule="auto"/>
        <w:rPr>
          <w:rFonts w:eastAsiaTheme="minorHAnsi"/>
          <w:bCs w:val="0"/>
        </w:rPr>
      </w:pPr>
    </w:p>
    <w:p w:rsidR="0070712E" w:rsidRPr="00D24A93" w:rsidRDefault="0070712E" w:rsidP="00526DD7">
      <w:pPr>
        <w:spacing w:after="200" w:line="276" w:lineRule="auto"/>
        <w:rPr>
          <w:rFonts w:eastAsiaTheme="minorHAnsi"/>
          <w:bCs w:val="0"/>
        </w:rPr>
      </w:pPr>
    </w:p>
    <w:p w:rsidR="0070712E" w:rsidRPr="00D24A93" w:rsidRDefault="0070712E" w:rsidP="00526DD7">
      <w:pPr>
        <w:spacing w:after="200" w:line="276" w:lineRule="auto"/>
        <w:rPr>
          <w:rFonts w:eastAsiaTheme="minorHAnsi"/>
          <w:bCs w:val="0"/>
        </w:rPr>
      </w:pPr>
    </w:p>
    <w:p w:rsidR="0070712E" w:rsidRPr="00D24A93" w:rsidRDefault="0070712E" w:rsidP="00526DD7">
      <w:pPr>
        <w:spacing w:after="200" w:line="276" w:lineRule="auto"/>
        <w:rPr>
          <w:rFonts w:eastAsiaTheme="minorHAnsi"/>
          <w:bCs w:val="0"/>
        </w:rPr>
      </w:pPr>
    </w:p>
    <w:p w:rsidR="0070712E" w:rsidRPr="00D24A93" w:rsidRDefault="0070712E" w:rsidP="00526DD7">
      <w:pPr>
        <w:spacing w:after="200" w:line="276" w:lineRule="auto"/>
        <w:rPr>
          <w:rFonts w:eastAsiaTheme="minorHAnsi"/>
          <w:bCs w:val="0"/>
        </w:rPr>
      </w:pPr>
    </w:p>
    <w:p w:rsidR="0070712E" w:rsidRPr="00D24A93" w:rsidRDefault="0070712E" w:rsidP="00526DD7">
      <w:pPr>
        <w:spacing w:after="200" w:line="276" w:lineRule="auto"/>
        <w:rPr>
          <w:rFonts w:eastAsiaTheme="minorHAnsi"/>
          <w:bCs w:val="0"/>
        </w:rPr>
      </w:pPr>
    </w:p>
    <w:p w:rsidR="0070712E" w:rsidRPr="00D24A93" w:rsidRDefault="0070712E" w:rsidP="00526DD7">
      <w:pPr>
        <w:spacing w:after="200" w:line="276" w:lineRule="auto"/>
        <w:rPr>
          <w:noProof/>
        </w:rPr>
      </w:pPr>
      <w:r w:rsidRPr="00D24A93">
        <w:rPr>
          <w:noProof/>
        </w:rPr>
        <w:t xml:space="preserve">                         </w:t>
      </w:r>
    </w:p>
    <w:p w:rsidR="0070712E" w:rsidRPr="00D24A93" w:rsidRDefault="0070712E" w:rsidP="00526DD7">
      <w:pPr>
        <w:spacing w:after="200" w:line="276" w:lineRule="auto"/>
        <w:rPr>
          <w:noProof/>
        </w:rPr>
      </w:pPr>
    </w:p>
    <w:p w:rsidR="0070712E" w:rsidRPr="00D24A93" w:rsidRDefault="0070712E" w:rsidP="00526DD7">
      <w:pPr>
        <w:spacing w:after="200" w:line="276" w:lineRule="auto"/>
        <w:rPr>
          <w:noProof/>
        </w:rPr>
      </w:pPr>
    </w:p>
    <w:p w:rsidR="0070712E" w:rsidRPr="00D24A93" w:rsidRDefault="0070712E" w:rsidP="00526DD7">
      <w:pPr>
        <w:spacing w:after="200" w:line="276" w:lineRule="auto"/>
        <w:rPr>
          <w:noProof/>
        </w:rPr>
      </w:pPr>
      <w:r w:rsidRPr="00D24A93">
        <w:rPr>
          <w:noProof/>
        </w:rPr>
        <w:t xml:space="preserve">              </w:t>
      </w:r>
    </w:p>
    <w:p w:rsidR="00953DFA" w:rsidRPr="00D24A93" w:rsidRDefault="0070712E" w:rsidP="0070712E">
      <w:pPr>
        <w:spacing w:after="200" w:line="276" w:lineRule="auto"/>
        <w:rPr>
          <w:rFonts w:eastAsiaTheme="minorHAnsi"/>
          <w:bCs w:val="0"/>
        </w:rPr>
      </w:pPr>
      <w:r w:rsidRPr="00D24A93">
        <w:rPr>
          <w:noProof/>
        </w:rPr>
        <w:t xml:space="preserve">                  </w:t>
      </w:r>
      <w:r w:rsidRPr="00D24A93">
        <w:rPr>
          <w:noProof/>
        </w:rPr>
        <w:drawing>
          <wp:inline distT="0" distB="0" distL="0" distR="0" wp14:anchorId="5B0A6559" wp14:editId="38DEE67E">
            <wp:extent cx="5026622" cy="4052715"/>
            <wp:effectExtent l="0" t="0" r="3175" b="5080"/>
            <wp:docPr id="9" name="Picture 9" descr="A student sits in a taboggan style sled. A rope attached to the front of the sled is taught, suggesting that someone outiside of the picture frame is pulling the student over the snow. The student is smiling! " title="Student on s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0A220C-747F-498A-BD7E-E036DCCA441B" descr="cid:830A220C-747F-498A-BD7E-E036DCCA441B"/>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5017977" cy="4045745"/>
                    </a:xfrm>
                    <a:prstGeom prst="rect">
                      <a:avLst/>
                    </a:prstGeom>
                    <a:noFill/>
                    <a:ln>
                      <a:noFill/>
                    </a:ln>
                  </pic:spPr>
                </pic:pic>
              </a:graphicData>
            </a:graphic>
          </wp:inline>
        </w:drawing>
      </w:r>
    </w:p>
    <w:p w:rsidR="00F100D1" w:rsidRPr="00D24A93" w:rsidRDefault="003B7DA9" w:rsidP="00F100D1">
      <w:pPr>
        <w:jc w:val="center"/>
        <w:rPr>
          <w:rFonts w:eastAsiaTheme="minorHAnsi"/>
          <w:bCs w:val="0"/>
          <w:sz w:val="36"/>
          <w:szCs w:val="36"/>
        </w:rPr>
      </w:pPr>
      <w:r w:rsidRPr="00D24A93">
        <w:rPr>
          <w:rFonts w:eastAsiaTheme="minorHAnsi"/>
          <w:noProof/>
          <w:sz w:val="36"/>
          <w:szCs w:val="36"/>
        </w:rPr>
        <w:lastRenderedPageBreak/>
        <mc:AlternateContent>
          <mc:Choice Requires="wps">
            <w:drawing>
              <wp:anchor distT="0" distB="0" distL="114300" distR="114300" simplePos="0" relativeHeight="251651584" behindDoc="0" locked="0" layoutInCell="1" allowOverlap="1" wp14:anchorId="57D1962B" wp14:editId="1E7ADF7E">
                <wp:simplePos x="0" y="0"/>
                <wp:positionH relativeFrom="column">
                  <wp:posOffset>-228600</wp:posOffset>
                </wp:positionH>
                <wp:positionV relativeFrom="paragraph">
                  <wp:posOffset>-200025</wp:posOffset>
                </wp:positionV>
                <wp:extent cx="7296150" cy="5067300"/>
                <wp:effectExtent l="76200" t="76200" r="95250" b="952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0" cy="5067300"/>
                        </a:xfrm>
                        <a:prstGeom prst="rect">
                          <a:avLst/>
                        </a:prstGeom>
                        <a:ln>
                          <a:headEnd/>
                          <a:tailEnd/>
                        </a:ln>
                        <a:effectLst>
                          <a:glow rad="63500">
                            <a:schemeClr val="accent2">
                              <a:satMod val="175000"/>
                              <a:alpha val="40000"/>
                            </a:schemeClr>
                          </a:glow>
                        </a:effectLst>
                      </wps:spPr>
                      <wps:style>
                        <a:lnRef idx="2">
                          <a:schemeClr val="accent2"/>
                        </a:lnRef>
                        <a:fillRef idx="1">
                          <a:schemeClr val="lt1"/>
                        </a:fillRef>
                        <a:effectRef idx="0">
                          <a:schemeClr val="accent2"/>
                        </a:effectRef>
                        <a:fontRef idx="minor">
                          <a:schemeClr val="dk1"/>
                        </a:fontRef>
                      </wps:style>
                      <wps:txbx>
                        <w:txbxContent>
                          <w:p w:rsidR="003B7DA9" w:rsidRPr="00E43FDC" w:rsidRDefault="00E94F7B" w:rsidP="003B7DA9">
                            <w:pPr>
                              <w:jc w:val="center"/>
                              <w:rPr>
                                <w:sz w:val="36"/>
                                <w:szCs w:val="36"/>
                                <w:lang w:val="es-ES"/>
                              </w:rPr>
                            </w:pPr>
                            <w:r>
                              <w:rPr>
                                <w:sz w:val="36"/>
                                <w:szCs w:val="36"/>
                                <w:lang w:val="es"/>
                              </w:rPr>
                              <w:t>Nueva guía de recursos de transición</w:t>
                            </w:r>
                          </w:p>
                          <w:p w:rsidR="003B7DA9" w:rsidRPr="00E43FDC" w:rsidRDefault="003B7DA9" w:rsidP="003B7DA9">
                            <w:pPr>
                              <w:rPr>
                                <w:lang w:val="es-ES"/>
                              </w:rPr>
                            </w:pPr>
                            <w:r>
                              <w:rPr>
                                <w:lang w:val="es"/>
                              </w:rPr>
                              <w:t xml:space="preserve">   </w:t>
                            </w:r>
                          </w:p>
                          <w:p w:rsidR="00451DB1" w:rsidRPr="00E43FDC" w:rsidRDefault="00451DB1" w:rsidP="00451DB1">
                            <w:pPr>
                              <w:rPr>
                                <w:lang w:val="es-ES"/>
                              </w:rPr>
                            </w:pPr>
                            <w:r>
                              <w:rPr>
                                <w:lang w:val="es"/>
                              </w:rPr>
                              <w:t xml:space="preserve">Pronto estará disponible la nueva guía de recursos para las familias de los estudiantes que están en la edad de la transición. Esta guía está repleta de información que puede ser útil para planificar el futuro de su hijo. Le enviaremos la guía de recursos por correo electrónico a la dirección que figura en nuestros registros. Verifique que tengamos su información de contacto más actual con su asesor en educación o con el maestro de estudiantes con deficiencias visuales. No dude en comunicarse directamente conmigo por correo electrónico a </w:t>
                            </w:r>
                            <w:hyperlink r:id="rId40" w:history="1">
                              <w:r>
                                <w:rPr>
                                  <w:rStyle w:val="Hyperlink"/>
                                  <w:rFonts w:ascii="Arial" w:hAnsi="Arial" w:cs="Arial"/>
                                  <w:lang w:val="es"/>
                                </w:rPr>
                                <w:t>barry.rita@ct.gov</w:t>
                              </w:r>
                            </w:hyperlink>
                            <w:r>
                              <w:rPr>
                                <w:lang w:val="es"/>
                              </w:rPr>
                              <w:t xml:space="preserve"> para que pueda asegurarme de que su familia reciba este recurso. </w:t>
                            </w:r>
                          </w:p>
                          <w:p w:rsidR="00786DDD" w:rsidRPr="00E43FDC" w:rsidRDefault="00786DDD" w:rsidP="00786DDD">
                            <w:pPr>
                              <w:rPr>
                                <w:lang w:val="es-ES"/>
                              </w:rPr>
                            </w:pPr>
                            <w:r>
                              <w:rPr>
                                <w:lang w:val="es"/>
                              </w:rPr>
                              <w:t xml:space="preserve">Además, queremos presentar los </w:t>
                            </w:r>
                            <w:r>
                              <w:rPr>
                                <w:i/>
                                <w:iCs/>
                                <w:lang w:val="es"/>
                              </w:rPr>
                              <w:t xml:space="preserve">servicios de transición previos al empleo </w:t>
                            </w:r>
                            <w:r>
                              <w:rPr>
                                <w:lang w:val="es"/>
                              </w:rPr>
                              <w:t xml:space="preserve">(Pre-Employment Transition Services, PRE-ETS). Los PRE-ETS describen los servicios que se les brindan a los estudiantes de secundaria de entre 16 años y su edad de graduación (o 21 años) a través de los servicios de rehabilitación vocacional de la BESB del DORS. En algunos casos, podemos ayudar a los estudiantes que asisten a un instituto de educación superior o a algún tipo de programa o certificación de preparación para una carrera profesional hasta los 21 años. </w:t>
                            </w:r>
                          </w:p>
                          <w:p w:rsidR="003B7DA9" w:rsidRPr="00E43FDC" w:rsidRDefault="003B7DA9" w:rsidP="003B7DA9">
                            <w:pPr>
                              <w:rPr>
                                <w:lang w:val="es-ES"/>
                              </w:rPr>
                            </w:pPr>
                            <w:r>
                              <w:rPr>
                                <w:lang w:val="es"/>
                              </w:rPr>
                              <w:t xml:space="preserve">   </w:t>
                            </w:r>
                          </w:p>
                          <w:p w:rsidR="003B7DA9" w:rsidRPr="00E43FDC" w:rsidRDefault="003B7DA9">
                            <w:pPr>
                              <w:rPr>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18pt;margin-top:-15.75pt;width:574.5pt;height:39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" fillcolor="white [3201]" strokecolor="#c0504d [3205]" strokeweight="2pt">
                <v:textbox>
                  <w:txbxContent>
                    <w:p w:rsidR="003B7DA9" w:rsidRPr="00E43FDC" w:rsidRDefault="00E94F7B" w:rsidP="003B7DA9">
                      <w:pPr>
                        <w:jc w:val="center"/>
                        <w:rPr>
                          <w:sz w:val="36"/>
                          <w:szCs w:val="36"/>
                          <w:lang w:val="es-ES"/>
                        </w:rPr>
                      </w:pPr>
                      <w:r>
                        <w:rPr>
                          <w:sz w:val="36"/>
                          <w:szCs w:val="36"/>
                          <w:lang w:val="es"/>
                        </w:rPr>
                        <w:t>Nueva guía de recursos de transición</w:t>
                      </w:r>
                    </w:p>
                    <w:p w:rsidR="003B7DA9" w:rsidRPr="00E43FDC" w:rsidRDefault="003B7DA9" w:rsidP="003B7DA9">
                      <w:pPr>
                        <w:rPr>
                          <w:lang w:val="es-ES"/>
                        </w:rPr>
                      </w:pPr>
                      <w:r>
                        <w:rPr>
                          <w:lang w:val="es"/>
                        </w:rPr>
                        <w:t xml:space="preserve">   </w:t>
                      </w:r>
                    </w:p>
                    <w:p w:rsidR="00451DB1" w:rsidRPr="00E43FDC" w:rsidRDefault="00451DB1" w:rsidP="00451DB1">
                      <w:pPr>
                        <w:rPr>
                          <w:lang w:val="es-ES"/>
                        </w:rPr>
                      </w:pPr>
                      <w:r>
                        <w:rPr>
                          <w:lang w:val="es"/>
                        </w:rPr>
                        <w:t xml:space="preserve">Pronto estará disponible la nueva guía de recursos para las familias de los estudiantes que están en la edad de la transición. Esta guía está repleta de información que puede ser útil para planificar el futuro de su hijo. Le enviaremos la guía de recursos por correo electrónico a la dirección que figura en nuestros registros. Verifique que tengamos su información de contacto más actual con su asesor en educación o con el maestro de estudiantes con deficiencias visuales. No dude en comunicarse directamente conmigo por correo electrónico a </w:t>
                      </w:r>
                      <w:hyperlink r:id="rId41" w:history="1">
                        <w:r>
                          <w:rPr>
                            <w:rStyle w:val="Hyperlink"/>
                            <w:rFonts w:ascii="Arial" w:hAnsi="Arial" w:cs="Arial"/>
                            <w:lang w:val="es"/>
                          </w:rPr>
                          <w:t>barry.rita@ct.gov</w:t>
                        </w:r>
                      </w:hyperlink>
                      <w:r>
                        <w:rPr>
                          <w:lang w:val="es"/>
                        </w:rPr>
                        <w:t xml:space="preserve"> para que pueda asegurarme de que su familia reciba este recurso. </w:t>
                      </w:r>
                    </w:p>
                    <w:p w:rsidR="00786DDD" w:rsidRPr="00E43FDC" w:rsidRDefault="00786DDD" w:rsidP="00786DDD">
                      <w:pPr>
                        <w:rPr>
                          <w:lang w:val="es-ES"/>
                        </w:rPr>
                      </w:pPr>
                      <w:r>
                        <w:rPr>
                          <w:lang w:val="es"/>
                        </w:rPr>
                        <w:t xml:space="preserve">Además, queremos presentar los </w:t>
                      </w:r>
                      <w:r>
                        <w:rPr>
                          <w:i/>
                          <w:iCs/>
                          <w:lang w:val="es"/>
                        </w:rPr>
                        <w:t xml:space="preserve">servicios de transición previos al empleo </w:t>
                      </w:r>
                      <w:r>
                        <w:rPr>
                          <w:lang w:val="es"/>
                        </w:rPr>
                        <w:t xml:space="preserve">(Pre-Employment Transition Services, PRE-ETS). Los PRE-ETS describen los servicios que se les brindan a los estudiantes de secundaria de entre 16 años y su edad de graduación (o 21 años) a través de los servicios de rehabilitación vocacional de la BESB del DORS. En algunos casos, podemos ayudar a los estudiantes que asisten a un instituto de educación superior o a algún tipo de programa o certificación de preparación para una carrera profesional hasta los 21 años. </w:t>
                      </w:r>
                    </w:p>
                    <w:p w:rsidR="003B7DA9" w:rsidRPr="00E43FDC" w:rsidRDefault="003B7DA9" w:rsidP="003B7DA9">
                      <w:pPr>
                        <w:rPr>
                          <w:lang w:val="es-ES"/>
                        </w:rPr>
                      </w:pPr>
                      <w:r>
                        <w:rPr>
                          <w:lang w:val="es"/>
                        </w:rPr>
                        <w:t xml:space="preserve">   </w:t>
                      </w:r>
                    </w:p>
                    <w:p w:rsidR="003B7DA9" w:rsidRPr="00E43FDC" w:rsidRDefault="003B7DA9">
                      <w:pPr>
                        <w:rPr>
                          <w:lang w:val="es-ES"/>
                        </w:rPr>
                      </w:pPr>
                    </w:p>
                  </w:txbxContent>
                </v:textbox>
              </v:shape>
            </w:pict>
          </mc:Fallback>
        </mc:AlternateContent>
      </w:r>
    </w:p>
    <w:p w:rsidR="00B9388F" w:rsidRPr="00D24A93" w:rsidRDefault="00B9388F" w:rsidP="00B9388F">
      <w:pPr>
        <w:rPr>
          <w:rFonts w:eastAsiaTheme="minorHAnsi"/>
          <w:bCs w:val="0"/>
          <w:sz w:val="36"/>
          <w:szCs w:val="36"/>
        </w:rPr>
      </w:pPr>
    </w:p>
    <w:p w:rsidR="003B7DA9" w:rsidRPr="00D24A93" w:rsidRDefault="003B7DA9" w:rsidP="003B7DA9">
      <w:pPr>
        <w:spacing w:after="200" w:line="276" w:lineRule="auto"/>
        <w:jc w:val="center"/>
        <w:rPr>
          <w:rFonts w:eastAsiaTheme="minorHAnsi"/>
          <w:bCs w:val="0"/>
          <w:sz w:val="36"/>
          <w:szCs w:val="36"/>
        </w:rPr>
      </w:pPr>
    </w:p>
    <w:p w:rsidR="003B7DA9" w:rsidRPr="00D24A93" w:rsidRDefault="003B7DA9" w:rsidP="003B7DA9">
      <w:pPr>
        <w:spacing w:after="200" w:line="276" w:lineRule="auto"/>
        <w:jc w:val="center"/>
        <w:rPr>
          <w:rFonts w:eastAsiaTheme="minorHAnsi"/>
          <w:bCs w:val="0"/>
          <w:sz w:val="36"/>
          <w:szCs w:val="36"/>
        </w:rPr>
      </w:pPr>
    </w:p>
    <w:p w:rsidR="003B7DA9" w:rsidRPr="00D24A93" w:rsidRDefault="003B7DA9" w:rsidP="003B7DA9">
      <w:pPr>
        <w:spacing w:after="200" w:line="276" w:lineRule="auto"/>
        <w:jc w:val="center"/>
        <w:rPr>
          <w:rFonts w:eastAsiaTheme="minorHAnsi"/>
          <w:bCs w:val="0"/>
          <w:sz w:val="36"/>
          <w:szCs w:val="36"/>
        </w:rPr>
      </w:pPr>
    </w:p>
    <w:p w:rsidR="003B7DA9" w:rsidRPr="00D24A93" w:rsidRDefault="003B7DA9" w:rsidP="003B7DA9">
      <w:pPr>
        <w:spacing w:after="200" w:line="276" w:lineRule="auto"/>
        <w:jc w:val="center"/>
        <w:rPr>
          <w:rFonts w:eastAsiaTheme="minorHAnsi"/>
          <w:bCs w:val="0"/>
          <w:sz w:val="36"/>
          <w:szCs w:val="36"/>
        </w:rPr>
      </w:pPr>
    </w:p>
    <w:p w:rsidR="003B7DA9" w:rsidRPr="00D24A93" w:rsidRDefault="003B7DA9" w:rsidP="003B7DA9">
      <w:pPr>
        <w:spacing w:after="200" w:line="276" w:lineRule="auto"/>
        <w:jc w:val="center"/>
        <w:rPr>
          <w:rFonts w:eastAsiaTheme="minorHAnsi"/>
          <w:bCs w:val="0"/>
          <w:sz w:val="36"/>
          <w:szCs w:val="36"/>
        </w:rPr>
      </w:pPr>
    </w:p>
    <w:p w:rsidR="003B7DA9" w:rsidRPr="00D24A93" w:rsidRDefault="003B7DA9" w:rsidP="003B7DA9">
      <w:pPr>
        <w:spacing w:after="200" w:line="276" w:lineRule="auto"/>
        <w:jc w:val="center"/>
        <w:rPr>
          <w:rFonts w:eastAsiaTheme="minorHAnsi"/>
          <w:bCs w:val="0"/>
          <w:sz w:val="36"/>
          <w:szCs w:val="36"/>
        </w:rPr>
      </w:pPr>
    </w:p>
    <w:p w:rsidR="003B7DA9" w:rsidRPr="00D24A93" w:rsidRDefault="003B7DA9" w:rsidP="003B7DA9">
      <w:pPr>
        <w:spacing w:after="200" w:line="276" w:lineRule="auto"/>
        <w:jc w:val="center"/>
        <w:rPr>
          <w:rFonts w:eastAsiaTheme="minorHAnsi"/>
          <w:bCs w:val="0"/>
          <w:sz w:val="36"/>
          <w:szCs w:val="36"/>
        </w:rPr>
      </w:pPr>
    </w:p>
    <w:p w:rsidR="003B7DA9" w:rsidRPr="00D24A93" w:rsidRDefault="003B7DA9" w:rsidP="003B7DA9">
      <w:pPr>
        <w:spacing w:after="200" w:line="276" w:lineRule="auto"/>
        <w:jc w:val="center"/>
        <w:rPr>
          <w:rFonts w:eastAsiaTheme="minorHAnsi"/>
          <w:bCs w:val="0"/>
          <w:sz w:val="36"/>
          <w:szCs w:val="36"/>
        </w:rPr>
      </w:pPr>
    </w:p>
    <w:p w:rsidR="003B7DA9" w:rsidRPr="00D24A93" w:rsidRDefault="003B7DA9" w:rsidP="003B7DA9">
      <w:pPr>
        <w:spacing w:after="200" w:line="276" w:lineRule="auto"/>
        <w:jc w:val="center"/>
        <w:rPr>
          <w:rFonts w:eastAsiaTheme="minorHAnsi"/>
          <w:bCs w:val="0"/>
          <w:sz w:val="36"/>
          <w:szCs w:val="36"/>
        </w:rPr>
      </w:pPr>
    </w:p>
    <w:p w:rsidR="003B7DA9" w:rsidRPr="00D24A93" w:rsidRDefault="003B7DA9" w:rsidP="003B7DA9">
      <w:pPr>
        <w:spacing w:after="200" w:line="276" w:lineRule="auto"/>
        <w:rPr>
          <w:rFonts w:eastAsiaTheme="minorHAnsi"/>
          <w:bCs w:val="0"/>
          <w:sz w:val="36"/>
          <w:szCs w:val="36"/>
        </w:rPr>
      </w:pPr>
    </w:p>
    <w:p w:rsidR="00947FDD" w:rsidRPr="00D24A93" w:rsidRDefault="00947FDD" w:rsidP="00785D54">
      <w:pPr>
        <w:spacing w:after="200" w:line="276" w:lineRule="auto"/>
        <w:jc w:val="center"/>
        <w:rPr>
          <w:rFonts w:eastAsiaTheme="minorHAnsi"/>
          <w:sz w:val="36"/>
          <w:szCs w:val="36"/>
        </w:rPr>
      </w:pPr>
    </w:p>
    <w:p w:rsidR="00947FDD" w:rsidRPr="00D24A93" w:rsidRDefault="008C066F" w:rsidP="00947FDD">
      <w:pPr>
        <w:spacing w:line="276" w:lineRule="auto"/>
        <w:jc w:val="center"/>
        <w:rPr>
          <w:rFonts w:eastAsiaTheme="minorHAnsi"/>
          <w:sz w:val="36"/>
          <w:szCs w:val="36"/>
        </w:rPr>
      </w:pPr>
      <w:r w:rsidRPr="00D24A93">
        <w:rPr>
          <w:rFonts w:eastAsiaTheme="minorHAnsi"/>
          <w:sz w:val="36"/>
          <w:szCs w:val="36"/>
        </w:rPr>
        <w:t>Sistemas de calendario con objetos:</w:t>
      </w:r>
    </w:p>
    <w:p w:rsidR="008C066F" w:rsidRPr="00D24A93" w:rsidRDefault="008C066F" w:rsidP="00785D54">
      <w:pPr>
        <w:spacing w:after="200" w:line="276" w:lineRule="auto"/>
        <w:jc w:val="center"/>
        <w:rPr>
          <w:rFonts w:eastAsiaTheme="minorHAnsi"/>
          <w:bCs w:val="0"/>
          <w:sz w:val="36"/>
          <w:szCs w:val="36"/>
        </w:rPr>
      </w:pPr>
      <w:r w:rsidRPr="00D24A93">
        <w:rPr>
          <w:rFonts w:eastAsiaTheme="minorHAnsi"/>
          <w:sz w:val="36"/>
          <w:szCs w:val="36"/>
        </w:rPr>
        <w:t>comprender qué viene después</w:t>
      </w:r>
    </w:p>
    <w:p w:rsidR="008C066F" w:rsidRPr="00D24A93" w:rsidRDefault="00D20D73" w:rsidP="008C066F">
      <w:pPr>
        <w:spacing w:after="200" w:line="276" w:lineRule="auto"/>
        <w:jc w:val="center"/>
        <w:rPr>
          <w:rFonts w:eastAsiaTheme="minorHAnsi"/>
          <w:bCs w:val="0"/>
          <w:sz w:val="36"/>
          <w:szCs w:val="36"/>
        </w:rPr>
      </w:pPr>
      <w:r w:rsidRPr="00D24A93">
        <w:rPr>
          <w:rFonts w:eastAsiaTheme="minorHAnsi"/>
          <w:sz w:val="36"/>
          <w:szCs w:val="36"/>
        </w:rPr>
        <w:t>Peg Palmer, asesora en educación</w:t>
      </w:r>
    </w:p>
    <w:p w:rsidR="007813A3" w:rsidRPr="00D24A93" w:rsidRDefault="008C066F" w:rsidP="00D20D73">
      <w:pPr>
        <w:ind w:firstLine="720"/>
        <w:rPr>
          <w:rFonts w:eastAsiaTheme="minorHAnsi"/>
          <w:bCs w:val="0"/>
        </w:rPr>
      </w:pPr>
      <w:r w:rsidRPr="00D24A93">
        <w:rPr>
          <w:rFonts w:eastAsiaTheme="minorHAnsi"/>
        </w:rPr>
        <w:t xml:space="preserve">Todos conocemos la sensación: perder u olvidarnos nuestro calendario. ¡Y estamos perdidos sin él! Imagine no saber nunca qué viene después. Todos los días, pasamos de una actividad a la otra, sin poder predecir ni controlar nuestro día. </w:t>
      </w:r>
    </w:p>
    <w:p w:rsidR="008C066F" w:rsidRPr="00D24A93" w:rsidRDefault="008C066F" w:rsidP="00D20D73">
      <w:pPr>
        <w:ind w:firstLine="720"/>
        <w:rPr>
          <w:rFonts w:eastAsiaTheme="minorHAnsi"/>
          <w:bCs w:val="0"/>
        </w:rPr>
      </w:pPr>
      <w:r w:rsidRPr="00D24A93">
        <w:rPr>
          <w:rFonts w:eastAsiaTheme="minorHAnsi"/>
        </w:rPr>
        <w:t>Para muchos estudiantes con deficiencias visuales, especialmente para aquellos con otras discapacidades, esta es su realidad. No es que se encuentran en esa posición porque a los adultos que los rodean no les interesan. Se encuentran en esa posición porque parece imposible transmitirles a algunos de nuestros niños cuáles son sus horarios. El tiempo y la secuencia son conceptos abstractos difíciles de enseñar.</w:t>
      </w:r>
    </w:p>
    <w:p w:rsidR="00FD7D55" w:rsidRPr="00D24A93" w:rsidRDefault="008C066F" w:rsidP="007D1720">
      <w:pPr>
        <w:ind w:firstLine="720"/>
        <w:rPr>
          <w:rFonts w:eastAsiaTheme="minorHAnsi"/>
          <w:bCs w:val="0"/>
        </w:rPr>
      </w:pPr>
      <w:r w:rsidRPr="00D24A93">
        <w:rPr>
          <w:rFonts w:eastAsiaTheme="minorHAnsi"/>
        </w:rPr>
        <w:lastRenderedPageBreak/>
        <w:t xml:space="preserve">En preescolar, hay calendarios con dibujos por todas las paredes: </w:t>
      </w:r>
    </w:p>
    <w:p w:rsidR="00FD7D55" w:rsidRPr="00D24A93" w:rsidRDefault="00F06533" w:rsidP="00F06533">
      <w:pPr>
        <w:ind w:firstLine="720"/>
        <w:jc w:val="center"/>
        <w:rPr>
          <w:rFonts w:eastAsiaTheme="minorHAnsi"/>
          <w:bCs w:val="0"/>
        </w:rPr>
      </w:pPr>
      <w:r w:rsidRPr="00D24A93">
        <w:rPr>
          <w:rFonts w:ascii="Helvetica" w:hAnsi="Helvetica" w:cs="Helvetica"/>
          <w:noProof/>
          <w:color w:val="222222"/>
          <w:sz w:val="21"/>
          <w:szCs w:val="21"/>
        </w:rPr>
        <w:drawing>
          <wp:inline distT="0" distB="0" distL="0" distR="0" wp14:anchorId="2195F7C2" wp14:editId="114E8E5E">
            <wp:extent cx="3329940" cy="2575560"/>
            <wp:effectExtent l="0" t="0" r="3810" b="0"/>
            <wp:docPr id="13" name="Picture 13" descr="This picture shows an example of a pre school schedule. The schedule reads:&#10;Circle Time: cartoon image of students sitting&#10;Project: cartoon image of a box of crayons&#10;Arrival: cartoon image of a backpack and a stack of books " title="Cartoon image of students, crayon box, and backp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chool Daily Schedule Card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29940" cy="2575560"/>
                    </a:xfrm>
                    <a:prstGeom prst="rect">
                      <a:avLst/>
                    </a:prstGeom>
                    <a:noFill/>
                    <a:ln>
                      <a:noFill/>
                    </a:ln>
                  </pic:spPr>
                </pic:pic>
              </a:graphicData>
            </a:graphic>
          </wp:inline>
        </w:drawing>
      </w:r>
    </w:p>
    <w:p w:rsidR="008C066F" w:rsidRPr="00D24A93" w:rsidRDefault="008C066F" w:rsidP="007D1720">
      <w:pPr>
        <w:ind w:firstLine="720"/>
        <w:rPr>
          <w:rFonts w:eastAsiaTheme="minorHAnsi"/>
          <w:bCs w:val="0"/>
        </w:rPr>
      </w:pPr>
      <w:r w:rsidRPr="00D24A93">
        <w:rPr>
          <w:rFonts w:eastAsiaTheme="minorHAnsi"/>
        </w:rPr>
        <w:t xml:space="preserve">Estos calendarios simples con dibujos ayudan a los niños pequeños a comprender y predecir su día mucho antes de que puedan leer. En el caso de los niños pequeños con visión normal, el simple hecho de mirar a su alrededor les da indicios de lo que viene después. Un adulto está colocando platos en la mesa: ¡pronto será hora de comer! Un adulto se está poniendo su abrigo: ¡es hora de salir!  Cuando los niños no pueden ver estos dibujos y acciones, se pierden en el tiempo. </w:t>
      </w:r>
    </w:p>
    <w:p w:rsidR="008C066F" w:rsidRPr="00D24A93" w:rsidRDefault="008C066F" w:rsidP="00D20D73">
      <w:pPr>
        <w:ind w:firstLine="720"/>
        <w:rPr>
          <w:rFonts w:eastAsiaTheme="minorHAnsi"/>
          <w:bCs w:val="0"/>
        </w:rPr>
      </w:pPr>
      <w:r w:rsidRPr="00D24A93">
        <w:rPr>
          <w:rFonts w:eastAsiaTheme="minorHAnsi"/>
        </w:rPr>
        <w:t xml:space="preserve">Además de ser importante para nuestra sensación de bienestar, ser capaz de predecir y comprender los conceptos de tiempo también es bueno para nuestro desarrollo cerebral. Los neurocientíficos buscaron áreas del cerebro en las que entendamos el concepto de tiempo, pero no las encontraron. Cada vez más, piensan que la comprensión del tiempo está dispersa por todo el cerebro. Por eso, cuando empezamos a entender el concepto de tiempo, se pueden unir partes del cerebro, y crear caminos nuevos y más sólidos. También parece haber un vínculo entre el desarrollo del lenguaje y la comprensión del tiempo. ¡Parece que la comprensión del tiempo es algo muy bueno! La pregunta es: ¿cómo ayudamos a los estudiantes a comprender qué viene después? </w:t>
      </w:r>
    </w:p>
    <w:p w:rsidR="009F4AED" w:rsidRPr="00D24A93" w:rsidRDefault="008C066F" w:rsidP="00D20D73">
      <w:pPr>
        <w:ind w:firstLine="720"/>
        <w:rPr>
          <w:rFonts w:eastAsiaTheme="minorHAnsi"/>
          <w:bCs w:val="0"/>
        </w:rPr>
      </w:pPr>
      <w:r w:rsidRPr="00D24A93">
        <w:rPr>
          <w:rFonts w:eastAsiaTheme="minorHAnsi"/>
        </w:rPr>
        <w:t xml:space="preserve">En el caso de los estudiantes que tienen capacidad de visión y pueden procesar correctamente la información visual, el calendario con dibujos suele ser una solución buena si se lo modifica para adaptarse a sus necesidades visuales. Sin embargo, ¿qué ocurre con los niños totalmente ciegos, los que tienen CVI o aquellos cuya percepción visual no les permite captar la información visual, los que </w:t>
      </w:r>
      <w:r w:rsidRPr="00D24A93">
        <w:rPr>
          <w:rFonts w:eastAsiaTheme="minorHAnsi"/>
        </w:rPr>
        <w:lastRenderedPageBreak/>
        <w:t xml:space="preserve">quizás no hablan o tienen otras discapacidades?  Un sistema de calendario con objetos puede ser la solución. </w:t>
      </w:r>
    </w:p>
    <w:p w:rsidR="008C066F" w:rsidRPr="00D24A93" w:rsidRDefault="008C066F" w:rsidP="00D20D73">
      <w:pPr>
        <w:ind w:firstLine="720"/>
        <w:rPr>
          <w:rFonts w:eastAsiaTheme="minorHAnsi"/>
          <w:bCs w:val="0"/>
        </w:rPr>
      </w:pPr>
      <w:r w:rsidRPr="00D24A93">
        <w:rPr>
          <w:rFonts w:eastAsiaTheme="minorHAnsi"/>
        </w:rPr>
        <w:t xml:space="preserve">Un sistema de calendario con objetos sustituye las imágenes y las palabras por objetos reales. En lugar del dibujo de una taza o un plato para hacer referencia a la «hora del refrigerio», o de las palabras «hora del refrigerio», una caja calendario con objetos tiene la taza del niño en su interior. «Baño» podría ser una caja de pañuelos o toallitas de papel. «Hora de jugar» es un juguete con el que el niño juega. Como el tacto es tan importante para muchos de nuestros estudiantes, contar con el objeto real (no una réplica pequeña o una versión de plástico) los ayuda a procesar la información y les permite predecir qué sigue a continuación. La clave es la exposición repetida a este sistema, de la misma manera que los niños pequeños ven un calendario con dibujos miles de veces antes de que esperemos que lo comprendan. </w:t>
      </w:r>
    </w:p>
    <w:p w:rsidR="008C066F" w:rsidRPr="00D24A93" w:rsidRDefault="008C066F" w:rsidP="00D20D73">
      <w:pPr>
        <w:ind w:firstLine="720"/>
        <w:rPr>
          <w:rFonts w:eastAsiaTheme="minorHAnsi"/>
          <w:bCs w:val="0"/>
        </w:rPr>
      </w:pPr>
      <w:r w:rsidRPr="00D24A93">
        <w:rPr>
          <w:rFonts w:eastAsiaTheme="minorHAnsi"/>
        </w:rPr>
        <w:t xml:space="preserve">Si bien hay muchas maneras de crear un sistema de cajas calendario, lo importante es el tamaño (lo suficientemente grande como para que entren los objetos), la portabilidad y que sea irrompible (o que se pueda reemplazar). </w:t>
      </w:r>
    </w:p>
    <w:p w:rsidR="008C066F" w:rsidRPr="00D24A93" w:rsidRDefault="0087221E" w:rsidP="009F4AED">
      <w:pPr>
        <w:rPr>
          <w:rFonts w:eastAsiaTheme="minorHAnsi"/>
          <w:bCs w:val="0"/>
        </w:rPr>
      </w:pPr>
      <w:r w:rsidRPr="00D24A93">
        <w:rPr>
          <w:rFonts w:eastAsiaTheme="minorHAnsi"/>
        </w:rPr>
        <w:t xml:space="preserve">     Los objetos que se usarán son la clave. Recomendamos que los miembros del equipo y la familia trabajen juntos para decidir qué usar. Los objetos representarán una actividad. Al comenzar, así como los niños con visión normal se desempeñan mejor con fotografías muy claras, se recomienda utilizar la taza exacta que el niño usa para la «hora del refrigerio». Empezar con un solo objeto y presentárselo antes de la actividad muchas veces ayuda a que el niño comprenda el significado del objeto. También es muy importante usar el mismo lenguaje. Determine el idioma y apéguese a él: si es un refrigerio, entonces no es bebida, almuerzo, comida, etcétera.  </w:t>
      </w:r>
    </w:p>
    <w:p w:rsidR="008C066F" w:rsidRPr="00D24A93" w:rsidRDefault="00E35702" w:rsidP="009F4AED">
      <w:pPr>
        <w:rPr>
          <w:rFonts w:eastAsiaTheme="minorHAnsi"/>
          <w:bCs w:val="0"/>
        </w:rPr>
      </w:pPr>
      <w:r w:rsidRPr="00D24A93">
        <w:rPr>
          <w:rFonts w:eastAsiaTheme="minorHAnsi"/>
        </w:rPr>
        <w:t xml:space="preserve">     ¡Es importante colocarlo y sacarlo de la caja calendario! El solo hecho de darle al niño una taza es diferente del símbolo del objeto «taza». A medida que se hace evidente que el niño entiende la conexión, se pueden agregar más objetos. </w:t>
      </w:r>
    </w:p>
    <w:p w:rsidR="001A5925" w:rsidRPr="00D24A93" w:rsidRDefault="008C066F" w:rsidP="009F4AED">
      <w:pPr>
        <w:jc w:val="center"/>
        <w:rPr>
          <w:rFonts w:eastAsiaTheme="minorHAnsi"/>
          <w:bCs w:val="0"/>
        </w:rPr>
      </w:pPr>
      <w:r w:rsidRPr="00D24A93">
        <w:rPr>
          <w:rFonts w:eastAsiaTheme="minorHAnsi"/>
        </w:rPr>
        <w:t xml:space="preserve">Este es un calendario que estoy usando para uno de mis estudiantes: </w:t>
      </w:r>
    </w:p>
    <w:p w:rsidR="009D556F" w:rsidRPr="00D24A93" w:rsidRDefault="009D556F" w:rsidP="009F4AED">
      <w:pPr>
        <w:jc w:val="center"/>
        <w:rPr>
          <w:rFonts w:eastAsiaTheme="minorHAnsi"/>
          <w:bCs w:val="0"/>
        </w:rPr>
      </w:pPr>
    </w:p>
    <w:p w:rsidR="008C066F" w:rsidRPr="00D24A93" w:rsidRDefault="008C066F" w:rsidP="009F4AED">
      <w:pPr>
        <w:jc w:val="center"/>
        <w:rPr>
          <w:rFonts w:eastAsiaTheme="minorHAnsi"/>
          <w:bCs w:val="0"/>
        </w:rPr>
      </w:pPr>
      <w:r w:rsidRPr="00D24A93">
        <w:rPr>
          <w:rFonts w:eastAsiaTheme="minorHAnsi"/>
          <w:noProof/>
        </w:rPr>
        <w:lastRenderedPageBreak/>
        <w:drawing>
          <wp:inline distT="0" distB="0" distL="0" distR="0" wp14:anchorId="05357688" wp14:editId="6F10ED7C">
            <wp:extent cx="3657357" cy="2161309"/>
            <wp:effectExtent l="0" t="0" r="635" b="0"/>
            <wp:docPr id="14" name="Picture 14" descr="This image is of a black box with 3 compartments. The first compartment on the left holds a container of hand sanitizer; the middle compartment holds a red cup; the compartment on the right holds a toy. " title="Picture of calendar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lmerpeg\Desktop\PICTURES\IMG_071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80993" cy="2175277"/>
                    </a:xfrm>
                    <a:prstGeom prst="rect">
                      <a:avLst/>
                    </a:prstGeom>
                    <a:noFill/>
                    <a:ln>
                      <a:noFill/>
                    </a:ln>
                  </pic:spPr>
                </pic:pic>
              </a:graphicData>
            </a:graphic>
          </wp:inline>
        </w:drawing>
      </w:r>
    </w:p>
    <w:p w:rsidR="009D556F" w:rsidRPr="00D24A93" w:rsidRDefault="009D556F" w:rsidP="009F4AED">
      <w:pPr>
        <w:jc w:val="center"/>
        <w:rPr>
          <w:rFonts w:eastAsiaTheme="minorHAnsi"/>
          <w:bCs w:val="0"/>
        </w:rPr>
      </w:pPr>
    </w:p>
    <w:p w:rsidR="001A5925" w:rsidRPr="00D24A93" w:rsidRDefault="00A51599" w:rsidP="00D20D73">
      <w:pPr>
        <w:ind w:firstLine="720"/>
        <w:rPr>
          <w:rFonts w:eastAsiaTheme="minorHAnsi"/>
        </w:rPr>
      </w:pPr>
      <w:r w:rsidRPr="00D24A93">
        <w:rPr>
          <w:rFonts w:eastAsiaTheme="minorHAnsi"/>
        </w:rPr>
        <w:t xml:space="preserve">Este calendario funciona muy bien: compartimento 1 = lavarse las manos (desinfectante de manos), compartimento 2 = bebida/refrigerio (taza), compartimento 3 = hora de jugar (juguete). </w:t>
      </w:r>
    </w:p>
    <w:p w:rsidR="00D24A93" w:rsidRPr="00D24A93" w:rsidRDefault="00D24A93" w:rsidP="00D20D73">
      <w:pPr>
        <w:ind w:firstLine="720"/>
        <w:rPr>
          <w:rFonts w:eastAsiaTheme="minorHAnsi"/>
          <w:bCs w:val="0"/>
        </w:rPr>
      </w:pPr>
    </w:p>
    <w:p w:rsidR="008C066F" w:rsidRPr="00D24A93" w:rsidRDefault="008C066F" w:rsidP="00D20D73">
      <w:pPr>
        <w:ind w:firstLine="720"/>
        <w:rPr>
          <w:rFonts w:eastAsiaTheme="minorHAnsi"/>
          <w:bCs w:val="0"/>
        </w:rPr>
      </w:pPr>
      <w:r w:rsidRPr="00D24A93">
        <w:rPr>
          <w:rFonts w:eastAsiaTheme="minorHAnsi"/>
        </w:rPr>
        <w:t xml:space="preserve">Algunos sistemas de cajas calendario incluyen una opción para marcar las tareas ya completadas o tarjetas de comunicación. El equipo y el maestro de estudiantes con deficiencias visuales pueden ayudar a determinar si pueden ser útiles para su hijo. Los especialistas en este campo sugieren que no se usen más de tres actividades a la vez. </w:t>
      </w:r>
    </w:p>
    <w:p w:rsidR="008C066F" w:rsidRPr="00D24A93" w:rsidRDefault="008C066F" w:rsidP="009F4AED">
      <w:pPr>
        <w:rPr>
          <w:rFonts w:eastAsiaTheme="minorHAnsi"/>
          <w:bCs w:val="0"/>
        </w:rPr>
      </w:pPr>
      <w:r w:rsidRPr="00D24A93">
        <w:rPr>
          <w:rFonts w:eastAsiaTheme="minorHAnsi"/>
        </w:rPr>
        <w:t xml:space="preserve">Volver a usar el calendario varias veces durante el día ayuda al estudiante a empezar a hacer conexiones y a darles significado a estos objetos. </w:t>
      </w:r>
    </w:p>
    <w:p w:rsidR="008C066F" w:rsidRPr="00D24A93" w:rsidRDefault="008C066F" w:rsidP="00D20D73">
      <w:pPr>
        <w:ind w:firstLine="720"/>
        <w:rPr>
          <w:rFonts w:eastAsiaTheme="minorHAnsi"/>
          <w:bCs w:val="0"/>
        </w:rPr>
      </w:pPr>
      <w:r w:rsidRPr="00D24A93">
        <w:rPr>
          <w:rFonts w:eastAsiaTheme="minorHAnsi"/>
        </w:rPr>
        <w:t xml:space="preserve">Considere la posibilidad de utilizar un sistema de calendario con objetos para enseñar el tiempo y la secuencia. </w:t>
      </w:r>
    </w:p>
    <w:p w:rsidR="00046035" w:rsidRPr="00D24A93" w:rsidRDefault="00046035" w:rsidP="00046035">
      <w:pPr>
        <w:rPr>
          <w:rFonts w:eastAsiaTheme="minorHAnsi"/>
          <w:bCs w:val="0"/>
        </w:rPr>
      </w:pPr>
    </w:p>
    <w:p w:rsidR="00046035" w:rsidRPr="00D24A93" w:rsidRDefault="00046035" w:rsidP="008C066F">
      <w:pPr>
        <w:spacing w:after="200" w:line="276" w:lineRule="auto"/>
        <w:rPr>
          <w:rFonts w:eastAsiaTheme="minorHAnsi"/>
          <w:bCs w:val="0"/>
        </w:rPr>
      </w:pPr>
      <w:r w:rsidRPr="00D24A93">
        <w:rPr>
          <w:rFonts w:eastAsiaTheme="minorHAnsi"/>
        </w:rPr>
        <w:t>Estos son algunos enlaces con información adicional sobre los sistemas de calendario:</w:t>
      </w:r>
    </w:p>
    <w:p w:rsidR="00046035" w:rsidRPr="00D24A93" w:rsidRDefault="0077543E" w:rsidP="00046035">
      <w:pPr>
        <w:rPr>
          <w:color w:val="0000FF"/>
          <w:sz w:val="28"/>
          <w:szCs w:val="28"/>
        </w:rPr>
      </w:pPr>
      <w:hyperlink r:id="rId44" w:history="1">
        <w:r w:rsidR="003161AF" w:rsidRPr="00D24A93">
          <w:rPr>
            <w:rStyle w:val="Hyperlink"/>
            <w:rFonts w:ascii="Arial" w:hAnsi="Arial" w:cs="Arial"/>
            <w:sz w:val="28"/>
            <w:szCs w:val="28"/>
          </w:rPr>
          <w:t>http://www.pathstoliteracy.org/strategies/sequence-board-child-cvi</w:t>
        </w:r>
      </w:hyperlink>
    </w:p>
    <w:p w:rsidR="00046035" w:rsidRPr="00D24A93" w:rsidRDefault="00046035" w:rsidP="00046035">
      <w:pPr>
        <w:pStyle w:val="PlainText"/>
        <w:rPr>
          <w:rFonts w:ascii="Arial" w:hAnsi="Arial" w:cs="Arial"/>
          <w:b/>
          <w:sz w:val="32"/>
          <w:szCs w:val="32"/>
        </w:rPr>
      </w:pPr>
    </w:p>
    <w:p w:rsidR="00046035" w:rsidRPr="00D24A93" w:rsidRDefault="0077543E" w:rsidP="00046035">
      <w:pPr>
        <w:pStyle w:val="PlainText"/>
        <w:rPr>
          <w:rFonts w:ascii="Arial" w:hAnsi="Arial" w:cs="Arial"/>
          <w:b/>
          <w:sz w:val="28"/>
          <w:szCs w:val="28"/>
        </w:rPr>
      </w:pPr>
      <w:hyperlink r:id="rId45" w:history="1">
        <w:r w:rsidR="003161AF" w:rsidRPr="00D24A93">
          <w:rPr>
            <w:rStyle w:val="Hyperlink"/>
            <w:rFonts w:ascii="Arial" w:hAnsi="Arial" w:cs="Arial"/>
            <w:b/>
            <w:bCs/>
            <w:sz w:val="28"/>
            <w:szCs w:val="28"/>
          </w:rPr>
          <w:t>https://www.tsbvi.edu/curriculum-a-publications/1024-calendars-for-students-with-multiple-impairments-including-deafblindness</w:t>
        </w:r>
      </w:hyperlink>
    </w:p>
    <w:p w:rsidR="00B55ADC" w:rsidRPr="00D24A93" w:rsidRDefault="00B55ADC" w:rsidP="00B55ADC">
      <w:pPr>
        <w:outlineLvl w:val="0"/>
      </w:pPr>
    </w:p>
    <w:p w:rsidR="00B55ADC" w:rsidRPr="00D24A93" w:rsidRDefault="00B55ADC" w:rsidP="00B55ADC">
      <w:pPr>
        <w:outlineLvl w:val="0"/>
      </w:pPr>
    </w:p>
    <w:p w:rsidR="00B55ADC" w:rsidRPr="00D24A93" w:rsidRDefault="00B55ADC" w:rsidP="00B55ADC">
      <w:pPr>
        <w:outlineLvl w:val="0"/>
      </w:pPr>
    </w:p>
    <w:p w:rsidR="004D4C19" w:rsidRPr="00D24A93" w:rsidRDefault="004D4C19" w:rsidP="00821C76"/>
    <w:sectPr w:rsidR="004D4C19" w:rsidRPr="00D24A93" w:rsidSect="0053563D">
      <w:pgSz w:w="12240" w:h="15840"/>
      <w:pgMar w:top="720" w:right="720" w:bottom="720" w:left="720" w:header="720" w:footer="720" w:gutter="0"/>
      <w:cols w:space="720"/>
      <w:docGrid w:linePitch="43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0D0A" w:rsidRDefault="00160D0A" w:rsidP="00131D0C">
      <w:r>
        <w:separator/>
      </w:r>
    </w:p>
  </w:endnote>
  <w:endnote w:type="continuationSeparator" w:id="0">
    <w:p w:rsidR="00160D0A" w:rsidRDefault="00160D0A" w:rsidP="00131D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0D0A" w:rsidRDefault="00160D0A" w:rsidP="00131D0C">
      <w:r>
        <w:separator/>
      </w:r>
    </w:p>
  </w:footnote>
  <w:footnote w:type="continuationSeparator" w:id="0">
    <w:p w:rsidR="00160D0A" w:rsidRDefault="00160D0A" w:rsidP="00131D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52A86"/>
    <w:multiLevelType w:val="multilevel"/>
    <w:tmpl w:val="31F886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CBD6B9B"/>
    <w:multiLevelType w:val="hybridMultilevel"/>
    <w:tmpl w:val="ADA4F7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01643AF"/>
    <w:multiLevelType w:val="hybridMultilevel"/>
    <w:tmpl w:val="BF3C0F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247F8D"/>
    <w:multiLevelType w:val="hybridMultilevel"/>
    <w:tmpl w:val="4F1A1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D3730E"/>
    <w:multiLevelType w:val="multilevel"/>
    <w:tmpl w:val="582C0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ED21D69"/>
    <w:multiLevelType w:val="multilevel"/>
    <w:tmpl w:val="02805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85E603C"/>
    <w:multiLevelType w:val="hybridMultilevel"/>
    <w:tmpl w:val="2A64B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0D76411"/>
    <w:multiLevelType w:val="hybridMultilevel"/>
    <w:tmpl w:val="39062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3A5098A"/>
    <w:multiLevelType w:val="hybridMultilevel"/>
    <w:tmpl w:val="32D0A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6897431"/>
    <w:multiLevelType w:val="hybridMultilevel"/>
    <w:tmpl w:val="2328001C"/>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10">
    <w:nsid w:val="3B003F36"/>
    <w:multiLevelType w:val="hybridMultilevel"/>
    <w:tmpl w:val="795C4E16"/>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1">
    <w:nsid w:val="3B1011C7"/>
    <w:multiLevelType w:val="multilevel"/>
    <w:tmpl w:val="8640E9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1290CE5"/>
    <w:multiLevelType w:val="multilevel"/>
    <w:tmpl w:val="A734E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41BA407F"/>
    <w:multiLevelType w:val="hybridMultilevel"/>
    <w:tmpl w:val="5A224C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51E5460"/>
    <w:multiLevelType w:val="hybridMultilevel"/>
    <w:tmpl w:val="758E4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CBC642E"/>
    <w:multiLevelType w:val="hybridMultilevel"/>
    <w:tmpl w:val="00AAF7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5E2048D7"/>
    <w:multiLevelType w:val="hybridMultilevel"/>
    <w:tmpl w:val="90382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4A13373"/>
    <w:multiLevelType w:val="hybridMultilevel"/>
    <w:tmpl w:val="1F044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4F96CC5"/>
    <w:multiLevelType w:val="hybridMultilevel"/>
    <w:tmpl w:val="3698C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7002625"/>
    <w:multiLevelType w:val="hybridMultilevel"/>
    <w:tmpl w:val="298EA6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8"/>
  </w:num>
  <w:num w:numId="2">
    <w:abstractNumId w:val="3"/>
  </w:num>
  <w:num w:numId="3">
    <w:abstractNumId w:val="2"/>
  </w:num>
  <w:num w:numId="4">
    <w:abstractNumId w:val="7"/>
  </w:num>
  <w:num w:numId="5">
    <w:abstractNumId w:val="17"/>
  </w:num>
  <w:num w:numId="6">
    <w:abstractNumId w:val="18"/>
  </w:num>
  <w:num w:numId="7">
    <w:abstractNumId w:val="16"/>
  </w:num>
  <w:num w:numId="8">
    <w:abstractNumId w:val="5"/>
  </w:num>
  <w:num w:numId="9">
    <w:abstractNumId w:val="12"/>
  </w:num>
  <w:num w:numId="10">
    <w:abstractNumId w:val="13"/>
  </w:num>
  <w:num w:numId="11">
    <w:abstractNumId w:val="19"/>
  </w:num>
  <w:num w:numId="12">
    <w:abstractNumId w:val="14"/>
  </w:num>
  <w:num w:numId="13">
    <w:abstractNumId w:val="0"/>
  </w:num>
  <w:num w:numId="14">
    <w:abstractNumId w:val="4"/>
  </w:num>
  <w:num w:numId="15">
    <w:abstractNumId w:val="1"/>
  </w:num>
  <w:num w:numId="16">
    <w:abstractNumId w:val="11"/>
  </w:num>
  <w:num w:numId="17">
    <w:abstractNumId w:val="9"/>
  </w:num>
  <w:num w:numId="18">
    <w:abstractNumId w:val="15"/>
  </w:num>
  <w:num w:numId="19">
    <w:abstractNumId w:val="10"/>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hyphenationZone w:val="425"/>
  <w:drawingGridHorizontalSpacing w:val="321"/>
  <w:drawingGridVerticalSpacing w:val="437"/>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5377"/>
    <w:rsid w:val="0000635A"/>
    <w:rsid w:val="000078F1"/>
    <w:rsid w:val="00012736"/>
    <w:rsid w:val="00015DBE"/>
    <w:rsid w:val="000163FC"/>
    <w:rsid w:val="00021729"/>
    <w:rsid w:val="000302B6"/>
    <w:rsid w:val="000371C5"/>
    <w:rsid w:val="00042D44"/>
    <w:rsid w:val="000445C2"/>
    <w:rsid w:val="00046035"/>
    <w:rsid w:val="000517B8"/>
    <w:rsid w:val="000522F5"/>
    <w:rsid w:val="0005322B"/>
    <w:rsid w:val="00053DB7"/>
    <w:rsid w:val="00062C27"/>
    <w:rsid w:val="00063D23"/>
    <w:rsid w:val="00064838"/>
    <w:rsid w:val="00065C84"/>
    <w:rsid w:val="000662AE"/>
    <w:rsid w:val="0007457E"/>
    <w:rsid w:val="000801F4"/>
    <w:rsid w:val="00082E6A"/>
    <w:rsid w:val="00084682"/>
    <w:rsid w:val="00085FAF"/>
    <w:rsid w:val="00087D10"/>
    <w:rsid w:val="000909DC"/>
    <w:rsid w:val="00091B99"/>
    <w:rsid w:val="00093419"/>
    <w:rsid w:val="00093897"/>
    <w:rsid w:val="000965B1"/>
    <w:rsid w:val="00096C76"/>
    <w:rsid w:val="000A0952"/>
    <w:rsid w:val="000A18DE"/>
    <w:rsid w:val="000A2865"/>
    <w:rsid w:val="000A69F3"/>
    <w:rsid w:val="000A7E4C"/>
    <w:rsid w:val="000B0465"/>
    <w:rsid w:val="000B73AE"/>
    <w:rsid w:val="000C1664"/>
    <w:rsid w:val="000C3775"/>
    <w:rsid w:val="000C55A6"/>
    <w:rsid w:val="000C5D79"/>
    <w:rsid w:val="000D1E54"/>
    <w:rsid w:val="000D22DF"/>
    <w:rsid w:val="000D3AAF"/>
    <w:rsid w:val="000D48CE"/>
    <w:rsid w:val="000D4DA2"/>
    <w:rsid w:val="000E2739"/>
    <w:rsid w:val="000E2C3E"/>
    <w:rsid w:val="000E2D39"/>
    <w:rsid w:val="000F7C51"/>
    <w:rsid w:val="001019E6"/>
    <w:rsid w:val="00101CA6"/>
    <w:rsid w:val="00103625"/>
    <w:rsid w:val="00104A04"/>
    <w:rsid w:val="0010537F"/>
    <w:rsid w:val="00105A5F"/>
    <w:rsid w:val="001075BA"/>
    <w:rsid w:val="001104FC"/>
    <w:rsid w:val="00114DA7"/>
    <w:rsid w:val="0011548B"/>
    <w:rsid w:val="00130C5D"/>
    <w:rsid w:val="0013120C"/>
    <w:rsid w:val="00131D0C"/>
    <w:rsid w:val="00134799"/>
    <w:rsid w:val="001411F6"/>
    <w:rsid w:val="001412FA"/>
    <w:rsid w:val="00145157"/>
    <w:rsid w:val="00146046"/>
    <w:rsid w:val="00146BF3"/>
    <w:rsid w:val="00155282"/>
    <w:rsid w:val="001573F1"/>
    <w:rsid w:val="00160D0A"/>
    <w:rsid w:val="00161854"/>
    <w:rsid w:val="00176342"/>
    <w:rsid w:val="00176CBD"/>
    <w:rsid w:val="00186A89"/>
    <w:rsid w:val="0019324E"/>
    <w:rsid w:val="001A5925"/>
    <w:rsid w:val="001B5801"/>
    <w:rsid w:val="001C2E92"/>
    <w:rsid w:val="001C3644"/>
    <w:rsid w:val="001C632E"/>
    <w:rsid w:val="001E3AC7"/>
    <w:rsid w:val="001E5AA0"/>
    <w:rsid w:val="001E684D"/>
    <w:rsid w:val="001F3243"/>
    <w:rsid w:val="001F3248"/>
    <w:rsid w:val="001F5199"/>
    <w:rsid w:val="001F7F3D"/>
    <w:rsid w:val="002021A2"/>
    <w:rsid w:val="00205518"/>
    <w:rsid w:val="00205C2F"/>
    <w:rsid w:val="00207489"/>
    <w:rsid w:val="00207662"/>
    <w:rsid w:val="0021044B"/>
    <w:rsid w:val="00213B27"/>
    <w:rsid w:val="002225C0"/>
    <w:rsid w:val="00230421"/>
    <w:rsid w:val="002317BE"/>
    <w:rsid w:val="00237B92"/>
    <w:rsid w:val="0024248D"/>
    <w:rsid w:val="002461CA"/>
    <w:rsid w:val="002512A7"/>
    <w:rsid w:val="0025178E"/>
    <w:rsid w:val="0025417F"/>
    <w:rsid w:val="0025419F"/>
    <w:rsid w:val="002547A7"/>
    <w:rsid w:val="00255F95"/>
    <w:rsid w:val="00260A81"/>
    <w:rsid w:val="0026531F"/>
    <w:rsid w:val="00265D8A"/>
    <w:rsid w:val="00271CCE"/>
    <w:rsid w:val="002722DC"/>
    <w:rsid w:val="002732FE"/>
    <w:rsid w:val="00273EC3"/>
    <w:rsid w:val="00276FFF"/>
    <w:rsid w:val="00277202"/>
    <w:rsid w:val="0028105F"/>
    <w:rsid w:val="002815B2"/>
    <w:rsid w:val="00295F9D"/>
    <w:rsid w:val="002A2673"/>
    <w:rsid w:val="002B0756"/>
    <w:rsid w:val="002B3BDC"/>
    <w:rsid w:val="002C04C5"/>
    <w:rsid w:val="002C6F7E"/>
    <w:rsid w:val="002D0861"/>
    <w:rsid w:val="002D327E"/>
    <w:rsid w:val="002D3412"/>
    <w:rsid w:val="002D6689"/>
    <w:rsid w:val="002D78D0"/>
    <w:rsid w:val="002E00AA"/>
    <w:rsid w:val="002E3895"/>
    <w:rsid w:val="002E4231"/>
    <w:rsid w:val="002E5B19"/>
    <w:rsid w:val="002E7363"/>
    <w:rsid w:val="002F39D1"/>
    <w:rsid w:val="00305C60"/>
    <w:rsid w:val="003161AF"/>
    <w:rsid w:val="00321A3F"/>
    <w:rsid w:val="00321ADA"/>
    <w:rsid w:val="003224BA"/>
    <w:rsid w:val="003225D6"/>
    <w:rsid w:val="00324DFF"/>
    <w:rsid w:val="00325134"/>
    <w:rsid w:val="003267E2"/>
    <w:rsid w:val="0032696B"/>
    <w:rsid w:val="003308E5"/>
    <w:rsid w:val="003368F3"/>
    <w:rsid w:val="00340783"/>
    <w:rsid w:val="00344C3E"/>
    <w:rsid w:val="00357226"/>
    <w:rsid w:val="00367956"/>
    <w:rsid w:val="00372BB2"/>
    <w:rsid w:val="00385931"/>
    <w:rsid w:val="0039099C"/>
    <w:rsid w:val="003935A6"/>
    <w:rsid w:val="00395724"/>
    <w:rsid w:val="003A4612"/>
    <w:rsid w:val="003B6627"/>
    <w:rsid w:val="003B7DA9"/>
    <w:rsid w:val="003C5B43"/>
    <w:rsid w:val="003D0A4F"/>
    <w:rsid w:val="003D0E21"/>
    <w:rsid w:val="003D121D"/>
    <w:rsid w:val="003D5A08"/>
    <w:rsid w:val="003E4069"/>
    <w:rsid w:val="003E713F"/>
    <w:rsid w:val="003F0EFA"/>
    <w:rsid w:val="003F36CF"/>
    <w:rsid w:val="0040025A"/>
    <w:rsid w:val="00402F74"/>
    <w:rsid w:val="00406CC9"/>
    <w:rsid w:val="004078A6"/>
    <w:rsid w:val="004125BC"/>
    <w:rsid w:val="004127B8"/>
    <w:rsid w:val="00413009"/>
    <w:rsid w:val="00413721"/>
    <w:rsid w:val="004152D7"/>
    <w:rsid w:val="004254A7"/>
    <w:rsid w:val="004311E4"/>
    <w:rsid w:val="00432EBB"/>
    <w:rsid w:val="00434CBA"/>
    <w:rsid w:val="00435577"/>
    <w:rsid w:val="00436707"/>
    <w:rsid w:val="00437986"/>
    <w:rsid w:val="00445599"/>
    <w:rsid w:val="00451DB1"/>
    <w:rsid w:val="00454A4A"/>
    <w:rsid w:val="004651DB"/>
    <w:rsid w:val="0047205B"/>
    <w:rsid w:val="00474926"/>
    <w:rsid w:val="004810D4"/>
    <w:rsid w:val="0048243A"/>
    <w:rsid w:val="0048675E"/>
    <w:rsid w:val="00486BA0"/>
    <w:rsid w:val="00487138"/>
    <w:rsid w:val="00490F28"/>
    <w:rsid w:val="0049491D"/>
    <w:rsid w:val="00497268"/>
    <w:rsid w:val="004A7D9F"/>
    <w:rsid w:val="004B1DE2"/>
    <w:rsid w:val="004B3B5A"/>
    <w:rsid w:val="004B3C66"/>
    <w:rsid w:val="004B49EB"/>
    <w:rsid w:val="004B5FEB"/>
    <w:rsid w:val="004B683C"/>
    <w:rsid w:val="004C1EF3"/>
    <w:rsid w:val="004C32EF"/>
    <w:rsid w:val="004C40CC"/>
    <w:rsid w:val="004C48C8"/>
    <w:rsid w:val="004C6CA9"/>
    <w:rsid w:val="004D4C19"/>
    <w:rsid w:val="004D5112"/>
    <w:rsid w:val="004D6E0A"/>
    <w:rsid w:val="004D6E1B"/>
    <w:rsid w:val="004E7270"/>
    <w:rsid w:val="004E7BEB"/>
    <w:rsid w:val="004F5377"/>
    <w:rsid w:val="004F6696"/>
    <w:rsid w:val="004F73CE"/>
    <w:rsid w:val="0050242A"/>
    <w:rsid w:val="005024AC"/>
    <w:rsid w:val="005034B1"/>
    <w:rsid w:val="00507F60"/>
    <w:rsid w:val="00511883"/>
    <w:rsid w:val="00517B21"/>
    <w:rsid w:val="00520EB2"/>
    <w:rsid w:val="0052139E"/>
    <w:rsid w:val="00522D15"/>
    <w:rsid w:val="00524A42"/>
    <w:rsid w:val="005252CE"/>
    <w:rsid w:val="00526DD7"/>
    <w:rsid w:val="0053287C"/>
    <w:rsid w:val="0053563D"/>
    <w:rsid w:val="005403AD"/>
    <w:rsid w:val="00542EAE"/>
    <w:rsid w:val="00550894"/>
    <w:rsid w:val="0055239E"/>
    <w:rsid w:val="00552610"/>
    <w:rsid w:val="005532E5"/>
    <w:rsid w:val="005618C7"/>
    <w:rsid w:val="00564085"/>
    <w:rsid w:val="00567778"/>
    <w:rsid w:val="00570177"/>
    <w:rsid w:val="005718A5"/>
    <w:rsid w:val="0057206E"/>
    <w:rsid w:val="00590B70"/>
    <w:rsid w:val="005959DB"/>
    <w:rsid w:val="00596358"/>
    <w:rsid w:val="005965C9"/>
    <w:rsid w:val="005A067D"/>
    <w:rsid w:val="005A4049"/>
    <w:rsid w:val="005A495F"/>
    <w:rsid w:val="005B5EC5"/>
    <w:rsid w:val="005C2E87"/>
    <w:rsid w:val="005C3DAF"/>
    <w:rsid w:val="005C75A3"/>
    <w:rsid w:val="005C75AB"/>
    <w:rsid w:val="005C787C"/>
    <w:rsid w:val="005D03BE"/>
    <w:rsid w:val="005D3D8E"/>
    <w:rsid w:val="005D7EFF"/>
    <w:rsid w:val="005E058F"/>
    <w:rsid w:val="005E4321"/>
    <w:rsid w:val="005E5A55"/>
    <w:rsid w:val="005E7878"/>
    <w:rsid w:val="005F3BED"/>
    <w:rsid w:val="005F40EC"/>
    <w:rsid w:val="00602319"/>
    <w:rsid w:val="00603923"/>
    <w:rsid w:val="00603CCC"/>
    <w:rsid w:val="00606F02"/>
    <w:rsid w:val="00610348"/>
    <w:rsid w:val="00614454"/>
    <w:rsid w:val="0062573F"/>
    <w:rsid w:val="00633C45"/>
    <w:rsid w:val="006367AD"/>
    <w:rsid w:val="00642691"/>
    <w:rsid w:val="00642D59"/>
    <w:rsid w:val="00645F65"/>
    <w:rsid w:val="00650056"/>
    <w:rsid w:val="0065012D"/>
    <w:rsid w:val="00651B6A"/>
    <w:rsid w:val="00656129"/>
    <w:rsid w:val="00656E0A"/>
    <w:rsid w:val="006609DB"/>
    <w:rsid w:val="00660C70"/>
    <w:rsid w:val="00665CAA"/>
    <w:rsid w:val="00670D87"/>
    <w:rsid w:val="00673BE5"/>
    <w:rsid w:val="00673F72"/>
    <w:rsid w:val="00674748"/>
    <w:rsid w:val="00676870"/>
    <w:rsid w:val="006867BF"/>
    <w:rsid w:val="00690107"/>
    <w:rsid w:val="006941CE"/>
    <w:rsid w:val="00696C84"/>
    <w:rsid w:val="006A0681"/>
    <w:rsid w:val="006A19B4"/>
    <w:rsid w:val="006B128B"/>
    <w:rsid w:val="006B318D"/>
    <w:rsid w:val="006B3AF2"/>
    <w:rsid w:val="006C7741"/>
    <w:rsid w:val="006D0E1B"/>
    <w:rsid w:val="006D3534"/>
    <w:rsid w:val="006F39C9"/>
    <w:rsid w:val="007021FD"/>
    <w:rsid w:val="0070712E"/>
    <w:rsid w:val="00714920"/>
    <w:rsid w:val="00715E9C"/>
    <w:rsid w:val="00722E86"/>
    <w:rsid w:val="0072785B"/>
    <w:rsid w:val="0073678D"/>
    <w:rsid w:val="007439C4"/>
    <w:rsid w:val="00745D9E"/>
    <w:rsid w:val="0075027B"/>
    <w:rsid w:val="00750FA6"/>
    <w:rsid w:val="0075136F"/>
    <w:rsid w:val="00754514"/>
    <w:rsid w:val="00757C00"/>
    <w:rsid w:val="007601E5"/>
    <w:rsid w:val="00763193"/>
    <w:rsid w:val="0076408B"/>
    <w:rsid w:val="007712D2"/>
    <w:rsid w:val="0077543E"/>
    <w:rsid w:val="007757E5"/>
    <w:rsid w:val="00775BFB"/>
    <w:rsid w:val="0077640C"/>
    <w:rsid w:val="00780835"/>
    <w:rsid w:val="007813A3"/>
    <w:rsid w:val="00781EEB"/>
    <w:rsid w:val="00783D21"/>
    <w:rsid w:val="007849DB"/>
    <w:rsid w:val="00785D54"/>
    <w:rsid w:val="00786329"/>
    <w:rsid w:val="00786DDD"/>
    <w:rsid w:val="00787005"/>
    <w:rsid w:val="00791795"/>
    <w:rsid w:val="0079184A"/>
    <w:rsid w:val="0079268F"/>
    <w:rsid w:val="00793B41"/>
    <w:rsid w:val="007951E8"/>
    <w:rsid w:val="00795678"/>
    <w:rsid w:val="007964FD"/>
    <w:rsid w:val="007A6BAC"/>
    <w:rsid w:val="007B3B7D"/>
    <w:rsid w:val="007B516D"/>
    <w:rsid w:val="007B7E5A"/>
    <w:rsid w:val="007C0B81"/>
    <w:rsid w:val="007C0C44"/>
    <w:rsid w:val="007C3761"/>
    <w:rsid w:val="007C5C9C"/>
    <w:rsid w:val="007D0446"/>
    <w:rsid w:val="007D1720"/>
    <w:rsid w:val="007D2107"/>
    <w:rsid w:val="007D6D80"/>
    <w:rsid w:val="007D7BD6"/>
    <w:rsid w:val="007E07B7"/>
    <w:rsid w:val="007E581A"/>
    <w:rsid w:val="007F3142"/>
    <w:rsid w:val="007F7A49"/>
    <w:rsid w:val="007F7FA6"/>
    <w:rsid w:val="0081100B"/>
    <w:rsid w:val="00812950"/>
    <w:rsid w:val="008149AE"/>
    <w:rsid w:val="00815170"/>
    <w:rsid w:val="00815887"/>
    <w:rsid w:val="00817881"/>
    <w:rsid w:val="00821C76"/>
    <w:rsid w:val="00827396"/>
    <w:rsid w:val="00827A07"/>
    <w:rsid w:val="0084057D"/>
    <w:rsid w:val="00845AB7"/>
    <w:rsid w:val="00846740"/>
    <w:rsid w:val="0085107E"/>
    <w:rsid w:val="00851E46"/>
    <w:rsid w:val="00852401"/>
    <w:rsid w:val="00853669"/>
    <w:rsid w:val="00854787"/>
    <w:rsid w:val="008625DC"/>
    <w:rsid w:val="00863BEA"/>
    <w:rsid w:val="00867BD6"/>
    <w:rsid w:val="00871D32"/>
    <w:rsid w:val="0087221E"/>
    <w:rsid w:val="00873AD0"/>
    <w:rsid w:val="00874606"/>
    <w:rsid w:val="00876065"/>
    <w:rsid w:val="0088245C"/>
    <w:rsid w:val="00882E55"/>
    <w:rsid w:val="00890368"/>
    <w:rsid w:val="00891461"/>
    <w:rsid w:val="00892A93"/>
    <w:rsid w:val="00892D5B"/>
    <w:rsid w:val="00895381"/>
    <w:rsid w:val="00897C18"/>
    <w:rsid w:val="00897DD2"/>
    <w:rsid w:val="008A4606"/>
    <w:rsid w:val="008A58F5"/>
    <w:rsid w:val="008A6A48"/>
    <w:rsid w:val="008A767B"/>
    <w:rsid w:val="008B1ADD"/>
    <w:rsid w:val="008B2555"/>
    <w:rsid w:val="008B569B"/>
    <w:rsid w:val="008C066F"/>
    <w:rsid w:val="008C348F"/>
    <w:rsid w:val="008D59CF"/>
    <w:rsid w:val="008E02B1"/>
    <w:rsid w:val="008E3B6F"/>
    <w:rsid w:val="008E52AB"/>
    <w:rsid w:val="009068AB"/>
    <w:rsid w:val="0091492A"/>
    <w:rsid w:val="0091683F"/>
    <w:rsid w:val="00927A65"/>
    <w:rsid w:val="00930595"/>
    <w:rsid w:val="009350F2"/>
    <w:rsid w:val="00935309"/>
    <w:rsid w:val="00935396"/>
    <w:rsid w:val="009354A8"/>
    <w:rsid w:val="009367AE"/>
    <w:rsid w:val="00937CC4"/>
    <w:rsid w:val="00943277"/>
    <w:rsid w:val="009432E4"/>
    <w:rsid w:val="00943C7D"/>
    <w:rsid w:val="00943DD0"/>
    <w:rsid w:val="009447C0"/>
    <w:rsid w:val="00944EAE"/>
    <w:rsid w:val="00946639"/>
    <w:rsid w:val="00947FDD"/>
    <w:rsid w:val="00951F3A"/>
    <w:rsid w:val="00953D4C"/>
    <w:rsid w:val="00953DFA"/>
    <w:rsid w:val="00955268"/>
    <w:rsid w:val="0096079A"/>
    <w:rsid w:val="00961E1F"/>
    <w:rsid w:val="00966DB0"/>
    <w:rsid w:val="009737E0"/>
    <w:rsid w:val="0097717E"/>
    <w:rsid w:val="00977ECA"/>
    <w:rsid w:val="00980076"/>
    <w:rsid w:val="009800C9"/>
    <w:rsid w:val="0098128A"/>
    <w:rsid w:val="00981707"/>
    <w:rsid w:val="00983FD2"/>
    <w:rsid w:val="009844F5"/>
    <w:rsid w:val="00984B85"/>
    <w:rsid w:val="00993C80"/>
    <w:rsid w:val="009A08FB"/>
    <w:rsid w:val="009A1213"/>
    <w:rsid w:val="009A1428"/>
    <w:rsid w:val="009A43B8"/>
    <w:rsid w:val="009A6420"/>
    <w:rsid w:val="009A6544"/>
    <w:rsid w:val="009B26B9"/>
    <w:rsid w:val="009B5F1B"/>
    <w:rsid w:val="009C76EF"/>
    <w:rsid w:val="009C7CCD"/>
    <w:rsid w:val="009D2849"/>
    <w:rsid w:val="009D48DF"/>
    <w:rsid w:val="009D556F"/>
    <w:rsid w:val="009E1174"/>
    <w:rsid w:val="009F3D04"/>
    <w:rsid w:val="009F4AED"/>
    <w:rsid w:val="009F5C23"/>
    <w:rsid w:val="00A0099B"/>
    <w:rsid w:val="00A02602"/>
    <w:rsid w:val="00A10924"/>
    <w:rsid w:val="00A124CF"/>
    <w:rsid w:val="00A12D73"/>
    <w:rsid w:val="00A16A46"/>
    <w:rsid w:val="00A2063B"/>
    <w:rsid w:val="00A23870"/>
    <w:rsid w:val="00A3543B"/>
    <w:rsid w:val="00A370CC"/>
    <w:rsid w:val="00A5077F"/>
    <w:rsid w:val="00A51599"/>
    <w:rsid w:val="00A56E08"/>
    <w:rsid w:val="00A60508"/>
    <w:rsid w:val="00A6194F"/>
    <w:rsid w:val="00A62459"/>
    <w:rsid w:val="00A64688"/>
    <w:rsid w:val="00A7061A"/>
    <w:rsid w:val="00A742C1"/>
    <w:rsid w:val="00A769A8"/>
    <w:rsid w:val="00A77848"/>
    <w:rsid w:val="00A779BB"/>
    <w:rsid w:val="00A77D0E"/>
    <w:rsid w:val="00A8033A"/>
    <w:rsid w:val="00A82D1B"/>
    <w:rsid w:val="00A8415A"/>
    <w:rsid w:val="00A84632"/>
    <w:rsid w:val="00A8545F"/>
    <w:rsid w:val="00A872C6"/>
    <w:rsid w:val="00A90BCB"/>
    <w:rsid w:val="00A916D6"/>
    <w:rsid w:val="00A919AA"/>
    <w:rsid w:val="00A91FE1"/>
    <w:rsid w:val="00A92BB8"/>
    <w:rsid w:val="00A95E42"/>
    <w:rsid w:val="00AA0FFE"/>
    <w:rsid w:val="00AA2D80"/>
    <w:rsid w:val="00AA4CA0"/>
    <w:rsid w:val="00AA7172"/>
    <w:rsid w:val="00AB07AC"/>
    <w:rsid w:val="00AB2DA4"/>
    <w:rsid w:val="00AC1B4A"/>
    <w:rsid w:val="00AC2292"/>
    <w:rsid w:val="00AC339D"/>
    <w:rsid w:val="00AC5A7B"/>
    <w:rsid w:val="00AD274D"/>
    <w:rsid w:val="00AD3CBE"/>
    <w:rsid w:val="00AD5DD0"/>
    <w:rsid w:val="00AD64AF"/>
    <w:rsid w:val="00AD74A4"/>
    <w:rsid w:val="00AE08E9"/>
    <w:rsid w:val="00AE2560"/>
    <w:rsid w:val="00AE4BEA"/>
    <w:rsid w:val="00AF12EF"/>
    <w:rsid w:val="00AF7C16"/>
    <w:rsid w:val="00AF7FA0"/>
    <w:rsid w:val="00B00612"/>
    <w:rsid w:val="00B007B0"/>
    <w:rsid w:val="00B017B5"/>
    <w:rsid w:val="00B018BE"/>
    <w:rsid w:val="00B01C59"/>
    <w:rsid w:val="00B0221B"/>
    <w:rsid w:val="00B03533"/>
    <w:rsid w:val="00B051CE"/>
    <w:rsid w:val="00B056BB"/>
    <w:rsid w:val="00B05BB8"/>
    <w:rsid w:val="00B05EA5"/>
    <w:rsid w:val="00B0696B"/>
    <w:rsid w:val="00B072F1"/>
    <w:rsid w:val="00B158F0"/>
    <w:rsid w:val="00B222CD"/>
    <w:rsid w:val="00B235AA"/>
    <w:rsid w:val="00B318DC"/>
    <w:rsid w:val="00B35AD3"/>
    <w:rsid w:val="00B40220"/>
    <w:rsid w:val="00B40BB8"/>
    <w:rsid w:val="00B42B94"/>
    <w:rsid w:val="00B43332"/>
    <w:rsid w:val="00B47A21"/>
    <w:rsid w:val="00B52085"/>
    <w:rsid w:val="00B524A0"/>
    <w:rsid w:val="00B55ADC"/>
    <w:rsid w:val="00B565D0"/>
    <w:rsid w:val="00B612AD"/>
    <w:rsid w:val="00B61FD3"/>
    <w:rsid w:val="00B6341B"/>
    <w:rsid w:val="00B6678D"/>
    <w:rsid w:val="00B73E6B"/>
    <w:rsid w:val="00B770EF"/>
    <w:rsid w:val="00B91610"/>
    <w:rsid w:val="00B9388F"/>
    <w:rsid w:val="00BA3195"/>
    <w:rsid w:val="00BA3653"/>
    <w:rsid w:val="00BA520E"/>
    <w:rsid w:val="00BA7FA2"/>
    <w:rsid w:val="00BB0C6C"/>
    <w:rsid w:val="00BB15E6"/>
    <w:rsid w:val="00BB472E"/>
    <w:rsid w:val="00BB54D2"/>
    <w:rsid w:val="00BB74C1"/>
    <w:rsid w:val="00BC65D9"/>
    <w:rsid w:val="00BD2480"/>
    <w:rsid w:val="00BD364B"/>
    <w:rsid w:val="00BD4D5A"/>
    <w:rsid w:val="00BE0660"/>
    <w:rsid w:val="00BE195E"/>
    <w:rsid w:val="00BF005E"/>
    <w:rsid w:val="00BF0F9C"/>
    <w:rsid w:val="00BF1713"/>
    <w:rsid w:val="00BF1946"/>
    <w:rsid w:val="00BF1E64"/>
    <w:rsid w:val="00C01E0C"/>
    <w:rsid w:val="00C0675E"/>
    <w:rsid w:val="00C0736B"/>
    <w:rsid w:val="00C0737B"/>
    <w:rsid w:val="00C11BA4"/>
    <w:rsid w:val="00C122A6"/>
    <w:rsid w:val="00C1619A"/>
    <w:rsid w:val="00C17E80"/>
    <w:rsid w:val="00C21714"/>
    <w:rsid w:val="00C263A9"/>
    <w:rsid w:val="00C268A5"/>
    <w:rsid w:val="00C3445D"/>
    <w:rsid w:val="00C355FE"/>
    <w:rsid w:val="00C371DF"/>
    <w:rsid w:val="00C40B34"/>
    <w:rsid w:val="00C43E88"/>
    <w:rsid w:val="00C469DA"/>
    <w:rsid w:val="00C5000D"/>
    <w:rsid w:val="00C505BF"/>
    <w:rsid w:val="00C50732"/>
    <w:rsid w:val="00C51CE5"/>
    <w:rsid w:val="00C6048B"/>
    <w:rsid w:val="00C653EA"/>
    <w:rsid w:val="00C673C3"/>
    <w:rsid w:val="00C72122"/>
    <w:rsid w:val="00C722BB"/>
    <w:rsid w:val="00C74229"/>
    <w:rsid w:val="00C747D1"/>
    <w:rsid w:val="00C76376"/>
    <w:rsid w:val="00C84F85"/>
    <w:rsid w:val="00C851E2"/>
    <w:rsid w:val="00C87790"/>
    <w:rsid w:val="00C93152"/>
    <w:rsid w:val="00C940E4"/>
    <w:rsid w:val="00CA5A78"/>
    <w:rsid w:val="00CB07CE"/>
    <w:rsid w:val="00CB1806"/>
    <w:rsid w:val="00CB22E8"/>
    <w:rsid w:val="00CB4ECA"/>
    <w:rsid w:val="00CC0840"/>
    <w:rsid w:val="00CC08E5"/>
    <w:rsid w:val="00CC09EA"/>
    <w:rsid w:val="00CC241C"/>
    <w:rsid w:val="00CC4814"/>
    <w:rsid w:val="00CC4925"/>
    <w:rsid w:val="00CD164B"/>
    <w:rsid w:val="00CD2FC4"/>
    <w:rsid w:val="00CD4C96"/>
    <w:rsid w:val="00CD7BE0"/>
    <w:rsid w:val="00CE3007"/>
    <w:rsid w:val="00CE3AC9"/>
    <w:rsid w:val="00CE46D2"/>
    <w:rsid w:val="00CF10C5"/>
    <w:rsid w:val="00CF5A8A"/>
    <w:rsid w:val="00CF5D2C"/>
    <w:rsid w:val="00D00B56"/>
    <w:rsid w:val="00D01B76"/>
    <w:rsid w:val="00D107FC"/>
    <w:rsid w:val="00D13B2C"/>
    <w:rsid w:val="00D15D18"/>
    <w:rsid w:val="00D20D73"/>
    <w:rsid w:val="00D2176C"/>
    <w:rsid w:val="00D21D43"/>
    <w:rsid w:val="00D21E61"/>
    <w:rsid w:val="00D24A93"/>
    <w:rsid w:val="00D30222"/>
    <w:rsid w:val="00D31D88"/>
    <w:rsid w:val="00D378AD"/>
    <w:rsid w:val="00D40FCD"/>
    <w:rsid w:val="00D420EB"/>
    <w:rsid w:val="00D53AD7"/>
    <w:rsid w:val="00D56145"/>
    <w:rsid w:val="00D655CE"/>
    <w:rsid w:val="00D6573A"/>
    <w:rsid w:val="00D66557"/>
    <w:rsid w:val="00D8734B"/>
    <w:rsid w:val="00D91D23"/>
    <w:rsid w:val="00D943EC"/>
    <w:rsid w:val="00D952CA"/>
    <w:rsid w:val="00D9558F"/>
    <w:rsid w:val="00DA758B"/>
    <w:rsid w:val="00DA7E9A"/>
    <w:rsid w:val="00DB3A36"/>
    <w:rsid w:val="00DB564C"/>
    <w:rsid w:val="00DB6B31"/>
    <w:rsid w:val="00DB7B62"/>
    <w:rsid w:val="00DC3C73"/>
    <w:rsid w:val="00DC77C0"/>
    <w:rsid w:val="00DD17C5"/>
    <w:rsid w:val="00DD1F12"/>
    <w:rsid w:val="00DD2EA8"/>
    <w:rsid w:val="00DD3FB8"/>
    <w:rsid w:val="00DD6F61"/>
    <w:rsid w:val="00DD6FBD"/>
    <w:rsid w:val="00DE099A"/>
    <w:rsid w:val="00DE3E9E"/>
    <w:rsid w:val="00DE4554"/>
    <w:rsid w:val="00DE706E"/>
    <w:rsid w:val="00DF1789"/>
    <w:rsid w:val="00E03541"/>
    <w:rsid w:val="00E0398B"/>
    <w:rsid w:val="00E04868"/>
    <w:rsid w:val="00E04DB6"/>
    <w:rsid w:val="00E051D3"/>
    <w:rsid w:val="00E0579A"/>
    <w:rsid w:val="00E105A7"/>
    <w:rsid w:val="00E120E5"/>
    <w:rsid w:val="00E13ABF"/>
    <w:rsid w:val="00E13E72"/>
    <w:rsid w:val="00E24FA6"/>
    <w:rsid w:val="00E3438D"/>
    <w:rsid w:val="00E35702"/>
    <w:rsid w:val="00E35E30"/>
    <w:rsid w:val="00E43EC1"/>
    <w:rsid w:val="00E43FDC"/>
    <w:rsid w:val="00E44EB6"/>
    <w:rsid w:val="00E54880"/>
    <w:rsid w:val="00E559B0"/>
    <w:rsid w:val="00E60F67"/>
    <w:rsid w:val="00E616E3"/>
    <w:rsid w:val="00E622A5"/>
    <w:rsid w:val="00E6549A"/>
    <w:rsid w:val="00E668A8"/>
    <w:rsid w:val="00E67D34"/>
    <w:rsid w:val="00E731E8"/>
    <w:rsid w:val="00E74A35"/>
    <w:rsid w:val="00E77346"/>
    <w:rsid w:val="00E85E66"/>
    <w:rsid w:val="00E86E2A"/>
    <w:rsid w:val="00E92E8A"/>
    <w:rsid w:val="00E94CE3"/>
    <w:rsid w:val="00E94F7B"/>
    <w:rsid w:val="00EA6297"/>
    <w:rsid w:val="00EB0605"/>
    <w:rsid w:val="00EB1857"/>
    <w:rsid w:val="00EB21EA"/>
    <w:rsid w:val="00EB3052"/>
    <w:rsid w:val="00EB65A3"/>
    <w:rsid w:val="00EC4473"/>
    <w:rsid w:val="00ED0036"/>
    <w:rsid w:val="00ED236D"/>
    <w:rsid w:val="00ED3A3D"/>
    <w:rsid w:val="00EE48F0"/>
    <w:rsid w:val="00EE6F45"/>
    <w:rsid w:val="00EE7991"/>
    <w:rsid w:val="00EF0633"/>
    <w:rsid w:val="00EF07A3"/>
    <w:rsid w:val="00EF4865"/>
    <w:rsid w:val="00F0456C"/>
    <w:rsid w:val="00F04F51"/>
    <w:rsid w:val="00F06533"/>
    <w:rsid w:val="00F100D1"/>
    <w:rsid w:val="00F147AF"/>
    <w:rsid w:val="00F27457"/>
    <w:rsid w:val="00F27689"/>
    <w:rsid w:val="00F27A14"/>
    <w:rsid w:val="00F314FE"/>
    <w:rsid w:val="00F31809"/>
    <w:rsid w:val="00F35944"/>
    <w:rsid w:val="00F41592"/>
    <w:rsid w:val="00F435C3"/>
    <w:rsid w:val="00F45874"/>
    <w:rsid w:val="00F4681A"/>
    <w:rsid w:val="00F51F8F"/>
    <w:rsid w:val="00F650F7"/>
    <w:rsid w:val="00F70400"/>
    <w:rsid w:val="00F70958"/>
    <w:rsid w:val="00F72971"/>
    <w:rsid w:val="00F740B1"/>
    <w:rsid w:val="00F746E9"/>
    <w:rsid w:val="00F849DC"/>
    <w:rsid w:val="00F8655F"/>
    <w:rsid w:val="00F873FE"/>
    <w:rsid w:val="00F87FFB"/>
    <w:rsid w:val="00FA1066"/>
    <w:rsid w:val="00FA1F77"/>
    <w:rsid w:val="00FA2023"/>
    <w:rsid w:val="00FA2332"/>
    <w:rsid w:val="00FA7D0D"/>
    <w:rsid w:val="00FB4DAD"/>
    <w:rsid w:val="00FC08B4"/>
    <w:rsid w:val="00FC4931"/>
    <w:rsid w:val="00FC55D8"/>
    <w:rsid w:val="00FC5EF4"/>
    <w:rsid w:val="00FC661B"/>
    <w:rsid w:val="00FC6EEC"/>
    <w:rsid w:val="00FD518A"/>
    <w:rsid w:val="00FD51B2"/>
    <w:rsid w:val="00FD6DBA"/>
    <w:rsid w:val="00FD7787"/>
    <w:rsid w:val="00FD7D55"/>
    <w:rsid w:val="00FE070F"/>
    <w:rsid w:val="00FE63E8"/>
    <w:rsid w:val="00FE7994"/>
    <w:rsid w:val="00FF3F5F"/>
    <w:rsid w:val="00FF6E91"/>
    <w:rsid w:val="00FF71DD"/>
    <w:rsid w:val="00FF75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5377"/>
    <w:rPr>
      <w:rFonts w:ascii="Arial" w:hAnsi="Arial" w:cs="Arial"/>
      <w:b/>
      <w:bCs/>
      <w:sz w:val="32"/>
      <w:szCs w:val="32"/>
    </w:rPr>
  </w:style>
  <w:style w:type="paragraph" w:styleId="Heading2">
    <w:name w:val="heading 2"/>
    <w:basedOn w:val="Normal"/>
    <w:next w:val="Normal"/>
    <w:link w:val="Heading2Char"/>
    <w:uiPriority w:val="99"/>
    <w:semiHidden/>
    <w:unhideWhenUsed/>
    <w:qFormat/>
    <w:rsid w:val="004F5377"/>
    <w:pPr>
      <w:keepNext/>
      <w:outlineLvl w:val="1"/>
    </w:pPr>
  </w:style>
  <w:style w:type="paragraph" w:styleId="Heading3">
    <w:name w:val="heading 3"/>
    <w:basedOn w:val="Normal"/>
    <w:next w:val="Normal"/>
    <w:link w:val="Heading3Char"/>
    <w:uiPriority w:val="99"/>
    <w:semiHidden/>
    <w:unhideWhenUsed/>
    <w:qFormat/>
    <w:rsid w:val="004F5377"/>
    <w:pPr>
      <w:keepNext/>
      <w:outlineLvl w:val="2"/>
    </w:pPr>
    <w:rPr>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ersonalComposeStyle">
    <w:name w:val="Personal Compose Style"/>
    <w:basedOn w:val="DefaultParagraphFont"/>
    <w:rPr>
      <w:rFonts w:ascii="Arial" w:hAnsi="Arial" w:cs="Arial"/>
      <w:b/>
      <w:i w:val="0"/>
      <w:color w:val="000000"/>
      <w:sz w:val="32"/>
    </w:rPr>
  </w:style>
  <w:style w:type="character" w:customStyle="1" w:styleId="PersonalReplyStyle">
    <w:name w:val="Personal Reply Style"/>
    <w:basedOn w:val="DefaultParagraphFont"/>
    <w:rPr>
      <w:rFonts w:ascii="Arial" w:hAnsi="Arial" w:cs="Arial"/>
      <w:b/>
      <w:i w:val="0"/>
      <w:color w:val="333399"/>
      <w:sz w:val="32"/>
    </w:rPr>
  </w:style>
  <w:style w:type="character" w:customStyle="1" w:styleId="Heading2Char">
    <w:name w:val="Heading 2 Char"/>
    <w:basedOn w:val="DefaultParagraphFont"/>
    <w:link w:val="Heading2"/>
    <w:uiPriority w:val="99"/>
    <w:semiHidden/>
    <w:rsid w:val="004F5377"/>
    <w:rPr>
      <w:rFonts w:ascii="Arial" w:hAnsi="Arial" w:cs="Arial"/>
      <w:b/>
      <w:bCs/>
      <w:sz w:val="32"/>
      <w:szCs w:val="32"/>
    </w:rPr>
  </w:style>
  <w:style w:type="character" w:customStyle="1" w:styleId="Heading3Char">
    <w:name w:val="Heading 3 Char"/>
    <w:basedOn w:val="DefaultParagraphFont"/>
    <w:link w:val="Heading3"/>
    <w:uiPriority w:val="99"/>
    <w:semiHidden/>
    <w:rsid w:val="004F5377"/>
    <w:rPr>
      <w:rFonts w:ascii="Arial" w:hAnsi="Arial" w:cs="Arial"/>
      <w:b/>
      <w:bCs/>
      <w:sz w:val="48"/>
      <w:szCs w:val="48"/>
    </w:rPr>
  </w:style>
  <w:style w:type="character" w:styleId="Hyperlink">
    <w:name w:val="Hyperlink"/>
    <w:uiPriority w:val="99"/>
    <w:unhideWhenUsed/>
    <w:rsid w:val="004F5377"/>
    <w:rPr>
      <w:rFonts w:ascii="Times New Roman" w:hAnsi="Times New Roman" w:cs="Times New Roman" w:hint="default"/>
      <w:color w:val="0000FF"/>
      <w:u w:val="single"/>
    </w:rPr>
  </w:style>
  <w:style w:type="paragraph" w:styleId="NormalWeb">
    <w:name w:val="Normal (Web)"/>
    <w:basedOn w:val="Normal"/>
    <w:uiPriority w:val="99"/>
    <w:semiHidden/>
    <w:unhideWhenUsed/>
    <w:rsid w:val="004F5377"/>
    <w:pPr>
      <w:spacing w:before="100" w:beforeAutospacing="1" w:after="100" w:afterAutospacing="1"/>
    </w:pPr>
    <w:rPr>
      <w:rFonts w:ascii="Times New Roman" w:hAnsi="Times New Roman" w:cs="Times New Roman"/>
      <w:b w:val="0"/>
      <w:bCs w:val="0"/>
      <w:sz w:val="24"/>
      <w:szCs w:val="24"/>
    </w:rPr>
  </w:style>
  <w:style w:type="paragraph" w:styleId="Title">
    <w:name w:val="Title"/>
    <w:basedOn w:val="Normal"/>
    <w:link w:val="TitleChar"/>
    <w:uiPriority w:val="10"/>
    <w:qFormat/>
    <w:rsid w:val="004F5377"/>
    <w:pPr>
      <w:jc w:val="center"/>
    </w:pPr>
  </w:style>
  <w:style w:type="character" w:customStyle="1" w:styleId="TitleChar">
    <w:name w:val="Title Char"/>
    <w:basedOn w:val="DefaultParagraphFont"/>
    <w:link w:val="Title"/>
    <w:uiPriority w:val="10"/>
    <w:rsid w:val="004F5377"/>
    <w:rPr>
      <w:rFonts w:ascii="Arial" w:hAnsi="Arial" w:cs="Arial"/>
      <w:b/>
      <w:bCs/>
      <w:sz w:val="32"/>
      <w:szCs w:val="32"/>
    </w:rPr>
  </w:style>
  <w:style w:type="paragraph" w:styleId="BodyText">
    <w:name w:val="Body Text"/>
    <w:basedOn w:val="Normal"/>
    <w:link w:val="BodyTextChar"/>
    <w:uiPriority w:val="99"/>
    <w:unhideWhenUsed/>
    <w:rsid w:val="004F5377"/>
    <w:rPr>
      <w:sz w:val="48"/>
      <w:szCs w:val="48"/>
    </w:rPr>
  </w:style>
  <w:style w:type="character" w:customStyle="1" w:styleId="BodyTextChar">
    <w:name w:val="Body Text Char"/>
    <w:basedOn w:val="DefaultParagraphFont"/>
    <w:link w:val="BodyText"/>
    <w:uiPriority w:val="99"/>
    <w:rsid w:val="004F5377"/>
    <w:rPr>
      <w:rFonts w:ascii="Arial" w:hAnsi="Arial" w:cs="Arial"/>
      <w:b/>
      <w:bCs/>
      <w:sz w:val="48"/>
      <w:szCs w:val="48"/>
    </w:rPr>
  </w:style>
  <w:style w:type="paragraph" w:styleId="BodyTextIndent">
    <w:name w:val="Body Text Indent"/>
    <w:basedOn w:val="Normal"/>
    <w:link w:val="BodyTextIndentChar"/>
    <w:uiPriority w:val="99"/>
    <w:semiHidden/>
    <w:unhideWhenUsed/>
    <w:rsid w:val="004F5377"/>
    <w:pPr>
      <w:ind w:left="720"/>
      <w:jc w:val="center"/>
    </w:pPr>
  </w:style>
  <w:style w:type="character" w:customStyle="1" w:styleId="BodyTextIndentChar">
    <w:name w:val="Body Text Indent Char"/>
    <w:basedOn w:val="DefaultParagraphFont"/>
    <w:link w:val="BodyTextIndent"/>
    <w:uiPriority w:val="99"/>
    <w:semiHidden/>
    <w:rsid w:val="004F5377"/>
    <w:rPr>
      <w:rFonts w:ascii="Arial" w:hAnsi="Arial" w:cs="Arial"/>
      <w:b/>
      <w:bCs/>
      <w:sz w:val="32"/>
      <w:szCs w:val="32"/>
    </w:rPr>
  </w:style>
  <w:style w:type="paragraph" w:styleId="ListParagraph">
    <w:name w:val="List Paragraph"/>
    <w:basedOn w:val="Normal"/>
    <w:uiPriority w:val="34"/>
    <w:qFormat/>
    <w:rsid w:val="004F5377"/>
    <w:pPr>
      <w:spacing w:after="200" w:line="276" w:lineRule="auto"/>
      <w:ind w:left="720"/>
    </w:pPr>
    <w:rPr>
      <w:rFonts w:ascii="Calibri" w:hAnsi="Calibri" w:cs="Calibri"/>
      <w:b w:val="0"/>
      <w:bCs w:val="0"/>
      <w:sz w:val="22"/>
      <w:szCs w:val="22"/>
    </w:rPr>
  </w:style>
  <w:style w:type="character" w:styleId="Strong">
    <w:name w:val="Strong"/>
    <w:basedOn w:val="DefaultParagraphFont"/>
    <w:uiPriority w:val="22"/>
    <w:qFormat/>
    <w:rsid w:val="004F5377"/>
    <w:rPr>
      <w:b/>
      <w:bCs/>
    </w:rPr>
  </w:style>
  <w:style w:type="paragraph" w:styleId="BalloonText">
    <w:name w:val="Balloon Text"/>
    <w:basedOn w:val="Normal"/>
    <w:link w:val="BalloonTextChar"/>
    <w:uiPriority w:val="99"/>
    <w:semiHidden/>
    <w:unhideWhenUsed/>
    <w:rsid w:val="004F5377"/>
    <w:rPr>
      <w:rFonts w:ascii="Tahoma" w:hAnsi="Tahoma" w:cs="Tahoma"/>
      <w:sz w:val="16"/>
      <w:szCs w:val="16"/>
    </w:rPr>
  </w:style>
  <w:style w:type="character" w:customStyle="1" w:styleId="BalloonTextChar">
    <w:name w:val="Balloon Text Char"/>
    <w:basedOn w:val="DefaultParagraphFont"/>
    <w:link w:val="BalloonText"/>
    <w:uiPriority w:val="99"/>
    <w:semiHidden/>
    <w:rsid w:val="004F5377"/>
    <w:rPr>
      <w:rFonts w:ascii="Tahoma" w:hAnsi="Tahoma" w:cs="Tahoma"/>
      <w:b/>
      <w:bCs/>
      <w:sz w:val="16"/>
      <w:szCs w:val="16"/>
    </w:rPr>
  </w:style>
  <w:style w:type="paragraph" w:customStyle="1" w:styleId="ContactInfo">
    <w:name w:val="Contact Info"/>
    <w:basedOn w:val="Normal"/>
    <w:uiPriority w:val="5"/>
    <w:qFormat/>
    <w:rsid w:val="00E120E5"/>
    <w:pPr>
      <w:pBdr>
        <w:top w:val="single" w:sz="2" w:space="16" w:color="365F91" w:themeColor="accent1" w:themeShade="BF"/>
        <w:left w:val="single" w:sz="2" w:space="12" w:color="365F91" w:themeColor="accent1" w:themeShade="BF"/>
        <w:bottom w:val="single" w:sz="2" w:space="16" w:color="365F91" w:themeColor="accent1" w:themeShade="BF"/>
        <w:right w:val="single" w:sz="2" w:space="12" w:color="365F91" w:themeColor="accent1" w:themeShade="BF"/>
      </w:pBdr>
      <w:shd w:val="clear" w:color="auto" w:fill="365F91" w:themeFill="accent1" w:themeFillShade="BF"/>
      <w:spacing w:after="200" w:line="312" w:lineRule="auto"/>
      <w:ind w:left="144" w:right="144"/>
      <w:jc w:val="center"/>
    </w:pPr>
    <w:rPr>
      <w:rFonts w:asciiTheme="minorHAnsi" w:eastAsiaTheme="minorEastAsia" w:hAnsiTheme="minorHAnsi" w:cstheme="minorBidi"/>
      <w:b w:val="0"/>
      <w:bCs w:val="0"/>
      <w:color w:val="FFFFFF" w:themeColor="background1"/>
      <w:sz w:val="24"/>
      <w:szCs w:val="24"/>
      <w:lang w:eastAsia="ja-JP"/>
    </w:rPr>
  </w:style>
  <w:style w:type="character" w:styleId="FollowedHyperlink">
    <w:name w:val="FollowedHyperlink"/>
    <w:basedOn w:val="DefaultParagraphFont"/>
    <w:uiPriority w:val="99"/>
    <w:semiHidden/>
    <w:unhideWhenUsed/>
    <w:rsid w:val="008625DC"/>
    <w:rPr>
      <w:color w:val="800080" w:themeColor="followedHyperlink"/>
      <w:u w:val="single"/>
    </w:rPr>
  </w:style>
  <w:style w:type="paragraph" w:styleId="NoSpacing">
    <w:name w:val="No Spacing"/>
    <w:uiPriority w:val="1"/>
    <w:qFormat/>
    <w:rsid w:val="0079184A"/>
    <w:rPr>
      <w:rFonts w:asciiTheme="minorHAnsi" w:eastAsiaTheme="minorHAnsi" w:hAnsiTheme="minorHAnsi" w:cstheme="minorBidi"/>
      <w:sz w:val="22"/>
      <w:szCs w:val="22"/>
    </w:rPr>
  </w:style>
  <w:style w:type="character" w:customStyle="1" w:styleId="emailstyle15">
    <w:name w:val="emailstyle15"/>
    <w:semiHidden/>
    <w:rsid w:val="0079184A"/>
    <w:rPr>
      <w:rFonts w:ascii="Arial" w:hAnsi="Arial" w:cs="Arial" w:hint="default"/>
      <w:b/>
      <w:bCs/>
      <w:i w:val="0"/>
      <w:iCs w:val="0"/>
      <w:color w:val="000000"/>
    </w:rPr>
  </w:style>
  <w:style w:type="character" w:customStyle="1" w:styleId="gmail-g3">
    <w:name w:val="gmail-g3"/>
    <w:basedOn w:val="DefaultParagraphFont"/>
    <w:rsid w:val="00E622A5"/>
  </w:style>
  <w:style w:type="paragraph" w:styleId="Header">
    <w:name w:val="header"/>
    <w:basedOn w:val="Normal"/>
    <w:link w:val="HeaderChar"/>
    <w:uiPriority w:val="99"/>
    <w:unhideWhenUsed/>
    <w:rsid w:val="00131D0C"/>
    <w:pPr>
      <w:tabs>
        <w:tab w:val="center" w:pos="4680"/>
        <w:tab w:val="right" w:pos="9360"/>
      </w:tabs>
    </w:pPr>
  </w:style>
  <w:style w:type="character" w:customStyle="1" w:styleId="HeaderChar">
    <w:name w:val="Header Char"/>
    <w:basedOn w:val="DefaultParagraphFont"/>
    <w:link w:val="Header"/>
    <w:uiPriority w:val="99"/>
    <w:rsid w:val="00131D0C"/>
    <w:rPr>
      <w:rFonts w:ascii="Arial" w:hAnsi="Arial" w:cs="Arial"/>
      <w:b/>
      <w:bCs/>
      <w:sz w:val="32"/>
      <w:szCs w:val="32"/>
    </w:rPr>
  </w:style>
  <w:style w:type="paragraph" w:styleId="Footer">
    <w:name w:val="footer"/>
    <w:basedOn w:val="Normal"/>
    <w:link w:val="FooterChar"/>
    <w:uiPriority w:val="99"/>
    <w:unhideWhenUsed/>
    <w:rsid w:val="00131D0C"/>
    <w:pPr>
      <w:tabs>
        <w:tab w:val="center" w:pos="4680"/>
        <w:tab w:val="right" w:pos="9360"/>
      </w:tabs>
    </w:pPr>
  </w:style>
  <w:style w:type="character" w:customStyle="1" w:styleId="FooterChar">
    <w:name w:val="Footer Char"/>
    <w:basedOn w:val="DefaultParagraphFont"/>
    <w:link w:val="Footer"/>
    <w:uiPriority w:val="99"/>
    <w:rsid w:val="00131D0C"/>
    <w:rPr>
      <w:rFonts w:ascii="Arial" w:hAnsi="Arial" w:cs="Arial"/>
      <w:b/>
      <w:bCs/>
      <w:sz w:val="32"/>
      <w:szCs w:val="32"/>
    </w:rPr>
  </w:style>
  <w:style w:type="character" w:styleId="Emphasis">
    <w:name w:val="Emphasis"/>
    <w:basedOn w:val="DefaultParagraphFont"/>
    <w:uiPriority w:val="20"/>
    <w:qFormat/>
    <w:rsid w:val="00CB22E8"/>
    <w:rPr>
      <w:b w:val="0"/>
      <w:bCs w:val="0"/>
      <w:i/>
      <w:iCs/>
      <w:strike w:val="0"/>
      <w:dstrike w:val="0"/>
      <w:u w:val="none"/>
      <w:effect w:val="none"/>
    </w:rPr>
  </w:style>
  <w:style w:type="paragraph" w:customStyle="1" w:styleId="rteindent1">
    <w:name w:val="rteindent1"/>
    <w:basedOn w:val="Normal"/>
    <w:rsid w:val="00CB22E8"/>
    <w:pPr>
      <w:spacing w:before="96" w:after="192"/>
      <w:ind w:left="600"/>
    </w:pPr>
    <w:rPr>
      <w:rFonts w:ascii="Times New Roman" w:hAnsi="Times New Roman" w:cs="Times New Roman"/>
      <w:b w:val="0"/>
      <w:bCs w:val="0"/>
      <w:sz w:val="24"/>
      <w:szCs w:val="24"/>
    </w:rPr>
  </w:style>
  <w:style w:type="paragraph" w:styleId="PlainText">
    <w:name w:val="Plain Text"/>
    <w:basedOn w:val="Normal"/>
    <w:link w:val="PlainTextChar"/>
    <w:uiPriority w:val="99"/>
    <w:semiHidden/>
    <w:unhideWhenUsed/>
    <w:rsid w:val="00A872C6"/>
    <w:rPr>
      <w:rFonts w:ascii="Calibri" w:eastAsiaTheme="minorHAnsi" w:hAnsi="Calibri" w:cs="Times New Roman"/>
      <w:b w:val="0"/>
      <w:bCs w:val="0"/>
      <w:sz w:val="22"/>
      <w:szCs w:val="22"/>
    </w:rPr>
  </w:style>
  <w:style w:type="character" w:customStyle="1" w:styleId="PlainTextChar">
    <w:name w:val="Plain Text Char"/>
    <w:basedOn w:val="DefaultParagraphFont"/>
    <w:link w:val="PlainText"/>
    <w:uiPriority w:val="99"/>
    <w:semiHidden/>
    <w:rsid w:val="00A872C6"/>
    <w:rPr>
      <w:rFonts w:ascii="Calibri" w:eastAsiaTheme="minorHAns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5377"/>
    <w:rPr>
      <w:rFonts w:ascii="Arial" w:hAnsi="Arial" w:cs="Arial"/>
      <w:b/>
      <w:bCs/>
      <w:sz w:val="32"/>
      <w:szCs w:val="32"/>
    </w:rPr>
  </w:style>
  <w:style w:type="paragraph" w:styleId="Heading2">
    <w:name w:val="heading 2"/>
    <w:basedOn w:val="Normal"/>
    <w:next w:val="Normal"/>
    <w:link w:val="Heading2Char"/>
    <w:uiPriority w:val="99"/>
    <w:semiHidden/>
    <w:unhideWhenUsed/>
    <w:qFormat/>
    <w:rsid w:val="004F5377"/>
    <w:pPr>
      <w:keepNext/>
      <w:outlineLvl w:val="1"/>
    </w:pPr>
  </w:style>
  <w:style w:type="paragraph" w:styleId="Heading3">
    <w:name w:val="heading 3"/>
    <w:basedOn w:val="Normal"/>
    <w:next w:val="Normal"/>
    <w:link w:val="Heading3Char"/>
    <w:uiPriority w:val="99"/>
    <w:semiHidden/>
    <w:unhideWhenUsed/>
    <w:qFormat/>
    <w:rsid w:val="004F5377"/>
    <w:pPr>
      <w:keepNext/>
      <w:outlineLvl w:val="2"/>
    </w:pPr>
    <w:rPr>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ersonalComposeStyle">
    <w:name w:val="Personal Compose Style"/>
    <w:basedOn w:val="DefaultParagraphFont"/>
    <w:rPr>
      <w:rFonts w:ascii="Arial" w:hAnsi="Arial" w:cs="Arial"/>
      <w:b/>
      <w:i w:val="0"/>
      <w:color w:val="000000"/>
      <w:sz w:val="32"/>
    </w:rPr>
  </w:style>
  <w:style w:type="character" w:customStyle="1" w:styleId="PersonalReplyStyle">
    <w:name w:val="Personal Reply Style"/>
    <w:basedOn w:val="DefaultParagraphFont"/>
    <w:rPr>
      <w:rFonts w:ascii="Arial" w:hAnsi="Arial" w:cs="Arial"/>
      <w:b/>
      <w:i w:val="0"/>
      <w:color w:val="333399"/>
      <w:sz w:val="32"/>
    </w:rPr>
  </w:style>
  <w:style w:type="character" w:customStyle="1" w:styleId="Heading2Char">
    <w:name w:val="Heading 2 Char"/>
    <w:basedOn w:val="DefaultParagraphFont"/>
    <w:link w:val="Heading2"/>
    <w:uiPriority w:val="99"/>
    <w:semiHidden/>
    <w:rsid w:val="004F5377"/>
    <w:rPr>
      <w:rFonts w:ascii="Arial" w:hAnsi="Arial" w:cs="Arial"/>
      <w:b/>
      <w:bCs/>
      <w:sz w:val="32"/>
      <w:szCs w:val="32"/>
    </w:rPr>
  </w:style>
  <w:style w:type="character" w:customStyle="1" w:styleId="Heading3Char">
    <w:name w:val="Heading 3 Char"/>
    <w:basedOn w:val="DefaultParagraphFont"/>
    <w:link w:val="Heading3"/>
    <w:uiPriority w:val="99"/>
    <w:semiHidden/>
    <w:rsid w:val="004F5377"/>
    <w:rPr>
      <w:rFonts w:ascii="Arial" w:hAnsi="Arial" w:cs="Arial"/>
      <w:b/>
      <w:bCs/>
      <w:sz w:val="48"/>
      <w:szCs w:val="48"/>
    </w:rPr>
  </w:style>
  <w:style w:type="character" w:styleId="Hyperlink">
    <w:name w:val="Hyperlink"/>
    <w:uiPriority w:val="99"/>
    <w:unhideWhenUsed/>
    <w:rsid w:val="004F5377"/>
    <w:rPr>
      <w:rFonts w:ascii="Times New Roman" w:hAnsi="Times New Roman" w:cs="Times New Roman" w:hint="default"/>
      <w:color w:val="0000FF"/>
      <w:u w:val="single"/>
    </w:rPr>
  </w:style>
  <w:style w:type="paragraph" w:styleId="NormalWeb">
    <w:name w:val="Normal (Web)"/>
    <w:basedOn w:val="Normal"/>
    <w:uiPriority w:val="99"/>
    <w:semiHidden/>
    <w:unhideWhenUsed/>
    <w:rsid w:val="004F5377"/>
    <w:pPr>
      <w:spacing w:before="100" w:beforeAutospacing="1" w:after="100" w:afterAutospacing="1"/>
    </w:pPr>
    <w:rPr>
      <w:rFonts w:ascii="Times New Roman" w:hAnsi="Times New Roman" w:cs="Times New Roman"/>
      <w:b w:val="0"/>
      <w:bCs w:val="0"/>
      <w:sz w:val="24"/>
      <w:szCs w:val="24"/>
    </w:rPr>
  </w:style>
  <w:style w:type="paragraph" w:styleId="Title">
    <w:name w:val="Title"/>
    <w:basedOn w:val="Normal"/>
    <w:link w:val="TitleChar"/>
    <w:uiPriority w:val="10"/>
    <w:qFormat/>
    <w:rsid w:val="004F5377"/>
    <w:pPr>
      <w:jc w:val="center"/>
    </w:pPr>
  </w:style>
  <w:style w:type="character" w:customStyle="1" w:styleId="TitleChar">
    <w:name w:val="Title Char"/>
    <w:basedOn w:val="DefaultParagraphFont"/>
    <w:link w:val="Title"/>
    <w:uiPriority w:val="10"/>
    <w:rsid w:val="004F5377"/>
    <w:rPr>
      <w:rFonts w:ascii="Arial" w:hAnsi="Arial" w:cs="Arial"/>
      <w:b/>
      <w:bCs/>
      <w:sz w:val="32"/>
      <w:szCs w:val="32"/>
    </w:rPr>
  </w:style>
  <w:style w:type="paragraph" w:styleId="BodyText">
    <w:name w:val="Body Text"/>
    <w:basedOn w:val="Normal"/>
    <w:link w:val="BodyTextChar"/>
    <w:uiPriority w:val="99"/>
    <w:unhideWhenUsed/>
    <w:rsid w:val="004F5377"/>
    <w:rPr>
      <w:sz w:val="48"/>
      <w:szCs w:val="48"/>
    </w:rPr>
  </w:style>
  <w:style w:type="character" w:customStyle="1" w:styleId="BodyTextChar">
    <w:name w:val="Body Text Char"/>
    <w:basedOn w:val="DefaultParagraphFont"/>
    <w:link w:val="BodyText"/>
    <w:uiPriority w:val="99"/>
    <w:rsid w:val="004F5377"/>
    <w:rPr>
      <w:rFonts w:ascii="Arial" w:hAnsi="Arial" w:cs="Arial"/>
      <w:b/>
      <w:bCs/>
      <w:sz w:val="48"/>
      <w:szCs w:val="48"/>
    </w:rPr>
  </w:style>
  <w:style w:type="paragraph" w:styleId="BodyTextIndent">
    <w:name w:val="Body Text Indent"/>
    <w:basedOn w:val="Normal"/>
    <w:link w:val="BodyTextIndentChar"/>
    <w:uiPriority w:val="99"/>
    <w:semiHidden/>
    <w:unhideWhenUsed/>
    <w:rsid w:val="004F5377"/>
    <w:pPr>
      <w:ind w:left="720"/>
      <w:jc w:val="center"/>
    </w:pPr>
  </w:style>
  <w:style w:type="character" w:customStyle="1" w:styleId="BodyTextIndentChar">
    <w:name w:val="Body Text Indent Char"/>
    <w:basedOn w:val="DefaultParagraphFont"/>
    <w:link w:val="BodyTextIndent"/>
    <w:uiPriority w:val="99"/>
    <w:semiHidden/>
    <w:rsid w:val="004F5377"/>
    <w:rPr>
      <w:rFonts w:ascii="Arial" w:hAnsi="Arial" w:cs="Arial"/>
      <w:b/>
      <w:bCs/>
      <w:sz w:val="32"/>
      <w:szCs w:val="32"/>
    </w:rPr>
  </w:style>
  <w:style w:type="paragraph" w:styleId="ListParagraph">
    <w:name w:val="List Paragraph"/>
    <w:basedOn w:val="Normal"/>
    <w:uiPriority w:val="34"/>
    <w:qFormat/>
    <w:rsid w:val="004F5377"/>
    <w:pPr>
      <w:spacing w:after="200" w:line="276" w:lineRule="auto"/>
      <w:ind w:left="720"/>
    </w:pPr>
    <w:rPr>
      <w:rFonts w:ascii="Calibri" w:hAnsi="Calibri" w:cs="Calibri"/>
      <w:b w:val="0"/>
      <w:bCs w:val="0"/>
      <w:sz w:val="22"/>
      <w:szCs w:val="22"/>
    </w:rPr>
  </w:style>
  <w:style w:type="character" w:styleId="Strong">
    <w:name w:val="Strong"/>
    <w:basedOn w:val="DefaultParagraphFont"/>
    <w:uiPriority w:val="22"/>
    <w:qFormat/>
    <w:rsid w:val="004F5377"/>
    <w:rPr>
      <w:b/>
      <w:bCs/>
    </w:rPr>
  </w:style>
  <w:style w:type="paragraph" w:styleId="BalloonText">
    <w:name w:val="Balloon Text"/>
    <w:basedOn w:val="Normal"/>
    <w:link w:val="BalloonTextChar"/>
    <w:uiPriority w:val="99"/>
    <w:semiHidden/>
    <w:unhideWhenUsed/>
    <w:rsid w:val="004F5377"/>
    <w:rPr>
      <w:rFonts w:ascii="Tahoma" w:hAnsi="Tahoma" w:cs="Tahoma"/>
      <w:sz w:val="16"/>
      <w:szCs w:val="16"/>
    </w:rPr>
  </w:style>
  <w:style w:type="character" w:customStyle="1" w:styleId="BalloonTextChar">
    <w:name w:val="Balloon Text Char"/>
    <w:basedOn w:val="DefaultParagraphFont"/>
    <w:link w:val="BalloonText"/>
    <w:uiPriority w:val="99"/>
    <w:semiHidden/>
    <w:rsid w:val="004F5377"/>
    <w:rPr>
      <w:rFonts w:ascii="Tahoma" w:hAnsi="Tahoma" w:cs="Tahoma"/>
      <w:b/>
      <w:bCs/>
      <w:sz w:val="16"/>
      <w:szCs w:val="16"/>
    </w:rPr>
  </w:style>
  <w:style w:type="paragraph" w:customStyle="1" w:styleId="ContactInfo">
    <w:name w:val="Contact Info"/>
    <w:basedOn w:val="Normal"/>
    <w:uiPriority w:val="5"/>
    <w:qFormat/>
    <w:rsid w:val="00E120E5"/>
    <w:pPr>
      <w:pBdr>
        <w:top w:val="single" w:sz="2" w:space="16" w:color="365F91" w:themeColor="accent1" w:themeShade="BF"/>
        <w:left w:val="single" w:sz="2" w:space="12" w:color="365F91" w:themeColor="accent1" w:themeShade="BF"/>
        <w:bottom w:val="single" w:sz="2" w:space="16" w:color="365F91" w:themeColor="accent1" w:themeShade="BF"/>
        <w:right w:val="single" w:sz="2" w:space="12" w:color="365F91" w:themeColor="accent1" w:themeShade="BF"/>
      </w:pBdr>
      <w:shd w:val="clear" w:color="auto" w:fill="365F91" w:themeFill="accent1" w:themeFillShade="BF"/>
      <w:spacing w:after="200" w:line="312" w:lineRule="auto"/>
      <w:ind w:left="144" w:right="144"/>
      <w:jc w:val="center"/>
    </w:pPr>
    <w:rPr>
      <w:rFonts w:asciiTheme="minorHAnsi" w:eastAsiaTheme="minorEastAsia" w:hAnsiTheme="minorHAnsi" w:cstheme="minorBidi"/>
      <w:b w:val="0"/>
      <w:bCs w:val="0"/>
      <w:color w:val="FFFFFF" w:themeColor="background1"/>
      <w:sz w:val="24"/>
      <w:szCs w:val="24"/>
      <w:lang w:eastAsia="ja-JP"/>
    </w:rPr>
  </w:style>
  <w:style w:type="character" w:styleId="FollowedHyperlink">
    <w:name w:val="FollowedHyperlink"/>
    <w:basedOn w:val="DefaultParagraphFont"/>
    <w:uiPriority w:val="99"/>
    <w:semiHidden/>
    <w:unhideWhenUsed/>
    <w:rsid w:val="008625DC"/>
    <w:rPr>
      <w:color w:val="800080" w:themeColor="followedHyperlink"/>
      <w:u w:val="single"/>
    </w:rPr>
  </w:style>
  <w:style w:type="paragraph" w:styleId="NoSpacing">
    <w:name w:val="No Spacing"/>
    <w:uiPriority w:val="1"/>
    <w:qFormat/>
    <w:rsid w:val="0079184A"/>
    <w:rPr>
      <w:rFonts w:asciiTheme="minorHAnsi" w:eastAsiaTheme="minorHAnsi" w:hAnsiTheme="minorHAnsi" w:cstheme="minorBidi"/>
      <w:sz w:val="22"/>
      <w:szCs w:val="22"/>
    </w:rPr>
  </w:style>
  <w:style w:type="character" w:customStyle="1" w:styleId="emailstyle15">
    <w:name w:val="emailstyle15"/>
    <w:semiHidden/>
    <w:rsid w:val="0079184A"/>
    <w:rPr>
      <w:rFonts w:ascii="Arial" w:hAnsi="Arial" w:cs="Arial" w:hint="default"/>
      <w:b/>
      <w:bCs/>
      <w:i w:val="0"/>
      <w:iCs w:val="0"/>
      <w:color w:val="000000"/>
    </w:rPr>
  </w:style>
  <w:style w:type="character" w:customStyle="1" w:styleId="gmail-g3">
    <w:name w:val="gmail-g3"/>
    <w:basedOn w:val="DefaultParagraphFont"/>
    <w:rsid w:val="00E622A5"/>
  </w:style>
  <w:style w:type="paragraph" w:styleId="Header">
    <w:name w:val="header"/>
    <w:basedOn w:val="Normal"/>
    <w:link w:val="HeaderChar"/>
    <w:uiPriority w:val="99"/>
    <w:unhideWhenUsed/>
    <w:rsid w:val="00131D0C"/>
    <w:pPr>
      <w:tabs>
        <w:tab w:val="center" w:pos="4680"/>
        <w:tab w:val="right" w:pos="9360"/>
      </w:tabs>
    </w:pPr>
  </w:style>
  <w:style w:type="character" w:customStyle="1" w:styleId="HeaderChar">
    <w:name w:val="Header Char"/>
    <w:basedOn w:val="DefaultParagraphFont"/>
    <w:link w:val="Header"/>
    <w:uiPriority w:val="99"/>
    <w:rsid w:val="00131D0C"/>
    <w:rPr>
      <w:rFonts w:ascii="Arial" w:hAnsi="Arial" w:cs="Arial"/>
      <w:b/>
      <w:bCs/>
      <w:sz w:val="32"/>
      <w:szCs w:val="32"/>
    </w:rPr>
  </w:style>
  <w:style w:type="paragraph" w:styleId="Footer">
    <w:name w:val="footer"/>
    <w:basedOn w:val="Normal"/>
    <w:link w:val="FooterChar"/>
    <w:uiPriority w:val="99"/>
    <w:unhideWhenUsed/>
    <w:rsid w:val="00131D0C"/>
    <w:pPr>
      <w:tabs>
        <w:tab w:val="center" w:pos="4680"/>
        <w:tab w:val="right" w:pos="9360"/>
      </w:tabs>
    </w:pPr>
  </w:style>
  <w:style w:type="character" w:customStyle="1" w:styleId="FooterChar">
    <w:name w:val="Footer Char"/>
    <w:basedOn w:val="DefaultParagraphFont"/>
    <w:link w:val="Footer"/>
    <w:uiPriority w:val="99"/>
    <w:rsid w:val="00131D0C"/>
    <w:rPr>
      <w:rFonts w:ascii="Arial" w:hAnsi="Arial" w:cs="Arial"/>
      <w:b/>
      <w:bCs/>
      <w:sz w:val="32"/>
      <w:szCs w:val="32"/>
    </w:rPr>
  </w:style>
  <w:style w:type="character" w:styleId="Emphasis">
    <w:name w:val="Emphasis"/>
    <w:basedOn w:val="DefaultParagraphFont"/>
    <w:uiPriority w:val="20"/>
    <w:qFormat/>
    <w:rsid w:val="00CB22E8"/>
    <w:rPr>
      <w:b w:val="0"/>
      <w:bCs w:val="0"/>
      <w:i/>
      <w:iCs/>
      <w:strike w:val="0"/>
      <w:dstrike w:val="0"/>
      <w:u w:val="none"/>
      <w:effect w:val="none"/>
    </w:rPr>
  </w:style>
  <w:style w:type="paragraph" w:customStyle="1" w:styleId="rteindent1">
    <w:name w:val="rteindent1"/>
    <w:basedOn w:val="Normal"/>
    <w:rsid w:val="00CB22E8"/>
    <w:pPr>
      <w:spacing w:before="96" w:after="192"/>
      <w:ind w:left="600"/>
    </w:pPr>
    <w:rPr>
      <w:rFonts w:ascii="Times New Roman" w:hAnsi="Times New Roman" w:cs="Times New Roman"/>
      <w:b w:val="0"/>
      <w:bCs w:val="0"/>
      <w:sz w:val="24"/>
      <w:szCs w:val="24"/>
    </w:rPr>
  </w:style>
  <w:style w:type="paragraph" w:styleId="PlainText">
    <w:name w:val="Plain Text"/>
    <w:basedOn w:val="Normal"/>
    <w:link w:val="PlainTextChar"/>
    <w:uiPriority w:val="99"/>
    <w:semiHidden/>
    <w:unhideWhenUsed/>
    <w:rsid w:val="00A872C6"/>
    <w:rPr>
      <w:rFonts w:ascii="Calibri" w:eastAsiaTheme="minorHAnsi" w:hAnsi="Calibri" w:cs="Times New Roman"/>
      <w:b w:val="0"/>
      <w:bCs w:val="0"/>
      <w:sz w:val="22"/>
      <w:szCs w:val="22"/>
    </w:rPr>
  </w:style>
  <w:style w:type="character" w:customStyle="1" w:styleId="PlainTextChar">
    <w:name w:val="Plain Text Char"/>
    <w:basedOn w:val="DefaultParagraphFont"/>
    <w:link w:val="PlainText"/>
    <w:uiPriority w:val="99"/>
    <w:semiHidden/>
    <w:rsid w:val="00A872C6"/>
    <w:rPr>
      <w:rFonts w:ascii="Calibri" w:eastAsiaTheme="minorHAns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8436">
      <w:bodyDiv w:val="1"/>
      <w:marLeft w:val="0"/>
      <w:marRight w:val="0"/>
      <w:marTop w:val="0"/>
      <w:marBottom w:val="0"/>
      <w:divBdr>
        <w:top w:val="none" w:sz="0" w:space="0" w:color="auto"/>
        <w:left w:val="none" w:sz="0" w:space="0" w:color="auto"/>
        <w:bottom w:val="none" w:sz="0" w:space="0" w:color="auto"/>
        <w:right w:val="none" w:sz="0" w:space="0" w:color="auto"/>
      </w:divBdr>
      <w:divsChild>
        <w:div w:id="804080632">
          <w:marLeft w:val="0"/>
          <w:marRight w:val="0"/>
          <w:marTop w:val="0"/>
          <w:marBottom w:val="0"/>
          <w:divBdr>
            <w:top w:val="none" w:sz="0" w:space="0" w:color="auto"/>
            <w:left w:val="none" w:sz="0" w:space="0" w:color="auto"/>
            <w:bottom w:val="none" w:sz="0" w:space="0" w:color="auto"/>
            <w:right w:val="none" w:sz="0" w:space="0" w:color="auto"/>
          </w:divBdr>
          <w:divsChild>
            <w:div w:id="1165704057">
              <w:marLeft w:val="0"/>
              <w:marRight w:val="0"/>
              <w:marTop w:val="0"/>
              <w:marBottom w:val="0"/>
              <w:divBdr>
                <w:top w:val="none" w:sz="0" w:space="0" w:color="auto"/>
                <w:left w:val="none" w:sz="0" w:space="0" w:color="auto"/>
                <w:bottom w:val="none" w:sz="0" w:space="0" w:color="auto"/>
                <w:right w:val="none" w:sz="0" w:space="0" w:color="auto"/>
              </w:divBdr>
              <w:divsChild>
                <w:div w:id="545914905">
                  <w:marLeft w:val="0"/>
                  <w:marRight w:val="0"/>
                  <w:marTop w:val="0"/>
                  <w:marBottom w:val="0"/>
                  <w:divBdr>
                    <w:top w:val="none" w:sz="0" w:space="0" w:color="auto"/>
                    <w:left w:val="none" w:sz="0" w:space="0" w:color="auto"/>
                    <w:bottom w:val="none" w:sz="0" w:space="0" w:color="auto"/>
                    <w:right w:val="none" w:sz="0" w:space="0" w:color="auto"/>
                  </w:divBdr>
                  <w:divsChild>
                    <w:div w:id="1718970209">
                      <w:marLeft w:val="0"/>
                      <w:marRight w:val="0"/>
                      <w:marTop w:val="0"/>
                      <w:marBottom w:val="0"/>
                      <w:divBdr>
                        <w:top w:val="none" w:sz="0" w:space="0" w:color="auto"/>
                        <w:left w:val="none" w:sz="0" w:space="0" w:color="auto"/>
                        <w:bottom w:val="none" w:sz="0" w:space="0" w:color="auto"/>
                        <w:right w:val="none" w:sz="0" w:space="0" w:color="auto"/>
                      </w:divBdr>
                      <w:divsChild>
                        <w:div w:id="1984197139">
                          <w:marLeft w:val="0"/>
                          <w:marRight w:val="0"/>
                          <w:marTop w:val="0"/>
                          <w:marBottom w:val="0"/>
                          <w:divBdr>
                            <w:top w:val="none" w:sz="0" w:space="0" w:color="auto"/>
                            <w:left w:val="none" w:sz="0" w:space="0" w:color="auto"/>
                            <w:bottom w:val="none" w:sz="0" w:space="0" w:color="auto"/>
                            <w:right w:val="none" w:sz="0" w:space="0" w:color="auto"/>
                          </w:divBdr>
                          <w:divsChild>
                            <w:div w:id="773211274">
                              <w:marLeft w:val="0"/>
                              <w:marRight w:val="0"/>
                              <w:marTop w:val="0"/>
                              <w:marBottom w:val="0"/>
                              <w:divBdr>
                                <w:top w:val="none" w:sz="0" w:space="0" w:color="auto"/>
                                <w:left w:val="none" w:sz="0" w:space="0" w:color="auto"/>
                                <w:bottom w:val="none" w:sz="0" w:space="0" w:color="auto"/>
                                <w:right w:val="none" w:sz="0" w:space="0" w:color="auto"/>
                              </w:divBdr>
                              <w:divsChild>
                                <w:div w:id="518466514">
                                  <w:marLeft w:val="0"/>
                                  <w:marRight w:val="0"/>
                                  <w:marTop w:val="0"/>
                                  <w:marBottom w:val="0"/>
                                  <w:divBdr>
                                    <w:top w:val="none" w:sz="0" w:space="0" w:color="auto"/>
                                    <w:left w:val="none" w:sz="0" w:space="0" w:color="auto"/>
                                    <w:bottom w:val="none" w:sz="0" w:space="0" w:color="auto"/>
                                    <w:right w:val="none" w:sz="0" w:space="0" w:color="auto"/>
                                  </w:divBdr>
                                  <w:divsChild>
                                    <w:div w:id="405688139">
                                      <w:marLeft w:val="0"/>
                                      <w:marRight w:val="0"/>
                                      <w:marTop w:val="0"/>
                                      <w:marBottom w:val="0"/>
                                      <w:divBdr>
                                        <w:top w:val="none" w:sz="0" w:space="0" w:color="auto"/>
                                        <w:left w:val="none" w:sz="0" w:space="0" w:color="auto"/>
                                        <w:bottom w:val="none" w:sz="0" w:space="0" w:color="auto"/>
                                        <w:right w:val="none" w:sz="0" w:space="0" w:color="auto"/>
                                      </w:divBdr>
                                      <w:divsChild>
                                        <w:div w:id="436293448">
                                          <w:marLeft w:val="0"/>
                                          <w:marRight w:val="0"/>
                                          <w:marTop w:val="0"/>
                                          <w:marBottom w:val="0"/>
                                          <w:divBdr>
                                            <w:top w:val="none" w:sz="0" w:space="0" w:color="auto"/>
                                            <w:left w:val="none" w:sz="0" w:space="0" w:color="auto"/>
                                            <w:bottom w:val="none" w:sz="0" w:space="0" w:color="auto"/>
                                            <w:right w:val="none" w:sz="0" w:space="0" w:color="auto"/>
                                          </w:divBdr>
                                          <w:divsChild>
                                            <w:div w:id="1196385244">
                                              <w:marLeft w:val="0"/>
                                              <w:marRight w:val="0"/>
                                              <w:marTop w:val="0"/>
                                              <w:marBottom w:val="0"/>
                                              <w:divBdr>
                                                <w:top w:val="none" w:sz="0" w:space="0" w:color="auto"/>
                                                <w:left w:val="none" w:sz="0" w:space="0" w:color="auto"/>
                                                <w:bottom w:val="none" w:sz="0" w:space="0" w:color="auto"/>
                                                <w:right w:val="none" w:sz="0" w:space="0" w:color="auto"/>
                                              </w:divBdr>
                                              <w:divsChild>
                                                <w:div w:id="575407066">
                                                  <w:marLeft w:val="0"/>
                                                  <w:marRight w:val="0"/>
                                                  <w:marTop w:val="0"/>
                                                  <w:marBottom w:val="225"/>
                                                  <w:divBdr>
                                                    <w:top w:val="none" w:sz="0" w:space="0" w:color="auto"/>
                                                    <w:left w:val="none" w:sz="0" w:space="0" w:color="auto"/>
                                                    <w:bottom w:val="none" w:sz="0" w:space="0" w:color="auto"/>
                                                    <w:right w:val="none" w:sz="0" w:space="0" w:color="auto"/>
                                                  </w:divBdr>
                                                  <w:divsChild>
                                                    <w:div w:id="1475372110">
                                                      <w:marLeft w:val="0"/>
                                                      <w:marRight w:val="0"/>
                                                      <w:marTop w:val="0"/>
                                                      <w:marBottom w:val="0"/>
                                                      <w:divBdr>
                                                        <w:top w:val="none" w:sz="0" w:space="0" w:color="auto"/>
                                                        <w:left w:val="none" w:sz="0" w:space="0" w:color="auto"/>
                                                        <w:bottom w:val="none" w:sz="0" w:space="0" w:color="auto"/>
                                                        <w:right w:val="none" w:sz="0" w:space="0" w:color="auto"/>
                                                      </w:divBdr>
                                                      <w:divsChild>
                                                        <w:div w:id="1667126380">
                                                          <w:marLeft w:val="0"/>
                                                          <w:marRight w:val="0"/>
                                                          <w:marTop w:val="0"/>
                                                          <w:marBottom w:val="0"/>
                                                          <w:divBdr>
                                                            <w:top w:val="single" w:sz="6" w:space="0" w:color="E5F1F2"/>
                                                            <w:left w:val="single" w:sz="6" w:space="0" w:color="E5F1F2"/>
                                                            <w:bottom w:val="single" w:sz="6" w:space="0" w:color="E5F1F2"/>
                                                            <w:right w:val="single" w:sz="6" w:space="0" w:color="E5F1F2"/>
                                                          </w:divBdr>
                                                          <w:divsChild>
                                                            <w:div w:id="1074746270">
                                                              <w:marLeft w:val="0"/>
                                                              <w:marRight w:val="0"/>
                                                              <w:marTop w:val="0"/>
                                                              <w:marBottom w:val="0"/>
                                                              <w:divBdr>
                                                                <w:top w:val="none" w:sz="0" w:space="0" w:color="auto"/>
                                                                <w:left w:val="none" w:sz="0" w:space="0" w:color="auto"/>
                                                                <w:bottom w:val="none" w:sz="0" w:space="0" w:color="auto"/>
                                                                <w:right w:val="none" w:sz="0" w:space="0" w:color="auto"/>
                                                              </w:divBdr>
                                                              <w:divsChild>
                                                                <w:div w:id="1427995915">
                                                                  <w:marLeft w:val="0"/>
                                                                  <w:marRight w:val="0"/>
                                                                  <w:marTop w:val="0"/>
                                                                  <w:marBottom w:val="0"/>
                                                                  <w:divBdr>
                                                                    <w:top w:val="none" w:sz="0" w:space="0" w:color="auto"/>
                                                                    <w:left w:val="none" w:sz="0" w:space="0" w:color="auto"/>
                                                                    <w:bottom w:val="none" w:sz="0" w:space="0" w:color="auto"/>
                                                                    <w:right w:val="none" w:sz="0" w:space="0" w:color="auto"/>
                                                                  </w:divBdr>
                                                                  <w:divsChild>
                                                                    <w:div w:id="202913084">
                                                                      <w:marLeft w:val="0"/>
                                                                      <w:marRight w:val="0"/>
                                                                      <w:marTop w:val="0"/>
                                                                      <w:marBottom w:val="0"/>
                                                                      <w:divBdr>
                                                                        <w:top w:val="none" w:sz="0" w:space="0" w:color="auto"/>
                                                                        <w:left w:val="none" w:sz="0" w:space="0" w:color="auto"/>
                                                                        <w:bottom w:val="none" w:sz="0" w:space="0" w:color="auto"/>
                                                                        <w:right w:val="none" w:sz="0" w:space="0" w:color="auto"/>
                                                                      </w:divBdr>
                                                                      <w:divsChild>
                                                                        <w:div w:id="1433673030">
                                                                          <w:marLeft w:val="0"/>
                                                                          <w:marRight w:val="0"/>
                                                                          <w:marTop w:val="0"/>
                                                                          <w:marBottom w:val="0"/>
                                                                          <w:divBdr>
                                                                            <w:top w:val="none" w:sz="0" w:space="0" w:color="auto"/>
                                                                            <w:left w:val="none" w:sz="0" w:space="0" w:color="auto"/>
                                                                            <w:bottom w:val="none" w:sz="0" w:space="0" w:color="auto"/>
                                                                            <w:right w:val="none" w:sz="0" w:space="0" w:color="auto"/>
                                                                          </w:divBdr>
                                                                          <w:divsChild>
                                                                            <w:div w:id="453015889">
                                                                              <w:marLeft w:val="0"/>
                                                                              <w:marRight w:val="0"/>
                                                                              <w:marTop w:val="0"/>
                                                                              <w:marBottom w:val="0"/>
                                                                              <w:divBdr>
                                                                                <w:top w:val="none" w:sz="0" w:space="0" w:color="auto"/>
                                                                                <w:left w:val="none" w:sz="0" w:space="0" w:color="auto"/>
                                                                                <w:bottom w:val="none" w:sz="0" w:space="0" w:color="auto"/>
                                                                                <w:right w:val="none" w:sz="0" w:space="0" w:color="auto"/>
                                                                              </w:divBdr>
                                                                              <w:divsChild>
                                                                                <w:div w:id="165368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990466">
      <w:bodyDiv w:val="1"/>
      <w:marLeft w:val="0"/>
      <w:marRight w:val="0"/>
      <w:marTop w:val="0"/>
      <w:marBottom w:val="0"/>
      <w:divBdr>
        <w:top w:val="none" w:sz="0" w:space="0" w:color="auto"/>
        <w:left w:val="none" w:sz="0" w:space="0" w:color="auto"/>
        <w:bottom w:val="none" w:sz="0" w:space="0" w:color="auto"/>
        <w:right w:val="none" w:sz="0" w:space="0" w:color="auto"/>
      </w:divBdr>
    </w:div>
    <w:div w:id="516965520">
      <w:bodyDiv w:val="1"/>
      <w:marLeft w:val="0"/>
      <w:marRight w:val="0"/>
      <w:marTop w:val="0"/>
      <w:marBottom w:val="0"/>
      <w:divBdr>
        <w:top w:val="none" w:sz="0" w:space="0" w:color="auto"/>
        <w:left w:val="none" w:sz="0" w:space="0" w:color="auto"/>
        <w:bottom w:val="none" w:sz="0" w:space="0" w:color="auto"/>
        <w:right w:val="none" w:sz="0" w:space="0" w:color="auto"/>
      </w:divBdr>
      <w:divsChild>
        <w:div w:id="1113287261">
          <w:marLeft w:val="0"/>
          <w:marRight w:val="0"/>
          <w:marTop w:val="0"/>
          <w:marBottom w:val="0"/>
          <w:divBdr>
            <w:top w:val="none" w:sz="0" w:space="0" w:color="auto"/>
            <w:left w:val="none" w:sz="0" w:space="0" w:color="auto"/>
            <w:bottom w:val="none" w:sz="0" w:space="0" w:color="auto"/>
            <w:right w:val="none" w:sz="0" w:space="0" w:color="auto"/>
          </w:divBdr>
          <w:divsChild>
            <w:div w:id="995256569">
              <w:marLeft w:val="0"/>
              <w:marRight w:val="0"/>
              <w:marTop w:val="0"/>
              <w:marBottom w:val="0"/>
              <w:divBdr>
                <w:top w:val="none" w:sz="0" w:space="0" w:color="auto"/>
                <w:left w:val="none" w:sz="0" w:space="0" w:color="auto"/>
                <w:bottom w:val="none" w:sz="0" w:space="0" w:color="auto"/>
                <w:right w:val="none" w:sz="0" w:space="0" w:color="auto"/>
              </w:divBdr>
              <w:divsChild>
                <w:div w:id="28602901">
                  <w:marLeft w:val="0"/>
                  <w:marRight w:val="0"/>
                  <w:marTop w:val="0"/>
                  <w:marBottom w:val="0"/>
                  <w:divBdr>
                    <w:top w:val="none" w:sz="0" w:space="0" w:color="auto"/>
                    <w:left w:val="none" w:sz="0" w:space="0" w:color="auto"/>
                    <w:bottom w:val="none" w:sz="0" w:space="0" w:color="auto"/>
                    <w:right w:val="none" w:sz="0" w:space="0" w:color="auto"/>
                  </w:divBdr>
                  <w:divsChild>
                    <w:div w:id="1943760897">
                      <w:marLeft w:val="0"/>
                      <w:marRight w:val="0"/>
                      <w:marTop w:val="0"/>
                      <w:marBottom w:val="0"/>
                      <w:divBdr>
                        <w:top w:val="none" w:sz="0" w:space="0" w:color="auto"/>
                        <w:left w:val="none" w:sz="0" w:space="0" w:color="auto"/>
                        <w:bottom w:val="none" w:sz="0" w:space="0" w:color="auto"/>
                        <w:right w:val="none" w:sz="0" w:space="0" w:color="auto"/>
                      </w:divBdr>
                      <w:divsChild>
                        <w:div w:id="524290098">
                          <w:marLeft w:val="0"/>
                          <w:marRight w:val="0"/>
                          <w:marTop w:val="0"/>
                          <w:marBottom w:val="0"/>
                          <w:divBdr>
                            <w:top w:val="none" w:sz="0" w:space="0" w:color="auto"/>
                            <w:left w:val="none" w:sz="0" w:space="0" w:color="auto"/>
                            <w:bottom w:val="none" w:sz="0" w:space="0" w:color="auto"/>
                            <w:right w:val="none" w:sz="0" w:space="0" w:color="auto"/>
                          </w:divBdr>
                          <w:divsChild>
                            <w:div w:id="1314946231">
                              <w:marLeft w:val="0"/>
                              <w:marRight w:val="0"/>
                              <w:marTop w:val="0"/>
                              <w:marBottom w:val="0"/>
                              <w:divBdr>
                                <w:top w:val="none" w:sz="0" w:space="0" w:color="auto"/>
                                <w:left w:val="none" w:sz="0" w:space="0" w:color="auto"/>
                                <w:bottom w:val="none" w:sz="0" w:space="0" w:color="auto"/>
                                <w:right w:val="none" w:sz="0" w:space="0" w:color="auto"/>
                              </w:divBdr>
                              <w:divsChild>
                                <w:div w:id="1510177983">
                                  <w:marLeft w:val="0"/>
                                  <w:marRight w:val="0"/>
                                  <w:marTop w:val="0"/>
                                  <w:marBottom w:val="0"/>
                                  <w:divBdr>
                                    <w:top w:val="none" w:sz="0" w:space="0" w:color="auto"/>
                                    <w:left w:val="none" w:sz="0" w:space="0" w:color="auto"/>
                                    <w:bottom w:val="none" w:sz="0" w:space="0" w:color="auto"/>
                                    <w:right w:val="none" w:sz="0" w:space="0" w:color="auto"/>
                                  </w:divBdr>
                                  <w:divsChild>
                                    <w:div w:id="1099327541">
                                      <w:marLeft w:val="0"/>
                                      <w:marRight w:val="0"/>
                                      <w:marTop w:val="0"/>
                                      <w:marBottom w:val="0"/>
                                      <w:divBdr>
                                        <w:top w:val="none" w:sz="0" w:space="0" w:color="auto"/>
                                        <w:left w:val="none" w:sz="0" w:space="0" w:color="auto"/>
                                        <w:bottom w:val="none" w:sz="0" w:space="0" w:color="auto"/>
                                        <w:right w:val="none" w:sz="0" w:space="0" w:color="auto"/>
                                      </w:divBdr>
                                      <w:divsChild>
                                        <w:div w:id="538131665">
                                          <w:marLeft w:val="0"/>
                                          <w:marRight w:val="0"/>
                                          <w:marTop w:val="0"/>
                                          <w:marBottom w:val="0"/>
                                          <w:divBdr>
                                            <w:top w:val="none" w:sz="0" w:space="0" w:color="auto"/>
                                            <w:left w:val="none" w:sz="0" w:space="0" w:color="auto"/>
                                            <w:bottom w:val="none" w:sz="0" w:space="0" w:color="auto"/>
                                            <w:right w:val="none" w:sz="0" w:space="0" w:color="auto"/>
                                          </w:divBdr>
                                          <w:divsChild>
                                            <w:div w:id="441532214">
                                              <w:marLeft w:val="0"/>
                                              <w:marRight w:val="0"/>
                                              <w:marTop w:val="0"/>
                                              <w:marBottom w:val="0"/>
                                              <w:divBdr>
                                                <w:top w:val="none" w:sz="0" w:space="0" w:color="auto"/>
                                                <w:left w:val="none" w:sz="0" w:space="0" w:color="auto"/>
                                                <w:bottom w:val="none" w:sz="0" w:space="0" w:color="auto"/>
                                                <w:right w:val="none" w:sz="0" w:space="0" w:color="auto"/>
                                              </w:divBdr>
                                              <w:divsChild>
                                                <w:div w:id="1017662567">
                                                  <w:marLeft w:val="0"/>
                                                  <w:marRight w:val="0"/>
                                                  <w:marTop w:val="0"/>
                                                  <w:marBottom w:val="225"/>
                                                  <w:divBdr>
                                                    <w:top w:val="none" w:sz="0" w:space="0" w:color="auto"/>
                                                    <w:left w:val="none" w:sz="0" w:space="0" w:color="auto"/>
                                                    <w:bottom w:val="none" w:sz="0" w:space="0" w:color="auto"/>
                                                    <w:right w:val="none" w:sz="0" w:space="0" w:color="auto"/>
                                                  </w:divBdr>
                                                  <w:divsChild>
                                                    <w:div w:id="1984693663">
                                                      <w:marLeft w:val="0"/>
                                                      <w:marRight w:val="0"/>
                                                      <w:marTop w:val="0"/>
                                                      <w:marBottom w:val="0"/>
                                                      <w:divBdr>
                                                        <w:top w:val="none" w:sz="0" w:space="0" w:color="auto"/>
                                                        <w:left w:val="none" w:sz="0" w:space="0" w:color="auto"/>
                                                        <w:bottom w:val="none" w:sz="0" w:space="0" w:color="auto"/>
                                                        <w:right w:val="none" w:sz="0" w:space="0" w:color="auto"/>
                                                      </w:divBdr>
                                                      <w:divsChild>
                                                        <w:div w:id="167794383">
                                                          <w:marLeft w:val="0"/>
                                                          <w:marRight w:val="0"/>
                                                          <w:marTop w:val="0"/>
                                                          <w:marBottom w:val="0"/>
                                                          <w:divBdr>
                                                            <w:top w:val="single" w:sz="6" w:space="0" w:color="E5F1F2"/>
                                                            <w:left w:val="single" w:sz="6" w:space="0" w:color="E5F1F2"/>
                                                            <w:bottom w:val="single" w:sz="6" w:space="0" w:color="E5F1F2"/>
                                                            <w:right w:val="single" w:sz="6" w:space="0" w:color="E5F1F2"/>
                                                          </w:divBdr>
                                                          <w:divsChild>
                                                            <w:div w:id="8408023">
                                                              <w:marLeft w:val="0"/>
                                                              <w:marRight w:val="0"/>
                                                              <w:marTop w:val="0"/>
                                                              <w:marBottom w:val="0"/>
                                                              <w:divBdr>
                                                                <w:top w:val="none" w:sz="0" w:space="0" w:color="auto"/>
                                                                <w:left w:val="none" w:sz="0" w:space="0" w:color="auto"/>
                                                                <w:bottom w:val="none" w:sz="0" w:space="0" w:color="auto"/>
                                                                <w:right w:val="none" w:sz="0" w:space="0" w:color="auto"/>
                                                              </w:divBdr>
                                                              <w:divsChild>
                                                                <w:div w:id="1913928788">
                                                                  <w:marLeft w:val="0"/>
                                                                  <w:marRight w:val="0"/>
                                                                  <w:marTop w:val="0"/>
                                                                  <w:marBottom w:val="0"/>
                                                                  <w:divBdr>
                                                                    <w:top w:val="none" w:sz="0" w:space="0" w:color="auto"/>
                                                                    <w:left w:val="none" w:sz="0" w:space="0" w:color="auto"/>
                                                                    <w:bottom w:val="none" w:sz="0" w:space="0" w:color="auto"/>
                                                                    <w:right w:val="none" w:sz="0" w:space="0" w:color="auto"/>
                                                                  </w:divBdr>
                                                                  <w:divsChild>
                                                                    <w:div w:id="1798257097">
                                                                      <w:marLeft w:val="0"/>
                                                                      <w:marRight w:val="0"/>
                                                                      <w:marTop w:val="0"/>
                                                                      <w:marBottom w:val="0"/>
                                                                      <w:divBdr>
                                                                        <w:top w:val="none" w:sz="0" w:space="0" w:color="auto"/>
                                                                        <w:left w:val="none" w:sz="0" w:space="0" w:color="auto"/>
                                                                        <w:bottom w:val="none" w:sz="0" w:space="0" w:color="auto"/>
                                                                        <w:right w:val="none" w:sz="0" w:space="0" w:color="auto"/>
                                                                      </w:divBdr>
                                                                      <w:divsChild>
                                                                        <w:div w:id="1813062358">
                                                                          <w:marLeft w:val="0"/>
                                                                          <w:marRight w:val="0"/>
                                                                          <w:marTop w:val="0"/>
                                                                          <w:marBottom w:val="0"/>
                                                                          <w:divBdr>
                                                                            <w:top w:val="none" w:sz="0" w:space="0" w:color="auto"/>
                                                                            <w:left w:val="none" w:sz="0" w:space="0" w:color="auto"/>
                                                                            <w:bottom w:val="none" w:sz="0" w:space="0" w:color="auto"/>
                                                                            <w:right w:val="none" w:sz="0" w:space="0" w:color="auto"/>
                                                                          </w:divBdr>
                                                                          <w:divsChild>
                                                                            <w:div w:id="2006320928">
                                                                              <w:marLeft w:val="0"/>
                                                                              <w:marRight w:val="0"/>
                                                                              <w:marTop w:val="0"/>
                                                                              <w:marBottom w:val="0"/>
                                                                              <w:divBdr>
                                                                                <w:top w:val="none" w:sz="0" w:space="0" w:color="auto"/>
                                                                                <w:left w:val="none" w:sz="0" w:space="0" w:color="auto"/>
                                                                                <w:bottom w:val="none" w:sz="0" w:space="0" w:color="auto"/>
                                                                                <w:right w:val="none" w:sz="0" w:space="0" w:color="auto"/>
                                                                              </w:divBdr>
                                                                              <w:divsChild>
                                                                                <w:div w:id="173474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8351178">
      <w:bodyDiv w:val="1"/>
      <w:marLeft w:val="0"/>
      <w:marRight w:val="0"/>
      <w:marTop w:val="0"/>
      <w:marBottom w:val="0"/>
      <w:divBdr>
        <w:top w:val="none" w:sz="0" w:space="0" w:color="auto"/>
        <w:left w:val="none" w:sz="0" w:space="0" w:color="auto"/>
        <w:bottom w:val="none" w:sz="0" w:space="0" w:color="auto"/>
        <w:right w:val="none" w:sz="0" w:space="0" w:color="auto"/>
      </w:divBdr>
    </w:div>
    <w:div w:id="1178351296">
      <w:bodyDiv w:val="1"/>
      <w:marLeft w:val="0"/>
      <w:marRight w:val="0"/>
      <w:marTop w:val="0"/>
      <w:marBottom w:val="0"/>
      <w:divBdr>
        <w:top w:val="none" w:sz="0" w:space="0" w:color="auto"/>
        <w:left w:val="none" w:sz="0" w:space="0" w:color="auto"/>
        <w:bottom w:val="none" w:sz="0" w:space="0" w:color="auto"/>
        <w:right w:val="none" w:sz="0" w:space="0" w:color="auto"/>
      </w:divBdr>
    </w:div>
    <w:div w:id="1238904874">
      <w:bodyDiv w:val="1"/>
      <w:marLeft w:val="0"/>
      <w:marRight w:val="0"/>
      <w:marTop w:val="0"/>
      <w:marBottom w:val="0"/>
      <w:divBdr>
        <w:top w:val="none" w:sz="0" w:space="0" w:color="auto"/>
        <w:left w:val="none" w:sz="0" w:space="0" w:color="auto"/>
        <w:bottom w:val="none" w:sz="0" w:space="0" w:color="auto"/>
        <w:right w:val="none" w:sz="0" w:space="0" w:color="auto"/>
      </w:divBdr>
    </w:div>
    <w:div w:id="1373456140">
      <w:bodyDiv w:val="1"/>
      <w:marLeft w:val="0"/>
      <w:marRight w:val="0"/>
      <w:marTop w:val="0"/>
      <w:marBottom w:val="0"/>
      <w:divBdr>
        <w:top w:val="none" w:sz="0" w:space="0" w:color="auto"/>
        <w:left w:val="none" w:sz="0" w:space="0" w:color="auto"/>
        <w:bottom w:val="none" w:sz="0" w:space="0" w:color="auto"/>
        <w:right w:val="none" w:sz="0" w:space="0" w:color="auto"/>
      </w:divBdr>
    </w:div>
    <w:div w:id="1393583028">
      <w:bodyDiv w:val="1"/>
      <w:marLeft w:val="0"/>
      <w:marRight w:val="0"/>
      <w:marTop w:val="0"/>
      <w:marBottom w:val="0"/>
      <w:divBdr>
        <w:top w:val="none" w:sz="0" w:space="0" w:color="auto"/>
        <w:left w:val="none" w:sz="0" w:space="0" w:color="auto"/>
        <w:bottom w:val="none" w:sz="0" w:space="0" w:color="auto"/>
        <w:right w:val="none" w:sz="0" w:space="0" w:color="auto"/>
      </w:divBdr>
      <w:divsChild>
        <w:div w:id="787314512">
          <w:marLeft w:val="0"/>
          <w:marRight w:val="0"/>
          <w:marTop w:val="0"/>
          <w:marBottom w:val="0"/>
          <w:divBdr>
            <w:top w:val="none" w:sz="0" w:space="0" w:color="auto"/>
            <w:left w:val="none" w:sz="0" w:space="0" w:color="auto"/>
            <w:bottom w:val="none" w:sz="0" w:space="0" w:color="auto"/>
            <w:right w:val="none" w:sz="0" w:space="0" w:color="auto"/>
          </w:divBdr>
          <w:divsChild>
            <w:div w:id="1673872713">
              <w:marLeft w:val="0"/>
              <w:marRight w:val="0"/>
              <w:marTop w:val="0"/>
              <w:marBottom w:val="0"/>
              <w:divBdr>
                <w:top w:val="none" w:sz="0" w:space="0" w:color="auto"/>
                <w:left w:val="none" w:sz="0" w:space="0" w:color="auto"/>
                <w:bottom w:val="none" w:sz="0" w:space="0" w:color="auto"/>
                <w:right w:val="none" w:sz="0" w:space="0" w:color="auto"/>
              </w:divBdr>
              <w:divsChild>
                <w:div w:id="1446773462">
                  <w:marLeft w:val="0"/>
                  <w:marRight w:val="0"/>
                  <w:marTop w:val="0"/>
                  <w:marBottom w:val="0"/>
                  <w:divBdr>
                    <w:top w:val="none" w:sz="0" w:space="0" w:color="auto"/>
                    <w:left w:val="none" w:sz="0" w:space="0" w:color="auto"/>
                    <w:bottom w:val="none" w:sz="0" w:space="0" w:color="auto"/>
                    <w:right w:val="none" w:sz="0" w:space="0" w:color="auto"/>
                  </w:divBdr>
                  <w:divsChild>
                    <w:div w:id="1571378965">
                      <w:marLeft w:val="0"/>
                      <w:marRight w:val="0"/>
                      <w:marTop w:val="0"/>
                      <w:marBottom w:val="0"/>
                      <w:divBdr>
                        <w:top w:val="none" w:sz="0" w:space="0" w:color="auto"/>
                        <w:left w:val="none" w:sz="0" w:space="0" w:color="auto"/>
                        <w:bottom w:val="none" w:sz="0" w:space="0" w:color="auto"/>
                        <w:right w:val="none" w:sz="0" w:space="0" w:color="auto"/>
                      </w:divBdr>
                      <w:divsChild>
                        <w:div w:id="1927956194">
                          <w:marLeft w:val="0"/>
                          <w:marRight w:val="0"/>
                          <w:marTop w:val="0"/>
                          <w:marBottom w:val="0"/>
                          <w:divBdr>
                            <w:top w:val="none" w:sz="0" w:space="0" w:color="auto"/>
                            <w:left w:val="none" w:sz="0" w:space="0" w:color="auto"/>
                            <w:bottom w:val="none" w:sz="0" w:space="0" w:color="auto"/>
                            <w:right w:val="none" w:sz="0" w:space="0" w:color="auto"/>
                          </w:divBdr>
                          <w:divsChild>
                            <w:div w:id="1375736156">
                              <w:marLeft w:val="0"/>
                              <w:marRight w:val="0"/>
                              <w:marTop w:val="0"/>
                              <w:marBottom w:val="0"/>
                              <w:divBdr>
                                <w:top w:val="none" w:sz="0" w:space="0" w:color="auto"/>
                                <w:left w:val="none" w:sz="0" w:space="0" w:color="auto"/>
                                <w:bottom w:val="none" w:sz="0" w:space="0" w:color="auto"/>
                                <w:right w:val="none" w:sz="0" w:space="0" w:color="auto"/>
                              </w:divBdr>
                              <w:divsChild>
                                <w:div w:id="537280115">
                                  <w:marLeft w:val="0"/>
                                  <w:marRight w:val="0"/>
                                  <w:marTop w:val="0"/>
                                  <w:marBottom w:val="0"/>
                                  <w:divBdr>
                                    <w:top w:val="none" w:sz="0" w:space="0" w:color="auto"/>
                                    <w:left w:val="none" w:sz="0" w:space="0" w:color="auto"/>
                                    <w:bottom w:val="none" w:sz="0" w:space="0" w:color="auto"/>
                                    <w:right w:val="none" w:sz="0" w:space="0" w:color="auto"/>
                                  </w:divBdr>
                                  <w:divsChild>
                                    <w:div w:id="1384521157">
                                      <w:marLeft w:val="0"/>
                                      <w:marRight w:val="0"/>
                                      <w:marTop w:val="0"/>
                                      <w:marBottom w:val="0"/>
                                      <w:divBdr>
                                        <w:top w:val="none" w:sz="0" w:space="0" w:color="auto"/>
                                        <w:left w:val="none" w:sz="0" w:space="0" w:color="auto"/>
                                        <w:bottom w:val="none" w:sz="0" w:space="0" w:color="auto"/>
                                        <w:right w:val="none" w:sz="0" w:space="0" w:color="auto"/>
                                      </w:divBdr>
                                      <w:divsChild>
                                        <w:div w:id="639963823">
                                          <w:marLeft w:val="0"/>
                                          <w:marRight w:val="0"/>
                                          <w:marTop w:val="0"/>
                                          <w:marBottom w:val="0"/>
                                          <w:divBdr>
                                            <w:top w:val="none" w:sz="0" w:space="0" w:color="auto"/>
                                            <w:left w:val="none" w:sz="0" w:space="0" w:color="auto"/>
                                            <w:bottom w:val="none" w:sz="0" w:space="0" w:color="auto"/>
                                            <w:right w:val="none" w:sz="0" w:space="0" w:color="auto"/>
                                          </w:divBdr>
                                          <w:divsChild>
                                            <w:div w:id="234508218">
                                              <w:marLeft w:val="0"/>
                                              <w:marRight w:val="0"/>
                                              <w:marTop w:val="0"/>
                                              <w:marBottom w:val="0"/>
                                              <w:divBdr>
                                                <w:top w:val="none" w:sz="0" w:space="0" w:color="auto"/>
                                                <w:left w:val="none" w:sz="0" w:space="0" w:color="auto"/>
                                                <w:bottom w:val="none" w:sz="0" w:space="0" w:color="auto"/>
                                                <w:right w:val="none" w:sz="0" w:space="0" w:color="auto"/>
                                              </w:divBdr>
                                              <w:divsChild>
                                                <w:div w:id="1643726620">
                                                  <w:marLeft w:val="0"/>
                                                  <w:marRight w:val="0"/>
                                                  <w:marTop w:val="0"/>
                                                  <w:marBottom w:val="225"/>
                                                  <w:divBdr>
                                                    <w:top w:val="none" w:sz="0" w:space="0" w:color="auto"/>
                                                    <w:left w:val="none" w:sz="0" w:space="0" w:color="auto"/>
                                                    <w:bottom w:val="none" w:sz="0" w:space="0" w:color="auto"/>
                                                    <w:right w:val="none" w:sz="0" w:space="0" w:color="auto"/>
                                                  </w:divBdr>
                                                  <w:divsChild>
                                                    <w:div w:id="1737585695">
                                                      <w:marLeft w:val="0"/>
                                                      <w:marRight w:val="0"/>
                                                      <w:marTop w:val="0"/>
                                                      <w:marBottom w:val="0"/>
                                                      <w:divBdr>
                                                        <w:top w:val="none" w:sz="0" w:space="0" w:color="auto"/>
                                                        <w:left w:val="none" w:sz="0" w:space="0" w:color="auto"/>
                                                        <w:bottom w:val="none" w:sz="0" w:space="0" w:color="auto"/>
                                                        <w:right w:val="none" w:sz="0" w:space="0" w:color="auto"/>
                                                      </w:divBdr>
                                                      <w:divsChild>
                                                        <w:div w:id="614411363">
                                                          <w:marLeft w:val="0"/>
                                                          <w:marRight w:val="0"/>
                                                          <w:marTop w:val="0"/>
                                                          <w:marBottom w:val="0"/>
                                                          <w:divBdr>
                                                            <w:top w:val="single" w:sz="6" w:space="0" w:color="E5F1F2"/>
                                                            <w:left w:val="single" w:sz="6" w:space="0" w:color="E5F1F2"/>
                                                            <w:bottom w:val="single" w:sz="6" w:space="0" w:color="E5F1F2"/>
                                                            <w:right w:val="single" w:sz="6" w:space="0" w:color="E5F1F2"/>
                                                          </w:divBdr>
                                                          <w:divsChild>
                                                            <w:div w:id="1744984221">
                                                              <w:marLeft w:val="0"/>
                                                              <w:marRight w:val="0"/>
                                                              <w:marTop w:val="0"/>
                                                              <w:marBottom w:val="0"/>
                                                              <w:divBdr>
                                                                <w:top w:val="none" w:sz="0" w:space="0" w:color="auto"/>
                                                                <w:left w:val="none" w:sz="0" w:space="0" w:color="auto"/>
                                                                <w:bottom w:val="none" w:sz="0" w:space="0" w:color="auto"/>
                                                                <w:right w:val="none" w:sz="0" w:space="0" w:color="auto"/>
                                                              </w:divBdr>
                                                              <w:divsChild>
                                                                <w:div w:id="1454909369">
                                                                  <w:marLeft w:val="0"/>
                                                                  <w:marRight w:val="0"/>
                                                                  <w:marTop w:val="0"/>
                                                                  <w:marBottom w:val="0"/>
                                                                  <w:divBdr>
                                                                    <w:top w:val="none" w:sz="0" w:space="0" w:color="auto"/>
                                                                    <w:left w:val="none" w:sz="0" w:space="0" w:color="auto"/>
                                                                    <w:bottom w:val="none" w:sz="0" w:space="0" w:color="auto"/>
                                                                    <w:right w:val="none" w:sz="0" w:space="0" w:color="auto"/>
                                                                  </w:divBdr>
                                                                  <w:divsChild>
                                                                    <w:div w:id="804278790">
                                                                      <w:marLeft w:val="0"/>
                                                                      <w:marRight w:val="0"/>
                                                                      <w:marTop w:val="0"/>
                                                                      <w:marBottom w:val="0"/>
                                                                      <w:divBdr>
                                                                        <w:top w:val="none" w:sz="0" w:space="0" w:color="auto"/>
                                                                        <w:left w:val="none" w:sz="0" w:space="0" w:color="auto"/>
                                                                        <w:bottom w:val="none" w:sz="0" w:space="0" w:color="auto"/>
                                                                        <w:right w:val="none" w:sz="0" w:space="0" w:color="auto"/>
                                                                      </w:divBdr>
                                                                      <w:divsChild>
                                                                        <w:div w:id="345328183">
                                                                          <w:marLeft w:val="0"/>
                                                                          <w:marRight w:val="0"/>
                                                                          <w:marTop w:val="0"/>
                                                                          <w:marBottom w:val="0"/>
                                                                          <w:divBdr>
                                                                            <w:top w:val="none" w:sz="0" w:space="0" w:color="auto"/>
                                                                            <w:left w:val="none" w:sz="0" w:space="0" w:color="auto"/>
                                                                            <w:bottom w:val="none" w:sz="0" w:space="0" w:color="auto"/>
                                                                            <w:right w:val="none" w:sz="0" w:space="0" w:color="auto"/>
                                                                          </w:divBdr>
                                                                          <w:divsChild>
                                                                            <w:div w:id="1653027497">
                                                                              <w:marLeft w:val="0"/>
                                                                              <w:marRight w:val="0"/>
                                                                              <w:marTop w:val="0"/>
                                                                              <w:marBottom w:val="0"/>
                                                                              <w:divBdr>
                                                                                <w:top w:val="none" w:sz="0" w:space="0" w:color="auto"/>
                                                                                <w:left w:val="none" w:sz="0" w:space="0" w:color="auto"/>
                                                                                <w:bottom w:val="none" w:sz="0" w:space="0" w:color="auto"/>
                                                                                <w:right w:val="none" w:sz="0" w:space="0" w:color="auto"/>
                                                                              </w:divBdr>
                                                                              <w:divsChild>
                                                                                <w:div w:id="62339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0664745">
      <w:bodyDiv w:val="1"/>
      <w:marLeft w:val="0"/>
      <w:marRight w:val="0"/>
      <w:marTop w:val="0"/>
      <w:marBottom w:val="0"/>
      <w:divBdr>
        <w:top w:val="none" w:sz="0" w:space="0" w:color="auto"/>
        <w:left w:val="none" w:sz="0" w:space="0" w:color="auto"/>
        <w:bottom w:val="none" w:sz="0" w:space="0" w:color="auto"/>
        <w:right w:val="none" w:sz="0" w:space="0" w:color="auto"/>
      </w:divBdr>
    </w:div>
    <w:div w:id="1517649207">
      <w:bodyDiv w:val="1"/>
      <w:marLeft w:val="0"/>
      <w:marRight w:val="0"/>
      <w:marTop w:val="0"/>
      <w:marBottom w:val="0"/>
      <w:divBdr>
        <w:top w:val="none" w:sz="0" w:space="0" w:color="auto"/>
        <w:left w:val="none" w:sz="0" w:space="0" w:color="auto"/>
        <w:bottom w:val="none" w:sz="0" w:space="0" w:color="auto"/>
        <w:right w:val="none" w:sz="0" w:space="0" w:color="auto"/>
      </w:divBdr>
    </w:div>
    <w:div w:id="1518618653">
      <w:bodyDiv w:val="1"/>
      <w:marLeft w:val="0"/>
      <w:marRight w:val="0"/>
      <w:marTop w:val="0"/>
      <w:marBottom w:val="0"/>
      <w:divBdr>
        <w:top w:val="none" w:sz="0" w:space="0" w:color="auto"/>
        <w:left w:val="none" w:sz="0" w:space="0" w:color="auto"/>
        <w:bottom w:val="none" w:sz="0" w:space="0" w:color="auto"/>
        <w:right w:val="none" w:sz="0" w:space="0" w:color="auto"/>
      </w:divBdr>
      <w:divsChild>
        <w:div w:id="445391710">
          <w:marLeft w:val="0"/>
          <w:marRight w:val="0"/>
          <w:marTop w:val="0"/>
          <w:marBottom w:val="0"/>
          <w:divBdr>
            <w:top w:val="none" w:sz="0" w:space="0" w:color="auto"/>
            <w:left w:val="none" w:sz="0" w:space="0" w:color="auto"/>
            <w:bottom w:val="none" w:sz="0" w:space="0" w:color="auto"/>
            <w:right w:val="none" w:sz="0" w:space="0" w:color="auto"/>
          </w:divBdr>
          <w:divsChild>
            <w:div w:id="958490078">
              <w:marLeft w:val="0"/>
              <w:marRight w:val="0"/>
              <w:marTop w:val="0"/>
              <w:marBottom w:val="0"/>
              <w:divBdr>
                <w:top w:val="none" w:sz="0" w:space="0" w:color="auto"/>
                <w:left w:val="none" w:sz="0" w:space="0" w:color="auto"/>
                <w:bottom w:val="none" w:sz="0" w:space="0" w:color="auto"/>
                <w:right w:val="none" w:sz="0" w:space="0" w:color="auto"/>
              </w:divBdr>
              <w:divsChild>
                <w:div w:id="809514536">
                  <w:marLeft w:val="0"/>
                  <w:marRight w:val="0"/>
                  <w:marTop w:val="0"/>
                  <w:marBottom w:val="0"/>
                  <w:divBdr>
                    <w:top w:val="none" w:sz="0" w:space="0" w:color="auto"/>
                    <w:left w:val="none" w:sz="0" w:space="0" w:color="auto"/>
                    <w:bottom w:val="none" w:sz="0" w:space="0" w:color="auto"/>
                    <w:right w:val="none" w:sz="0" w:space="0" w:color="auto"/>
                  </w:divBdr>
                  <w:divsChild>
                    <w:div w:id="1619875534">
                      <w:marLeft w:val="0"/>
                      <w:marRight w:val="0"/>
                      <w:marTop w:val="0"/>
                      <w:marBottom w:val="0"/>
                      <w:divBdr>
                        <w:top w:val="none" w:sz="0" w:space="0" w:color="auto"/>
                        <w:left w:val="none" w:sz="0" w:space="0" w:color="auto"/>
                        <w:bottom w:val="none" w:sz="0" w:space="0" w:color="auto"/>
                        <w:right w:val="none" w:sz="0" w:space="0" w:color="auto"/>
                      </w:divBdr>
                      <w:divsChild>
                        <w:div w:id="1650329466">
                          <w:marLeft w:val="0"/>
                          <w:marRight w:val="0"/>
                          <w:marTop w:val="0"/>
                          <w:marBottom w:val="0"/>
                          <w:divBdr>
                            <w:top w:val="none" w:sz="0" w:space="0" w:color="auto"/>
                            <w:left w:val="none" w:sz="0" w:space="0" w:color="auto"/>
                            <w:bottom w:val="none" w:sz="0" w:space="0" w:color="auto"/>
                            <w:right w:val="none" w:sz="0" w:space="0" w:color="auto"/>
                          </w:divBdr>
                          <w:divsChild>
                            <w:div w:id="1366368721">
                              <w:marLeft w:val="0"/>
                              <w:marRight w:val="0"/>
                              <w:marTop w:val="0"/>
                              <w:marBottom w:val="0"/>
                              <w:divBdr>
                                <w:top w:val="none" w:sz="0" w:space="0" w:color="auto"/>
                                <w:left w:val="none" w:sz="0" w:space="0" w:color="auto"/>
                                <w:bottom w:val="none" w:sz="0" w:space="0" w:color="auto"/>
                                <w:right w:val="none" w:sz="0" w:space="0" w:color="auto"/>
                              </w:divBdr>
                              <w:divsChild>
                                <w:div w:id="1188834366">
                                  <w:marLeft w:val="0"/>
                                  <w:marRight w:val="0"/>
                                  <w:marTop w:val="0"/>
                                  <w:marBottom w:val="0"/>
                                  <w:divBdr>
                                    <w:top w:val="none" w:sz="0" w:space="0" w:color="auto"/>
                                    <w:left w:val="none" w:sz="0" w:space="0" w:color="auto"/>
                                    <w:bottom w:val="none" w:sz="0" w:space="0" w:color="auto"/>
                                    <w:right w:val="none" w:sz="0" w:space="0" w:color="auto"/>
                                  </w:divBdr>
                                  <w:divsChild>
                                    <w:div w:id="231814356">
                                      <w:marLeft w:val="0"/>
                                      <w:marRight w:val="0"/>
                                      <w:marTop w:val="0"/>
                                      <w:marBottom w:val="0"/>
                                      <w:divBdr>
                                        <w:top w:val="none" w:sz="0" w:space="0" w:color="auto"/>
                                        <w:left w:val="none" w:sz="0" w:space="0" w:color="auto"/>
                                        <w:bottom w:val="none" w:sz="0" w:space="0" w:color="auto"/>
                                        <w:right w:val="none" w:sz="0" w:space="0" w:color="auto"/>
                                      </w:divBdr>
                                      <w:divsChild>
                                        <w:div w:id="2088383318">
                                          <w:marLeft w:val="0"/>
                                          <w:marRight w:val="0"/>
                                          <w:marTop w:val="0"/>
                                          <w:marBottom w:val="0"/>
                                          <w:divBdr>
                                            <w:top w:val="none" w:sz="0" w:space="0" w:color="auto"/>
                                            <w:left w:val="none" w:sz="0" w:space="0" w:color="auto"/>
                                            <w:bottom w:val="none" w:sz="0" w:space="0" w:color="auto"/>
                                            <w:right w:val="none" w:sz="0" w:space="0" w:color="auto"/>
                                          </w:divBdr>
                                          <w:divsChild>
                                            <w:div w:id="779759259">
                                              <w:marLeft w:val="0"/>
                                              <w:marRight w:val="0"/>
                                              <w:marTop w:val="0"/>
                                              <w:marBottom w:val="0"/>
                                              <w:divBdr>
                                                <w:top w:val="none" w:sz="0" w:space="0" w:color="auto"/>
                                                <w:left w:val="none" w:sz="0" w:space="0" w:color="auto"/>
                                                <w:bottom w:val="none" w:sz="0" w:space="0" w:color="auto"/>
                                                <w:right w:val="none" w:sz="0" w:space="0" w:color="auto"/>
                                              </w:divBdr>
                                              <w:divsChild>
                                                <w:div w:id="1382096275">
                                                  <w:marLeft w:val="0"/>
                                                  <w:marRight w:val="0"/>
                                                  <w:marTop w:val="0"/>
                                                  <w:marBottom w:val="225"/>
                                                  <w:divBdr>
                                                    <w:top w:val="none" w:sz="0" w:space="0" w:color="auto"/>
                                                    <w:left w:val="none" w:sz="0" w:space="0" w:color="auto"/>
                                                    <w:bottom w:val="none" w:sz="0" w:space="0" w:color="auto"/>
                                                    <w:right w:val="none" w:sz="0" w:space="0" w:color="auto"/>
                                                  </w:divBdr>
                                                  <w:divsChild>
                                                    <w:div w:id="1261378594">
                                                      <w:marLeft w:val="0"/>
                                                      <w:marRight w:val="0"/>
                                                      <w:marTop w:val="0"/>
                                                      <w:marBottom w:val="0"/>
                                                      <w:divBdr>
                                                        <w:top w:val="none" w:sz="0" w:space="0" w:color="auto"/>
                                                        <w:left w:val="none" w:sz="0" w:space="0" w:color="auto"/>
                                                        <w:bottom w:val="none" w:sz="0" w:space="0" w:color="auto"/>
                                                        <w:right w:val="none" w:sz="0" w:space="0" w:color="auto"/>
                                                      </w:divBdr>
                                                      <w:divsChild>
                                                        <w:div w:id="1321277947">
                                                          <w:marLeft w:val="0"/>
                                                          <w:marRight w:val="0"/>
                                                          <w:marTop w:val="0"/>
                                                          <w:marBottom w:val="0"/>
                                                          <w:divBdr>
                                                            <w:top w:val="none" w:sz="0" w:space="0" w:color="auto"/>
                                                            <w:left w:val="none" w:sz="0" w:space="0" w:color="auto"/>
                                                            <w:bottom w:val="none" w:sz="0" w:space="0" w:color="auto"/>
                                                            <w:right w:val="none" w:sz="0" w:space="0" w:color="auto"/>
                                                          </w:divBdr>
                                                          <w:divsChild>
                                                            <w:div w:id="669724123">
                                                              <w:marLeft w:val="0"/>
                                                              <w:marRight w:val="0"/>
                                                              <w:marTop w:val="0"/>
                                                              <w:marBottom w:val="0"/>
                                                              <w:divBdr>
                                                                <w:top w:val="none" w:sz="0" w:space="0" w:color="auto"/>
                                                                <w:left w:val="none" w:sz="0" w:space="0" w:color="auto"/>
                                                                <w:bottom w:val="none" w:sz="0" w:space="0" w:color="auto"/>
                                                                <w:right w:val="none" w:sz="0" w:space="0" w:color="auto"/>
                                                              </w:divBdr>
                                                              <w:divsChild>
                                                                <w:div w:id="543910630">
                                                                  <w:marLeft w:val="0"/>
                                                                  <w:marRight w:val="0"/>
                                                                  <w:marTop w:val="0"/>
                                                                  <w:marBottom w:val="0"/>
                                                                  <w:divBdr>
                                                                    <w:top w:val="none" w:sz="0" w:space="0" w:color="auto"/>
                                                                    <w:left w:val="none" w:sz="0" w:space="0" w:color="auto"/>
                                                                    <w:bottom w:val="none" w:sz="0" w:space="0" w:color="auto"/>
                                                                    <w:right w:val="none" w:sz="0" w:space="0" w:color="auto"/>
                                                                  </w:divBdr>
                                                                  <w:divsChild>
                                                                    <w:div w:id="210464777">
                                                                      <w:marLeft w:val="0"/>
                                                                      <w:marRight w:val="0"/>
                                                                      <w:marTop w:val="0"/>
                                                                      <w:marBottom w:val="0"/>
                                                                      <w:divBdr>
                                                                        <w:top w:val="none" w:sz="0" w:space="0" w:color="auto"/>
                                                                        <w:left w:val="none" w:sz="0" w:space="0" w:color="auto"/>
                                                                        <w:bottom w:val="none" w:sz="0" w:space="0" w:color="auto"/>
                                                                        <w:right w:val="none" w:sz="0" w:space="0" w:color="auto"/>
                                                                      </w:divBdr>
                                                                      <w:divsChild>
                                                                        <w:div w:id="1778676041">
                                                                          <w:marLeft w:val="0"/>
                                                                          <w:marRight w:val="0"/>
                                                                          <w:marTop w:val="0"/>
                                                                          <w:marBottom w:val="0"/>
                                                                          <w:divBdr>
                                                                            <w:top w:val="none" w:sz="0" w:space="0" w:color="auto"/>
                                                                            <w:left w:val="none" w:sz="0" w:space="0" w:color="auto"/>
                                                                            <w:bottom w:val="none" w:sz="0" w:space="0" w:color="auto"/>
                                                                            <w:right w:val="none" w:sz="0" w:space="0" w:color="auto"/>
                                                                          </w:divBdr>
                                                                          <w:divsChild>
                                                                            <w:div w:id="1550190805">
                                                                              <w:marLeft w:val="0"/>
                                                                              <w:marRight w:val="0"/>
                                                                              <w:marTop w:val="0"/>
                                                                              <w:marBottom w:val="0"/>
                                                                              <w:divBdr>
                                                                                <w:top w:val="none" w:sz="0" w:space="0" w:color="auto"/>
                                                                                <w:left w:val="none" w:sz="0" w:space="0" w:color="auto"/>
                                                                                <w:bottom w:val="none" w:sz="0" w:space="0" w:color="auto"/>
                                                                                <w:right w:val="none" w:sz="0" w:space="0" w:color="auto"/>
                                                                              </w:divBdr>
                                                                            </w:div>
                                                                          </w:divsChild>
                                                                        </w:div>
                                                                        <w:div w:id="219023574">
                                                                          <w:marLeft w:val="0"/>
                                                                          <w:marRight w:val="0"/>
                                                                          <w:marTop w:val="0"/>
                                                                          <w:marBottom w:val="0"/>
                                                                          <w:divBdr>
                                                                            <w:top w:val="none" w:sz="0" w:space="0" w:color="auto"/>
                                                                            <w:left w:val="none" w:sz="0" w:space="0" w:color="auto"/>
                                                                            <w:bottom w:val="none" w:sz="0" w:space="0" w:color="auto"/>
                                                                            <w:right w:val="none" w:sz="0" w:space="0" w:color="auto"/>
                                                                          </w:divBdr>
                                                                          <w:divsChild>
                                                                            <w:div w:id="1535146687">
                                                                              <w:marLeft w:val="0"/>
                                                                              <w:marRight w:val="0"/>
                                                                              <w:marTop w:val="0"/>
                                                                              <w:marBottom w:val="0"/>
                                                                              <w:divBdr>
                                                                                <w:top w:val="none" w:sz="0" w:space="0" w:color="auto"/>
                                                                                <w:left w:val="none" w:sz="0" w:space="0" w:color="auto"/>
                                                                                <w:bottom w:val="none" w:sz="0" w:space="0" w:color="auto"/>
                                                                                <w:right w:val="none" w:sz="0" w:space="0" w:color="auto"/>
                                                                              </w:divBdr>
                                                                              <w:divsChild>
                                                                                <w:div w:id="1085103276">
                                                                                  <w:marLeft w:val="0"/>
                                                                                  <w:marRight w:val="0"/>
                                                                                  <w:marTop w:val="0"/>
                                                                                  <w:marBottom w:val="0"/>
                                                                                  <w:divBdr>
                                                                                    <w:top w:val="none" w:sz="0" w:space="0" w:color="auto"/>
                                                                                    <w:left w:val="none" w:sz="0" w:space="0" w:color="auto"/>
                                                                                    <w:bottom w:val="none" w:sz="0" w:space="0" w:color="auto"/>
                                                                                    <w:right w:val="none" w:sz="0" w:space="0" w:color="auto"/>
                                                                                  </w:divBdr>
                                                                                  <w:divsChild>
                                                                                    <w:div w:id="47199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2516184">
      <w:bodyDiv w:val="1"/>
      <w:marLeft w:val="0"/>
      <w:marRight w:val="0"/>
      <w:marTop w:val="0"/>
      <w:marBottom w:val="0"/>
      <w:divBdr>
        <w:top w:val="none" w:sz="0" w:space="0" w:color="auto"/>
        <w:left w:val="none" w:sz="0" w:space="0" w:color="auto"/>
        <w:bottom w:val="none" w:sz="0" w:space="0" w:color="auto"/>
        <w:right w:val="none" w:sz="0" w:space="0" w:color="auto"/>
      </w:divBdr>
      <w:divsChild>
        <w:div w:id="284194443">
          <w:marLeft w:val="0"/>
          <w:marRight w:val="0"/>
          <w:marTop w:val="0"/>
          <w:marBottom w:val="0"/>
          <w:divBdr>
            <w:top w:val="none" w:sz="0" w:space="0" w:color="auto"/>
            <w:left w:val="none" w:sz="0" w:space="0" w:color="auto"/>
            <w:bottom w:val="none" w:sz="0" w:space="0" w:color="auto"/>
            <w:right w:val="none" w:sz="0" w:space="0" w:color="auto"/>
          </w:divBdr>
          <w:divsChild>
            <w:div w:id="1400861214">
              <w:marLeft w:val="0"/>
              <w:marRight w:val="0"/>
              <w:marTop w:val="0"/>
              <w:marBottom w:val="0"/>
              <w:divBdr>
                <w:top w:val="none" w:sz="0" w:space="0" w:color="auto"/>
                <w:left w:val="none" w:sz="0" w:space="0" w:color="auto"/>
                <w:bottom w:val="none" w:sz="0" w:space="0" w:color="auto"/>
                <w:right w:val="none" w:sz="0" w:space="0" w:color="auto"/>
              </w:divBdr>
              <w:divsChild>
                <w:div w:id="161241597">
                  <w:marLeft w:val="0"/>
                  <w:marRight w:val="0"/>
                  <w:marTop w:val="0"/>
                  <w:marBottom w:val="0"/>
                  <w:divBdr>
                    <w:top w:val="none" w:sz="0" w:space="0" w:color="auto"/>
                    <w:left w:val="none" w:sz="0" w:space="0" w:color="auto"/>
                    <w:bottom w:val="none" w:sz="0" w:space="0" w:color="auto"/>
                    <w:right w:val="none" w:sz="0" w:space="0" w:color="auto"/>
                  </w:divBdr>
                  <w:divsChild>
                    <w:div w:id="1268192114">
                      <w:marLeft w:val="0"/>
                      <w:marRight w:val="0"/>
                      <w:marTop w:val="0"/>
                      <w:marBottom w:val="0"/>
                      <w:divBdr>
                        <w:top w:val="none" w:sz="0" w:space="0" w:color="auto"/>
                        <w:left w:val="none" w:sz="0" w:space="0" w:color="auto"/>
                        <w:bottom w:val="none" w:sz="0" w:space="0" w:color="auto"/>
                        <w:right w:val="none" w:sz="0" w:space="0" w:color="auto"/>
                      </w:divBdr>
                      <w:divsChild>
                        <w:div w:id="1416442932">
                          <w:marLeft w:val="0"/>
                          <w:marRight w:val="0"/>
                          <w:marTop w:val="0"/>
                          <w:marBottom w:val="0"/>
                          <w:divBdr>
                            <w:top w:val="none" w:sz="0" w:space="0" w:color="auto"/>
                            <w:left w:val="none" w:sz="0" w:space="0" w:color="auto"/>
                            <w:bottom w:val="none" w:sz="0" w:space="0" w:color="auto"/>
                            <w:right w:val="none" w:sz="0" w:space="0" w:color="auto"/>
                          </w:divBdr>
                          <w:divsChild>
                            <w:div w:id="631636100">
                              <w:marLeft w:val="0"/>
                              <w:marRight w:val="0"/>
                              <w:marTop w:val="0"/>
                              <w:marBottom w:val="0"/>
                              <w:divBdr>
                                <w:top w:val="none" w:sz="0" w:space="0" w:color="auto"/>
                                <w:left w:val="none" w:sz="0" w:space="0" w:color="auto"/>
                                <w:bottom w:val="none" w:sz="0" w:space="0" w:color="auto"/>
                                <w:right w:val="none" w:sz="0" w:space="0" w:color="auto"/>
                              </w:divBdr>
                              <w:divsChild>
                                <w:div w:id="1293904314">
                                  <w:marLeft w:val="0"/>
                                  <w:marRight w:val="0"/>
                                  <w:marTop w:val="0"/>
                                  <w:marBottom w:val="0"/>
                                  <w:divBdr>
                                    <w:top w:val="none" w:sz="0" w:space="0" w:color="auto"/>
                                    <w:left w:val="none" w:sz="0" w:space="0" w:color="auto"/>
                                    <w:bottom w:val="none" w:sz="0" w:space="0" w:color="auto"/>
                                    <w:right w:val="none" w:sz="0" w:space="0" w:color="auto"/>
                                  </w:divBdr>
                                  <w:divsChild>
                                    <w:div w:id="1601765555">
                                      <w:marLeft w:val="0"/>
                                      <w:marRight w:val="0"/>
                                      <w:marTop w:val="0"/>
                                      <w:marBottom w:val="0"/>
                                      <w:divBdr>
                                        <w:top w:val="none" w:sz="0" w:space="0" w:color="auto"/>
                                        <w:left w:val="none" w:sz="0" w:space="0" w:color="auto"/>
                                        <w:bottom w:val="none" w:sz="0" w:space="0" w:color="auto"/>
                                        <w:right w:val="none" w:sz="0" w:space="0" w:color="auto"/>
                                      </w:divBdr>
                                      <w:divsChild>
                                        <w:div w:id="1101489285">
                                          <w:marLeft w:val="0"/>
                                          <w:marRight w:val="0"/>
                                          <w:marTop w:val="0"/>
                                          <w:marBottom w:val="0"/>
                                          <w:divBdr>
                                            <w:top w:val="none" w:sz="0" w:space="0" w:color="auto"/>
                                            <w:left w:val="none" w:sz="0" w:space="0" w:color="auto"/>
                                            <w:bottom w:val="none" w:sz="0" w:space="0" w:color="auto"/>
                                            <w:right w:val="none" w:sz="0" w:space="0" w:color="auto"/>
                                          </w:divBdr>
                                          <w:divsChild>
                                            <w:div w:id="904417154">
                                              <w:marLeft w:val="0"/>
                                              <w:marRight w:val="0"/>
                                              <w:marTop w:val="0"/>
                                              <w:marBottom w:val="0"/>
                                              <w:divBdr>
                                                <w:top w:val="none" w:sz="0" w:space="0" w:color="auto"/>
                                                <w:left w:val="none" w:sz="0" w:space="0" w:color="auto"/>
                                                <w:bottom w:val="none" w:sz="0" w:space="0" w:color="auto"/>
                                                <w:right w:val="none" w:sz="0" w:space="0" w:color="auto"/>
                                              </w:divBdr>
                                              <w:divsChild>
                                                <w:div w:id="1815757817">
                                                  <w:marLeft w:val="0"/>
                                                  <w:marRight w:val="0"/>
                                                  <w:marTop w:val="0"/>
                                                  <w:marBottom w:val="225"/>
                                                  <w:divBdr>
                                                    <w:top w:val="none" w:sz="0" w:space="0" w:color="auto"/>
                                                    <w:left w:val="none" w:sz="0" w:space="0" w:color="auto"/>
                                                    <w:bottom w:val="none" w:sz="0" w:space="0" w:color="auto"/>
                                                    <w:right w:val="none" w:sz="0" w:space="0" w:color="auto"/>
                                                  </w:divBdr>
                                                  <w:divsChild>
                                                    <w:div w:id="117846866">
                                                      <w:marLeft w:val="0"/>
                                                      <w:marRight w:val="0"/>
                                                      <w:marTop w:val="0"/>
                                                      <w:marBottom w:val="0"/>
                                                      <w:divBdr>
                                                        <w:top w:val="none" w:sz="0" w:space="0" w:color="auto"/>
                                                        <w:left w:val="none" w:sz="0" w:space="0" w:color="auto"/>
                                                        <w:bottom w:val="none" w:sz="0" w:space="0" w:color="auto"/>
                                                        <w:right w:val="none" w:sz="0" w:space="0" w:color="auto"/>
                                                      </w:divBdr>
                                                      <w:divsChild>
                                                        <w:div w:id="713195225">
                                                          <w:marLeft w:val="0"/>
                                                          <w:marRight w:val="0"/>
                                                          <w:marTop w:val="0"/>
                                                          <w:marBottom w:val="0"/>
                                                          <w:divBdr>
                                                            <w:top w:val="single" w:sz="6" w:space="0" w:color="E5F1F2"/>
                                                            <w:left w:val="single" w:sz="6" w:space="0" w:color="E5F1F2"/>
                                                            <w:bottom w:val="single" w:sz="6" w:space="0" w:color="E5F1F2"/>
                                                            <w:right w:val="single" w:sz="6" w:space="0" w:color="E5F1F2"/>
                                                          </w:divBdr>
                                                          <w:divsChild>
                                                            <w:div w:id="971598269">
                                                              <w:marLeft w:val="0"/>
                                                              <w:marRight w:val="0"/>
                                                              <w:marTop w:val="0"/>
                                                              <w:marBottom w:val="0"/>
                                                              <w:divBdr>
                                                                <w:top w:val="none" w:sz="0" w:space="0" w:color="auto"/>
                                                                <w:left w:val="none" w:sz="0" w:space="0" w:color="auto"/>
                                                                <w:bottom w:val="none" w:sz="0" w:space="0" w:color="auto"/>
                                                                <w:right w:val="none" w:sz="0" w:space="0" w:color="auto"/>
                                                              </w:divBdr>
                                                              <w:divsChild>
                                                                <w:div w:id="2000496354">
                                                                  <w:marLeft w:val="0"/>
                                                                  <w:marRight w:val="0"/>
                                                                  <w:marTop w:val="0"/>
                                                                  <w:marBottom w:val="0"/>
                                                                  <w:divBdr>
                                                                    <w:top w:val="none" w:sz="0" w:space="0" w:color="auto"/>
                                                                    <w:left w:val="none" w:sz="0" w:space="0" w:color="auto"/>
                                                                    <w:bottom w:val="none" w:sz="0" w:space="0" w:color="auto"/>
                                                                    <w:right w:val="none" w:sz="0" w:space="0" w:color="auto"/>
                                                                  </w:divBdr>
                                                                  <w:divsChild>
                                                                    <w:div w:id="149832265">
                                                                      <w:marLeft w:val="0"/>
                                                                      <w:marRight w:val="0"/>
                                                                      <w:marTop w:val="0"/>
                                                                      <w:marBottom w:val="0"/>
                                                                      <w:divBdr>
                                                                        <w:top w:val="none" w:sz="0" w:space="0" w:color="auto"/>
                                                                        <w:left w:val="none" w:sz="0" w:space="0" w:color="auto"/>
                                                                        <w:bottom w:val="none" w:sz="0" w:space="0" w:color="auto"/>
                                                                        <w:right w:val="none" w:sz="0" w:space="0" w:color="auto"/>
                                                                      </w:divBdr>
                                                                      <w:divsChild>
                                                                        <w:div w:id="451094024">
                                                                          <w:marLeft w:val="0"/>
                                                                          <w:marRight w:val="0"/>
                                                                          <w:marTop w:val="0"/>
                                                                          <w:marBottom w:val="0"/>
                                                                          <w:divBdr>
                                                                            <w:top w:val="none" w:sz="0" w:space="0" w:color="auto"/>
                                                                            <w:left w:val="none" w:sz="0" w:space="0" w:color="auto"/>
                                                                            <w:bottom w:val="none" w:sz="0" w:space="0" w:color="auto"/>
                                                                            <w:right w:val="none" w:sz="0" w:space="0" w:color="auto"/>
                                                                          </w:divBdr>
                                                                          <w:divsChild>
                                                                            <w:div w:id="1457329261">
                                                                              <w:marLeft w:val="0"/>
                                                                              <w:marRight w:val="0"/>
                                                                              <w:marTop w:val="0"/>
                                                                              <w:marBottom w:val="0"/>
                                                                              <w:divBdr>
                                                                                <w:top w:val="none" w:sz="0" w:space="0" w:color="auto"/>
                                                                                <w:left w:val="none" w:sz="0" w:space="0" w:color="auto"/>
                                                                                <w:bottom w:val="none" w:sz="0" w:space="0" w:color="auto"/>
                                                                                <w:right w:val="none" w:sz="0" w:space="0" w:color="auto"/>
                                                                              </w:divBdr>
                                                                              <w:divsChild>
                                                                                <w:div w:id="147305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9432874">
      <w:bodyDiv w:val="1"/>
      <w:marLeft w:val="0"/>
      <w:marRight w:val="0"/>
      <w:marTop w:val="0"/>
      <w:marBottom w:val="0"/>
      <w:divBdr>
        <w:top w:val="none" w:sz="0" w:space="0" w:color="auto"/>
        <w:left w:val="none" w:sz="0" w:space="0" w:color="auto"/>
        <w:bottom w:val="none" w:sz="0" w:space="0" w:color="auto"/>
        <w:right w:val="none" w:sz="0" w:space="0" w:color="auto"/>
      </w:divBdr>
    </w:div>
    <w:div w:id="1860386579">
      <w:bodyDiv w:val="1"/>
      <w:marLeft w:val="0"/>
      <w:marRight w:val="0"/>
      <w:marTop w:val="0"/>
      <w:marBottom w:val="0"/>
      <w:divBdr>
        <w:top w:val="none" w:sz="0" w:space="0" w:color="auto"/>
        <w:left w:val="none" w:sz="0" w:space="0" w:color="auto"/>
        <w:bottom w:val="none" w:sz="0" w:space="0" w:color="auto"/>
        <w:right w:val="none" w:sz="0" w:space="0" w:color="auto"/>
      </w:divBdr>
      <w:divsChild>
        <w:div w:id="1175656319">
          <w:marLeft w:val="0"/>
          <w:marRight w:val="0"/>
          <w:marTop w:val="0"/>
          <w:marBottom w:val="0"/>
          <w:divBdr>
            <w:top w:val="none" w:sz="0" w:space="0" w:color="auto"/>
            <w:left w:val="none" w:sz="0" w:space="0" w:color="auto"/>
            <w:bottom w:val="none" w:sz="0" w:space="0" w:color="auto"/>
            <w:right w:val="none" w:sz="0" w:space="0" w:color="auto"/>
          </w:divBdr>
          <w:divsChild>
            <w:div w:id="642202239">
              <w:marLeft w:val="0"/>
              <w:marRight w:val="0"/>
              <w:marTop w:val="0"/>
              <w:marBottom w:val="0"/>
              <w:divBdr>
                <w:top w:val="none" w:sz="0" w:space="0" w:color="auto"/>
                <w:left w:val="none" w:sz="0" w:space="0" w:color="auto"/>
                <w:bottom w:val="none" w:sz="0" w:space="0" w:color="auto"/>
                <w:right w:val="none" w:sz="0" w:space="0" w:color="auto"/>
              </w:divBdr>
              <w:divsChild>
                <w:div w:id="811024346">
                  <w:marLeft w:val="0"/>
                  <w:marRight w:val="0"/>
                  <w:marTop w:val="0"/>
                  <w:marBottom w:val="0"/>
                  <w:divBdr>
                    <w:top w:val="none" w:sz="0" w:space="0" w:color="auto"/>
                    <w:left w:val="none" w:sz="0" w:space="0" w:color="auto"/>
                    <w:bottom w:val="none" w:sz="0" w:space="0" w:color="auto"/>
                    <w:right w:val="none" w:sz="0" w:space="0" w:color="auto"/>
                  </w:divBdr>
                  <w:divsChild>
                    <w:div w:id="280964701">
                      <w:marLeft w:val="0"/>
                      <w:marRight w:val="0"/>
                      <w:marTop w:val="0"/>
                      <w:marBottom w:val="0"/>
                      <w:divBdr>
                        <w:top w:val="none" w:sz="0" w:space="0" w:color="auto"/>
                        <w:left w:val="none" w:sz="0" w:space="0" w:color="auto"/>
                        <w:bottom w:val="none" w:sz="0" w:space="0" w:color="auto"/>
                        <w:right w:val="none" w:sz="0" w:space="0" w:color="auto"/>
                      </w:divBdr>
                      <w:divsChild>
                        <w:div w:id="697513671">
                          <w:marLeft w:val="0"/>
                          <w:marRight w:val="0"/>
                          <w:marTop w:val="0"/>
                          <w:marBottom w:val="0"/>
                          <w:divBdr>
                            <w:top w:val="none" w:sz="0" w:space="0" w:color="auto"/>
                            <w:left w:val="none" w:sz="0" w:space="0" w:color="auto"/>
                            <w:bottom w:val="none" w:sz="0" w:space="0" w:color="auto"/>
                            <w:right w:val="none" w:sz="0" w:space="0" w:color="auto"/>
                          </w:divBdr>
                          <w:divsChild>
                            <w:div w:id="54668269">
                              <w:marLeft w:val="0"/>
                              <w:marRight w:val="0"/>
                              <w:marTop w:val="0"/>
                              <w:marBottom w:val="0"/>
                              <w:divBdr>
                                <w:top w:val="none" w:sz="0" w:space="0" w:color="auto"/>
                                <w:left w:val="none" w:sz="0" w:space="0" w:color="auto"/>
                                <w:bottom w:val="none" w:sz="0" w:space="0" w:color="auto"/>
                                <w:right w:val="none" w:sz="0" w:space="0" w:color="auto"/>
                              </w:divBdr>
                              <w:divsChild>
                                <w:div w:id="1413233792">
                                  <w:marLeft w:val="0"/>
                                  <w:marRight w:val="0"/>
                                  <w:marTop w:val="0"/>
                                  <w:marBottom w:val="0"/>
                                  <w:divBdr>
                                    <w:top w:val="none" w:sz="0" w:space="0" w:color="auto"/>
                                    <w:left w:val="none" w:sz="0" w:space="0" w:color="auto"/>
                                    <w:bottom w:val="none" w:sz="0" w:space="0" w:color="auto"/>
                                    <w:right w:val="none" w:sz="0" w:space="0" w:color="auto"/>
                                  </w:divBdr>
                                  <w:divsChild>
                                    <w:div w:id="2011834900">
                                      <w:marLeft w:val="0"/>
                                      <w:marRight w:val="0"/>
                                      <w:marTop w:val="0"/>
                                      <w:marBottom w:val="0"/>
                                      <w:divBdr>
                                        <w:top w:val="none" w:sz="0" w:space="0" w:color="auto"/>
                                        <w:left w:val="none" w:sz="0" w:space="0" w:color="auto"/>
                                        <w:bottom w:val="none" w:sz="0" w:space="0" w:color="auto"/>
                                        <w:right w:val="none" w:sz="0" w:space="0" w:color="auto"/>
                                      </w:divBdr>
                                      <w:divsChild>
                                        <w:div w:id="1290359527">
                                          <w:marLeft w:val="0"/>
                                          <w:marRight w:val="0"/>
                                          <w:marTop w:val="0"/>
                                          <w:marBottom w:val="0"/>
                                          <w:divBdr>
                                            <w:top w:val="none" w:sz="0" w:space="0" w:color="auto"/>
                                            <w:left w:val="none" w:sz="0" w:space="0" w:color="auto"/>
                                            <w:bottom w:val="none" w:sz="0" w:space="0" w:color="auto"/>
                                            <w:right w:val="none" w:sz="0" w:space="0" w:color="auto"/>
                                          </w:divBdr>
                                          <w:divsChild>
                                            <w:div w:id="1477912117">
                                              <w:marLeft w:val="0"/>
                                              <w:marRight w:val="0"/>
                                              <w:marTop w:val="0"/>
                                              <w:marBottom w:val="0"/>
                                              <w:divBdr>
                                                <w:top w:val="none" w:sz="0" w:space="0" w:color="auto"/>
                                                <w:left w:val="none" w:sz="0" w:space="0" w:color="auto"/>
                                                <w:bottom w:val="none" w:sz="0" w:space="0" w:color="auto"/>
                                                <w:right w:val="none" w:sz="0" w:space="0" w:color="auto"/>
                                              </w:divBdr>
                                              <w:divsChild>
                                                <w:div w:id="1325205206">
                                                  <w:marLeft w:val="0"/>
                                                  <w:marRight w:val="0"/>
                                                  <w:marTop w:val="0"/>
                                                  <w:marBottom w:val="225"/>
                                                  <w:divBdr>
                                                    <w:top w:val="none" w:sz="0" w:space="0" w:color="auto"/>
                                                    <w:left w:val="none" w:sz="0" w:space="0" w:color="auto"/>
                                                    <w:bottom w:val="none" w:sz="0" w:space="0" w:color="auto"/>
                                                    <w:right w:val="none" w:sz="0" w:space="0" w:color="auto"/>
                                                  </w:divBdr>
                                                  <w:divsChild>
                                                    <w:div w:id="762067374">
                                                      <w:marLeft w:val="0"/>
                                                      <w:marRight w:val="0"/>
                                                      <w:marTop w:val="0"/>
                                                      <w:marBottom w:val="0"/>
                                                      <w:divBdr>
                                                        <w:top w:val="none" w:sz="0" w:space="0" w:color="auto"/>
                                                        <w:left w:val="none" w:sz="0" w:space="0" w:color="auto"/>
                                                        <w:bottom w:val="none" w:sz="0" w:space="0" w:color="auto"/>
                                                        <w:right w:val="none" w:sz="0" w:space="0" w:color="auto"/>
                                                      </w:divBdr>
                                                      <w:divsChild>
                                                        <w:div w:id="227351141">
                                                          <w:marLeft w:val="0"/>
                                                          <w:marRight w:val="0"/>
                                                          <w:marTop w:val="0"/>
                                                          <w:marBottom w:val="0"/>
                                                          <w:divBdr>
                                                            <w:top w:val="single" w:sz="6" w:space="0" w:color="E5F1F2"/>
                                                            <w:left w:val="single" w:sz="6" w:space="0" w:color="E5F1F2"/>
                                                            <w:bottom w:val="single" w:sz="6" w:space="0" w:color="E5F1F2"/>
                                                            <w:right w:val="single" w:sz="6" w:space="0" w:color="E5F1F2"/>
                                                          </w:divBdr>
                                                          <w:divsChild>
                                                            <w:div w:id="1905557306">
                                                              <w:marLeft w:val="0"/>
                                                              <w:marRight w:val="0"/>
                                                              <w:marTop w:val="0"/>
                                                              <w:marBottom w:val="0"/>
                                                              <w:divBdr>
                                                                <w:top w:val="none" w:sz="0" w:space="0" w:color="auto"/>
                                                                <w:left w:val="none" w:sz="0" w:space="0" w:color="auto"/>
                                                                <w:bottom w:val="none" w:sz="0" w:space="0" w:color="auto"/>
                                                                <w:right w:val="none" w:sz="0" w:space="0" w:color="auto"/>
                                                              </w:divBdr>
                                                              <w:divsChild>
                                                                <w:div w:id="864832523">
                                                                  <w:marLeft w:val="0"/>
                                                                  <w:marRight w:val="0"/>
                                                                  <w:marTop w:val="0"/>
                                                                  <w:marBottom w:val="0"/>
                                                                  <w:divBdr>
                                                                    <w:top w:val="none" w:sz="0" w:space="0" w:color="auto"/>
                                                                    <w:left w:val="none" w:sz="0" w:space="0" w:color="auto"/>
                                                                    <w:bottom w:val="none" w:sz="0" w:space="0" w:color="auto"/>
                                                                    <w:right w:val="none" w:sz="0" w:space="0" w:color="auto"/>
                                                                  </w:divBdr>
                                                                  <w:divsChild>
                                                                    <w:div w:id="302660223">
                                                                      <w:marLeft w:val="0"/>
                                                                      <w:marRight w:val="0"/>
                                                                      <w:marTop w:val="0"/>
                                                                      <w:marBottom w:val="0"/>
                                                                      <w:divBdr>
                                                                        <w:top w:val="none" w:sz="0" w:space="0" w:color="auto"/>
                                                                        <w:left w:val="none" w:sz="0" w:space="0" w:color="auto"/>
                                                                        <w:bottom w:val="none" w:sz="0" w:space="0" w:color="auto"/>
                                                                        <w:right w:val="none" w:sz="0" w:space="0" w:color="auto"/>
                                                                      </w:divBdr>
                                                                      <w:divsChild>
                                                                        <w:div w:id="1785925286">
                                                                          <w:marLeft w:val="0"/>
                                                                          <w:marRight w:val="0"/>
                                                                          <w:marTop w:val="0"/>
                                                                          <w:marBottom w:val="0"/>
                                                                          <w:divBdr>
                                                                            <w:top w:val="none" w:sz="0" w:space="0" w:color="auto"/>
                                                                            <w:left w:val="none" w:sz="0" w:space="0" w:color="auto"/>
                                                                            <w:bottom w:val="none" w:sz="0" w:space="0" w:color="auto"/>
                                                                            <w:right w:val="none" w:sz="0" w:space="0" w:color="auto"/>
                                                                          </w:divBdr>
                                                                          <w:divsChild>
                                                                            <w:div w:id="779958235">
                                                                              <w:marLeft w:val="0"/>
                                                                              <w:marRight w:val="0"/>
                                                                              <w:marTop w:val="0"/>
                                                                              <w:marBottom w:val="0"/>
                                                                              <w:divBdr>
                                                                                <w:top w:val="none" w:sz="0" w:space="0" w:color="auto"/>
                                                                                <w:left w:val="none" w:sz="0" w:space="0" w:color="auto"/>
                                                                                <w:bottom w:val="none" w:sz="0" w:space="0" w:color="auto"/>
                                                                                <w:right w:val="none" w:sz="0" w:space="0" w:color="auto"/>
                                                                              </w:divBdr>
                                                                              <w:divsChild>
                                                                                <w:div w:id="194179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8793129">
      <w:bodyDiv w:val="1"/>
      <w:marLeft w:val="0"/>
      <w:marRight w:val="0"/>
      <w:marTop w:val="0"/>
      <w:marBottom w:val="0"/>
      <w:divBdr>
        <w:top w:val="none" w:sz="0" w:space="0" w:color="auto"/>
        <w:left w:val="none" w:sz="0" w:space="0" w:color="auto"/>
        <w:bottom w:val="none" w:sz="0" w:space="0" w:color="auto"/>
        <w:right w:val="none" w:sz="0" w:space="0" w:color="auto"/>
      </w:divBdr>
      <w:divsChild>
        <w:div w:id="1029644020">
          <w:marLeft w:val="0"/>
          <w:marRight w:val="0"/>
          <w:marTop w:val="0"/>
          <w:marBottom w:val="0"/>
          <w:divBdr>
            <w:top w:val="none" w:sz="0" w:space="0" w:color="auto"/>
            <w:left w:val="none" w:sz="0" w:space="0" w:color="auto"/>
            <w:bottom w:val="none" w:sz="0" w:space="0" w:color="auto"/>
            <w:right w:val="none" w:sz="0" w:space="0" w:color="auto"/>
          </w:divBdr>
          <w:divsChild>
            <w:div w:id="350298753">
              <w:marLeft w:val="0"/>
              <w:marRight w:val="0"/>
              <w:marTop w:val="0"/>
              <w:marBottom w:val="0"/>
              <w:divBdr>
                <w:top w:val="none" w:sz="0" w:space="0" w:color="auto"/>
                <w:left w:val="none" w:sz="0" w:space="0" w:color="auto"/>
                <w:bottom w:val="none" w:sz="0" w:space="0" w:color="auto"/>
                <w:right w:val="none" w:sz="0" w:space="0" w:color="auto"/>
              </w:divBdr>
              <w:divsChild>
                <w:div w:id="1867865649">
                  <w:marLeft w:val="0"/>
                  <w:marRight w:val="0"/>
                  <w:marTop w:val="0"/>
                  <w:marBottom w:val="0"/>
                  <w:divBdr>
                    <w:top w:val="none" w:sz="0" w:space="0" w:color="auto"/>
                    <w:left w:val="none" w:sz="0" w:space="0" w:color="auto"/>
                    <w:bottom w:val="none" w:sz="0" w:space="0" w:color="auto"/>
                    <w:right w:val="none" w:sz="0" w:space="0" w:color="auto"/>
                  </w:divBdr>
                  <w:divsChild>
                    <w:div w:id="697203310">
                      <w:marLeft w:val="0"/>
                      <w:marRight w:val="0"/>
                      <w:marTop w:val="0"/>
                      <w:marBottom w:val="0"/>
                      <w:divBdr>
                        <w:top w:val="none" w:sz="0" w:space="0" w:color="auto"/>
                        <w:left w:val="none" w:sz="0" w:space="0" w:color="auto"/>
                        <w:bottom w:val="none" w:sz="0" w:space="0" w:color="auto"/>
                        <w:right w:val="none" w:sz="0" w:space="0" w:color="auto"/>
                      </w:divBdr>
                      <w:divsChild>
                        <w:div w:id="585696851">
                          <w:marLeft w:val="0"/>
                          <w:marRight w:val="0"/>
                          <w:marTop w:val="0"/>
                          <w:marBottom w:val="0"/>
                          <w:divBdr>
                            <w:top w:val="none" w:sz="0" w:space="0" w:color="auto"/>
                            <w:left w:val="none" w:sz="0" w:space="0" w:color="auto"/>
                            <w:bottom w:val="none" w:sz="0" w:space="0" w:color="auto"/>
                            <w:right w:val="none" w:sz="0" w:space="0" w:color="auto"/>
                          </w:divBdr>
                          <w:divsChild>
                            <w:div w:id="1934900152">
                              <w:marLeft w:val="0"/>
                              <w:marRight w:val="0"/>
                              <w:marTop w:val="0"/>
                              <w:marBottom w:val="0"/>
                              <w:divBdr>
                                <w:top w:val="none" w:sz="0" w:space="0" w:color="auto"/>
                                <w:left w:val="none" w:sz="0" w:space="0" w:color="auto"/>
                                <w:bottom w:val="none" w:sz="0" w:space="0" w:color="auto"/>
                                <w:right w:val="none" w:sz="0" w:space="0" w:color="auto"/>
                              </w:divBdr>
                              <w:divsChild>
                                <w:div w:id="1476139666">
                                  <w:marLeft w:val="0"/>
                                  <w:marRight w:val="0"/>
                                  <w:marTop w:val="0"/>
                                  <w:marBottom w:val="0"/>
                                  <w:divBdr>
                                    <w:top w:val="none" w:sz="0" w:space="0" w:color="auto"/>
                                    <w:left w:val="none" w:sz="0" w:space="0" w:color="auto"/>
                                    <w:bottom w:val="none" w:sz="0" w:space="0" w:color="auto"/>
                                    <w:right w:val="none" w:sz="0" w:space="0" w:color="auto"/>
                                  </w:divBdr>
                                  <w:divsChild>
                                    <w:div w:id="518618773">
                                      <w:marLeft w:val="0"/>
                                      <w:marRight w:val="0"/>
                                      <w:marTop w:val="0"/>
                                      <w:marBottom w:val="0"/>
                                      <w:divBdr>
                                        <w:top w:val="none" w:sz="0" w:space="0" w:color="auto"/>
                                        <w:left w:val="none" w:sz="0" w:space="0" w:color="auto"/>
                                        <w:bottom w:val="none" w:sz="0" w:space="0" w:color="auto"/>
                                        <w:right w:val="none" w:sz="0" w:space="0" w:color="auto"/>
                                      </w:divBdr>
                                      <w:divsChild>
                                        <w:div w:id="334765482">
                                          <w:marLeft w:val="0"/>
                                          <w:marRight w:val="0"/>
                                          <w:marTop w:val="0"/>
                                          <w:marBottom w:val="0"/>
                                          <w:divBdr>
                                            <w:top w:val="none" w:sz="0" w:space="0" w:color="auto"/>
                                            <w:left w:val="none" w:sz="0" w:space="0" w:color="auto"/>
                                            <w:bottom w:val="none" w:sz="0" w:space="0" w:color="auto"/>
                                            <w:right w:val="none" w:sz="0" w:space="0" w:color="auto"/>
                                          </w:divBdr>
                                          <w:divsChild>
                                            <w:div w:id="498618327">
                                              <w:marLeft w:val="0"/>
                                              <w:marRight w:val="0"/>
                                              <w:marTop w:val="0"/>
                                              <w:marBottom w:val="0"/>
                                              <w:divBdr>
                                                <w:top w:val="none" w:sz="0" w:space="0" w:color="auto"/>
                                                <w:left w:val="none" w:sz="0" w:space="0" w:color="auto"/>
                                                <w:bottom w:val="none" w:sz="0" w:space="0" w:color="auto"/>
                                                <w:right w:val="none" w:sz="0" w:space="0" w:color="auto"/>
                                              </w:divBdr>
                                              <w:divsChild>
                                                <w:div w:id="1310473034">
                                                  <w:marLeft w:val="0"/>
                                                  <w:marRight w:val="0"/>
                                                  <w:marTop w:val="0"/>
                                                  <w:marBottom w:val="225"/>
                                                  <w:divBdr>
                                                    <w:top w:val="none" w:sz="0" w:space="0" w:color="auto"/>
                                                    <w:left w:val="none" w:sz="0" w:space="0" w:color="auto"/>
                                                    <w:bottom w:val="none" w:sz="0" w:space="0" w:color="auto"/>
                                                    <w:right w:val="none" w:sz="0" w:space="0" w:color="auto"/>
                                                  </w:divBdr>
                                                  <w:divsChild>
                                                    <w:div w:id="1621381358">
                                                      <w:marLeft w:val="0"/>
                                                      <w:marRight w:val="0"/>
                                                      <w:marTop w:val="0"/>
                                                      <w:marBottom w:val="0"/>
                                                      <w:divBdr>
                                                        <w:top w:val="none" w:sz="0" w:space="0" w:color="auto"/>
                                                        <w:left w:val="none" w:sz="0" w:space="0" w:color="auto"/>
                                                        <w:bottom w:val="none" w:sz="0" w:space="0" w:color="auto"/>
                                                        <w:right w:val="none" w:sz="0" w:space="0" w:color="auto"/>
                                                      </w:divBdr>
                                                      <w:divsChild>
                                                        <w:div w:id="102726243">
                                                          <w:marLeft w:val="0"/>
                                                          <w:marRight w:val="0"/>
                                                          <w:marTop w:val="0"/>
                                                          <w:marBottom w:val="0"/>
                                                          <w:divBdr>
                                                            <w:top w:val="single" w:sz="6" w:space="0" w:color="E5F1F2"/>
                                                            <w:left w:val="single" w:sz="6" w:space="0" w:color="E5F1F2"/>
                                                            <w:bottom w:val="single" w:sz="6" w:space="0" w:color="E5F1F2"/>
                                                            <w:right w:val="single" w:sz="6" w:space="0" w:color="E5F1F2"/>
                                                          </w:divBdr>
                                                          <w:divsChild>
                                                            <w:div w:id="940457445">
                                                              <w:marLeft w:val="0"/>
                                                              <w:marRight w:val="0"/>
                                                              <w:marTop w:val="0"/>
                                                              <w:marBottom w:val="0"/>
                                                              <w:divBdr>
                                                                <w:top w:val="none" w:sz="0" w:space="0" w:color="auto"/>
                                                                <w:left w:val="none" w:sz="0" w:space="0" w:color="auto"/>
                                                                <w:bottom w:val="none" w:sz="0" w:space="0" w:color="auto"/>
                                                                <w:right w:val="none" w:sz="0" w:space="0" w:color="auto"/>
                                                              </w:divBdr>
                                                              <w:divsChild>
                                                                <w:div w:id="93133063">
                                                                  <w:marLeft w:val="0"/>
                                                                  <w:marRight w:val="0"/>
                                                                  <w:marTop w:val="0"/>
                                                                  <w:marBottom w:val="0"/>
                                                                  <w:divBdr>
                                                                    <w:top w:val="none" w:sz="0" w:space="0" w:color="auto"/>
                                                                    <w:left w:val="none" w:sz="0" w:space="0" w:color="auto"/>
                                                                    <w:bottom w:val="none" w:sz="0" w:space="0" w:color="auto"/>
                                                                    <w:right w:val="none" w:sz="0" w:space="0" w:color="auto"/>
                                                                  </w:divBdr>
                                                                  <w:divsChild>
                                                                    <w:div w:id="1198661150">
                                                                      <w:marLeft w:val="0"/>
                                                                      <w:marRight w:val="0"/>
                                                                      <w:marTop w:val="0"/>
                                                                      <w:marBottom w:val="0"/>
                                                                      <w:divBdr>
                                                                        <w:top w:val="none" w:sz="0" w:space="0" w:color="auto"/>
                                                                        <w:left w:val="none" w:sz="0" w:space="0" w:color="auto"/>
                                                                        <w:bottom w:val="none" w:sz="0" w:space="0" w:color="auto"/>
                                                                        <w:right w:val="none" w:sz="0" w:space="0" w:color="auto"/>
                                                                      </w:divBdr>
                                                                      <w:divsChild>
                                                                        <w:div w:id="1974434720">
                                                                          <w:marLeft w:val="0"/>
                                                                          <w:marRight w:val="0"/>
                                                                          <w:marTop w:val="0"/>
                                                                          <w:marBottom w:val="0"/>
                                                                          <w:divBdr>
                                                                            <w:top w:val="none" w:sz="0" w:space="0" w:color="auto"/>
                                                                            <w:left w:val="none" w:sz="0" w:space="0" w:color="auto"/>
                                                                            <w:bottom w:val="none" w:sz="0" w:space="0" w:color="auto"/>
                                                                            <w:right w:val="none" w:sz="0" w:space="0" w:color="auto"/>
                                                                          </w:divBdr>
                                                                          <w:divsChild>
                                                                            <w:div w:id="1450246497">
                                                                              <w:marLeft w:val="0"/>
                                                                              <w:marRight w:val="0"/>
                                                                              <w:marTop w:val="0"/>
                                                                              <w:marBottom w:val="0"/>
                                                                              <w:divBdr>
                                                                                <w:top w:val="none" w:sz="0" w:space="0" w:color="auto"/>
                                                                                <w:left w:val="none" w:sz="0" w:space="0" w:color="auto"/>
                                                                                <w:bottom w:val="none" w:sz="0" w:space="0" w:color="auto"/>
                                                                                <w:right w:val="none" w:sz="0" w:space="0" w:color="auto"/>
                                                                              </w:divBdr>
                                                                              <w:divsChild>
                                                                                <w:div w:id="142379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9806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1.jpeg"/><Relationship Id="rId18" Type="http://schemas.openxmlformats.org/officeDocument/2006/relationships/image" Target="media/image3.png"/><Relationship Id="rId26" Type="http://schemas.openxmlformats.org/officeDocument/2006/relationships/hyperlink" Target="http://www.nercve.org" TargetMode="External"/><Relationship Id="rId39" Type="http://schemas.openxmlformats.org/officeDocument/2006/relationships/image" Target="cid:830A220C-747F-498A-BD7E-E036DCCA441B" TargetMode="External"/><Relationship Id="rId21" Type="http://schemas.openxmlformats.org/officeDocument/2006/relationships/image" Target="media/image6.jpeg"/><Relationship Id="rId34" Type="http://schemas.openxmlformats.org/officeDocument/2006/relationships/image" Target="media/image13.png"/><Relationship Id="rId42" Type="http://schemas.openxmlformats.org/officeDocument/2006/relationships/image" Target="media/image16.jpeg"/><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lisa.pruner@ct.gov%20or" TargetMode="External"/><Relationship Id="rId29" Type="http://schemas.openxmlformats.org/officeDocument/2006/relationships/hyperlink" Target="http://www.nercve.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image" Target="media/image12.jpeg"/><Relationship Id="rId37" Type="http://schemas.openxmlformats.org/officeDocument/2006/relationships/image" Target="cid:9D235864-DF32-4E8D-B686-AA3F26F3234D" TargetMode="External"/><Relationship Id="rId40" Type="http://schemas.openxmlformats.org/officeDocument/2006/relationships/hyperlink" Target="mailto:barry.rita@ct.gov" TargetMode="External"/><Relationship Id="rId45" Type="http://schemas.openxmlformats.org/officeDocument/2006/relationships/hyperlink" Target="https://www.tsbvi.edu/curriculum-a-publications/1024-calendars-for-students-with-multiple-impairments-including-deafblindness" TargetMode="External"/><Relationship Id="rId5" Type="http://schemas.openxmlformats.org/officeDocument/2006/relationships/settings" Target="settings.xml"/><Relationship Id="rId15" Type="http://schemas.openxmlformats.org/officeDocument/2006/relationships/hyperlink" Target="http://www.ct.gov/besb" TargetMode="External"/><Relationship Id="rId23" Type="http://schemas.openxmlformats.org/officeDocument/2006/relationships/image" Target="media/image8.jpeg"/><Relationship Id="rId28" Type="http://schemas.openxmlformats.org/officeDocument/2006/relationships/image" Target="media/image11.png"/><Relationship Id="rId36"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image" Target="media/image4.jpeg"/><Relationship Id="rId31" Type="http://schemas.openxmlformats.org/officeDocument/2006/relationships/image" Target="media/image110.png"/><Relationship Id="rId44" Type="http://schemas.openxmlformats.org/officeDocument/2006/relationships/hyperlink" Target="http://www.pathstoliteracy.org/strategies/sequence-board-child-cvi" TargetMode="External"/><Relationship Id="rId4" Type="http://schemas.microsoft.com/office/2007/relationships/stylesWithEffects" Target="stylesWithEffects.xml"/><Relationship Id="rId9" Type="http://schemas.openxmlformats.org/officeDocument/2006/relationships/hyperlink" Target="https://www.google.com/url?sa=i&amp;rct=j&amp;q=&amp;esrc=s&amp;source=images&amp;cd=&amp;cad=rja&amp;uact=8&amp;ved=0ahUKEwjnzoyE8pjXAhVOySYKHZeED_kQjRwIBw&amp;url=https://www.mybeeline.co/en/p/why-do-bees-buzz-2&amp;psig=AOvVaw0_jAnnCTU5UTUwBbY-K64v&amp;ust=1509471581108461" TargetMode="External"/><Relationship Id="rId14" Type="http://schemas.openxmlformats.org/officeDocument/2006/relationships/image" Target="media/image20.jpeg"/><Relationship Id="rId22" Type="http://schemas.openxmlformats.org/officeDocument/2006/relationships/image" Target="media/image7.jpeg"/><Relationship Id="rId27" Type="http://schemas.openxmlformats.org/officeDocument/2006/relationships/hyperlink" Target="mailto:Laura.Bozeman@umb.edu" TargetMode="External"/><Relationship Id="rId30" Type="http://schemas.openxmlformats.org/officeDocument/2006/relationships/hyperlink" Target="mailto:Laura.Bozeman@umb.edu" TargetMode="External"/><Relationship Id="rId35" Type="http://schemas.openxmlformats.org/officeDocument/2006/relationships/hyperlink" Target="https://skisundown.com/Lessons-Packages/Lessons-Packages/Private-Lessons-Packages/Adaptive-Lessons" TargetMode="External"/><Relationship Id="rId43" Type="http://schemas.openxmlformats.org/officeDocument/2006/relationships/image" Target="media/image17.jpe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s://www.google.com/url?sa=i&amp;rct=j&amp;q=&amp;esrc=s&amp;source=images&amp;cd=&amp;cad=rja&amp;uact=8&amp;ved=0ahUKEwjnzoyE8pjXAhVOySYKHZeED_kQjRwIBw&amp;url=https://www.mybeeline.co/en/p/why-do-bees-buzz-2&amp;psig=AOvVaw0_jAnnCTU5UTUwBbY-K64v&amp;ust=1509471581108461" TargetMode="External"/><Relationship Id="rId17" Type="http://schemas.openxmlformats.org/officeDocument/2006/relationships/hyperlink" Target="mailto:adrienne.brown@ct.gov" TargetMode="External"/><Relationship Id="rId25" Type="http://schemas.openxmlformats.org/officeDocument/2006/relationships/image" Target="media/image10.jpeg"/><Relationship Id="rId33" Type="http://schemas.openxmlformats.org/officeDocument/2006/relationships/hyperlink" Target="https://startseeingcvi.com/" TargetMode="External"/><Relationship Id="rId38" Type="http://schemas.openxmlformats.org/officeDocument/2006/relationships/image" Target="media/image15.jpeg"/><Relationship Id="rId46" Type="http://schemas.openxmlformats.org/officeDocument/2006/relationships/fontTable" Target="fontTable.xml"/><Relationship Id="rId20" Type="http://schemas.openxmlformats.org/officeDocument/2006/relationships/image" Target="media/image5.wmf"/><Relationship Id="rId41" Type="http://schemas.openxmlformats.org/officeDocument/2006/relationships/hyperlink" Target="mailto:barry.rita@ct.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675A58-8291-4640-BF6B-923C3A9B1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2443</Words>
  <Characters>13774</Characters>
  <Application>Microsoft Office Word</Application>
  <DocSecurity>4</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Pruner, Lisa</dc:creator>
  <cp:lastModifiedBy>Admiral</cp:lastModifiedBy>
  <cp:revision>2</cp:revision>
  <cp:lastPrinted>2019-05-30T17:35:00Z</cp:lastPrinted>
  <dcterms:created xsi:type="dcterms:W3CDTF">2019-05-31T13:07:00Z</dcterms:created>
  <dcterms:modified xsi:type="dcterms:W3CDTF">2019-05-31T13:07:00Z</dcterms:modified>
</cp:coreProperties>
</file>