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F34D" w14:textId="77777777" w:rsidR="00D46FEC" w:rsidRPr="00391DE6" w:rsidRDefault="00D46FEC" w:rsidP="00D46FEC">
      <w:pPr>
        <w:widowControl w:val="0"/>
        <w:spacing w:after="0"/>
        <w:jc w:val="center"/>
        <w:rPr>
          <w:rFonts w:ascii="Verdana" w:hAnsi="Verdana"/>
          <w:b/>
          <w:bCs/>
          <w:color w:val="0094CA"/>
          <w:sz w:val="32"/>
          <w:szCs w:val="32"/>
        </w:rPr>
      </w:pPr>
      <w:r w:rsidRPr="00391DE6">
        <w:rPr>
          <w:rFonts w:ascii="Verdana" w:hAnsi="Verdana"/>
          <w:b/>
          <w:bCs/>
          <w:color w:val="0094CA"/>
          <w:sz w:val="32"/>
          <w:szCs w:val="32"/>
        </w:rPr>
        <w:t>Our mission</w:t>
      </w:r>
    </w:p>
    <w:p w14:paraId="4A889EE6" w14:textId="77777777" w:rsidR="00D46FEC" w:rsidRPr="00391DE6" w:rsidRDefault="00D46FEC" w:rsidP="00604DDC">
      <w:pPr>
        <w:widowControl w:val="0"/>
        <w:spacing w:after="120"/>
        <w:rPr>
          <w:rFonts w:ascii="Verdana" w:hAnsi="Verdana"/>
          <w:sz w:val="24"/>
          <w:szCs w:val="24"/>
        </w:rPr>
      </w:pPr>
      <w:r w:rsidRPr="00391DE6">
        <w:rPr>
          <w:rFonts w:ascii="Verdana" w:hAnsi="Verdana"/>
          <w:sz w:val="24"/>
          <w:szCs w:val="24"/>
        </w:rPr>
        <w:t>Maximizing opportunities for the independence and well-being of people with disabilities and older adults in Connecticut</w:t>
      </w:r>
      <w:r w:rsidR="00F75EF3">
        <w:rPr>
          <w:rFonts w:ascii="Verdana" w:hAnsi="Verdana"/>
          <w:sz w:val="24"/>
          <w:szCs w:val="24"/>
        </w:rPr>
        <w:t>.</w:t>
      </w:r>
    </w:p>
    <w:p w14:paraId="7644B3CB" w14:textId="77777777" w:rsidR="00D46FEC" w:rsidRPr="00A82D9F" w:rsidRDefault="00D46FEC" w:rsidP="00D46FEC">
      <w:pPr>
        <w:widowControl w:val="0"/>
        <w:spacing w:after="0"/>
        <w:jc w:val="center"/>
        <w:rPr>
          <w:rFonts w:ascii="Verdana" w:hAnsi="Verdana"/>
          <w:color w:val="0094DE"/>
          <w:sz w:val="32"/>
          <w:szCs w:val="32"/>
        </w:rPr>
      </w:pPr>
      <w:r w:rsidRPr="00A82D9F">
        <w:rPr>
          <w:rFonts w:ascii="Verdana" w:hAnsi="Verdana"/>
          <w:b/>
          <w:bCs/>
          <w:color w:val="0094DE"/>
          <w:sz w:val="32"/>
          <w:szCs w:val="32"/>
        </w:rPr>
        <w:t>What we do</w:t>
      </w:r>
    </w:p>
    <w:p w14:paraId="44B27592" w14:textId="77777777" w:rsidR="00D46FEC" w:rsidRDefault="000E18A1" w:rsidP="00293B50">
      <w:pPr>
        <w:widowControl w:val="0"/>
        <w:spacing w:after="120"/>
        <w:rPr>
          <w:rFonts w:ascii="Verdana" w:hAnsi="Verdana"/>
          <w:sz w:val="28"/>
          <w:szCs w:val="28"/>
        </w:rPr>
      </w:pPr>
      <w:r w:rsidRPr="0069297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2FC78" wp14:editId="650C755D">
                <wp:simplePos x="0" y="0"/>
                <wp:positionH relativeFrom="margin">
                  <wp:posOffset>-166370</wp:posOffset>
                </wp:positionH>
                <wp:positionV relativeFrom="paragraph">
                  <wp:posOffset>974090</wp:posOffset>
                </wp:positionV>
                <wp:extent cx="6217920" cy="347345"/>
                <wp:effectExtent l="0" t="0" r="11430" b="1460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347345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DE5D9" w14:textId="77777777" w:rsidR="00670FF8" w:rsidRPr="00287210" w:rsidRDefault="00670FF8" w:rsidP="00670FF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8721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Employment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8B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1pt;margin-top:76.7pt;width:489.6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" fillcolor="#0094de">
                <v:textbox>
                  <w:txbxContent>
                    <w:p w:rsidR="00670FF8" w:rsidRPr="00287210" w:rsidRDefault="00670FF8" w:rsidP="00670FF8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8721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Employment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46FEC" w:rsidRPr="00391DE6">
        <w:rPr>
          <w:rFonts w:ascii="Verdana" w:hAnsi="Verdana"/>
          <w:sz w:val="24"/>
          <w:szCs w:val="24"/>
        </w:rPr>
        <w:t xml:space="preserve">The </w:t>
      </w:r>
      <w:r w:rsidR="00D46FEC" w:rsidRPr="00993A00">
        <w:rPr>
          <w:rFonts w:ascii="Verdana" w:hAnsi="Verdana"/>
          <w:b/>
          <w:sz w:val="24"/>
          <w:szCs w:val="24"/>
        </w:rPr>
        <w:t xml:space="preserve">Department of </w:t>
      </w:r>
      <w:r w:rsidR="00604DDC">
        <w:rPr>
          <w:rFonts w:ascii="Verdana" w:hAnsi="Verdana"/>
          <w:b/>
          <w:sz w:val="24"/>
          <w:szCs w:val="24"/>
        </w:rPr>
        <w:t>Aging and Disability</w:t>
      </w:r>
      <w:r w:rsidR="00D46FEC" w:rsidRPr="00993A00">
        <w:rPr>
          <w:rFonts w:ascii="Verdana" w:hAnsi="Verdana"/>
          <w:b/>
          <w:sz w:val="24"/>
          <w:szCs w:val="24"/>
        </w:rPr>
        <w:t xml:space="preserve"> Services</w:t>
      </w:r>
      <w:r w:rsidR="00D46FEC" w:rsidRPr="00391DE6">
        <w:rPr>
          <w:rFonts w:ascii="Verdana" w:hAnsi="Verdana"/>
          <w:sz w:val="24"/>
          <w:szCs w:val="24"/>
        </w:rPr>
        <w:t xml:space="preserve"> provides a wide range of services to individuals with disabilities and older adults who need assistance in maintaining or achieving their full potential for self-direction, self-reliance and independent living</w:t>
      </w:r>
      <w:r w:rsidR="00D46FEC">
        <w:rPr>
          <w:rFonts w:ascii="Verdana" w:hAnsi="Verdana"/>
          <w:sz w:val="28"/>
          <w:szCs w:val="28"/>
        </w:rPr>
        <w:t>.</w:t>
      </w:r>
    </w:p>
    <w:p w14:paraId="0D554193" w14:textId="77777777" w:rsidR="00D46FEC" w:rsidRDefault="00D46FEC">
      <w:pPr>
        <w:sectPr w:rsidR="00D46FEC" w:rsidSect="00832C05">
          <w:headerReference w:type="default" r:id="rId7"/>
          <w:pgSz w:w="12240" w:h="15840"/>
          <w:pgMar w:top="1440" w:right="1440" w:bottom="1440" w:left="1440" w:header="576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space="720"/>
          <w:docGrid w:linePitch="360"/>
        </w:sectPr>
      </w:pPr>
    </w:p>
    <w:p w14:paraId="1AC16E95" w14:textId="77777777" w:rsidR="00E346C4" w:rsidRDefault="00E346C4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Services to support employers</w:t>
      </w:r>
    </w:p>
    <w:p w14:paraId="09BC1D3A" w14:textId="77777777" w:rsidR="00981EA3" w:rsidRDefault="00670FF8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AB18D6">
        <w:rPr>
          <w:rFonts w:ascii="Verdana" w:hAnsi="Verdana"/>
          <w:sz w:val="24"/>
          <w:szCs w:val="24"/>
        </w:rPr>
        <w:t>Job skills development</w:t>
      </w:r>
      <w:r w:rsidR="00E346C4">
        <w:rPr>
          <w:rFonts w:ascii="Verdana" w:hAnsi="Verdana"/>
          <w:sz w:val="24"/>
          <w:szCs w:val="24"/>
        </w:rPr>
        <w:t xml:space="preserve"> </w:t>
      </w:r>
    </w:p>
    <w:p w14:paraId="10B9FE68" w14:textId="77777777" w:rsidR="00670FF8" w:rsidRPr="00AB18D6" w:rsidRDefault="00981EA3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Job </w:t>
      </w:r>
      <w:r w:rsidR="00E346C4">
        <w:rPr>
          <w:rFonts w:ascii="Verdana" w:hAnsi="Verdana"/>
          <w:sz w:val="24"/>
          <w:szCs w:val="24"/>
        </w:rPr>
        <w:t>search assistance</w:t>
      </w:r>
    </w:p>
    <w:p w14:paraId="4A61A86F" w14:textId="77777777" w:rsidR="00670FF8" w:rsidRDefault="00670FF8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On-the-job training</w:t>
      </w:r>
    </w:p>
    <w:p w14:paraId="1F877D32" w14:textId="77777777"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Employment counseling</w:t>
      </w:r>
    </w:p>
    <w:p w14:paraId="2BDABCF5" w14:textId="77777777"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3E1F1B">
        <w:rPr>
          <w:rFonts w:ascii="Verdana" w:hAnsi="Verdana"/>
          <w:sz w:val="24"/>
          <w:szCs w:val="24"/>
        </w:rPr>
        <w:t>Ongoing employment support</w:t>
      </w:r>
    </w:p>
    <w:p w14:paraId="018FDC06" w14:textId="77777777" w:rsidR="00B5368A" w:rsidRDefault="00B5368A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Benefits counseling</w:t>
      </w:r>
    </w:p>
    <w:p w14:paraId="06F87D91" w14:textId="77777777" w:rsidR="00670FF8" w:rsidRDefault="00572B76" w:rsidP="00572B76">
      <w:pPr>
        <w:pStyle w:val="ListParagraph"/>
        <w:numPr>
          <w:ilvl w:val="0"/>
          <w:numId w:val="1"/>
        </w:numPr>
        <w:spacing w:before="40" w:after="0"/>
        <w:ind w:left="360" w:right="90"/>
        <w:contextualSpacing w:val="0"/>
        <w:rPr>
          <w:rFonts w:ascii="Verdana" w:hAnsi="Verdana"/>
          <w:sz w:val="24"/>
          <w:szCs w:val="24"/>
        </w:rPr>
      </w:pPr>
      <w:r w:rsidRPr="00572B76">
        <w:rPr>
          <w:rFonts w:ascii="Verdana" w:hAnsi="Verdana"/>
          <w:sz w:val="24"/>
          <w:szCs w:val="24"/>
        </w:rPr>
        <w:t xml:space="preserve">Entrepreneurial </w:t>
      </w:r>
      <w:r>
        <w:rPr>
          <w:rFonts w:ascii="Verdana" w:hAnsi="Verdana"/>
          <w:sz w:val="24"/>
          <w:szCs w:val="24"/>
        </w:rPr>
        <w:t>f</w:t>
      </w:r>
      <w:r w:rsidRPr="00572B76">
        <w:rPr>
          <w:rFonts w:ascii="Verdana" w:hAnsi="Verdana"/>
          <w:sz w:val="24"/>
          <w:szCs w:val="24"/>
        </w:rPr>
        <w:t xml:space="preserve">ood </w:t>
      </w:r>
      <w:r>
        <w:rPr>
          <w:rFonts w:ascii="Verdana" w:hAnsi="Verdana"/>
          <w:sz w:val="24"/>
          <w:szCs w:val="24"/>
        </w:rPr>
        <w:t>s</w:t>
      </w:r>
      <w:r w:rsidRPr="00572B76">
        <w:rPr>
          <w:rFonts w:ascii="Verdana" w:hAnsi="Verdana"/>
          <w:sz w:val="24"/>
          <w:szCs w:val="24"/>
        </w:rPr>
        <w:t>ervice opportunities at government locations</w:t>
      </w:r>
      <w:r>
        <w:rPr>
          <w:rFonts w:ascii="Verdana" w:hAnsi="Verdana"/>
          <w:sz w:val="24"/>
          <w:szCs w:val="24"/>
        </w:rPr>
        <w:t xml:space="preserve"> </w:t>
      </w:r>
      <w:r w:rsidR="00670FF8">
        <w:rPr>
          <w:rFonts w:ascii="Verdana" w:hAnsi="Verdana"/>
          <w:sz w:val="24"/>
          <w:szCs w:val="24"/>
        </w:rPr>
        <w:t xml:space="preserve">for individuals who </w:t>
      </w:r>
      <w:r w:rsidR="00670FF8" w:rsidRPr="00196470">
        <w:rPr>
          <w:rFonts w:ascii="Verdana" w:hAnsi="Verdana"/>
          <w:sz w:val="24"/>
          <w:szCs w:val="24"/>
        </w:rPr>
        <w:t>are</w:t>
      </w:r>
      <w:r w:rsidR="009C16C3" w:rsidRPr="00196470">
        <w:rPr>
          <w:rFonts w:ascii="Verdana" w:hAnsi="Verdana"/>
          <w:sz w:val="24"/>
          <w:szCs w:val="24"/>
        </w:rPr>
        <w:t xml:space="preserve"> blind</w:t>
      </w:r>
      <w:r w:rsidR="00670FF8" w:rsidRPr="00196470">
        <w:rPr>
          <w:rFonts w:ascii="Verdana" w:hAnsi="Verdana"/>
          <w:sz w:val="24"/>
          <w:szCs w:val="24"/>
        </w:rPr>
        <w:t xml:space="preserve"> </w:t>
      </w:r>
    </w:p>
    <w:p w14:paraId="05F5DDAD" w14:textId="77777777" w:rsidR="00670FF8" w:rsidRDefault="00670FF8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  <w:sectPr w:rsidR="00670FF8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  <w:r>
        <w:rPr>
          <w:rFonts w:ascii="Verdana" w:hAnsi="Verdana"/>
          <w:sz w:val="24"/>
          <w:szCs w:val="24"/>
        </w:rPr>
        <w:t>Interview and resume skills</w:t>
      </w:r>
    </w:p>
    <w:p w14:paraId="4445E517" w14:textId="77777777" w:rsidR="000E18A1" w:rsidRDefault="00B5368A" w:rsidP="000E18A1">
      <w:pPr>
        <w:sectPr w:rsidR="000E18A1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  <w:r w:rsidRPr="006929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4E99" wp14:editId="427706F1">
                <wp:simplePos x="0" y="0"/>
                <wp:positionH relativeFrom="margin">
                  <wp:posOffset>-166370</wp:posOffset>
                </wp:positionH>
                <wp:positionV relativeFrom="paragraph">
                  <wp:posOffset>227330</wp:posOffset>
                </wp:positionV>
                <wp:extent cx="6217920" cy="278130"/>
                <wp:effectExtent l="0" t="0" r="11430" b="2667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78130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C6AF8" w14:textId="77777777" w:rsidR="000E18A1" w:rsidRPr="00287210" w:rsidRDefault="000E18A1" w:rsidP="000E18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Education</w:t>
                            </w:r>
                            <w:r w:rsidRPr="0028721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8192F" id="Text Box 4" o:spid="_x0000_s1027" type="#_x0000_t202" style="position:absolute;margin-left:-13.1pt;margin-top:17.9pt;width:489.6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" fillcolor="#0094de">
                <v:textbox>
                  <w:txbxContent>
                    <w:p w:rsidR="000E18A1" w:rsidRPr="00287210" w:rsidRDefault="000E18A1" w:rsidP="000E18A1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Education</w:t>
                      </w:r>
                      <w:r w:rsidRPr="0028721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8727E22" w14:textId="77777777"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Support for college and career skills training programs</w:t>
      </w:r>
    </w:p>
    <w:p w14:paraId="6B5DA72E" w14:textId="77777777"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Braille instruction</w:t>
      </w:r>
    </w:p>
    <w:p w14:paraId="02E37ED5" w14:textId="77777777" w:rsidR="000E18A1" w:rsidRDefault="00F75EF3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69297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230B4" wp14:editId="4B234B79">
                <wp:simplePos x="0" y="0"/>
                <wp:positionH relativeFrom="margin">
                  <wp:posOffset>-1270</wp:posOffset>
                </wp:positionH>
                <wp:positionV relativeFrom="paragraph">
                  <wp:posOffset>712470</wp:posOffset>
                </wp:positionV>
                <wp:extent cx="6075680" cy="278130"/>
                <wp:effectExtent l="0" t="0" r="20320" b="2667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278130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05813" w14:textId="77777777" w:rsidR="000E18A1" w:rsidRPr="00287210" w:rsidRDefault="000E18A1" w:rsidP="000E18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Independent Living</w:t>
                            </w:r>
                            <w:r w:rsidRPr="0028721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DF9EF" id="_x0000_s1028" type="#_x0000_t202" style="position:absolute;left:0;text-align:left;margin-left:-.1pt;margin-top:56.1pt;width:478.4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" fillcolor="#0094de">
                <v:textbox>
                  <w:txbxContent>
                    <w:p w:rsidR="000E18A1" w:rsidRPr="00287210" w:rsidRDefault="000E18A1" w:rsidP="000E18A1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Independent Living</w:t>
                      </w:r>
                      <w:r w:rsidRPr="0028721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Verdana" w:hAnsi="Verdana"/>
          <w:sz w:val="24"/>
          <w:szCs w:val="24"/>
        </w:rPr>
        <w:t>E</w:t>
      </w:r>
      <w:r w:rsidR="000E18A1">
        <w:rPr>
          <w:rFonts w:ascii="Verdana" w:hAnsi="Verdana"/>
          <w:sz w:val="24"/>
          <w:szCs w:val="24"/>
        </w:rPr>
        <w:t>ducational best practices for students who are blind or have low vision</w:t>
      </w:r>
    </w:p>
    <w:p w14:paraId="6C85733D" w14:textId="77777777"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School-to-work transition services</w:t>
      </w:r>
      <w:r w:rsidR="00E346C4">
        <w:rPr>
          <w:rFonts w:ascii="Verdana" w:hAnsi="Verdana"/>
          <w:sz w:val="24"/>
          <w:szCs w:val="24"/>
        </w:rPr>
        <w:t xml:space="preserve"> (pre-employment)</w:t>
      </w:r>
    </w:p>
    <w:p w14:paraId="56A2DE67" w14:textId="77777777"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Services to infants and pre-school children who are blind or visually impaired and their families</w:t>
      </w:r>
    </w:p>
    <w:p w14:paraId="413AEDE9" w14:textId="77777777" w:rsidR="00F75EF3" w:rsidRPr="00F75EF3" w:rsidRDefault="00F75EF3" w:rsidP="00F75EF3">
      <w:pPr>
        <w:rPr>
          <w:rFonts w:ascii="Verdana" w:hAnsi="Verdana"/>
          <w:sz w:val="24"/>
          <w:szCs w:val="24"/>
        </w:rPr>
        <w:sectPr w:rsidR="00F75EF3" w:rsidRPr="00F75EF3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</w:p>
    <w:p w14:paraId="0CC5CAFB" w14:textId="77777777"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Community inclusion services for individuals who are deafblind</w:t>
      </w:r>
    </w:p>
    <w:p w14:paraId="1B08AFAA" w14:textId="77777777"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Daily living aids and instruction</w:t>
      </w:r>
    </w:p>
    <w:p w14:paraId="3747D43E" w14:textId="77777777"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Independent travel training</w:t>
      </w:r>
    </w:p>
    <w:p w14:paraId="59A60CF0" w14:textId="77777777"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Vehicle and home modifications</w:t>
      </w:r>
    </w:p>
    <w:p w14:paraId="524B38CA" w14:textId="77777777"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Elderly Nutrition Services, including </w:t>
      </w:r>
      <w:r w:rsidR="000C077F">
        <w:rPr>
          <w:rFonts w:ascii="Verdana" w:hAnsi="Verdana"/>
          <w:sz w:val="24"/>
          <w:szCs w:val="24"/>
        </w:rPr>
        <w:t>congregate and home-delivered meals</w:t>
      </w:r>
    </w:p>
    <w:p w14:paraId="2ACE82EA" w14:textId="77777777" w:rsidR="00F625A1" w:rsidRPr="00497A8C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Pr="00497A8C">
        <w:rPr>
          <w:rFonts w:ascii="Verdana" w:hAnsi="Verdana"/>
          <w:sz w:val="24"/>
          <w:szCs w:val="24"/>
        </w:rPr>
        <w:t xml:space="preserve">ocial Security Disability </w:t>
      </w:r>
      <w:r>
        <w:rPr>
          <w:rFonts w:ascii="Verdana" w:hAnsi="Verdana"/>
          <w:sz w:val="24"/>
          <w:szCs w:val="24"/>
        </w:rPr>
        <w:t>application processing</w:t>
      </w:r>
      <w:r w:rsidRPr="00497A8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and </w:t>
      </w:r>
      <w:r w:rsidRPr="00497A8C">
        <w:rPr>
          <w:rFonts w:ascii="Verdana" w:hAnsi="Verdana"/>
          <w:sz w:val="24"/>
          <w:szCs w:val="24"/>
        </w:rPr>
        <w:t>eligibility determination</w:t>
      </w:r>
    </w:p>
    <w:p w14:paraId="4F810334" w14:textId="77777777"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Fall prevention</w:t>
      </w:r>
    </w:p>
    <w:p w14:paraId="2364C493" w14:textId="77777777" w:rsidR="00F625A1" w:rsidRDefault="000C077F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Programs to improve self-management of chronic health conditions</w:t>
      </w:r>
    </w:p>
    <w:p w14:paraId="6BD5F758" w14:textId="77777777" w:rsidR="004D6383" w:rsidRPr="004D6383" w:rsidRDefault="004D6383" w:rsidP="004D6383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Driver training for individuals with disabilities</w:t>
      </w:r>
      <w:r w:rsidRPr="00497A8C">
        <w:rPr>
          <w:rFonts w:ascii="Verdana" w:hAnsi="Verdana"/>
          <w:sz w:val="24"/>
          <w:szCs w:val="24"/>
        </w:rPr>
        <w:t xml:space="preserve"> </w:t>
      </w:r>
    </w:p>
    <w:p w14:paraId="0A7ED0CD" w14:textId="77777777" w:rsidR="00E346C4" w:rsidRDefault="00E346C4" w:rsidP="0037639D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  <w:sectPr w:rsidR="00E346C4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</w:p>
    <w:p w14:paraId="781FF4C6" w14:textId="64F829B4" w:rsidR="00E346C4" w:rsidRPr="00BA59F1" w:rsidRDefault="00E346C4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692975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331F5" wp14:editId="0F70450C">
                <wp:simplePos x="0" y="0"/>
                <wp:positionH relativeFrom="margin">
                  <wp:posOffset>-1270</wp:posOffset>
                </wp:positionH>
                <wp:positionV relativeFrom="paragraph">
                  <wp:posOffset>-7620</wp:posOffset>
                </wp:positionV>
                <wp:extent cx="6075680" cy="278130"/>
                <wp:effectExtent l="0" t="0" r="20320" b="2667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278130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1FC54" w14:textId="77777777" w:rsidR="00045DE6" w:rsidRPr="00287210" w:rsidRDefault="00045DE6" w:rsidP="00045D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Accessibility</w:t>
                            </w:r>
                            <w:r w:rsidRPr="0028721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4321B" id="_x0000_s1029" type="#_x0000_t202" style="position:absolute;left:0;text-align:left;margin-left:-.1pt;margin-top:-.6pt;width:478.4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" fillcolor="#0094de">
                <v:textbox>
                  <w:txbxContent>
                    <w:p w:rsidR="00045DE6" w:rsidRPr="00287210" w:rsidRDefault="00045DE6" w:rsidP="00045DE6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Accessibility</w:t>
                      </w:r>
                      <w:r w:rsidRPr="0028721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A59F1">
        <w:rPr>
          <w:rFonts w:ascii="Verdana" w:hAnsi="Verdana"/>
          <w:sz w:val="24"/>
          <w:szCs w:val="24"/>
        </w:rPr>
        <w:t>Assistive technology services</w:t>
      </w:r>
    </w:p>
    <w:p w14:paraId="7CFE55F9" w14:textId="77777777" w:rsidR="0037639D" w:rsidRDefault="0037639D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Deaf and Hard of Hearing counseling services</w:t>
      </w:r>
    </w:p>
    <w:p w14:paraId="44353003" w14:textId="77777777" w:rsidR="0037639D" w:rsidRDefault="0037639D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Sign Language Interpreter Registry</w:t>
      </w:r>
    </w:p>
    <w:p w14:paraId="477FB4FD" w14:textId="77777777" w:rsidR="001B5E29" w:rsidRDefault="001B5E29" w:rsidP="001B5E29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1B5E29">
        <w:rPr>
          <w:rFonts w:ascii="Verdana" w:hAnsi="Verdana"/>
          <w:sz w:val="24"/>
          <w:szCs w:val="24"/>
        </w:rPr>
        <w:t>Telecommunications Relay Services Grant</w:t>
      </w:r>
    </w:p>
    <w:p w14:paraId="094F15D8" w14:textId="77777777" w:rsidR="00276D7B" w:rsidRDefault="00276D7B" w:rsidP="0037639D">
      <w:pPr>
        <w:pStyle w:val="ListParagraph"/>
        <w:numPr>
          <w:ilvl w:val="0"/>
          <w:numId w:val="1"/>
        </w:numPr>
        <w:spacing w:after="0"/>
        <w:ind w:left="360"/>
        <w:rPr>
          <w:rFonts w:ascii="Verdana" w:hAnsi="Verdana"/>
          <w:sz w:val="24"/>
          <w:szCs w:val="24"/>
        </w:rPr>
        <w:sectPr w:rsidR="00276D7B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</w:p>
    <w:p w14:paraId="3A05C155" w14:textId="77777777" w:rsidR="00276D7B" w:rsidRDefault="00276D7B" w:rsidP="00276D7B">
      <w:pPr>
        <w:pStyle w:val="ListParagraph"/>
        <w:spacing w:after="0"/>
        <w:ind w:left="360"/>
        <w:rPr>
          <w:rFonts w:ascii="Verdana" w:hAnsi="Verdana"/>
          <w:sz w:val="24"/>
          <w:szCs w:val="24"/>
        </w:rPr>
        <w:sectPr w:rsidR="00276D7B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  <w:r w:rsidRPr="00CE61D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1583F2" wp14:editId="1173C9A9">
                <wp:simplePos x="0" y="0"/>
                <wp:positionH relativeFrom="margin">
                  <wp:posOffset>-72390</wp:posOffset>
                </wp:positionH>
                <wp:positionV relativeFrom="paragraph">
                  <wp:posOffset>180340</wp:posOffset>
                </wp:positionV>
                <wp:extent cx="6217920" cy="278130"/>
                <wp:effectExtent l="0" t="0" r="11430" b="2667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78130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2931" w14:textId="77777777" w:rsidR="00374155" w:rsidRPr="00287210" w:rsidRDefault="00374155" w:rsidP="00374155">
                            <w:pPr>
                              <w:spacing w:after="240" w:line="28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Advocacy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1E3D3" id="_x0000_s1030" type="#_x0000_t202" style="position:absolute;left:0;text-align:left;margin-left:-5.7pt;margin-top:14.2pt;width:489.6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" fillcolor="#0094de">
                <v:textbox>
                  <w:txbxContent>
                    <w:p w:rsidR="00374155" w:rsidRPr="00287210" w:rsidRDefault="00374155" w:rsidP="00374155">
                      <w:pPr>
                        <w:spacing w:after="240" w:line="286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Advocacy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9D6A6C2" w14:textId="77777777" w:rsidR="00374155" w:rsidRPr="00B17426" w:rsidRDefault="00374155" w:rsidP="00293B50">
      <w:pPr>
        <w:pStyle w:val="ListParagraph"/>
        <w:numPr>
          <w:ilvl w:val="0"/>
          <w:numId w:val="2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</w:t>
      </w:r>
      <w:r w:rsidRPr="00CE61DD">
        <w:rPr>
          <w:rFonts w:ascii="Verdana" w:hAnsi="Verdana"/>
          <w:sz w:val="24"/>
          <w:szCs w:val="24"/>
        </w:rPr>
        <w:t xml:space="preserve">esidents’ Rights in </w:t>
      </w:r>
      <w:r w:rsidR="004A5655">
        <w:rPr>
          <w:rFonts w:ascii="Verdana" w:hAnsi="Verdana"/>
          <w:sz w:val="24"/>
          <w:szCs w:val="24"/>
        </w:rPr>
        <w:t>l</w:t>
      </w:r>
      <w:r w:rsidRPr="00CE61DD">
        <w:rPr>
          <w:rFonts w:ascii="Verdana" w:hAnsi="Verdana"/>
          <w:sz w:val="24"/>
          <w:szCs w:val="24"/>
        </w:rPr>
        <w:t>ong-</w:t>
      </w:r>
      <w:r w:rsidR="004A5655">
        <w:rPr>
          <w:rFonts w:ascii="Verdana" w:hAnsi="Verdana"/>
          <w:sz w:val="24"/>
          <w:szCs w:val="24"/>
        </w:rPr>
        <w:t>t</w:t>
      </w:r>
      <w:r w:rsidRPr="00CE61DD">
        <w:rPr>
          <w:rFonts w:ascii="Verdana" w:hAnsi="Verdana"/>
          <w:sz w:val="24"/>
          <w:szCs w:val="24"/>
        </w:rPr>
        <w:t xml:space="preserve">erm </w:t>
      </w:r>
      <w:r w:rsidR="004A5655" w:rsidRPr="00B17426">
        <w:rPr>
          <w:rFonts w:ascii="Verdana" w:hAnsi="Verdana"/>
          <w:sz w:val="24"/>
          <w:szCs w:val="24"/>
        </w:rPr>
        <w:t>c</w:t>
      </w:r>
      <w:r w:rsidRPr="00B17426">
        <w:rPr>
          <w:rFonts w:ascii="Verdana" w:hAnsi="Verdana"/>
          <w:sz w:val="24"/>
          <w:szCs w:val="24"/>
        </w:rPr>
        <w:t>are settings</w:t>
      </w:r>
    </w:p>
    <w:p w14:paraId="0AC821E4" w14:textId="77777777" w:rsidR="00981EA3" w:rsidRPr="00B17426" w:rsidRDefault="00981EA3" w:rsidP="00981EA3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B17426">
        <w:rPr>
          <w:rFonts w:ascii="Verdana" w:hAnsi="Verdana"/>
          <w:sz w:val="24"/>
          <w:szCs w:val="24"/>
        </w:rPr>
        <w:t>Health insurance counseling</w:t>
      </w:r>
    </w:p>
    <w:p w14:paraId="3AC8F142" w14:textId="77777777" w:rsidR="00374155" w:rsidRPr="00B17426" w:rsidRDefault="00374155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B17426">
        <w:rPr>
          <w:rFonts w:ascii="Verdana" w:hAnsi="Verdana"/>
          <w:sz w:val="24"/>
          <w:szCs w:val="24"/>
        </w:rPr>
        <w:t xml:space="preserve">Disability rights advocacy </w:t>
      </w:r>
    </w:p>
    <w:p w14:paraId="49DC4B1D" w14:textId="77777777" w:rsidR="00374155" w:rsidRPr="00B17426" w:rsidRDefault="0063149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B17426">
        <w:rPr>
          <w:rFonts w:ascii="Verdana" w:hAnsi="Verdana"/>
          <w:sz w:val="24"/>
          <w:szCs w:val="24"/>
        </w:rPr>
        <w:t xml:space="preserve">LGBT advocacy </w:t>
      </w:r>
      <w:r w:rsidR="00006DF5">
        <w:rPr>
          <w:rFonts w:ascii="Verdana" w:hAnsi="Verdana"/>
          <w:sz w:val="24"/>
          <w:szCs w:val="24"/>
        </w:rPr>
        <w:t>for older adults and long-term care residents</w:t>
      </w:r>
    </w:p>
    <w:p w14:paraId="233A8515" w14:textId="77777777" w:rsidR="00374155" w:rsidRDefault="00374155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Medicare fraud prevention</w:t>
      </w:r>
    </w:p>
    <w:p w14:paraId="17103F89" w14:textId="77777777" w:rsidR="008F22FE" w:rsidRPr="008F22FE" w:rsidRDefault="008F22FE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  <w:sectPr w:rsidR="008F22FE" w:rsidRPr="008F22FE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  <w:r w:rsidRPr="008F22FE">
        <w:rPr>
          <w:rFonts w:ascii="Verdana" w:hAnsi="Verdana"/>
          <w:sz w:val="24"/>
          <w:szCs w:val="24"/>
        </w:rPr>
        <w:t>Elder rights</w:t>
      </w:r>
      <w:r>
        <w:rPr>
          <w:rFonts w:ascii="Verdana" w:hAnsi="Verdana"/>
          <w:sz w:val="24"/>
          <w:szCs w:val="24"/>
        </w:rPr>
        <w:t xml:space="preserve"> advocacy</w:t>
      </w:r>
    </w:p>
    <w:p w14:paraId="65623A7E" w14:textId="77777777" w:rsidR="00374155" w:rsidRDefault="00374155" w:rsidP="00374155">
      <w:pPr>
        <w:pStyle w:val="ListParagraph"/>
        <w:spacing w:after="0"/>
        <w:ind w:left="360"/>
        <w:rPr>
          <w:rFonts w:ascii="Verdana" w:hAnsi="Verdana"/>
          <w:sz w:val="24"/>
          <w:szCs w:val="24"/>
        </w:rPr>
        <w:sectPr w:rsidR="00374155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</w:p>
    <w:p w14:paraId="046AD7CF" w14:textId="77777777" w:rsidR="00A82D9F" w:rsidRDefault="00942255" w:rsidP="00942255">
      <w:pPr>
        <w:spacing w:after="0"/>
        <w:ind w:left="360"/>
        <w:rPr>
          <w:rFonts w:ascii="Verdana" w:hAnsi="Verdana"/>
          <w:i/>
        </w:rPr>
      </w:pPr>
      <w:r w:rsidRPr="00CE61D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0C1DB5" wp14:editId="45DC5CE7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217920" cy="83820"/>
                <wp:effectExtent l="0" t="0" r="11430" b="1143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83820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84649" w14:textId="77777777" w:rsidR="00374155" w:rsidRPr="00287210" w:rsidRDefault="00374155" w:rsidP="00374155">
                            <w:pPr>
                              <w:spacing w:after="240" w:line="28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B2B9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2.5pt;width:489.6pt;height:6.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" fillcolor="#0094de">
                <v:textbox>
                  <w:txbxContent>
                    <w:p w:rsidR="00374155" w:rsidRPr="00287210" w:rsidRDefault="00374155" w:rsidP="00374155">
                      <w:pPr>
                        <w:spacing w:after="240" w:line="286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E5C01F" w14:textId="77777777" w:rsidR="00993A00" w:rsidRPr="00993A00" w:rsidRDefault="00993A00" w:rsidP="00374155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993A00">
        <w:rPr>
          <w:rFonts w:ascii="Verdana" w:hAnsi="Verdana"/>
          <w:b/>
          <w:sz w:val="36"/>
          <w:szCs w:val="36"/>
        </w:rPr>
        <w:t>Department of</w:t>
      </w:r>
      <w:r w:rsidR="008D1482">
        <w:rPr>
          <w:rFonts w:ascii="Verdana" w:hAnsi="Verdana"/>
          <w:b/>
          <w:sz w:val="36"/>
          <w:szCs w:val="36"/>
        </w:rPr>
        <w:t xml:space="preserve"> </w:t>
      </w:r>
      <w:r w:rsidR="00832C05">
        <w:rPr>
          <w:rFonts w:ascii="Verdana" w:hAnsi="Verdana"/>
          <w:b/>
          <w:sz w:val="36"/>
          <w:szCs w:val="36"/>
        </w:rPr>
        <w:t>Aging and Disability</w:t>
      </w:r>
      <w:r w:rsidR="008D1482">
        <w:rPr>
          <w:rFonts w:ascii="Verdana" w:hAnsi="Verdana"/>
          <w:b/>
          <w:sz w:val="36"/>
          <w:szCs w:val="36"/>
        </w:rPr>
        <w:t xml:space="preserve"> Services</w:t>
      </w:r>
    </w:p>
    <w:p w14:paraId="36082746" w14:textId="77777777" w:rsidR="00993A00" w:rsidRDefault="00993A00" w:rsidP="00374155">
      <w:pPr>
        <w:spacing w:after="0"/>
        <w:jc w:val="center"/>
        <w:rPr>
          <w:rFonts w:ascii="Verdana" w:hAnsi="Verdana"/>
          <w:i/>
        </w:rPr>
      </w:pPr>
    </w:p>
    <w:p w14:paraId="71D7833D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Fo</w:t>
      </w:r>
      <w:r w:rsidR="00981EA3">
        <w:rPr>
          <w:rFonts w:ascii="Verdana" w:hAnsi="Verdana"/>
          <w:i/>
          <w:sz w:val="24"/>
          <w:szCs w:val="24"/>
        </w:rPr>
        <w:t>r general information</w:t>
      </w:r>
      <w:r w:rsidRPr="0020127D">
        <w:rPr>
          <w:rFonts w:ascii="Verdana" w:hAnsi="Verdana"/>
          <w:i/>
          <w:sz w:val="24"/>
          <w:szCs w:val="24"/>
        </w:rPr>
        <w:t>:</w:t>
      </w:r>
    </w:p>
    <w:p w14:paraId="73D2C10E" w14:textId="77777777" w:rsidR="00374155" w:rsidRPr="00832C05" w:rsidRDefault="00E61C04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hyperlink r:id="rId8" w:history="1">
        <w:r w:rsidR="00832C05" w:rsidRPr="0070663E">
          <w:rPr>
            <w:rStyle w:val="Hyperlink"/>
            <w:rFonts w:ascii="Verdana" w:hAnsi="Verdana"/>
            <w:i/>
            <w:sz w:val="24"/>
            <w:szCs w:val="24"/>
          </w:rPr>
          <w:t>www.portal.ct.gov/aginganddisability</w:t>
        </w:r>
      </w:hyperlink>
      <w:r w:rsidR="00832C05">
        <w:rPr>
          <w:rFonts w:ascii="Verdana" w:hAnsi="Verdana"/>
          <w:i/>
          <w:sz w:val="24"/>
          <w:szCs w:val="24"/>
        </w:rPr>
        <w:t xml:space="preserve"> </w:t>
      </w:r>
    </w:p>
    <w:p w14:paraId="774526B3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(860) 424-5055</w:t>
      </w:r>
    </w:p>
    <w:p w14:paraId="32EAA188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</w:p>
    <w:p w14:paraId="6E43A5A9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For Social Security Application information:</w:t>
      </w:r>
    </w:p>
    <w:p w14:paraId="34373AA2" w14:textId="77777777" w:rsidR="00374155" w:rsidRPr="0020127D" w:rsidRDefault="00E61C04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hyperlink r:id="rId9" w:history="1">
        <w:r w:rsidR="00832C05" w:rsidRPr="0070663E">
          <w:rPr>
            <w:rStyle w:val="Hyperlink"/>
            <w:rFonts w:ascii="Verdana" w:hAnsi="Verdana"/>
            <w:i/>
            <w:sz w:val="24"/>
            <w:szCs w:val="24"/>
          </w:rPr>
          <w:t>www.ssa.gov/benefits/disability</w:t>
        </w:r>
      </w:hyperlink>
    </w:p>
    <w:p w14:paraId="45D1249B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(800) 772-1213</w:t>
      </w:r>
    </w:p>
    <w:p w14:paraId="03761A4A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</w:p>
    <w:p w14:paraId="64DB4366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For services to older adults:</w:t>
      </w:r>
    </w:p>
    <w:p w14:paraId="4AB59AF0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(860) 424-5274</w:t>
      </w:r>
    </w:p>
    <w:p w14:paraId="3405BED5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</w:p>
    <w:p w14:paraId="5B76BC75" w14:textId="77777777" w:rsidR="00374155" w:rsidRPr="00196470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 xml:space="preserve">For Long-Term Care Ombudsman </w:t>
      </w:r>
      <w:r w:rsidRPr="00196470">
        <w:rPr>
          <w:rFonts w:ascii="Verdana" w:hAnsi="Verdana"/>
          <w:i/>
          <w:sz w:val="24"/>
          <w:szCs w:val="24"/>
        </w:rPr>
        <w:t>services</w:t>
      </w:r>
      <w:r w:rsidR="009C16C3" w:rsidRPr="00196470">
        <w:rPr>
          <w:rFonts w:ascii="Verdana" w:hAnsi="Verdana"/>
          <w:i/>
          <w:sz w:val="24"/>
          <w:szCs w:val="24"/>
        </w:rPr>
        <w:t>:</w:t>
      </w:r>
    </w:p>
    <w:p w14:paraId="7528AE7D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(860) 424-5200</w:t>
      </w:r>
    </w:p>
    <w:p w14:paraId="34BAF762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</w:p>
    <w:p w14:paraId="03B13BC1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For services to individuals who are blind</w:t>
      </w:r>
      <w:r w:rsidR="005F33EE">
        <w:rPr>
          <w:rFonts w:ascii="Verdana" w:hAnsi="Verdana"/>
          <w:i/>
          <w:sz w:val="24"/>
          <w:szCs w:val="24"/>
        </w:rPr>
        <w:t xml:space="preserve"> or visually impaired</w:t>
      </w:r>
      <w:r w:rsidRPr="0020127D">
        <w:rPr>
          <w:rFonts w:ascii="Verdana" w:hAnsi="Verdana"/>
          <w:i/>
          <w:sz w:val="24"/>
          <w:szCs w:val="24"/>
        </w:rPr>
        <w:t>:</w:t>
      </w:r>
    </w:p>
    <w:p w14:paraId="414E03BA" w14:textId="77777777" w:rsidR="00374155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(860) 602-4000</w:t>
      </w:r>
    </w:p>
    <w:p w14:paraId="68F1BB47" w14:textId="77777777" w:rsidR="00942255" w:rsidRPr="0020127D" w:rsidRDefault="009422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</w:p>
    <w:p w14:paraId="1CAA824A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For services to individuals with a disability other than blindness:</w:t>
      </w:r>
    </w:p>
    <w:p w14:paraId="54550F26" w14:textId="77777777" w:rsidR="00D46FEC" w:rsidRDefault="00374155" w:rsidP="001B5E29">
      <w:pPr>
        <w:spacing w:after="0"/>
        <w:jc w:val="center"/>
      </w:pPr>
      <w:r w:rsidRPr="0020127D">
        <w:rPr>
          <w:rFonts w:ascii="Verdana" w:hAnsi="Verdana"/>
          <w:i/>
          <w:sz w:val="24"/>
          <w:szCs w:val="24"/>
        </w:rPr>
        <w:t>(860) 424-4844</w:t>
      </w:r>
    </w:p>
    <w:sectPr w:rsidR="00D46FEC" w:rsidSect="00A82D9F">
      <w:type w:val="continuous"/>
      <w:pgSz w:w="12240" w:h="15840"/>
      <w:pgMar w:top="1440" w:right="1440" w:bottom="1440" w:left="1440" w:header="720" w:footer="720" w:gutter="0"/>
      <w:pgBorders w:offsetFrom="page">
        <w:top w:val="single" w:sz="18" w:space="24" w:color="0094DE"/>
        <w:left w:val="single" w:sz="18" w:space="24" w:color="0094DE"/>
        <w:bottom w:val="single" w:sz="18" w:space="24" w:color="0094DE"/>
        <w:right w:val="single" w:sz="18" w:space="24" w:color="0094DE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AA530" w14:textId="77777777" w:rsidR="00E61C04" w:rsidRDefault="00E61C04" w:rsidP="00D46FEC">
      <w:pPr>
        <w:spacing w:after="0" w:line="240" w:lineRule="auto"/>
      </w:pPr>
      <w:r>
        <w:separator/>
      </w:r>
    </w:p>
  </w:endnote>
  <w:endnote w:type="continuationSeparator" w:id="0">
    <w:p w14:paraId="666197E0" w14:textId="77777777" w:rsidR="00E61C04" w:rsidRDefault="00E61C04" w:rsidP="00D4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1B9F" w14:textId="77777777" w:rsidR="00E61C04" w:rsidRDefault="00E61C04" w:rsidP="00D46FEC">
      <w:pPr>
        <w:spacing w:after="0" w:line="240" w:lineRule="auto"/>
      </w:pPr>
      <w:r>
        <w:separator/>
      </w:r>
    </w:p>
  </w:footnote>
  <w:footnote w:type="continuationSeparator" w:id="0">
    <w:p w14:paraId="50775033" w14:textId="77777777" w:rsidR="00E61C04" w:rsidRDefault="00E61C04" w:rsidP="00D4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95C4" w14:textId="77777777" w:rsidR="00D46FEC" w:rsidRDefault="00604DDC" w:rsidP="00D46FEC">
    <w:pPr>
      <w:pStyle w:val="Header"/>
      <w:tabs>
        <w:tab w:val="clear" w:pos="4680"/>
        <w:tab w:val="clear" w:pos="9360"/>
        <w:tab w:val="left" w:pos="3588"/>
      </w:tabs>
      <w:jc w:val="center"/>
    </w:pPr>
    <w:r>
      <w:rPr>
        <w:noProof/>
      </w:rPr>
      <w:drawing>
        <wp:inline distT="0" distB="0" distL="0" distR="0" wp14:anchorId="075750AA" wp14:editId="3BBE4806">
          <wp:extent cx="91440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Slogo912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674118" w14:textId="77777777" w:rsidR="00D46FEC" w:rsidRDefault="00D46FEC" w:rsidP="00D46FEC">
    <w:pPr>
      <w:pStyle w:val="Header"/>
      <w:tabs>
        <w:tab w:val="clear" w:pos="4680"/>
        <w:tab w:val="clear" w:pos="9360"/>
        <w:tab w:val="left" w:pos="35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549"/>
    <w:multiLevelType w:val="hybridMultilevel"/>
    <w:tmpl w:val="3216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219C0"/>
    <w:multiLevelType w:val="hybridMultilevel"/>
    <w:tmpl w:val="CC7C5C2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EC"/>
    <w:rsid w:val="00006DF5"/>
    <w:rsid w:val="00033218"/>
    <w:rsid w:val="00045DE6"/>
    <w:rsid w:val="000B78FA"/>
    <w:rsid w:val="000C077F"/>
    <w:rsid w:val="000D008D"/>
    <w:rsid w:val="000E18A1"/>
    <w:rsid w:val="00195B0F"/>
    <w:rsid w:val="00196470"/>
    <w:rsid w:val="001B5E29"/>
    <w:rsid w:val="0020127D"/>
    <w:rsid w:val="002643ED"/>
    <w:rsid w:val="00276D7B"/>
    <w:rsid w:val="00293B50"/>
    <w:rsid w:val="0035100B"/>
    <w:rsid w:val="00374155"/>
    <w:rsid w:val="0037639D"/>
    <w:rsid w:val="004A5655"/>
    <w:rsid w:val="004D6383"/>
    <w:rsid w:val="00532EB0"/>
    <w:rsid w:val="00552A17"/>
    <w:rsid w:val="00572B76"/>
    <w:rsid w:val="0059643F"/>
    <w:rsid w:val="005F33EE"/>
    <w:rsid w:val="00604DDC"/>
    <w:rsid w:val="00617691"/>
    <w:rsid w:val="00631491"/>
    <w:rsid w:val="0063618E"/>
    <w:rsid w:val="006368D5"/>
    <w:rsid w:val="00670FF8"/>
    <w:rsid w:val="0071030A"/>
    <w:rsid w:val="00755C61"/>
    <w:rsid w:val="007C1EF5"/>
    <w:rsid w:val="00832C05"/>
    <w:rsid w:val="008D1482"/>
    <w:rsid w:val="008F22FE"/>
    <w:rsid w:val="009272D7"/>
    <w:rsid w:val="00942255"/>
    <w:rsid w:val="00946D42"/>
    <w:rsid w:val="00981EA3"/>
    <w:rsid w:val="00993A00"/>
    <w:rsid w:val="009C16C3"/>
    <w:rsid w:val="009F2EDF"/>
    <w:rsid w:val="009F6A5B"/>
    <w:rsid w:val="00A71FAE"/>
    <w:rsid w:val="00A82D9F"/>
    <w:rsid w:val="00B17426"/>
    <w:rsid w:val="00B5368A"/>
    <w:rsid w:val="00BA59F1"/>
    <w:rsid w:val="00D30A5A"/>
    <w:rsid w:val="00D458D4"/>
    <w:rsid w:val="00D46FEC"/>
    <w:rsid w:val="00D70CA8"/>
    <w:rsid w:val="00DA6620"/>
    <w:rsid w:val="00E346C4"/>
    <w:rsid w:val="00E61C04"/>
    <w:rsid w:val="00F625A1"/>
    <w:rsid w:val="00F7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6E5E0"/>
  <w15:docId w15:val="{677FFE9B-0773-4769-961E-341D8DC8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FEC"/>
  </w:style>
  <w:style w:type="paragraph" w:styleId="Footer">
    <w:name w:val="footer"/>
    <w:basedOn w:val="Normal"/>
    <w:link w:val="FooterChar"/>
    <w:uiPriority w:val="99"/>
    <w:unhideWhenUsed/>
    <w:rsid w:val="00D46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FEC"/>
  </w:style>
  <w:style w:type="paragraph" w:styleId="ListParagraph">
    <w:name w:val="List Paragraph"/>
    <w:basedOn w:val="Normal"/>
    <w:uiPriority w:val="34"/>
    <w:qFormat/>
    <w:rsid w:val="00670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1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0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32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ct.gov/aginganddisability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a.gov/benefits/disabil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Admiral</dc:creator>
  <cp:lastModifiedBy>Sullivan, Kathleen</cp:lastModifiedBy>
  <cp:revision>2</cp:revision>
  <cp:lastPrinted>2019-10-03T12:36:00Z</cp:lastPrinted>
  <dcterms:created xsi:type="dcterms:W3CDTF">2022-02-25T20:02:00Z</dcterms:created>
  <dcterms:modified xsi:type="dcterms:W3CDTF">2022-02-25T20:02:00Z</dcterms:modified>
</cp:coreProperties>
</file>