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Pr="00F27C70" w:rsidRDefault="001649EB" w:rsidP="00F52F30">
      <w:pPr>
        <w:spacing w:before="240"/>
        <w:jc w:val="center"/>
        <w:rPr>
          <w:rFonts w:cs="Arial"/>
        </w:rPr>
      </w:pPr>
      <w:r w:rsidRPr="00F27C70">
        <w:rPr>
          <w:rFonts w:cs="Arial"/>
        </w:rPr>
        <w:t>Bureau of Education and Services for the Blind</w:t>
      </w:r>
    </w:p>
    <w:p w:rsidR="00FA704C" w:rsidRPr="00F27C70" w:rsidRDefault="00FA704C" w:rsidP="00FA704C">
      <w:pPr>
        <w:spacing w:after="240"/>
        <w:jc w:val="center"/>
        <w:rPr>
          <w:rFonts w:cs="Arial"/>
        </w:rPr>
      </w:pPr>
      <w:r w:rsidRPr="00F27C70">
        <w:rPr>
          <w:rFonts w:cs="Arial"/>
        </w:rPr>
        <w:t>184 Windsor Avenue, Windsor</w:t>
      </w:r>
    </w:p>
    <w:p w:rsidR="00FA704C" w:rsidRPr="005F7D41" w:rsidRDefault="001649EB" w:rsidP="005F7D41">
      <w:pPr>
        <w:pStyle w:val="Heading1"/>
        <w:rPr>
          <w:b/>
        </w:rPr>
      </w:pPr>
      <w:r w:rsidRPr="005F7D41">
        <w:rPr>
          <w:b/>
        </w:rPr>
        <w:t>Advisory Board</w:t>
      </w:r>
      <w:r w:rsidR="00FA704C" w:rsidRPr="005F7D41">
        <w:rPr>
          <w:b/>
        </w:rPr>
        <w:t xml:space="preserve"> for Persons who are </w:t>
      </w:r>
      <w:proofErr w:type="gramStart"/>
      <w:r w:rsidR="00FA704C" w:rsidRPr="005F7D41">
        <w:rPr>
          <w:b/>
        </w:rPr>
        <w:t>Blind</w:t>
      </w:r>
      <w:proofErr w:type="gramEnd"/>
      <w:r w:rsidR="00FA704C" w:rsidRPr="005F7D41">
        <w:rPr>
          <w:b/>
        </w:rPr>
        <w:t xml:space="preserve"> or Visually Impaired</w:t>
      </w:r>
    </w:p>
    <w:p w:rsidR="00D87412" w:rsidRPr="005F7D41" w:rsidRDefault="001649EB" w:rsidP="005F7D41">
      <w:pPr>
        <w:pStyle w:val="Heading2"/>
        <w:jc w:val="center"/>
        <w:rPr>
          <w:b/>
        </w:rPr>
      </w:pPr>
      <w:r w:rsidRPr="005F7D41">
        <w:rPr>
          <w:b/>
        </w:rPr>
        <w:t>Meeting Agenda</w:t>
      </w:r>
    </w:p>
    <w:p w:rsidR="001649EB" w:rsidRPr="005F7D41" w:rsidRDefault="00DC2034" w:rsidP="005F7D41">
      <w:pPr>
        <w:pStyle w:val="Heading3"/>
        <w:rPr>
          <w:rFonts w:ascii="Arial" w:hAnsi="Arial"/>
          <w:b/>
          <w:color w:val="000000" w:themeColor="text1"/>
        </w:rPr>
      </w:pPr>
      <w:r w:rsidRPr="005F7D41">
        <w:rPr>
          <w:rFonts w:ascii="Arial" w:hAnsi="Arial"/>
          <w:b/>
          <w:color w:val="000000" w:themeColor="text1"/>
        </w:rPr>
        <w:t>2</w:t>
      </w:r>
      <w:r w:rsidR="003168B6" w:rsidRPr="005F7D41">
        <w:rPr>
          <w:rFonts w:ascii="Arial" w:hAnsi="Arial"/>
          <w:b/>
          <w:color w:val="000000" w:themeColor="text1"/>
        </w:rPr>
        <w:t>1</w:t>
      </w:r>
      <w:r w:rsidR="000F0C6E" w:rsidRPr="005F7D41">
        <w:rPr>
          <w:rFonts w:ascii="Arial" w:hAnsi="Arial"/>
          <w:b/>
          <w:color w:val="000000" w:themeColor="text1"/>
        </w:rPr>
        <w:t xml:space="preserve"> </w:t>
      </w:r>
      <w:r w:rsidRPr="005F7D41">
        <w:rPr>
          <w:rFonts w:ascii="Arial" w:hAnsi="Arial"/>
          <w:b/>
          <w:color w:val="000000" w:themeColor="text1"/>
        </w:rPr>
        <w:t>March</w:t>
      </w:r>
      <w:r w:rsidR="001649EB" w:rsidRPr="005F7D41">
        <w:rPr>
          <w:rFonts w:ascii="Arial" w:hAnsi="Arial"/>
          <w:b/>
          <w:color w:val="000000" w:themeColor="text1"/>
        </w:rPr>
        <w:t xml:space="preserve"> 201</w:t>
      </w:r>
      <w:r w:rsidRPr="005F7D41">
        <w:rPr>
          <w:rFonts w:ascii="Arial" w:hAnsi="Arial"/>
          <w:b/>
          <w:color w:val="000000" w:themeColor="text1"/>
        </w:rPr>
        <w:t>9</w:t>
      </w:r>
      <w:r w:rsidR="003168B6" w:rsidRPr="005F7D41">
        <w:rPr>
          <w:rFonts w:ascii="Arial" w:hAnsi="Arial"/>
          <w:b/>
          <w:color w:val="000000" w:themeColor="text1"/>
        </w:rPr>
        <w:t xml:space="preserve"> </w:t>
      </w:r>
      <w:r w:rsidR="001649EB" w:rsidRPr="005F7D41">
        <w:rPr>
          <w:rFonts w:ascii="Arial" w:hAnsi="Arial"/>
          <w:b/>
          <w:color w:val="000000" w:themeColor="text1"/>
        </w:rPr>
        <w:t xml:space="preserve">from 10:00 AM to 12:00 noon at </w:t>
      </w:r>
      <w:r w:rsidR="003168B6" w:rsidRPr="005F7D41">
        <w:rPr>
          <w:rFonts w:ascii="Arial" w:hAnsi="Arial"/>
          <w:b/>
          <w:color w:val="000000" w:themeColor="text1"/>
        </w:rPr>
        <w:t>DORS-</w:t>
      </w:r>
      <w:r w:rsidR="001649EB" w:rsidRPr="005F7D41">
        <w:rPr>
          <w:rFonts w:ascii="Arial" w:hAnsi="Arial"/>
          <w:b/>
          <w:color w:val="000000" w:themeColor="text1"/>
        </w:rPr>
        <w:t>BESB</w:t>
      </w:r>
    </w:p>
    <w:p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 xml:space="preserve">Minutes from </w:t>
      </w:r>
      <w:r w:rsidR="00FA704C" w:rsidRPr="005F7D41">
        <w:rPr>
          <w:rFonts w:cs="Arial"/>
        </w:rPr>
        <w:t>13</w:t>
      </w:r>
      <w:r w:rsidRPr="005F7D41">
        <w:rPr>
          <w:rFonts w:cs="Arial"/>
        </w:rPr>
        <w:t xml:space="preserve"> </w:t>
      </w:r>
      <w:r w:rsidR="00DC2034" w:rsidRPr="005F7D41">
        <w:rPr>
          <w:rFonts w:cs="Arial"/>
        </w:rPr>
        <w:t>Decem</w:t>
      </w:r>
      <w:r w:rsidR="00FA704C" w:rsidRPr="005F7D41">
        <w:rPr>
          <w:rFonts w:cs="Arial"/>
        </w:rPr>
        <w:t>ber</w:t>
      </w:r>
      <w:r w:rsidR="005F7D41">
        <w:rPr>
          <w:rFonts w:cs="Arial"/>
        </w:rPr>
        <w:t xml:space="preserve"> 2018</w:t>
      </w:r>
      <w:r w:rsidRPr="005F7D41">
        <w:rPr>
          <w:rFonts w:cs="Arial"/>
        </w:rPr>
        <w:t xml:space="preserve"> for Action</w:t>
      </w:r>
    </w:p>
    <w:p w:rsidR="00AD6B80" w:rsidRPr="005F7D41" w:rsidRDefault="00AD6B80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Daily Living Aids Workgroup Update</w:t>
      </w:r>
    </w:p>
    <w:p w:rsidR="00DC2034" w:rsidRPr="005F7D41" w:rsidRDefault="00DC2034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Blindness-Community Outreach Workgroup Proposals</w:t>
      </w:r>
    </w:p>
    <w:p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:rsidR="00DC2034" w:rsidRPr="005F7D41" w:rsidRDefault="00DC2034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DORS Update- Commissioner Porter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Bureau Update</w:t>
      </w:r>
      <w:r w:rsidR="00AD56C1" w:rsidRPr="005F7D41">
        <w:rPr>
          <w:rFonts w:cs="Arial"/>
        </w:rPr>
        <w:t xml:space="preserve">- </w:t>
      </w:r>
      <w:r w:rsidR="00DC2034" w:rsidRPr="005F7D41">
        <w:rPr>
          <w:rFonts w:cs="Arial"/>
        </w:rPr>
        <w:t>Adult Services and Children’s Services</w:t>
      </w:r>
    </w:p>
    <w:p w:rsidR="00533274" w:rsidRPr="005F7D41" w:rsidRDefault="00533274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Vocational Rehabilitation Client Handbook Update</w:t>
      </w:r>
    </w:p>
    <w:p w:rsidR="00FA704C" w:rsidRPr="005F7D41" w:rsidRDefault="00FA704C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Budget Update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Legislative Update</w:t>
      </w:r>
    </w:p>
    <w:p w:rsidR="007D62D9" w:rsidRPr="00F27C70" w:rsidRDefault="007D62D9" w:rsidP="00F27C70">
      <w:pPr>
        <w:ind w:left="720"/>
        <w:rPr>
          <w:rFonts w:cs="Arial"/>
        </w:rPr>
      </w:pPr>
    </w:p>
    <w:p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:rsidR="001649EB" w:rsidRPr="00F27C70" w:rsidRDefault="001649EB" w:rsidP="001649EB">
      <w:pPr>
        <w:rPr>
          <w:rFonts w:cs="Arial"/>
          <w:u w:val="single"/>
        </w:rPr>
      </w:pPr>
    </w:p>
    <w:p w:rsidR="001649EB" w:rsidRPr="00F27C70" w:rsidRDefault="001649EB" w:rsidP="00BE54D5">
      <w:pPr>
        <w:ind w:left="360"/>
        <w:jc w:val="center"/>
        <w:rPr>
          <w:rFonts w:cs="Arial"/>
        </w:rPr>
      </w:pPr>
      <w:r w:rsidRPr="00F27C70">
        <w:rPr>
          <w:rFonts w:cs="Arial"/>
        </w:rPr>
        <w:t>Next Regularly Scheduled Meeting:</w:t>
      </w:r>
    </w:p>
    <w:p w:rsidR="00EB4A2F" w:rsidRPr="00F27C70" w:rsidRDefault="00FA704C" w:rsidP="00BE54D5">
      <w:pPr>
        <w:jc w:val="center"/>
        <w:rPr>
          <w:rFonts w:cs="Arial"/>
        </w:rPr>
      </w:pPr>
      <w:r w:rsidRPr="00F27C70">
        <w:rPr>
          <w:rFonts w:cs="Arial"/>
        </w:rPr>
        <w:t>2</w:t>
      </w:r>
      <w:r w:rsidR="00DC2034">
        <w:rPr>
          <w:rFonts w:cs="Arial"/>
        </w:rPr>
        <w:t>0</w:t>
      </w:r>
      <w:r w:rsidR="001649EB" w:rsidRPr="00F27C70">
        <w:rPr>
          <w:rFonts w:cs="Arial"/>
        </w:rPr>
        <w:t xml:space="preserve"> </w:t>
      </w:r>
      <w:r w:rsidR="00DC2034">
        <w:rPr>
          <w:rFonts w:cs="Arial"/>
        </w:rPr>
        <w:t>June</w:t>
      </w:r>
      <w:r w:rsidR="001649EB" w:rsidRPr="00F27C70">
        <w:rPr>
          <w:rFonts w:cs="Arial"/>
        </w:rPr>
        <w:t xml:space="preserve"> 201</w:t>
      </w:r>
      <w:r w:rsidRPr="00F27C70">
        <w:rPr>
          <w:rFonts w:cs="Arial"/>
        </w:rPr>
        <w:t>9</w:t>
      </w:r>
      <w:r w:rsidR="001649EB" w:rsidRPr="00F27C70">
        <w:rPr>
          <w:rFonts w:cs="Arial"/>
        </w:rPr>
        <w:t>, 10:00 AM at DORS-BESB</w:t>
      </w:r>
    </w:p>
    <w:p w:rsidR="005A1C0B" w:rsidRPr="00F27C70" w:rsidRDefault="005A1C0B" w:rsidP="001649EB">
      <w:pPr>
        <w:rPr>
          <w:rFonts w:cs="Arial"/>
        </w:rPr>
      </w:pPr>
    </w:p>
    <w:p w:rsidR="00470990" w:rsidRPr="00F27C70" w:rsidRDefault="00470990" w:rsidP="00470990">
      <w:r w:rsidRPr="00F27C70"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6" w:history="1">
        <w:r w:rsidRPr="00F27C70">
          <w:rPr>
            <w:rStyle w:val="Hyperlink"/>
          </w:rPr>
          <w:t>lisa.tanguay@ct.gov</w:t>
        </w:r>
      </w:hyperlink>
      <w:r w:rsidRPr="00F27C70">
        <w:rPr>
          <w:rFonts w:cs="Arial"/>
        </w:rPr>
        <w:t xml:space="preserve"> b</w:t>
      </w:r>
      <w:r w:rsidR="005F7D41">
        <w:rPr>
          <w:rFonts w:cs="Arial"/>
        </w:rPr>
        <w:t xml:space="preserve">y no later than 11 </w:t>
      </w:r>
      <w:r w:rsidR="003E50FB">
        <w:rPr>
          <w:rFonts w:cs="Arial"/>
        </w:rPr>
        <w:t>March</w:t>
      </w:r>
      <w:r w:rsidRPr="00F27C70">
        <w:rPr>
          <w:rFonts w:cs="Arial"/>
        </w:rPr>
        <w:t xml:space="preserve"> 201</w:t>
      </w:r>
      <w:r w:rsidR="003E50FB">
        <w:rPr>
          <w:rFonts w:cs="Arial"/>
        </w:rPr>
        <w:t>9</w:t>
      </w:r>
      <w:r w:rsidRPr="00F27C70">
        <w:rPr>
          <w:rFonts w:cs="Arial"/>
        </w:rPr>
        <w:t>.</w:t>
      </w:r>
    </w:p>
    <w:p w:rsidR="00470990" w:rsidRDefault="00470990" w:rsidP="001649EB">
      <w:pPr>
        <w:rPr>
          <w:rFonts w:cs="Arial"/>
        </w:rPr>
      </w:pPr>
    </w:p>
    <w:sectPr w:rsidR="0047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1B2F2D"/>
    <w:rsid w:val="002361D7"/>
    <w:rsid w:val="002904F8"/>
    <w:rsid w:val="003168B6"/>
    <w:rsid w:val="003D2138"/>
    <w:rsid w:val="003E50FB"/>
    <w:rsid w:val="00470990"/>
    <w:rsid w:val="004C45FF"/>
    <w:rsid w:val="004C5ABE"/>
    <w:rsid w:val="00533274"/>
    <w:rsid w:val="005738DE"/>
    <w:rsid w:val="005A1C0B"/>
    <w:rsid w:val="005F7D41"/>
    <w:rsid w:val="006F0958"/>
    <w:rsid w:val="00754128"/>
    <w:rsid w:val="007A7BC4"/>
    <w:rsid w:val="007D62D9"/>
    <w:rsid w:val="007E767D"/>
    <w:rsid w:val="00951890"/>
    <w:rsid w:val="00A85761"/>
    <w:rsid w:val="00AD56C1"/>
    <w:rsid w:val="00AD6B80"/>
    <w:rsid w:val="00B17923"/>
    <w:rsid w:val="00BC70D2"/>
    <w:rsid w:val="00BE54D5"/>
    <w:rsid w:val="00C12683"/>
    <w:rsid w:val="00D34EBB"/>
    <w:rsid w:val="00D83E60"/>
    <w:rsid w:val="00D87412"/>
    <w:rsid w:val="00DA1F53"/>
    <w:rsid w:val="00DC2034"/>
    <w:rsid w:val="00E32E1C"/>
    <w:rsid w:val="00EB4A2F"/>
    <w:rsid w:val="00F10DF2"/>
    <w:rsid w:val="00F27C70"/>
    <w:rsid w:val="00F52F30"/>
    <w:rsid w:val="00FA704C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2019-03-01T13:54:00Z</dcterms:created>
  <dcterms:modified xsi:type="dcterms:W3CDTF">2019-03-01T13:54:00Z</dcterms:modified>
</cp:coreProperties>
</file>