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048" w:rsidRPr="001A4505" w:rsidRDefault="007842BB" w:rsidP="001A4505">
      <w:pPr>
        <w:jc w:val="center"/>
        <w:rPr>
          <w:rFonts w:ascii="Arial" w:hAnsi="Arial" w:cs="Arial"/>
          <w:b/>
          <w:sz w:val="32"/>
          <w:szCs w:val="32"/>
        </w:rPr>
      </w:pPr>
      <w:bookmarkStart w:id="0" w:name="_GoBack"/>
      <w:bookmarkEnd w:id="0"/>
      <w:r w:rsidRPr="001A4505">
        <w:rPr>
          <w:rFonts w:ascii="Arial" w:hAnsi="Arial" w:cs="Arial"/>
          <w:b/>
          <w:sz w:val="32"/>
          <w:szCs w:val="32"/>
        </w:rPr>
        <w:t>Department of Rehabilitation Services (DORS)</w:t>
      </w:r>
    </w:p>
    <w:p w:rsidR="007842BB" w:rsidRPr="001A4505" w:rsidRDefault="007842BB" w:rsidP="001A4505">
      <w:pPr>
        <w:jc w:val="center"/>
        <w:rPr>
          <w:rFonts w:ascii="Arial" w:hAnsi="Arial" w:cs="Arial"/>
          <w:b/>
          <w:sz w:val="32"/>
          <w:szCs w:val="32"/>
        </w:rPr>
      </w:pPr>
      <w:r w:rsidRPr="001A4505">
        <w:rPr>
          <w:rFonts w:ascii="Arial" w:hAnsi="Arial" w:cs="Arial"/>
          <w:b/>
          <w:sz w:val="32"/>
          <w:szCs w:val="32"/>
        </w:rPr>
        <w:t>Bureau of Education and Services for the Blind (BESB)</w:t>
      </w:r>
    </w:p>
    <w:p w:rsidR="007842BB" w:rsidRPr="001A4505" w:rsidRDefault="007842BB" w:rsidP="001A4505">
      <w:pPr>
        <w:jc w:val="center"/>
        <w:rPr>
          <w:rFonts w:ascii="Arial" w:hAnsi="Arial" w:cs="Arial"/>
          <w:b/>
          <w:sz w:val="32"/>
          <w:szCs w:val="32"/>
        </w:rPr>
      </w:pPr>
      <w:r w:rsidRPr="001A4505">
        <w:rPr>
          <w:rFonts w:ascii="Arial" w:hAnsi="Arial" w:cs="Arial"/>
          <w:b/>
          <w:sz w:val="32"/>
          <w:szCs w:val="32"/>
        </w:rPr>
        <w:t>Deaf</w:t>
      </w:r>
      <w:r w:rsidR="00BD2512" w:rsidRPr="001A4505">
        <w:rPr>
          <w:rFonts w:ascii="Arial" w:hAnsi="Arial" w:cs="Arial"/>
          <w:b/>
          <w:sz w:val="32"/>
          <w:szCs w:val="32"/>
        </w:rPr>
        <w:t>b</w:t>
      </w:r>
      <w:r w:rsidRPr="001A4505">
        <w:rPr>
          <w:rFonts w:ascii="Arial" w:hAnsi="Arial" w:cs="Arial"/>
          <w:b/>
          <w:sz w:val="32"/>
          <w:szCs w:val="32"/>
        </w:rPr>
        <w:t>lind Advisory Committee Meeting</w:t>
      </w:r>
    </w:p>
    <w:p w:rsidR="00C751E8" w:rsidRPr="001A4505" w:rsidRDefault="00C751E8" w:rsidP="001A4505">
      <w:pPr>
        <w:rPr>
          <w:rFonts w:ascii="Arial" w:hAnsi="Arial" w:cs="Arial"/>
          <w:b/>
          <w:sz w:val="32"/>
          <w:szCs w:val="32"/>
        </w:rPr>
      </w:pPr>
    </w:p>
    <w:p w:rsidR="007842BB" w:rsidRPr="001A4505" w:rsidRDefault="007842BB" w:rsidP="001A4505">
      <w:pPr>
        <w:rPr>
          <w:rFonts w:ascii="Arial" w:hAnsi="Arial" w:cs="Arial"/>
          <w:b/>
          <w:sz w:val="32"/>
          <w:szCs w:val="32"/>
        </w:rPr>
      </w:pPr>
      <w:r w:rsidRPr="001A4505">
        <w:rPr>
          <w:rFonts w:ascii="Arial" w:hAnsi="Arial" w:cs="Arial"/>
          <w:b/>
          <w:sz w:val="32"/>
          <w:szCs w:val="32"/>
        </w:rPr>
        <w:t>Draft Minutes</w:t>
      </w:r>
    </w:p>
    <w:p w:rsidR="0057633F" w:rsidRPr="001A4505" w:rsidRDefault="00ED720A" w:rsidP="001A4505">
      <w:pPr>
        <w:rPr>
          <w:rFonts w:ascii="Arial" w:hAnsi="Arial" w:cs="Arial"/>
          <w:b/>
          <w:sz w:val="32"/>
          <w:szCs w:val="32"/>
        </w:rPr>
      </w:pPr>
      <w:r w:rsidRPr="001A4505">
        <w:rPr>
          <w:rFonts w:ascii="Arial" w:hAnsi="Arial" w:cs="Arial"/>
          <w:b/>
          <w:sz w:val="32"/>
          <w:szCs w:val="32"/>
        </w:rPr>
        <w:t>July 23, 2019</w:t>
      </w:r>
    </w:p>
    <w:p w:rsidR="007842BB" w:rsidRPr="001A4505" w:rsidRDefault="004D7F84" w:rsidP="001A4505">
      <w:pPr>
        <w:rPr>
          <w:rFonts w:ascii="Arial" w:hAnsi="Arial" w:cs="Arial"/>
          <w:b/>
          <w:sz w:val="32"/>
          <w:szCs w:val="32"/>
          <w:u w:val="single"/>
        </w:rPr>
      </w:pPr>
      <w:r w:rsidRPr="001A4505">
        <w:rPr>
          <w:rFonts w:ascii="Arial" w:hAnsi="Arial" w:cs="Arial"/>
          <w:b/>
          <w:sz w:val="32"/>
          <w:szCs w:val="32"/>
          <w:u w:val="single"/>
        </w:rPr>
        <w:t>Voting Members Present</w:t>
      </w:r>
    </w:p>
    <w:p w:rsidR="004F0631" w:rsidRPr="001A4505" w:rsidRDefault="004D7F84" w:rsidP="001A4505">
      <w:pPr>
        <w:rPr>
          <w:rFonts w:ascii="Arial" w:hAnsi="Arial" w:cs="Arial"/>
          <w:b/>
          <w:sz w:val="32"/>
          <w:szCs w:val="32"/>
        </w:rPr>
      </w:pPr>
      <w:r w:rsidRPr="001A4505">
        <w:rPr>
          <w:rFonts w:ascii="Arial" w:hAnsi="Arial" w:cs="Arial"/>
          <w:b/>
          <w:sz w:val="32"/>
          <w:szCs w:val="32"/>
        </w:rPr>
        <w:t>Barbara Cloonan, Parent/Guardian</w:t>
      </w:r>
      <w:r w:rsidR="00EE34A4" w:rsidRPr="001A4505">
        <w:rPr>
          <w:rFonts w:ascii="Arial" w:hAnsi="Arial" w:cs="Arial"/>
          <w:b/>
          <w:sz w:val="32"/>
          <w:szCs w:val="32"/>
        </w:rPr>
        <w:t xml:space="preserve"> Representative</w:t>
      </w:r>
      <w:r w:rsidRPr="001A4505">
        <w:rPr>
          <w:rFonts w:ascii="Arial" w:hAnsi="Arial" w:cs="Arial"/>
          <w:b/>
          <w:sz w:val="32"/>
          <w:szCs w:val="32"/>
        </w:rPr>
        <w:t>;</w:t>
      </w:r>
      <w:r w:rsidR="000954B9" w:rsidRPr="001A4505">
        <w:rPr>
          <w:rFonts w:ascii="Arial" w:hAnsi="Arial" w:cs="Arial"/>
          <w:b/>
          <w:sz w:val="32"/>
          <w:szCs w:val="32"/>
        </w:rPr>
        <w:t xml:space="preserve"> Lisa Flaherty-Vaughn, Deafblind Association of CT;</w:t>
      </w:r>
      <w:r w:rsidR="00DB26F3" w:rsidRPr="001A4505">
        <w:rPr>
          <w:rFonts w:ascii="Arial" w:hAnsi="Arial" w:cs="Arial"/>
          <w:b/>
          <w:sz w:val="32"/>
          <w:szCs w:val="32"/>
        </w:rPr>
        <w:t xml:space="preserve"> </w:t>
      </w:r>
      <w:r w:rsidR="008A7AC0" w:rsidRPr="001A4505">
        <w:rPr>
          <w:rFonts w:ascii="Arial" w:hAnsi="Arial" w:cs="Arial"/>
          <w:b/>
          <w:sz w:val="32"/>
          <w:szCs w:val="32"/>
        </w:rPr>
        <w:t xml:space="preserve">Still Fowler, Oak Hill; </w:t>
      </w:r>
      <w:r w:rsidR="003B3C39" w:rsidRPr="001A4505">
        <w:rPr>
          <w:rFonts w:ascii="Arial" w:hAnsi="Arial" w:cs="Arial"/>
          <w:b/>
          <w:sz w:val="32"/>
          <w:szCs w:val="32"/>
        </w:rPr>
        <w:t xml:space="preserve">Erich Krengel, Capitol Region Mental Health Clinic (DMHAS); </w:t>
      </w:r>
      <w:r w:rsidRPr="001A4505">
        <w:rPr>
          <w:rFonts w:ascii="Arial" w:hAnsi="Arial" w:cs="Arial"/>
          <w:b/>
          <w:sz w:val="32"/>
          <w:szCs w:val="32"/>
        </w:rPr>
        <w:t xml:space="preserve">Sandra </w:t>
      </w:r>
      <w:r w:rsidR="00420324" w:rsidRPr="001A4505">
        <w:rPr>
          <w:rFonts w:ascii="Arial" w:hAnsi="Arial" w:cs="Arial"/>
          <w:b/>
          <w:sz w:val="32"/>
          <w:szCs w:val="32"/>
        </w:rPr>
        <w:t>M</w:t>
      </w:r>
      <w:r w:rsidRPr="001A4505">
        <w:rPr>
          <w:rFonts w:ascii="Arial" w:hAnsi="Arial" w:cs="Arial"/>
          <w:b/>
          <w:sz w:val="32"/>
          <w:szCs w:val="32"/>
        </w:rPr>
        <w:t>iles, D</w:t>
      </w:r>
      <w:r w:rsidR="00087E88" w:rsidRPr="001A4505">
        <w:rPr>
          <w:rFonts w:ascii="Arial" w:hAnsi="Arial" w:cs="Arial"/>
          <w:b/>
          <w:sz w:val="32"/>
          <w:szCs w:val="32"/>
        </w:rPr>
        <w:t xml:space="preserve">DS - </w:t>
      </w:r>
      <w:r w:rsidRPr="001A4505">
        <w:rPr>
          <w:rFonts w:ascii="Arial" w:hAnsi="Arial" w:cs="Arial"/>
          <w:b/>
          <w:sz w:val="32"/>
          <w:szCs w:val="32"/>
        </w:rPr>
        <w:t>Southbury</w:t>
      </w:r>
      <w:r w:rsidR="003D2961" w:rsidRPr="001A4505">
        <w:rPr>
          <w:rFonts w:ascii="Arial" w:hAnsi="Arial" w:cs="Arial"/>
          <w:b/>
          <w:sz w:val="32"/>
          <w:szCs w:val="32"/>
        </w:rPr>
        <w:t xml:space="preserve"> Training School</w:t>
      </w:r>
      <w:r w:rsidRPr="001A4505">
        <w:rPr>
          <w:rFonts w:ascii="Arial" w:hAnsi="Arial" w:cs="Arial"/>
          <w:b/>
          <w:sz w:val="32"/>
          <w:szCs w:val="32"/>
        </w:rPr>
        <w:t>;</w:t>
      </w:r>
      <w:r w:rsidR="00282FFB" w:rsidRPr="001A4505">
        <w:rPr>
          <w:rFonts w:ascii="Arial" w:hAnsi="Arial" w:cs="Arial"/>
          <w:b/>
          <w:sz w:val="32"/>
          <w:szCs w:val="32"/>
        </w:rPr>
        <w:t xml:space="preserve"> </w:t>
      </w:r>
      <w:r w:rsidR="00AF5FCC" w:rsidRPr="001A4505">
        <w:rPr>
          <w:rFonts w:ascii="Arial" w:hAnsi="Arial" w:cs="Arial"/>
          <w:b/>
          <w:sz w:val="32"/>
          <w:szCs w:val="32"/>
        </w:rPr>
        <w:t xml:space="preserve">Robert C. Smith, Department of Developmental </w:t>
      </w:r>
      <w:r w:rsidR="000954B9" w:rsidRPr="001A4505">
        <w:rPr>
          <w:rFonts w:ascii="Arial" w:hAnsi="Arial" w:cs="Arial"/>
          <w:b/>
          <w:sz w:val="32"/>
          <w:szCs w:val="32"/>
        </w:rPr>
        <w:t>Services</w:t>
      </w:r>
      <w:r w:rsidR="003A77F0" w:rsidRPr="001A4505">
        <w:rPr>
          <w:rFonts w:ascii="Arial" w:hAnsi="Arial" w:cs="Arial"/>
          <w:b/>
          <w:sz w:val="32"/>
          <w:szCs w:val="32"/>
        </w:rPr>
        <w:t xml:space="preserve">; </w:t>
      </w:r>
      <w:r w:rsidR="003B3C39" w:rsidRPr="001A4505">
        <w:rPr>
          <w:rFonts w:ascii="Arial" w:hAnsi="Arial" w:cs="Arial"/>
          <w:b/>
          <w:sz w:val="32"/>
          <w:szCs w:val="32"/>
        </w:rPr>
        <w:t xml:space="preserve">Al Sylvestre, Advisory Board </w:t>
      </w:r>
      <w:r w:rsidR="00173F48">
        <w:rPr>
          <w:rFonts w:ascii="Arial" w:hAnsi="Arial" w:cs="Arial"/>
          <w:b/>
          <w:sz w:val="32"/>
          <w:szCs w:val="32"/>
        </w:rPr>
        <w:t>for Persons who are Blind or Visually Impaired</w:t>
      </w:r>
      <w:r w:rsidR="001A4505">
        <w:rPr>
          <w:rFonts w:ascii="Arial" w:hAnsi="Arial" w:cs="Arial"/>
          <w:b/>
          <w:sz w:val="32"/>
          <w:szCs w:val="32"/>
        </w:rPr>
        <w:t>;</w:t>
      </w:r>
      <w:r w:rsidR="003B3C39" w:rsidRPr="001A4505">
        <w:rPr>
          <w:rFonts w:ascii="Arial" w:hAnsi="Arial" w:cs="Arial"/>
          <w:b/>
          <w:sz w:val="32"/>
          <w:szCs w:val="32"/>
        </w:rPr>
        <w:t xml:space="preserve">  </w:t>
      </w:r>
      <w:r w:rsidR="00323099" w:rsidRPr="001A4505">
        <w:rPr>
          <w:rFonts w:ascii="Arial" w:hAnsi="Arial" w:cs="Arial"/>
          <w:b/>
          <w:sz w:val="32"/>
          <w:szCs w:val="32"/>
        </w:rPr>
        <w:t>Hana Tyler, Consumer Representative</w:t>
      </w:r>
    </w:p>
    <w:p w:rsidR="004D7F84" w:rsidRPr="001A4505" w:rsidRDefault="004D7F84" w:rsidP="001A4505">
      <w:pPr>
        <w:rPr>
          <w:rFonts w:ascii="Arial" w:hAnsi="Arial" w:cs="Arial"/>
          <w:b/>
          <w:sz w:val="32"/>
          <w:szCs w:val="32"/>
          <w:u w:val="single"/>
        </w:rPr>
      </w:pPr>
      <w:r w:rsidRPr="001A4505">
        <w:rPr>
          <w:rFonts w:ascii="Arial" w:hAnsi="Arial" w:cs="Arial"/>
          <w:b/>
          <w:sz w:val="32"/>
          <w:szCs w:val="32"/>
          <w:u w:val="single"/>
        </w:rPr>
        <w:t>Non-Voting Members Present</w:t>
      </w:r>
      <w:r w:rsidR="00EE34A4" w:rsidRPr="001A4505">
        <w:rPr>
          <w:rFonts w:ascii="Arial" w:hAnsi="Arial" w:cs="Arial"/>
          <w:b/>
          <w:sz w:val="32"/>
          <w:szCs w:val="32"/>
          <w:u w:val="single"/>
        </w:rPr>
        <w:t xml:space="preserve"> </w:t>
      </w:r>
    </w:p>
    <w:p w:rsidR="000954B9" w:rsidRPr="001A4505" w:rsidRDefault="006C66C0" w:rsidP="001A4505">
      <w:pPr>
        <w:rPr>
          <w:rFonts w:ascii="Arial" w:hAnsi="Arial" w:cs="Arial"/>
          <w:b/>
          <w:sz w:val="32"/>
          <w:szCs w:val="32"/>
        </w:rPr>
      </w:pPr>
      <w:r w:rsidRPr="001A4505">
        <w:rPr>
          <w:rFonts w:ascii="Arial" w:hAnsi="Arial" w:cs="Arial"/>
          <w:b/>
          <w:sz w:val="32"/>
          <w:szCs w:val="32"/>
        </w:rPr>
        <w:t xml:space="preserve">Heidi Henaire, DORS-BRS; </w:t>
      </w:r>
      <w:r w:rsidR="00ED720A" w:rsidRPr="001A4505">
        <w:rPr>
          <w:rFonts w:ascii="Arial" w:hAnsi="Arial" w:cs="Arial"/>
          <w:b/>
          <w:sz w:val="32"/>
          <w:szCs w:val="32"/>
        </w:rPr>
        <w:t xml:space="preserve">Krystal Kelly, BESB-Vocational Rehabilitation; </w:t>
      </w:r>
      <w:r w:rsidR="004D7F84" w:rsidRPr="001A4505">
        <w:rPr>
          <w:rFonts w:ascii="Arial" w:hAnsi="Arial" w:cs="Arial"/>
          <w:b/>
          <w:sz w:val="32"/>
          <w:szCs w:val="32"/>
        </w:rPr>
        <w:t>Chris Lassen, BESB</w:t>
      </w:r>
      <w:r w:rsidR="00762C73" w:rsidRPr="001A4505">
        <w:rPr>
          <w:rFonts w:ascii="Arial" w:hAnsi="Arial" w:cs="Arial"/>
          <w:b/>
          <w:sz w:val="32"/>
          <w:szCs w:val="32"/>
        </w:rPr>
        <w:t>,</w:t>
      </w:r>
      <w:r w:rsidR="003A77F0" w:rsidRPr="001A4505">
        <w:rPr>
          <w:rFonts w:ascii="Arial" w:hAnsi="Arial" w:cs="Arial"/>
          <w:b/>
          <w:sz w:val="32"/>
          <w:szCs w:val="32"/>
        </w:rPr>
        <w:t xml:space="preserve"> </w:t>
      </w:r>
      <w:r w:rsidR="00EE34A4" w:rsidRPr="001A4505">
        <w:rPr>
          <w:rFonts w:ascii="Arial" w:hAnsi="Arial" w:cs="Arial"/>
          <w:b/>
          <w:sz w:val="32"/>
          <w:szCs w:val="32"/>
        </w:rPr>
        <w:t>Adult Services</w:t>
      </w:r>
      <w:r w:rsidR="004D7F84" w:rsidRPr="001A4505">
        <w:rPr>
          <w:rFonts w:ascii="Arial" w:hAnsi="Arial" w:cs="Arial"/>
          <w:b/>
          <w:sz w:val="32"/>
          <w:szCs w:val="32"/>
        </w:rPr>
        <w:t xml:space="preserve">; </w:t>
      </w:r>
      <w:r w:rsidR="00762C73" w:rsidRPr="001A4505">
        <w:rPr>
          <w:rFonts w:ascii="Arial" w:hAnsi="Arial" w:cs="Arial"/>
          <w:b/>
          <w:sz w:val="32"/>
          <w:szCs w:val="32"/>
        </w:rPr>
        <w:t xml:space="preserve">Andrew Norton, </w:t>
      </w:r>
      <w:r w:rsidR="006A5B85">
        <w:rPr>
          <w:rFonts w:ascii="Arial" w:hAnsi="Arial" w:cs="Arial"/>
          <w:b/>
          <w:sz w:val="32"/>
          <w:szCs w:val="32"/>
        </w:rPr>
        <w:t>DORS</w:t>
      </w:r>
      <w:r w:rsidR="001A4505">
        <w:rPr>
          <w:rFonts w:ascii="Arial" w:hAnsi="Arial" w:cs="Arial"/>
          <w:b/>
          <w:sz w:val="32"/>
          <w:szCs w:val="32"/>
        </w:rPr>
        <w:t xml:space="preserve">, Legislative Liaison; </w:t>
      </w:r>
      <w:r w:rsidR="00F51305" w:rsidRPr="001A4505">
        <w:rPr>
          <w:rFonts w:ascii="Arial" w:hAnsi="Arial" w:cs="Arial"/>
          <w:b/>
          <w:sz w:val="32"/>
          <w:szCs w:val="32"/>
        </w:rPr>
        <w:t xml:space="preserve">Patricia Richardson, DORS-State Unit on Aging; </w:t>
      </w:r>
      <w:r w:rsidR="005A0CBD" w:rsidRPr="001A4505">
        <w:rPr>
          <w:rFonts w:ascii="Arial" w:hAnsi="Arial" w:cs="Arial"/>
          <w:b/>
          <w:sz w:val="32"/>
          <w:szCs w:val="32"/>
        </w:rPr>
        <w:t>Brian Sigman, BESB</w:t>
      </w:r>
      <w:r w:rsidR="00EE34A4" w:rsidRPr="001A4505">
        <w:rPr>
          <w:rFonts w:ascii="Arial" w:hAnsi="Arial" w:cs="Arial"/>
          <w:b/>
          <w:sz w:val="32"/>
          <w:szCs w:val="32"/>
        </w:rPr>
        <w:t xml:space="preserve"> Director</w:t>
      </w:r>
      <w:r w:rsidR="008A7AC0" w:rsidRPr="001A4505">
        <w:rPr>
          <w:rFonts w:ascii="Arial" w:hAnsi="Arial" w:cs="Arial"/>
          <w:b/>
          <w:sz w:val="32"/>
          <w:szCs w:val="32"/>
        </w:rPr>
        <w:t xml:space="preserve"> </w:t>
      </w:r>
    </w:p>
    <w:p w:rsidR="00337828" w:rsidRPr="001A4505" w:rsidRDefault="00337828" w:rsidP="001A4505">
      <w:pPr>
        <w:rPr>
          <w:rFonts w:ascii="Arial" w:hAnsi="Arial" w:cs="Arial"/>
          <w:b/>
          <w:sz w:val="32"/>
          <w:szCs w:val="32"/>
          <w:u w:val="single"/>
        </w:rPr>
      </w:pPr>
      <w:r w:rsidRPr="001A4505">
        <w:rPr>
          <w:rFonts w:ascii="Arial" w:hAnsi="Arial" w:cs="Arial"/>
          <w:b/>
          <w:sz w:val="32"/>
          <w:szCs w:val="32"/>
          <w:u w:val="single"/>
        </w:rPr>
        <w:t>Voting Members Absent</w:t>
      </w:r>
      <w:r w:rsidR="00EE34A4" w:rsidRPr="001A4505">
        <w:rPr>
          <w:rFonts w:ascii="Arial" w:hAnsi="Arial" w:cs="Arial"/>
          <w:b/>
          <w:sz w:val="32"/>
          <w:szCs w:val="32"/>
          <w:u w:val="single"/>
        </w:rPr>
        <w:t>:</w:t>
      </w:r>
    </w:p>
    <w:p w:rsidR="00BC7F75" w:rsidRPr="001A4505" w:rsidRDefault="00BC7F75" w:rsidP="001A4505">
      <w:pPr>
        <w:rPr>
          <w:rFonts w:ascii="Arial" w:hAnsi="Arial" w:cs="Arial"/>
          <w:b/>
          <w:sz w:val="32"/>
          <w:szCs w:val="32"/>
        </w:rPr>
      </w:pPr>
      <w:r w:rsidRPr="001A4505">
        <w:rPr>
          <w:rFonts w:ascii="Arial" w:hAnsi="Arial" w:cs="Arial"/>
          <w:b/>
          <w:sz w:val="32"/>
          <w:szCs w:val="32"/>
        </w:rPr>
        <w:t xml:space="preserve">Tracy Luiselli, New England Consortium of Deafblind Technical Assistance and Training; </w:t>
      </w:r>
      <w:r w:rsidR="003B3C39" w:rsidRPr="001A4505">
        <w:rPr>
          <w:rFonts w:ascii="Arial" w:hAnsi="Arial" w:cs="Arial"/>
          <w:b/>
          <w:sz w:val="32"/>
          <w:szCs w:val="32"/>
        </w:rPr>
        <w:t xml:space="preserve">Kathy Morgan, Conservator; </w:t>
      </w:r>
      <w:r w:rsidR="00651A66" w:rsidRPr="001A4505">
        <w:rPr>
          <w:rFonts w:ascii="Arial" w:hAnsi="Arial" w:cs="Arial"/>
          <w:b/>
          <w:sz w:val="32"/>
          <w:szCs w:val="32"/>
        </w:rPr>
        <w:t>Emily Morgante, Parent/Guardian Representative</w:t>
      </w:r>
    </w:p>
    <w:p w:rsidR="00A4225F" w:rsidRPr="001A4505" w:rsidRDefault="00A4225F" w:rsidP="001A4505">
      <w:pPr>
        <w:rPr>
          <w:rFonts w:ascii="Arial" w:hAnsi="Arial" w:cs="Arial"/>
          <w:b/>
          <w:sz w:val="32"/>
          <w:szCs w:val="32"/>
          <w:u w:val="single"/>
        </w:rPr>
      </w:pPr>
      <w:r w:rsidRPr="001A4505">
        <w:rPr>
          <w:rFonts w:ascii="Arial" w:hAnsi="Arial" w:cs="Arial"/>
          <w:b/>
          <w:sz w:val="32"/>
          <w:szCs w:val="32"/>
          <w:u w:val="single"/>
        </w:rPr>
        <w:t>Non-Voting Members Absent</w:t>
      </w:r>
    </w:p>
    <w:p w:rsidR="006C66C0" w:rsidRPr="001A4505" w:rsidRDefault="00ED720A" w:rsidP="001A4505">
      <w:pPr>
        <w:rPr>
          <w:rFonts w:ascii="Arial" w:hAnsi="Arial" w:cs="Arial"/>
          <w:b/>
          <w:sz w:val="32"/>
          <w:szCs w:val="32"/>
        </w:rPr>
      </w:pPr>
      <w:r w:rsidRPr="001A4505">
        <w:rPr>
          <w:rFonts w:ascii="Arial" w:hAnsi="Arial" w:cs="Arial"/>
          <w:b/>
          <w:sz w:val="32"/>
          <w:szCs w:val="32"/>
        </w:rPr>
        <w:t xml:space="preserve">Marsha Brown, BESB, Adult Services; </w:t>
      </w:r>
      <w:r w:rsidR="001A4505">
        <w:rPr>
          <w:rFonts w:ascii="Arial" w:hAnsi="Arial" w:cs="Arial"/>
          <w:b/>
          <w:sz w:val="32"/>
          <w:szCs w:val="32"/>
        </w:rPr>
        <w:t xml:space="preserve">Mary Johns, BESB, </w:t>
      </w:r>
      <w:r w:rsidR="005152AC" w:rsidRPr="001A4505">
        <w:rPr>
          <w:rFonts w:ascii="Arial" w:hAnsi="Arial" w:cs="Arial"/>
          <w:b/>
          <w:sz w:val="32"/>
          <w:szCs w:val="32"/>
        </w:rPr>
        <w:t xml:space="preserve">Children’s Services </w:t>
      </w:r>
    </w:p>
    <w:p w:rsidR="00D56246" w:rsidRPr="001A4505" w:rsidRDefault="00D56246" w:rsidP="001A4505">
      <w:pPr>
        <w:rPr>
          <w:rFonts w:ascii="Arial" w:hAnsi="Arial" w:cs="Arial"/>
          <w:b/>
          <w:sz w:val="32"/>
          <w:szCs w:val="32"/>
          <w:u w:val="single"/>
        </w:rPr>
      </w:pPr>
      <w:r w:rsidRPr="001A4505">
        <w:rPr>
          <w:rFonts w:ascii="Arial" w:hAnsi="Arial" w:cs="Arial"/>
          <w:b/>
          <w:sz w:val="32"/>
          <w:szCs w:val="32"/>
          <w:u w:val="single"/>
        </w:rPr>
        <w:lastRenderedPageBreak/>
        <w:t>Others Present</w:t>
      </w:r>
    </w:p>
    <w:p w:rsidR="00D80A84" w:rsidRDefault="00624DB0" w:rsidP="001A4505">
      <w:pPr>
        <w:rPr>
          <w:rFonts w:ascii="Arial" w:hAnsi="Arial" w:cs="Arial"/>
          <w:b/>
          <w:sz w:val="32"/>
          <w:szCs w:val="32"/>
        </w:rPr>
      </w:pPr>
      <w:r w:rsidRPr="001A4505">
        <w:rPr>
          <w:rFonts w:ascii="Arial" w:hAnsi="Arial" w:cs="Arial"/>
          <w:b/>
          <w:sz w:val="32"/>
          <w:szCs w:val="32"/>
        </w:rPr>
        <w:t>Susan Shatney, Counselor for the Deaf</w:t>
      </w:r>
      <w:r w:rsidR="006C28EE">
        <w:rPr>
          <w:rFonts w:ascii="Arial" w:hAnsi="Arial" w:cs="Arial"/>
          <w:b/>
          <w:sz w:val="32"/>
          <w:szCs w:val="32"/>
        </w:rPr>
        <w:t>,</w:t>
      </w:r>
      <w:r w:rsidRPr="001A4505">
        <w:rPr>
          <w:rFonts w:ascii="Arial" w:hAnsi="Arial" w:cs="Arial"/>
          <w:b/>
          <w:sz w:val="32"/>
          <w:szCs w:val="32"/>
        </w:rPr>
        <w:t xml:space="preserve"> DORS-</w:t>
      </w:r>
      <w:r w:rsidR="00531C3F" w:rsidRPr="001A4505">
        <w:rPr>
          <w:rFonts w:ascii="Arial" w:hAnsi="Arial" w:cs="Arial"/>
          <w:b/>
          <w:sz w:val="32"/>
          <w:szCs w:val="32"/>
        </w:rPr>
        <w:t>BRS</w:t>
      </w:r>
      <w:r w:rsidR="007E25C8" w:rsidRPr="001A4505">
        <w:rPr>
          <w:rFonts w:ascii="Arial" w:hAnsi="Arial" w:cs="Arial"/>
          <w:b/>
          <w:sz w:val="32"/>
          <w:szCs w:val="32"/>
        </w:rPr>
        <w:t xml:space="preserve"> Community Living</w:t>
      </w:r>
      <w:r w:rsidR="00531C3F" w:rsidRPr="001A4505">
        <w:rPr>
          <w:rFonts w:ascii="Arial" w:hAnsi="Arial" w:cs="Arial"/>
          <w:b/>
          <w:sz w:val="32"/>
          <w:szCs w:val="32"/>
        </w:rPr>
        <w:t xml:space="preserve"> Program</w:t>
      </w:r>
      <w:r w:rsidR="007E25C8" w:rsidRPr="001A4505">
        <w:rPr>
          <w:rFonts w:ascii="Arial" w:hAnsi="Arial" w:cs="Arial"/>
          <w:b/>
          <w:sz w:val="32"/>
          <w:szCs w:val="32"/>
        </w:rPr>
        <w:t xml:space="preserve"> </w:t>
      </w:r>
    </w:p>
    <w:p w:rsidR="00FF702D" w:rsidRPr="001A4505" w:rsidRDefault="002A3881" w:rsidP="001A4505">
      <w:pPr>
        <w:rPr>
          <w:rFonts w:ascii="Arial" w:hAnsi="Arial" w:cs="Arial"/>
          <w:b/>
          <w:sz w:val="32"/>
          <w:szCs w:val="32"/>
        </w:rPr>
      </w:pPr>
      <w:r w:rsidRPr="001A4505">
        <w:rPr>
          <w:rFonts w:ascii="Arial" w:hAnsi="Arial" w:cs="Arial"/>
          <w:b/>
          <w:sz w:val="32"/>
          <w:szCs w:val="32"/>
        </w:rPr>
        <w:t xml:space="preserve">1. </w:t>
      </w:r>
      <w:r w:rsidR="00CF20A8" w:rsidRPr="001A4505">
        <w:rPr>
          <w:rFonts w:ascii="Arial" w:hAnsi="Arial" w:cs="Arial"/>
          <w:b/>
          <w:sz w:val="32"/>
          <w:szCs w:val="32"/>
        </w:rPr>
        <w:t xml:space="preserve">  </w:t>
      </w:r>
      <w:r w:rsidR="002C276C" w:rsidRPr="001A4505">
        <w:rPr>
          <w:rFonts w:ascii="Arial" w:hAnsi="Arial" w:cs="Arial"/>
          <w:b/>
          <w:sz w:val="32"/>
          <w:szCs w:val="32"/>
        </w:rPr>
        <w:t>Introductions</w:t>
      </w:r>
      <w:r w:rsidR="00FF702D" w:rsidRPr="001A4505">
        <w:rPr>
          <w:rFonts w:ascii="Arial" w:hAnsi="Arial" w:cs="Arial"/>
          <w:b/>
          <w:sz w:val="32"/>
          <w:szCs w:val="32"/>
        </w:rPr>
        <w:t>:</w:t>
      </w:r>
    </w:p>
    <w:p w:rsidR="00CF20A8" w:rsidRPr="001A4505" w:rsidRDefault="00FF702D" w:rsidP="001A4505">
      <w:pPr>
        <w:rPr>
          <w:rFonts w:ascii="Arial" w:hAnsi="Arial" w:cs="Arial"/>
          <w:b/>
          <w:sz w:val="32"/>
          <w:szCs w:val="32"/>
        </w:rPr>
      </w:pPr>
      <w:r w:rsidRPr="001A4505">
        <w:rPr>
          <w:rFonts w:ascii="Arial" w:hAnsi="Arial" w:cs="Arial"/>
          <w:b/>
          <w:sz w:val="32"/>
          <w:szCs w:val="32"/>
        </w:rPr>
        <w:t>T</w:t>
      </w:r>
      <w:r w:rsidR="002C276C" w:rsidRPr="001A4505">
        <w:rPr>
          <w:rFonts w:ascii="Arial" w:hAnsi="Arial" w:cs="Arial"/>
          <w:b/>
          <w:sz w:val="32"/>
          <w:szCs w:val="32"/>
        </w:rPr>
        <w:t>hose present introduced themselves.</w:t>
      </w:r>
      <w:r w:rsidR="00CF20A8" w:rsidRPr="001A4505">
        <w:rPr>
          <w:rFonts w:ascii="Arial" w:hAnsi="Arial" w:cs="Arial"/>
          <w:b/>
          <w:sz w:val="32"/>
          <w:szCs w:val="32"/>
        </w:rPr>
        <w:t xml:space="preserve"> </w:t>
      </w:r>
    </w:p>
    <w:p w:rsidR="00CF20A8" w:rsidRPr="001A4505" w:rsidRDefault="002A3881" w:rsidP="001A4505">
      <w:pPr>
        <w:rPr>
          <w:rFonts w:ascii="Arial" w:hAnsi="Arial" w:cs="Arial"/>
          <w:b/>
          <w:sz w:val="32"/>
          <w:szCs w:val="32"/>
        </w:rPr>
      </w:pPr>
      <w:r w:rsidRPr="001A4505">
        <w:rPr>
          <w:rFonts w:ascii="Arial" w:hAnsi="Arial" w:cs="Arial"/>
          <w:b/>
          <w:sz w:val="32"/>
          <w:szCs w:val="32"/>
        </w:rPr>
        <w:t xml:space="preserve">2. </w:t>
      </w:r>
      <w:r w:rsidR="00CF20A8" w:rsidRPr="001A4505">
        <w:rPr>
          <w:rFonts w:ascii="Arial" w:hAnsi="Arial" w:cs="Arial"/>
          <w:b/>
          <w:sz w:val="32"/>
          <w:szCs w:val="32"/>
        </w:rPr>
        <w:t xml:space="preserve"> </w:t>
      </w:r>
      <w:r w:rsidR="00180CEB" w:rsidRPr="001A4505">
        <w:rPr>
          <w:rFonts w:ascii="Arial" w:hAnsi="Arial" w:cs="Arial"/>
          <w:b/>
          <w:sz w:val="32"/>
          <w:szCs w:val="32"/>
        </w:rPr>
        <w:t>Old Business</w:t>
      </w:r>
      <w:r w:rsidR="005860E0" w:rsidRPr="001A4505">
        <w:rPr>
          <w:rFonts w:ascii="Arial" w:hAnsi="Arial" w:cs="Arial"/>
          <w:b/>
          <w:sz w:val="32"/>
          <w:szCs w:val="32"/>
        </w:rPr>
        <w:t>:</w:t>
      </w:r>
      <w:r w:rsidR="00CF20A8" w:rsidRPr="001A4505">
        <w:rPr>
          <w:rFonts w:ascii="Arial" w:hAnsi="Arial" w:cs="Arial"/>
          <w:b/>
          <w:sz w:val="32"/>
          <w:szCs w:val="32"/>
        </w:rPr>
        <w:t xml:space="preserve">  </w:t>
      </w:r>
    </w:p>
    <w:p w:rsidR="00991ECB" w:rsidRPr="001A4505" w:rsidRDefault="000D2EF6" w:rsidP="001A4505">
      <w:pPr>
        <w:rPr>
          <w:rFonts w:ascii="Arial" w:hAnsi="Arial" w:cs="Arial"/>
          <w:b/>
          <w:sz w:val="32"/>
          <w:szCs w:val="32"/>
        </w:rPr>
      </w:pPr>
      <w:r w:rsidRPr="001A4505">
        <w:rPr>
          <w:rFonts w:ascii="Arial" w:hAnsi="Arial" w:cs="Arial"/>
          <w:b/>
          <w:sz w:val="32"/>
          <w:szCs w:val="32"/>
          <w:u w:val="single"/>
        </w:rPr>
        <w:t xml:space="preserve">Approval of DBAC Minutes from </w:t>
      </w:r>
      <w:r w:rsidR="00821971" w:rsidRPr="001A4505">
        <w:rPr>
          <w:rFonts w:ascii="Arial" w:hAnsi="Arial" w:cs="Arial"/>
          <w:b/>
          <w:sz w:val="32"/>
          <w:szCs w:val="32"/>
          <w:u w:val="single"/>
        </w:rPr>
        <w:t xml:space="preserve">April 30, 2019 </w:t>
      </w:r>
      <w:r w:rsidR="003464CE" w:rsidRPr="001A4505">
        <w:rPr>
          <w:rFonts w:ascii="Arial" w:hAnsi="Arial" w:cs="Arial"/>
          <w:b/>
          <w:sz w:val="32"/>
          <w:szCs w:val="32"/>
        </w:rPr>
        <w:t xml:space="preserve">  </w:t>
      </w:r>
      <w:r w:rsidRPr="001A4505">
        <w:rPr>
          <w:rFonts w:ascii="Arial" w:hAnsi="Arial" w:cs="Arial"/>
          <w:b/>
          <w:sz w:val="32"/>
          <w:szCs w:val="32"/>
        </w:rPr>
        <w:t xml:space="preserve"> </w:t>
      </w:r>
    </w:p>
    <w:p w:rsidR="00187EEE" w:rsidRPr="001A4505" w:rsidRDefault="003F51D9" w:rsidP="001A4505">
      <w:pPr>
        <w:rPr>
          <w:rFonts w:ascii="Arial" w:hAnsi="Arial" w:cs="Arial"/>
          <w:b/>
          <w:sz w:val="32"/>
          <w:szCs w:val="32"/>
        </w:rPr>
      </w:pPr>
      <w:r w:rsidRPr="001A4505">
        <w:rPr>
          <w:rFonts w:ascii="Arial" w:hAnsi="Arial" w:cs="Arial"/>
          <w:b/>
          <w:sz w:val="32"/>
          <w:szCs w:val="32"/>
        </w:rPr>
        <w:t>M</w:t>
      </w:r>
      <w:r w:rsidR="00821971" w:rsidRPr="001A4505">
        <w:rPr>
          <w:rFonts w:ascii="Arial" w:hAnsi="Arial" w:cs="Arial"/>
          <w:b/>
          <w:sz w:val="32"/>
          <w:szCs w:val="32"/>
        </w:rPr>
        <w:t xml:space="preserve">r. Smith </w:t>
      </w:r>
      <w:r w:rsidR="00991ECB" w:rsidRPr="001A4505">
        <w:rPr>
          <w:rFonts w:ascii="Arial" w:hAnsi="Arial" w:cs="Arial"/>
          <w:b/>
          <w:sz w:val="32"/>
          <w:szCs w:val="32"/>
        </w:rPr>
        <w:t xml:space="preserve">made a motion, seconded by </w:t>
      </w:r>
      <w:r w:rsidRPr="001A4505">
        <w:rPr>
          <w:rFonts w:ascii="Arial" w:hAnsi="Arial" w:cs="Arial"/>
          <w:b/>
          <w:sz w:val="32"/>
          <w:szCs w:val="32"/>
        </w:rPr>
        <w:t xml:space="preserve">Ms. Miles </w:t>
      </w:r>
      <w:r w:rsidR="005E0AD5" w:rsidRPr="001A4505">
        <w:rPr>
          <w:rFonts w:ascii="Arial" w:hAnsi="Arial" w:cs="Arial"/>
          <w:b/>
          <w:sz w:val="32"/>
          <w:szCs w:val="32"/>
        </w:rPr>
        <w:t xml:space="preserve">to adopt the minutes from the </w:t>
      </w:r>
      <w:r w:rsidR="006D25FE" w:rsidRPr="001A4505">
        <w:rPr>
          <w:rFonts w:ascii="Arial" w:hAnsi="Arial" w:cs="Arial"/>
          <w:b/>
          <w:sz w:val="32"/>
          <w:szCs w:val="32"/>
        </w:rPr>
        <w:t>April</w:t>
      </w:r>
      <w:r w:rsidR="00821971" w:rsidRPr="001A4505">
        <w:rPr>
          <w:rFonts w:ascii="Arial" w:hAnsi="Arial" w:cs="Arial"/>
          <w:b/>
          <w:sz w:val="32"/>
          <w:szCs w:val="32"/>
        </w:rPr>
        <w:t xml:space="preserve"> 30, 2019 </w:t>
      </w:r>
      <w:r w:rsidR="005E0AD5" w:rsidRPr="001A4505">
        <w:rPr>
          <w:rFonts w:ascii="Arial" w:hAnsi="Arial" w:cs="Arial"/>
          <w:b/>
          <w:sz w:val="32"/>
          <w:szCs w:val="32"/>
        </w:rPr>
        <w:t xml:space="preserve">meeting.  </w:t>
      </w:r>
      <w:r w:rsidRPr="001A4505">
        <w:rPr>
          <w:rFonts w:ascii="Arial" w:hAnsi="Arial" w:cs="Arial"/>
          <w:b/>
          <w:sz w:val="32"/>
          <w:szCs w:val="32"/>
        </w:rPr>
        <w:t xml:space="preserve">Motion </w:t>
      </w:r>
      <w:r w:rsidR="00821971" w:rsidRPr="001A4505">
        <w:rPr>
          <w:rFonts w:ascii="Arial" w:hAnsi="Arial" w:cs="Arial"/>
          <w:b/>
          <w:sz w:val="32"/>
          <w:szCs w:val="32"/>
        </w:rPr>
        <w:t xml:space="preserve">passed with one abstention. </w:t>
      </w:r>
    </w:p>
    <w:p w:rsidR="000D2EF6" w:rsidRPr="001A4505" w:rsidRDefault="00BB022B" w:rsidP="001A4505">
      <w:pPr>
        <w:rPr>
          <w:rFonts w:ascii="Arial" w:hAnsi="Arial" w:cs="Arial"/>
          <w:b/>
          <w:sz w:val="32"/>
          <w:szCs w:val="32"/>
          <w:u w:val="single"/>
        </w:rPr>
      </w:pPr>
      <w:r w:rsidRPr="001A4505">
        <w:rPr>
          <w:rFonts w:ascii="Arial" w:hAnsi="Arial" w:cs="Arial"/>
          <w:b/>
          <w:sz w:val="32"/>
          <w:szCs w:val="32"/>
          <w:u w:val="single"/>
        </w:rPr>
        <w:t xml:space="preserve">Update on Deafblind Awareness </w:t>
      </w:r>
      <w:r w:rsidR="002016CF" w:rsidRPr="001A4505">
        <w:rPr>
          <w:rFonts w:ascii="Arial" w:hAnsi="Arial" w:cs="Arial"/>
          <w:b/>
          <w:sz w:val="32"/>
          <w:szCs w:val="32"/>
          <w:u w:val="single"/>
        </w:rPr>
        <w:t>Activities</w:t>
      </w:r>
    </w:p>
    <w:p w:rsidR="00417F51" w:rsidRPr="001A4505" w:rsidRDefault="00821971" w:rsidP="001A4505">
      <w:pPr>
        <w:rPr>
          <w:rFonts w:ascii="Arial" w:hAnsi="Arial" w:cs="Arial"/>
          <w:b/>
          <w:sz w:val="32"/>
          <w:szCs w:val="32"/>
        </w:rPr>
      </w:pPr>
      <w:r w:rsidRPr="001A4505">
        <w:rPr>
          <w:rFonts w:ascii="Arial" w:hAnsi="Arial" w:cs="Arial"/>
          <w:b/>
          <w:sz w:val="32"/>
          <w:szCs w:val="32"/>
        </w:rPr>
        <w:t xml:space="preserve">Ms. Lassen reported </w:t>
      </w:r>
      <w:r w:rsidR="00C95D71">
        <w:rPr>
          <w:rFonts w:ascii="Arial" w:hAnsi="Arial" w:cs="Arial"/>
          <w:b/>
          <w:sz w:val="32"/>
          <w:szCs w:val="32"/>
        </w:rPr>
        <w:t>that</w:t>
      </w:r>
      <w:r w:rsidR="0039017A" w:rsidRPr="001A4505">
        <w:rPr>
          <w:rFonts w:ascii="Arial" w:hAnsi="Arial" w:cs="Arial"/>
          <w:b/>
          <w:sz w:val="32"/>
          <w:szCs w:val="32"/>
        </w:rPr>
        <w:t xml:space="preserve"> five</w:t>
      </w:r>
      <w:r w:rsidR="00671829" w:rsidRPr="001A4505">
        <w:rPr>
          <w:rFonts w:ascii="Arial" w:hAnsi="Arial" w:cs="Arial"/>
          <w:b/>
          <w:sz w:val="32"/>
          <w:szCs w:val="32"/>
        </w:rPr>
        <w:t xml:space="preserve"> </w:t>
      </w:r>
      <w:r w:rsidR="0039017A" w:rsidRPr="001A4505">
        <w:rPr>
          <w:rFonts w:ascii="Arial" w:hAnsi="Arial" w:cs="Arial"/>
          <w:b/>
          <w:sz w:val="32"/>
          <w:szCs w:val="32"/>
        </w:rPr>
        <w:t>c</w:t>
      </w:r>
      <w:r w:rsidR="00671829" w:rsidRPr="001A4505">
        <w:rPr>
          <w:rFonts w:ascii="Arial" w:hAnsi="Arial" w:cs="Arial"/>
          <w:b/>
          <w:sz w:val="32"/>
          <w:szCs w:val="32"/>
        </w:rPr>
        <w:t xml:space="preserve">lients plus one family member participated in </w:t>
      </w:r>
      <w:r w:rsidR="006A5B85">
        <w:rPr>
          <w:rFonts w:ascii="Arial" w:hAnsi="Arial" w:cs="Arial"/>
          <w:b/>
          <w:sz w:val="32"/>
          <w:szCs w:val="32"/>
        </w:rPr>
        <w:t>a</w:t>
      </w:r>
      <w:r w:rsidR="00671829" w:rsidRPr="001A4505">
        <w:rPr>
          <w:rFonts w:ascii="Arial" w:hAnsi="Arial" w:cs="Arial"/>
          <w:b/>
          <w:sz w:val="32"/>
          <w:szCs w:val="32"/>
        </w:rPr>
        <w:t xml:space="preserve"> Confident Living Program on May 2</w:t>
      </w:r>
      <w:r w:rsidR="0039017A" w:rsidRPr="001A4505">
        <w:rPr>
          <w:rFonts w:ascii="Arial" w:hAnsi="Arial" w:cs="Arial"/>
          <w:b/>
          <w:sz w:val="32"/>
          <w:szCs w:val="32"/>
        </w:rPr>
        <w:t>nd</w:t>
      </w:r>
      <w:r w:rsidR="00671829" w:rsidRPr="001A4505">
        <w:rPr>
          <w:rFonts w:ascii="Arial" w:hAnsi="Arial" w:cs="Arial"/>
          <w:b/>
          <w:sz w:val="32"/>
          <w:szCs w:val="32"/>
        </w:rPr>
        <w:t xml:space="preserve"> at BESB</w:t>
      </w:r>
      <w:r w:rsidR="00C95D71">
        <w:rPr>
          <w:rFonts w:ascii="Arial" w:hAnsi="Arial" w:cs="Arial"/>
          <w:b/>
          <w:sz w:val="32"/>
          <w:szCs w:val="32"/>
        </w:rPr>
        <w:t>,</w:t>
      </w:r>
      <w:r w:rsidR="0039017A" w:rsidRPr="001A4505">
        <w:rPr>
          <w:rFonts w:ascii="Arial" w:hAnsi="Arial" w:cs="Arial"/>
          <w:b/>
          <w:sz w:val="32"/>
          <w:szCs w:val="32"/>
        </w:rPr>
        <w:t xml:space="preserve"> </w:t>
      </w:r>
      <w:r w:rsidR="006D25FE" w:rsidRPr="001A4505">
        <w:rPr>
          <w:rFonts w:ascii="Arial" w:hAnsi="Arial" w:cs="Arial"/>
          <w:b/>
          <w:sz w:val="32"/>
          <w:szCs w:val="32"/>
        </w:rPr>
        <w:t>facilitated</w:t>
      </w:r>
      <w:r w:rsidR="00671829" w:rsidRPr="001A4505">
        <w:rPr>
          <w:rFonts w:ascii="Arial" w:hAnsi="Arial" w:cs="Arial"/>
          <w:b/>
          <w:sz w:val="32"/>
          <w:szCs w:val="32"/>
        </w:rPr>
        <w:t xml:space="preserve"> by Mark Armstrong, H</w:t>
      </w:r>
      <w:r w:rsidR="006A5B85">
        <w:rPr>
          <w:rFonts w:ascii="Arial" w:hAnsi="Arial" w:cs="Arial"/>
          <w:b/>
          <w:sz w:val="32"/>
          <w:szCs w:val="32"/>
        </w:rPr>
        <w:t xml:space="preserve">elen </w:t>
      </w:r>
      <w:r w:rsidR="00671829" w:rsidRPr="001A4505">
        <w:rPr>
          <w:rFonts w:ascii="Arial" w:hAnsi="Arial" w:cs="Arial"/>
          <w:b/>
          <w:sz w:val="32"/>
          <w:szCs w:val="32"/>
        </w:rPr>
        <w:t>K</w:t>
      </w:r>
      <w:r w:rsidR="006A5B85">
        <w:rPr>
          <w:rFonts w:ascii="Arial" w:hAnsi="Arial" w:cs="Arial"/>
          <w:b/>
          <w:sz w:val="32"/>
          <w:szCs w:val="32"/>
        </w:rPr>
        <w:t xml:space="preserve">eller </w:t>
      </w:r>
      <w:r w:rsidR="00671829" w:rsidRPr="001A4505">
        <w:rPr>
          <w:rFonts w:ascii="Arial" w:hAnsi="Arial" w:cs="Arial"/>
          <w:b/>
          <w:sz w:val="32"/>
          <w:szCs w:val="32"/>
        </w:rPr>
        <w:t>N</w:t>
      </w:r>
      <w:r w:rsidR="006A5B85">
        <w:rPr>
          <w:rFonts w:ascii="Arial" w:hAnsi="Arial" w:cs="Arial"/>
          <w:b/>
          <w:sz w:val="32"/>
          <w:szCs w:val="32"/>
        </w:rPr>
        <w:t xml:space="preserve">ational </w:t>
      </w:r>
      <w:r w:rsidR="00671829" w:rsidRPr="001A4505">
        <w:rPr>
          <w:rFonts w:ascii="Arial" w:hAnsi="Arial" w:cs="Arial"/>
          <w:b/>
          <w:sz w:val="32"/>
          <w:szCs w:val="32"/>
        </w:rPr>
        <w:t>C</w:t>
      </w:r>
      <w:r w:rsidR="006A5B85">
        <w:rPr>
          <w:rFonts w:ascii="Arial" w:hAnsi="Arial" w:cs="Arial"/>
          <w:b/>
          <w:sz w:val="32"/>
          <w:szCs w:val="32"/>
        </w:rPr>
        <w:t>enter (HKNC)</w:t>
      </w:r>
      <w:r w:rsidR="00671829" w:rsidRPr="001A4505">
        <w:rPr>
          <w:rFonts w:ascii="Arial" w:hAnsi="Arial" w:cs="Arial"/>
          <w:b/>
          <w:sz w:val="32"/>
          <w:szCs w:val="32"/>
        </w:rPr>
        <w:t xml:space="preserve"> Confident Living </w:t>
      </w:r>
      <w:r w:rsidR="006D25FE" w:rsidRPr="001A4505">
        <w:rPr>
          <w:rFonts w:ascii="Arial" w:hAnsi="Arial" w:cs="Arial"/>
          <w:b/>
          <w:sz w:val="32"/>
          <w:szCs w:val="32"/>
        </w:rPr>
        <w:t>Program Coordinator</w:t>
      </w:r>
      <w:r w:rsidR="00671829" w:rsidRPr="001A4505">
        <w:rPr>
          <w:rFonts w:ascii="Arial" w:hAnsi="Arial" w:cs="Arial"/>
          <w:b/>
          <w:sz w:val="32"/>
          <w:szCs w:val="32"/>
        </w:rPr>
        <w:t xml:space="preserve">.  </w:t>
      </w:r>
      <w:r w:rsidR="00BB2D82">
        <w:rPr>
          <w:rFonts w:ascii="Arial" w:hAnsi="Arial" w:cs="Arial"/>
          <w:b/>
          <w:sz w:val="32"/>
          <w:szCs w:val="32"/>
        </w:rPr>
        <w:t>Fo</w:t>
      </w:r>
      <w:r w:rsidR="007B3EB3" w:rsidRPr="001A4505">
        <w:rPr>
          <w:rFonts w:ascii="Arial" w:hAnsi="Arial" w:cs="Arial"/>
          <w:b/>
          <w:sz w:val="32"/>
          <w:szCs w:val="32"/>
        </w:rPr>
        <w:t>r</w:t>
      </w:r>
      <w:r w:rsidR="00C95D71">
        <w:rPr>
          <w:rFonts w:ascii="Arial" w:hAnsi="Arial" w:cs="Arial"/>
          <w:b/>
          <w:sz w:val="32"/>
          <w:szCs w:val="32"/>
        </w:rPr>
        <w:t xml:space="preserve"> FY</w:t>
      </w:r>
      <w:r w:rsidR="0039017A" w:rsidRPr="001A4505">
        <w:rPr>
          <w:rFonts w:ascii="Arial" w:hAnsi="Arial" w:cs="Arial"/>
          <w:b/>
          <w:sz w:val="32"/>
          <w:szCs w:val="32"/>
        </w:rPr>
        <w:t xml:space="preserve"> 2020,</w:t>
      </w:r>
      <w:r w:rsidR="006A5B85" w:rsidRPr="006A5B85">
        <w:rPr>
          <w:rFonts w:ascii="Arial" w:hAnsi="Arial" w:cs="Arial"/>
          <w:b/>
          <w:sz w:val="32"/>
          <w:szCs w:val="32"/>
        </w:rPr>
        <w:t xml:space="preserve"> </w:t>
      </w:r>
      <w:r w:rsidR="0039017A" w:rsidRPr="001A4505">
        <w:rPr>
          <w:rFonts w:ascii="Arial" w:hAnsi="Arial" w:cs="Arial"/>
          <w:b/>
          <w:sz w:val="32"/>
          <w:szCs w:val="32"/>
        </w:rPr>
        <w:t>HKNC has agreed to partner with BESB, C</w:t>
      </w:r>
      <w:r w:rsidR="006A5B85">
        <w:rPr>
          <w:rFonts w:ascii="Arial" w:hAnsi="Arial" w:cs="Arial"/>
          <w:b/>
          <w:sz w:val="32"/>
          <w:szCs w:val="32"/>
        </w:rPr>
        <w:t xml:space="preserve">ommunication </w:t>
      </w:r>
      <w:r w:rsidR="0039017A" w:rsidRPr="001A4505">
        <w:rPr>
          <w:rFonts w:ascii="Arial" w:hAnsi="Arial" w:cs="Arial"/>
          <w:b/>
          <w:sz w:val="32"/>
          <w:szCs w:val="32"/>
        </w:rPr>
        <w:t>A</w:t>
      </w:r>
      <w:r w:rsidR="006A5B85">
        <w:rPr>
          <w:rFonts w:ascii="Arial" w:hAnsi="Arial" w:cs="Arial"/>
          <w:b/>
          <w:sz w:val="32"/>
          <w:szCs w:val="32"/>
        </w:rPr>
        <w:t xml:space="preserve">dvocacy </w:t>
      </w:r>
      <w:r w:rsidR="0039017A" w:rsidRPr="001A4505">
        <w:rPr>
          <w:rFonts w:ascii="Arial" w:hAnsi="Arial" w:cs="Arial"/>
          <w:b/>
          <w:sz w:val="32"/>
          <w:szCs w:val="32"/>
        </w:rPr>
        <w:t>N</w:t>
      </w:r>
      <w:r w:rsidR="006A5B85">
        <w:rPr>
          <w:rFonts w:ascii="Arial" w:hAnsi="Arial" w:cs="Arial"/>
          <w:b/>
          <w:sz w:val="32"/>
          <w:szCs w:val="32"/>
        </w:rPr>
        <w:t>etwork (CAN)</w:t>
      </w:r>
      <w:r w:rsidR="0039017A" w:rsidRPr="001A4505">
        <w:rPr>
          <w:rFonts w:ascii="Arial" w:hAnsi="Arial" w:cs="Arial"/>
          <w:b/>
          <w:sz w:val="32"/>
          <w:szCs w:val="32"/>
        </w:rPr>
        <w:t xml:space="preserve"> and </w:t>
      </w:r>
      <w:r w:rsidR="006A5B85">
        <w:rPr>
          <w:rFonts w:ascii="Arial" w:hAnsi="Arial" w:cs="Arial"/>
          <w:b/>
          <w:sz w:val="32"/>
          <w:szCs w:val="32"/>
        </w:rPr>
        <w:t xml:space="preserve">the </w:t>
      </w:r>
      <w:r w:rsidR="0039017A" w:rsidRPr="001A4505">
        <w:rPr>
          <w:rFonts w:ascii="Arial" w:hAnsi="Arial" w:cs="Arial"/>
          <w:b/>
          <w:sz w:val="32"/>
          <w:szCs w:val="32"/>
        </w:rPr>
        <w:t xml:space="preserve">CT Tech Act to sponsor a Confident Living Program at BESB for </w:t>
      </w:r>
      <w:r w:rsidR="006A5B85">
        <w:rPr>
          <w:rFonts w:ascii="Arial" w:hAnsi="Arial" w:cs="Arial"/>
          <w:b/>
          <w:sz w:val="32"/>
          <w:szCs w:val="32"/>
        </w:rPr>
        <w:t>older adults</w:t>
      </w:r>
      <w:r w:rsidR="0039017A" w:rsidRPr="001A4505">
        <w:rPr>
          <w:rFonts w:ascii="Arial" w:hAnsi="Arial" w:cs="Arial"/>
          <w:b/>
          <w:sz w:val="32"/>
          <w:szCs w:val="32"/>
        </w:rPr>
        <w:t xml:space="preserve"> who are legally blind and who use ASL/Tactile sign.  The program will feature technology training and </w:t>
      </w:r>
      <w:r w:rsidR="00C95D71">
        <w:rPr>
          <w:rFonts w:ascii="Arial" w:hAnsi="Arial" w:cs="Arial"/>
          <w:b/>
          <w:sz w:val="32"/>
          <w:szCs w:val="32"/>
        </w:rPr>
        <w:t>strategies for</w:t>
      </w:r>
      <w:r w:rsidR="0039017A" w:rsidRPr="001A4505">
        <w:rPr>
          <w:rFonts w:ascii="Arial" w:hAnsi="Arial" w:cs="Arial"/>
          <w:b/>
          <w:sz w:val="32"/>
          <w:szCs w:val="32"/>
        </w:rPr>
        <w:t xml:space="preserve"> </w:t>
      </w:r>
      <w:r w:rsidR="00C95D71">
        <w:rPr>
          <w:rFonts w:ascii="Arial" w:hAnsi="Arial" w:cs="Arial"/>
          <w:b/>
          <w:sz w:val="32"/>
          <w:szCs w:val="32"/>
        </w:rPr>
        <w:t>maximizing independence</w:t>
      </w:r>
      <w:r w:rsidR="0039017A" w:rsidRPr="001A4505">
        <w:rPr>
          <w:rFonts w:ascii="Arial" w:hAnsi="Arial" w:cs="Arial"/>
          <w:b/>
          <w:sz w:val="32"/>
          <w:szCs w:val="32"/>
        </w:rPr>
        <w:t xml:space="preserve">.  </w:t>
      </w:r>
    </w:p>
    <w:p w:rsidR="006A5B85" w:rsidRDefault="00417F51" w:rsidP="001A4505">
      <w:pPr>
        <w:rPr>
          <w:rFonts w:ascii="Arial" w:hAnsi="Arial" w:cs="Arial"/>
          <w:b/>
          <w:sz w:val="32"/>
          <w:szCs w:val="32"/>
        </w:rPr>
      </w:pPr>
      <w:r w:rsidRPr="001A4505">
        <w:rPr>
          <w:rFonts w:ascii="Arial" w:hAnsi="Arial" w:cs="Arial"/>
          <w:b/>
          <w:sz w:val="32"/>
          <w:szCs w:val="32"/>
        </w:rPr>
        <w:t xml:space="preserve">BESB </w:t>
      </w:r>
      <w:r w:rsidR="00C95D71">
        <w:rPr>
          <w:rFonts w:ascii="Arial" w:hAnsi="Arial" w:cs="Arial"/>
          <w:b/>
          <w:sz w:val="32"/>
          <w:szCs w:val="32"/>
        </w:rPr>
        <w:t>provided funding for transportation and supports to enable</w:t>
      </w:r>
      <w:r w:rsidR="006A5B85">
        <w:rPr>
          <w:rFonts w:ascii="Arial" w:hAnsi="Arial" w:cs="Arial"/>
          <w:b/>
          <w:sz w:val="32"/>
          <w:szCs w:val="32"/>
        </w:rPr>
        <w:t xml:space="preserve"> </w:t>
      </w:r>
      <w:r w:rsidRPr="001A4505">
        <w:rPr>
          <w:rFonts w:ascii="Arial" w:hAnsi="Arial" w:cs="Arial"/>
          <w:b/>
          <w:sz w:val="32"/>
          <w:szCs w:val="32"/>
        </w:rPr>
        <w:t xml:space="preserve">8 </w:t>
      </w:r>
      <w:r w:rsidR="006A5B85">
        <w:rPr>
          <w:rFonts w:ascii="Arial" w:hAnsi="Arial" w:cs="Arial"/>
          <w:b/>
          <w:sz w:val="32"/>
          <w:szCs w:val="32"/>
        </w:rPr>
        <w:t xml:space="preserve">clients </w:t>
      </w:r>
      <w:r w:rsidR="00C95D71">
        <w:rPr>
          <w:rFonts w:ascii="Arial" w:hAnsi="Arial" w:cs="Arial"/>
          <w:b/>
          <w:sz w:val="32"/>
          <w:szCs w:val="32"/>
        </w:rPr>
        <w:t xml:space="preserve">served through </w:t>
      </w:r>
      <w:r w:rsidR="006A5B85">
        <w:rPr>
          <w:rFonts w:ascii="Arial" w:hAnsi="Arial" w:cs="Arial"/>
          <w:b/>
          <w:sz w:val="32"/>
          <w:szCs w:val="32"/>
        </w:rPr>
        <w:t xml:space="preserve">CAN </w:t>
      </w:r>
      <w:r w:rsidRPr="001A4505">
        <w:rPr>
          <w:rFonts w:ascii="Arial" w:hAnsi="Arial" w:cs="Arial"/>
          <w:b/>
          <w:sz w:val="32"/>
          <w:szCs w:val="32"/>
        </w:rPr>
        <w:t xml:space="preserve">to </w:t>
      </w:r>
      <w:r w:rsidR="006A5B85">
        <w:rPr>
          <w:rFonts w:ascii="Arial" w:hAnsi="Arial" w:cs="Arial"/>
          <w:b/>
          <w:sz w:val="32"/>
          <w:szCs w:val="32"/>
        </w:rPr>
        <w:t xml:space="preserve">visit </w:t>
      </w:r>
      <w:r w:rsidRPr="001A4505">
        <w:rPr>
          <w:rFonts w:ascii="Arial" w:hAnsi="Arial" w:cs="Arial"/>
          <w:b/>
          <w:sz w:val="32"/>
          <w:szCs w:val="32"/>
        </w:rPr>
        <w:t xml:space="preserve">the Statue of Liberty </w:t>
      </w:r>
      <w:r w:rsidR="006A5B85">
        <w:rPr>
          <w:rFonts w:ascii="Arial" w:hAnsi="Arial" w:cs="Arial"/>
          <w:b/>
          <w:sz w:val="32"/>
          <w:szCs w:val="32"/>
        </w:rPr>
        <w:t>and other sites in</w:t>
      </w:r>
      <w:r w:rsidRPr="001A4505">
        <w:rPr>
          <w:rFonts w:ascii="Arial" w:hAnsi="Arial" w:cs="Arial"/>
          <w:b/>
          <w:sz w:val="32"/>
          <w:szCs w:val="32"/>
        </w:rPr>
        <w:t xml:space="preserve"> New York</w:t>
      </w:r>
      <w:r w:rsidR="006A5B85">
        <w:rPr>
          <w:rFonts w:ascii="Arial" w:hAnsi="Arial" w:cs="Arial"/>
          <w:b/>
          <w:sz w:val="32"/>
          <w:szCs w:val="32"/>
        </w:rPr>
        <w:t xml:space="preserve"> City</w:t>
      </w:r>
      <w:r w:rsidRPr="001A4505">
        <w:rPr>
          <w:rFonts w:ascii="Arial" w:hAnsi="Arial" w:cs="Arial"/>
          <w:b/>
          <w:sz w:val="32"/>
          <w:szCs w:val="32"/>
        </w:rPr>
        <w:t xml:space="preserve">, </w:t>
      </w:r>
      <w:r w:rsidR="006A5B85">
        <w:rPr>
          <w:rFonts w:ascii="Arial" w:hAnsi="Arial" w:cs="Arial"/>
          <w:b/>
          <w:sz w:val="32"/>
          <w:szCs w:val="32"/>
        </w:rPr>
        <w:t xml:space="preserve">as well as sites in Massachusetts and the </w:t>
      </w:r>
      <w:r w:rsidRPr="001A4505">
        <w:rPr>
          <w:rFonts w:ascii="Arial" w:hAnsi="Arial" w:cs="Arial"/>
          <w:b/>
          <w:sz w:val="32"/>
          <w:szCs w:val="32"/>
        </w:rPr>
        <w:t>Helen Keller National Center</w:t>
      </w:r>
      <w:r w:rsidR="00E51F80">
        <w:rPr>
          <w:rFonts w:ascii="Arial" w:hAnsi="Arial" w:cs="Arial"/>
          <w:b/>
          <w:sz w:val="32"/>
          <w:szCs w:val="32"/>
        </w:rPr>
        <w:t xml:space="preserve">. </w:t>
      </w:r>
    </w:p>
    <w:p w:rsidR="006A5B85" w:rsidRDefault="00991805" w:rsidP="001A4505">
      <w:pPr>
        <w:rPr>
          <w:rFonts w:ascii="Arial" w:hAnsi="Arial" w:cs="Arial"/>
          <w:b/>
          <w:sz w:val="32"/>
          <w:szCs w:val="32"/>
          <w:u w:val="single"/>
        </w:rPr>
      </w:pPr>
      <w:r w:rsidRPr="00991805">
        <w:rPr>
          <w:rFonts w:ascii="Arial" w:hAnsi="Arial" w:cs="Arial"/>
          <w:b/>
          <w:sz w:val="32"/>
          <w:szCs w:val="32"/>
          <w:u w:val="single"/>
        </w:rPr>
        <w:t>Deafblind Technology Program</w:t>
      </w:r>
    </w:p>
    <w:p w:rsidR="00991805" w:rsidRPr="00991805" w:rsidRDefault="00991805" w:rsidP="001A4505">
      <w:pPr>
        <w:rPr>
          <w:rFonts w:ascii="Arial" w:hAnsi="Arial" w:cs="Arial"/>
          <w:b/>
          <w:sz w:val="32"/>
          <w:szCs w:val="32"/>
        </w:rPr>
      </w:pPr>
      <w:r>
        <w:rPr>
          <w:rFonts w:ascii="Arial" w:hAnsi="Arial" w:cs="Arial"/>
          <w:b/>
          <w:sz w:val="32"/>
          <w:szCs w:val="32"/>
        </w:rPr>
        <w:lastRenderedPageBreak/>
        <w:t>Mr. Lassen reported on the p</w:t>
      </w:r>
      <w:r w:rsidRPr="001A4505">
        <w:rPr>
          <w:rFonts w:ascii="Arial" w:hAnsi="Arial" w:cs="Arial"/>
          <w:b/>
          <w:sz w:val="32"/>
          <w:szCs w:val="32"/>
        </w:rPr>
        <w:t xml:space="preserve">urchase of </w:t>
      </w:r>
      <w:r>
        <w:rPr>
          <w:rFonts w:ascii="Arial" w:hAnsi="Arial" w:cs="Arial"/>
          <w:b/>
          <w:sz w:val="32"/>
          <w:szCs w:val="32"/>
        </w:rPr>
        <w:t>adaptive t</w:t>
      </w:r>
      <w:r w:rsidRPr="001A4505">
        <w:rPr>
          <w:rFonts w:ascii="Arial" w:hAnsi="Arial" w:cs="Arial"/>
          <w:b/>
          <w:sz w:val="32"/>
          <w:szCs w:val="32"/>
        </w:rPr>
        <w:t xml:space="preserve">echnology </w:t>
      </w:r>
      <w:r w:rsidR="006C28EE">
        <w:rPr>
          <w:rFonts w:ascii="Arial" w:hAnsi="Arial" w:cs="Arial"/>
          <w:b/>
          <w:sz w:val="32"/>
          <w:szCs w:val="32"/>
        </w:rPr>
        <w:t xml:space="preserve">devices </w:t>
      </w:r>
      <w:r w:rsidRPr="001A4505">
        <w:rPr>
          <w:rFonts w:ascii="Arial" w:hAnsi="Arial" w:cs="Arial"/>
          <w:b/>
          <w:sz w:val="32"/>
          <w:szCs w:val="32"/>
        </w:rPr>
        <w:t xml:space="preserve">and </w:t>
      </w:r>
      <w:r>
        <w:rPr>
          <w:rFonts w:ascii="Arial" w:hAnsi="Arial" w:cs="Arial"/>
          <w:b/>
          <w:sz w:val="32"/>
          <w:szCs w:val="32"/>
        </w:rPr>
        <w:t>t</w:t>
      </w:r>
      <w:r w:rsidRPr="001A4505">
        <w:rPr>
          <w:rFonts w:ascii="Arial" w:hAnsi="Arial" w:cs="Arial"/>
          <w:b/>
          <w:sz w:val="32"/>
          <w:szCs w:val="32"/>
        </w:rPr>
        <w:t xml:space="preserve">echnology </w:t>
      </w:r>
      <w:r>
        <w:rPr>
          <w:rFonts w:ascii="Arial" w:hAnsi="Arial" w:cs="Arial"/>
          <w:b/>
          <w:sz w:val="32"/>
          <w:szCs w:val="32"/>
        </w:rPr>
        <w:t>t</w:t>
      </w:r>
      <w:r w:rsidRPr="001A4505">
        <w:rPr>
          <w:rFonts w:ascii="Arial" w:hAnsi="Arial" w:cs="Arial"/>
          <w:b/>
          <w:sz w:val="32"/>
          <w:szCs w:val="32"/>
        </w:rPr>
        <w:t>raining</w:t>
      </w:r>
      <w:r>
        <w:rPr>
          <w:rFonts w:ascii="Arial" w:hAnsi="Arial" w:cs="Arial"/>
          <w:b/>
          <w:sz w:val="32"/>
          <w:szCs w:val="32"/>
        </w:rPr>
        <w:t xml:space="preserve"> to </w:t>
      </w:r>
      <w:r w:rsidRPr="001A4505">
        <w:rPr>
          <w:rFonts w:ascii="Arial" w:hAnsi="Arial" w:cs="Arial"/>
          <w:b/>
          <w:sz w:val="32"/>
          <w:szCs w:val="32"/>
        </w:rPr>
        <w:t>ensure communication access in the homes of clients</w:t>
      </w:r>
      <w:r>
        <w:rPr>
          <w:rFonts w:ascii="Arial" w:hAnsi="Arial" w:cs="Arial"/>
          <w:b/>
          <w:sz w:val="32"/>
          <w:szCs w:val="32"/>
        </w:rPr>
        <w:t xml:space="preserve"> with </w:t>
      </w:r>
      <w:proofErr w:type="spellStart"/>
      <w:r>
        <w:rPr>
          <w:rFonts w:ascii="Arial" w:hAnsi="Arial" w:cs="Arial"/>
          <w:b/>
          <w:sz w:val="32"/>
          <w:szCs w:val="32"/>
        </w:rPr>
        <w:t>deafblindness</w:t>
      </w:r>
      <w:proofErr w:type="spellEnd"/>
      <w:r>
        <w:rPr>
          <w:rFonts w:ascii="Arial" w:hAnsi="Arial" w:cs="Arial"/>
          <w:b/>
          <w:sz w:val="32"/>
          <w:szCs w:val="32"/>
        </w:rPr>
        <w:t>.</w:t>
      </w:r>
      <w:r w:rsidRPr="001A4505">
        <w:rPr>
          <w:rFonts w:ascii="Arial" w:hAnsi="Arial" w:cs="Arial"/>
          <w:b/>
          <w:sz w:val="32"/>
          <w:szCs w:val="32"/>
        </w:rPr>
        <w:t xml:space="preserve">  </w:t>
      </w:r>
    </w:p>
    <w:p w:rsidR="00821971" w:rsidRPr="001A4505" w:rsidRDefault="00C95D71" w:rsidP="001A4505">
      <w:pPr>
        <w:rPr>
          <w:rFonts w:ascii="Arial" w:hAnsi="Arial" w:cs="Arial"/>
          <w:b/>
          <w:sz w:val="32"/>
          <w:szCs w:val="32"/>
        </w:rPr>
      </w:pPr>
      <w:r>
        <w:rPr>
          <w:rFonts w:ascii="Arial" w:hAnsi="Arial" w:cs="Arial"/>
          <w:b/>
          <w:sz w:val="32"/>
          <w:szCs w:val="32"/>
        </w:rPr>
        <w:t>For the</w:t>
      </w:r>
      <w:r w:rsidR="00CD2686" w:rsidRPr="001A4505">
        <w:rPr>
          <w:rFonts w:ascii="Arial" w:hAnsi="Arial" w:cs="Arial"/>
          <w:b/>
          <w:sz w:val="32"/>
          <w:szCs w:val="32"/>
        </w:rPr>
        <w:t xml:space="preserve"> fourth quarter </w:t>
      </w:r>
      <w:r w:rsidR="00991805">
        <w:rPr>
          <w:rFonts w:ascii="Arial" w:hAnsi="Arial" w:cs="Arial"/>
          <w:b/>
          <w:sz w:val="32"/>
          <w:szCs w:val="32"/>
        </w:rPr>
        <w:t xml:space="preserve">of </w:t>
      </w:r>
      <w:r>
        <w:rPr>
          <w:rFonts w:ascii="Arial" w:hAnsi="Arial" w:cs="Arial"/>
          <w:b/>
          <w:sz w:val="32"/>
          <w:szCs w:val="32"/>
        </w:rPr>
        <w:t>FY</w:t>
      </w:r>
      <w:r w:rsidR="00991805">
        <w:rPr>
          <w:rFonts w:ascii="Arial" w:hAnsi="Arial" w:cs="Arial"/>
          <w:b/>
          <w:sz w:val="32"/>
          <w:szCs w:val="32"/>
        </w:rPr>
        <w:t xml:space="preserve"> 2019, the Access </w:t>
      </w:r>
      <w:proofErr w:type="gramStart"/>
      <w:r w:rsidR="00991805">
        <w:rPr>
          <w:rFonts w:ascii="Arial" w:hAnsi="Arial" w:cs="Arial"/>
          <w:b/>
          <w:sz w:val="32"/>
          <w:szCs w:val="32"/>
        </w:rPr>
        <w:t>Through</w:t>
      </w:r>
      <w:proofErr w:type="gramEnd"/>
      <w:r w:rsidR="00991805">
        <w:rPr>
          <w:rFonts w:ascii="Arial" w:hAnsi="Arial" w:cs="Arial"/>
          <w:b/>
          <w:sz w:val="32"/>
          <w:szCs w:val="32"/>
        </w:rPr>
        <w:t xml:space="preserve"> Technology grant expended $12,853, providing</w:t>
      </w:r>
      <w:r w:rsidR="00CD2686" w:rsidRPr="001A4505">
        <w:rPr>
          <w:rFonts w:ascii="Arial" w:hAnsi="Arial" w:cs="Arial"/>
          <w:b/>
          <w:sz w:val="32"/>
          <w:szCs w:val="32"/>
        </w:rPr>
        <w:t xml:space="preserve"> service</w:t>
      </w:r>
      <w:r w:rsidR="00991805">
        <w:rPr>
          <w:rFonts w:ascii="Arial" w:hAnsi="Arial" w:cs="Arial"/>
          <w:b/>
          <w:sz w:val="32"/>
          <w:szCs w:val="32"/>
        </w:rPr>
        <w:t>s</w:t>
      </w:r>
      <w:r w:rsidR="00CD2686" w:rsidRPr="001A4505">
        <w:rPr>
          <w:rFonts w:ascii="Arial" w:hAnsi="Arial" w:cs="Arial"/>
          <w:b/>
          <w:sz w:val="32"/>
          <w:szCs w:val="32"/>
        </w:rPr>
        <w:t xml:space="preserve"> to 5 individuals that are all previous consumers of the program.  </w:t>
      </w:r>
      <w:r w:rsidR="00415F44">
        <w:rPr>
          <w:rFonts w:ascii="Arial" w:hAnsi="Arial" w:cs="Arial"/>
          <w:b/>
          <w:sz w:val="32"/>
          <w:szCs w:val="32"/>
        </w:rPr>
        <w:t xml:space="preserve">Two new applications were received.  Eight </w:t>
      </w:r>
      <w:r w:rsidR="00CD2686" w:rsidRPr="001A4505">
        <w:rPr>
          <w:rFonts w:ascii="Arial" w:hAnsi="Arial" w:cs="Arial"/>
          <w:b/>
          <w:sz w:val="32"/>
          <w:szCs w:val="32"/>
        </w:rPr>
        <w:t xml:space="preserve">devices were purchased.  The FCC has reallocated $21,300 of </w:t>
      </w:r>
      <w:r>
        <w:rPr>
          <w:rFonts w:ascii="Arial" w:hAnsi="Arial" w:cs="Arial"/>
          <w:b/>
          <w:sz w:val="32"/>
          <w:szCs w:val="32"/>
        </w:rPr>
        <w:t xml:space="preserve">Connecticut’s </w:t>
      </w:r>
      <w:r w:rsidR="00CD2686" w:rsidRPr="001A4505">
        <w:rPr>
          <w:rFonts w:ascii="Arial" w:hAnsi="Arial" w:cs="Arial"/>
          <w:b/>
          <w:sz w:val="32"/>
          <w:szCs w:val="32"/>
        </w:rPr>
        <w:t>grant</w:t>
      </w:r>
      <w:r w:rsidR="00991805">
        <w:rPr>
          <w:rFonts w:ascii="Arial" w:hAnsi="Arial" w:cs="Arial"/>
          <w:b/>
          <w:sz w:val="32"/>
          <w:szCs w:val="32"/>
        </w:rPr>
        <w:t xml:space="preserve"> funding </w:t>
      </w:r>
      <w:r w:rsidR="00CD2686" w:rsidRPr="001A4505">
        <w:rPr>
          <w:rFonts w:ascii="Arial" w:hAnsi="Arial" w:cs="Arial"/>
          <w:b/>
          <w:sz w:val="32"/>
          <w:szCs w:val="32"/>
        </w:rPr>
        <w:t xml:space="preserve">to other states </w:t>
      </w:r>
      <w:r w:rsidR="00991805">
        <w:rPr>
          <w:rFonts w:ascii="Arial" w:hAnsi="Arial" w:cs="Arial"/>
          <w:b/>
          <w:sz w:val="32"/>
          <w:szCs w:val="32"/>
        </w:rPr>
        <w:t xml:space="preserve">in need of additional funding. </w:t>
      </w:r>
      <w:r w:rsidR="00415F44">
        <w:rPr>
          <w:rFonts w:ascii="Arial" w:hAnsi="Arial" w:cs="Arial"/>
          <w:b/>
          <w:sz w:val="32"/>
          <w:szCs w:val="32"/>
        </w:rPr>
        <w:t xml:space="preserve"> </w:t>
      </w:r>
      <w:r w:rsidR="00CD2686" w:rsidRPr="001A4505">
        <w:rPr>
          <w:rFonts w:ascii="Arial" w:hAnsi="Arial" w:cs="Arial"/>
          <w:b/>
          <w:sz w:val="32"/>
          <w:szCs w:val="32"/>
        </w:rPr>
        <w:t xml:space="preserve">The CT Tech Act Project </w:t>
      </w:r>
      <w:r>
        <w:rPr>
          <w:rFonts w:ascii="Arial" w:hAnsi="Arial" w:cs="Arial"/>
          <w:b/>
          <w:sz w:val="32"/>
          <w:szCs w:val="32"/>
        </w:rPr>
        <w:t xml:space="preserve">is a </w:t>
      </w:r>
      <w:r w:rsidR="006C28EE">
        <w:rPr>
          <w:rFonts w:ascii="Arial" w:hAnsi="Arial" w:cs="Arial"/>
          <w:b/>
          <w:sz w:val="32"/>
          <w:szCs w:val="32"/>
        </w:rPr>
        <w:t>co-</w:t>
      </w:r>
      <w:r w:rsidR="00CD2686" w:rsidRPr="001A4505">
        <w:rPr>
          <w:rFonts w:ascii="Arial" w:hAnsi="Arial" w:cs="Arial"/>
          <w:b/>
          <w:sz w:val="32"/>
          <w:szCs w:val="32"/>
        </w:rPr>
        <w:t>sponsor</w:t>
      </w:r>
      <w:r>
        <w:rPr>
          <w:rFonts w:ascii="Arial" w:hAnsi="Arial" w:cs="Arial"/>
          <w:b/>
          <w:sz w:val="32"/>
          <w:szCs w:val="32"/>
        </w:rPr>
        <w:t xml:space="preserve"> of</w:t>
      </w:r>
      <w:r w:rsidR="00CD2686" w:rsidRPr="001A4505">
        <w:rPr>
          <w:rFonts w:ascii="Arial" w:hAnsi="Arial" w:cs="Arial"/>
          <w:b/>
          <w:sz w:val="32"/>
          <w:szCs w:val="32"/>
        </w:rPr>
        <w:t xml:space="preserve"> the Walk &amp; Roll in New Britain</w:t>
      </w:r>
      <w:r>
        <w:rPr>
          <w:rFonts w:ascii="Arial" w:hAnsi="Arial" w:cs="Arial"/>
          <w:b/>
          <w:sz w:val="32"/>
          <w:szCs w:val="32"/>
        </w:rPr>
        <w:t>,</w:t>
      </w:r>
      <w:r w:rsidR="007D023A">
        <w:rPr>
          <w:rFonts w:ascii="Arial" w:hAnsi="Arial" w:cs="Arial"/>
          <w:b/>
          <w:sz w:val="32"/>
          <w:szCs w:val="32"/>
        </w:rPr>
        <w:t xml:space="preserve"> scheduled for </w:t>
      </w:r>
      <w:r w:rsidR="00CD2686" w:rsidRPr="001A4505">
        <w:rPr>
          <w:rFonts w:ascii="Arial" w:hAnsi="Arial" w:cs="Arial"/>
          <w:b/>
          <w:sz w:val="32"/>
          <w:szCs w:val="32"/>
        </w:rPr>
        <w:t>July 24</w:t>
      </w:r>
      <w:r w:rsidR="006C28EE">
        <w:rPr>
          <w:rFonts w:ascii="Arial" w:hAnsi="Arial" w:cs="Arial"/>
          <w:b/>
          <w:sz w:val="32"/>
          <w:szCs w:val="32"/>
        </w:rPr>
        <w:t>th</w:t>
      </w:r>
      <w:r w:rsidR="007D023A">
        <w:rPr>
          <w:rFonts w:ascii="Arial" w:hAnsi="Arial" w:cs="Arial"/>
          <w:b/>
          <w:sz w:val="32"/>
          <w:szCs w:val="32"/>
        </w:rPr>
        <w:t>.</w:t>
      </w:r>
      <w:r w:rsidR="00CD2686" w:rsidRPr="001A4505">
        <w:rPr>
          <w:rFonts w:ascii="Arial" w:hAnsi="Arial" w:cs="Arial"/>
          <w:b/>
          <w:sz w:val="32"/>
          <w:szCs w:val="32"/>
        </w:rPr>
        <w:t xml:space="preserve">   </w:t>
      </w:r>
    </w:p>
    <w:p w:rsidR="00A05010" w:rsidRPr="001A4505" w:rsidRDefault="00DA2092" w:rsidP="001A4505">
      <w:pPr>
        <w:rPr>
          <w:rFonts w:ascii="Arial" w:hAnsi="Arial" w:cs="Arial"/>
          <w:b/>
          <w:sz w:val="32"/>
          <w:szCs w:val="32"/>
        </w:rPr>
      </w:pPr>
      <w:r w:rsidRPr="001A4505">
        <w:rPr>
          <w:rFonts w:ascii="Arial" w:hAnsi="Arial" w:cs="Arial"/>
          <w:b/>
          <w:sz w:val="32"/>
          <w:szCs w:val="32"/>
        </w:rPr>
        <w:t xml:space="preserve">3.  </w:t>
      </w:r>
      <w:r w:rsidR="00A05010" w:rsidRPr="001A4505">
        <w:rPr>
          <w:rFonts w:ascii="Arial" w:hAnsi="Arial" w:cs="Arial"/>
          <w:b/>
          <w:sz w:val="32"/>
          <w:szCs w:val="32"/>
        </w:rPr>
        <w:t xml:space="preserve">New Business:  </w:t>
      </w:r>
    </w:p>
    <w:p w:rsidR="00A05010" w:rsidRPr="001A4505" w:rsidRDefault="00A05010" w:rsidP="001A4505">
      <w:pPr>
        <w:rPr>
          <w:rFonts w:ascii="Arial" w:hAnsi="Arial" w:cs="Arial"/>
          <w:b/>
          <w:sz w:val="32"/>
          <w:szCs w:val="32"/>
          <w:u w:val="single"/>
        </w:rPr>
      </w:pPr>
      <w:r w:rsidRPr="001A4505">
        <w:rPr>
          <w:rFonts w:ascii="Arial" w:hAnsi="Arial" w:cs="Arial"/>
          <w:b/>
          <w:sz w:val="32"/>
          <w:szCs w:val="32"/>
          <w:u w:val="single"/>
        </w:rPr>
        <w:t xml:space="preserve">FY 2019 Expenditures Outcomes </w:t>
      </w:r>
    </w:p>
    <w:p w:rsidR="00B5513E" w:rsidRDefault="00A77131" w:rsidP="001A4505">
      <w:pPr>
        <w:rPr>
          <w:rFonts w:ascii="Arial" w:hAnsi="Arial" w:cs="Arial"/>
          <w:b/>
          <w:sz w:val="32"/>
          <w:szCs w:val="32"/>
        </w:rPr>
      </w:pPr>
      <w:r w:rsidRPr="001A4505">
        <w:rPr>
          <w:rFonts w:ascii="Arial" w:hAnsi="Arial" w:cs="Arial"/>
          <w:b/>
          <w:sz w:val="32"/>
          <w:szCs w:val="32"/>
        </w:rPr>
        <w:t xml:space="preserve">Mr. Sigman reported that the </w:t>
      </w:r>
      <w:r w:rsidR="00AE1493">
        <w:rPr>
          <w:rFonts w:ascii="Arial" w:hAnsi="Arial" w:cs="Arial"/>
          <w:b/>
          <w:sz w:val="32"/>
          <w:szCs w:val="32"/>
        </w:rPr>
        <w:t xml:space="preserve">state appropriation for </w:t>
      </w:r>
      <w:r w:rsidR="00C95D71">
        <w:rPr>
          <w:rFonts w:ascii="Arial" w:hAnsi="Arial" w:cs="Arial"/>
          <w:b/>
          <w:sz w:val="32"/>
          <w:szCs w:val="32"/>
        </w:rPr>
        <w:t>FY</w:t>
      </w:r>
      <w:r w:rsidR="00AE1493">
        <w:rPr>
          <w:rFonts w:ascii="Arial" w:hAnsi="Arial" w:cs="Arial"/>
          <w:b/>
          <w:sz w:val="32"/>
          <w:szCs w:val="32"/>
        </w:rPr>
        <w:t xml:space="preserve"> 2019</w:t>
      </w:r>
      <w:r w:rsidRPr="001A4505">
        <w:rPr>
          <w:rFonts w:ascii="Arial" w:hAnsi="Arial" w:cs="Arial"/>
          <w:b/>
          <w:sz w:val="32"/>
          <w:szCs w:val="32"/>
        </w:rPr>
        <w:t xml:space="preserve"> was $265,269 </w:t>
      </w:r>
      <w:r w:rsidR="00C95D71">
        <w:rPr>
          <w:rFonts w:ascii="Arial" w:hAnsi="Arial" w:cs="Arial"/>
          <w:b/>
          <w:sz w:val="32"/>
          <w:szCs w:val="32"/>
        </w:rPr>
        <w:t xml:space="preserve">for individuals with </w:t>
      </w:r>
      <w:proofErr w:type="spellStart"/>
      <w:r w:rsidR="00C95D71">
        <w:rPr>
          <w:rFonts w:ascii="Arial" w:hAnsi="Arial" w:cs="Arial"/>
          <w:b/>
          <w:sz w:val="32"/>
          <w:szCs w:val="32"/>
        </w:rPr>
        <w:t>deafblindness</w:t>
      </w:r>
      <w:proofErr w:type="spellEnd"/>
      <w:r w:rsidR="00C95D71">
        <w:rPr>
          <w:rFonts w:ascii="Arial" w:hAnsi="Arial" w:cs="Arial"/>
          <w:b/>
          <w:sz w:val="32"/>
          <w:szCs w:val="32"/>
        </w:rPr>
        <w:t xml:space="preserve"> to receive community inclusion services. Of that appropriation,</w:t>
      </w:r>
      <w:r w:rsidRPr="001A4505">
        <w:rPr>
          <w:rFonts w:ascii="Arial" w:hAnsi="Arial" w:cs="Arial"/>
          <w:b/>
          <w:sz w:val="32"/>
          <w:szCs w:val="32"/>
        </w:rPr>
        <w:t xml:space="preserve"> $</w:t>
      </w:r>
      <w:r w:rsidR="00AE1493">
        <w:rPr>
          <w:rFonts w:ascii="Arial" w:hAnsi="Arial" w:cs="Arial"/>
          <w:b/>
          <w:sz w:val="32"/>
          <w:szCs w:val="32"/>
        </w:rPr>
        <w:t>190</w:t>
      </w:r>
      <w:r w:rsidRPr="001A4505">
        <w:rPr>
          <w:rFonts w:ascii="Arial" w:hAnsi="Arial" w:cs="Arial"/>
          <w:b/>
          <w:sz w:val="32"/>
          <w:szCs w:val="32"/>
        </w:rPr>
        <w:t>,</w:t>
      </w:r>
      <w:r w:rsidR="00AE1493">
        <w:rPr>
          <w:rFonts w:ascii="Arial" w:hAnsi="Arial" w:cs="Arial"/>
          <w:b/>
          <w:sz w:val="32"/>
          <w:szCs w:val="32"/>
        </w:rPr>
        <w:t>746</w:t>
      </w:r>
      <w:r w:rsidRPr="001A4505">
        <w:rPr>
          <w:rFonts w:ascii="Arial" w:hAnsi="Arial" w:cs="Arial"/>
          <w:b/>
          <w:sz w:val="32"/>
          <w:szCs w:val="32"/>
        </w:rPr>
        <w:t xml:space="preserve"> was </w:t>
      </w:r>
      <w:r w:rsidR="00AE1493">
        <w:rPr>
          <w:rFonts w:ascii="Arial" w:hAnsi="Arial" w:cs="Arial"/>
          <w:b/>
          <w:sz w:val="32"/>
          <w:szCs w:val="32"/>
        </w:rPr>
        <w:t>expended</w:t>
      </w:r>
      <w:r w:rsidRPr="001A4505">
        <w:rPr>
          <w:rFonts w:ascii="Arial" w:hAnsi="Arial" w:cs="Arial"/>
          <w:b/>
          <w:sz w:val="32"/>
          <w:szCs w:val="32"/>
        </w:rPr>
        <w:t>.</w:t>
      </w:r>
      <w:r w:rsidR="00AE1493">
        <w:rPr>
          <w:rFonts w:ascii="Arial" w:hAnsi="Arial" w:cs="Arial"/>
          <w:b/>
          <w:sz w:val="32"/>
          <w:szCs w:val="32"/>
        </w:rPr>
        <w:t xml:space="preserve"> An additional $28,367 in Social Services Block Grant </w:t>
      </w:r>
      <w:r w:rsidR="00734703">
        <w:rPr>
          <w:rFonts w:ascii="Arial" w:hAnsi="Arial" w:cs="Arial"/>
          <w:b/>
          <w:sz w:val="32"/>
          <w:szCs w:val="32"/>
        </w:rPr>
        <w:t xml:space="preserve">(SSBG) </w:t>
      </w:r>
      <w:r w:rsidR="00AE1493">
        <w:rPr>
          <w:rFonts w:ascii="Arial" w:hAnsi="Arial" w:cs="Arial"/>
          <w:b/>
          <w:sz w:val="32"/>
          <w:szCs w:val="32"/>
        </w:rPr>
        <w:t xml:space="preserve">funding was expended on services to </w:t>
      </w:r>
      <w:r w:rsidR="006C28EE">
        <w:rPr>
          <w:rFonts w:ascii="Arial" w:hAnsi="Arial" w:cs="Arial"/>
          <w:b/>
          <w:sz w:val="32"/>
          <w:szCs w:val="32"/>
        </w:rPr>
        <w:t xml:space="preserve">eligible </w:t>
      </w:r>
      <w:r w:rsidR="00AE1493">
        <w:rPr>
          <w:rFonts w:ascii="Arial" w:hAnsi="Arial" w:cs="Arial"/>
          <w:b/>
          <w:sz w:val="32"/>
          <w:szCs w:val="32"/>
        </w:rPr>
        <w:t>clients.</w:t>
      </w:r>
      <w:r w:rsidR="00B71D2A" w:rsidRPr="001A4505">
        <w:rPr>
          <w:rFonts w:ascii="Arial" w:hAnsi="Arial" w:cs="Arial"/>
          <w:b/>
          <w:sz w:val="32"/>
          <w:szCs w:val="32"/>
        </w:rPr>
        <w:t xml:space="preserve"> </w:t>
      </w:r>
      <w:r w:rsidR="00AE1493">
        <w:rPr>
          <w:rFonts w:ascii="Arial" w:hAnsi="Arial" w:cs="Arial"/>
          <w:b/>
          <w:sz w:val="32"/>
          <w:szCs w:val="32"/>
        </w:rPr>
        <w:t xml:space="preserve">Analysis of the utilization rates </w:t>
      </w:r>
      <w:r w:rsidR="006C28EE">
        <w:rPr>
          <w:rFonts w:ascii="Arial" w:hAnsi="Arial" w:cs="Arial"/>
          <w:b/>
          <w:sz w:val="32"/>
          <w:szCs w:val="32"/>
        </w:rPr>
        <w:t>for the</w:t>
      </w:r>
      <w:r w:rsidR="00AE1493">
        <w:rPr>
          <w:rFonts w:ascii="Arial" w:hAnsi="Arial" w:cs="Arial"/>
          <w:b/>
          <w:sz w:val="32"/>
          <w:szCs w:val="32"/>
        </w:rPr>
        <w:t xml:space="preserve"> contracted vendor</w:t>
      </w:r>
      <w:r w:rsidR="006C28EE">
        <w:rPr>
          <w:rFonts w:ascii="Arial" w:hAnsi="Arial" w:cs="Arial"/>
          <w:b/>
          <w:sz w:val="32"/>
          <w:szCs w:val="32"/>
        </w:rPr>
        <w:t>s</w:t>
      </w:r>
      <w:r w:rsidR="00AE1493">
        <w:rPr>
          <w:rFonts w:ascii="Arial" w:hAnsi="Arial" w:cs="Arial"/>
          <w:b/>
          <w:sz w:val="32"/>
          <w:szCs w:val="32"/>
        </w:rPr>
        <w:t xml:space="preserve"> indicated that </w:t>
      </w:r>
      <w:r w:rsidR="0028425D">
        <w:rPr>
          <w:rFonts w:ascii="Arial" w:hAnsi="Arial" w:cs="Arial"/>
          <w:b/>
          <w:sz w:val="32"/>
          <w:szCs w:val="32"/>
        </w:rPr>
        <w:t xml:space="preserve">only 76 percent of the obligated funds were expended. </w:t>
      </w:r>
      <w:r w:rsidR="00483536">
        <w:rPr>
          <w:rFonts w:ascii="Arial" w:hAnsi="Arial" w:cs="Arial"/>
          <w:b/>
          <w:sz w:val="32"/>
          <w:szCs w:val="32"/>
        </w:rPr>
        <w:t xml:space="preserve">Mr. Sigman </w:t>
      </w:r>
      <w:r w:rsidR="0028425D">
        <w:rPr>
          <w:rFonts w:ascii="Arial" w:hAnsi="Arial" w:cs="Arial"/>
          <w:b/>
          <w:sz w:val="32"/>
          <w:szCs w:val="32"/>
        </w:rPr>
        <w:t xml:space="preserve">expressed concern about this utilization rate, noting that one vendor billed for </w:t>
      </w:r>
      <w:r w:rsidR="00734703">
        <w:rPr>
          <w:rFonts w:ascii="Arial" w:hAnsi="Arial" w:cs="Arial"/>
          <w:b/>
          <w:sz w:val="32"/>
          <w:szCs w:val="32"/>
        </w:rPr>
        <w:t xml:space="preserve">less than half </w:t>
      </w:r>
      <w:r w:rsidR="0028425D">
        <w:rPr>
          <w:rFonts w:ascii="Arial" w:hAnsi="Arial" w:cs="Arial"/>
          <w:b/>
          <w:sz w:val="32"/>
          <w:szCs w:val="32"/>
        </w:rPr>
        <w:t>of the clients that were eligible to receive services</w:t>
      </w:r>
      <w:r w:rsidR="006C28EE">
        <w:rPr>
          <w:rFonts w:ascii="Arial" w:hAnsi="Arial" w:cs="Arial"/>
          <w:b/>
          <w:sz w:val="32"/>
          <w:szCs w:val="32"/>
        </w:rPr>
        <w:t>.</w:t>
      </w:r>
      <w:r w:rsidR="0028425D">
        <w:rPr>
          <w:rFonts w:ascii="Arial" w:hAnsi="Arial" w:cs="Arial"/>
          <w:b/>
          <w:sz w:val="32"/>
          <w:szCs w:val="32"/>
        </w:rPr>
        <w:t xml:space="preserve"> </w:t>
      </w:r>
      <w:r w:rsidR="006C28EE">
        <w:rPr>
          <w:rFonts w:ascii="Arial" w:hAnsi="Arial" w:cs="Arial"/>
          <w:b/>
          <w:sz w:val="32"/>
          <w:szCs w:val="32"/>
        </w:rPr>
        <w:t>A</w:t>
      </w:r>
      <w:r w:rsidR="0028425D">
        <w:rPr>
          <w:rFonts w:ascii="Arial" w:hAnsi="Arial" w:cs="Arial"/>
          <w:b/>
          <w:sz w:val="32"/>
          <w:szCs w:val="32"/>
        </w:rPr>
        <w:t xml:space="preserve">nother vendor served all of the </w:t>
      </w:r>
      <w:r w:rsidR="006C28EE">
        <w:rPr>
          <w:rFonts w:ascii="Arial" w:hAnsi="Arial" w:cs="Arial"/>
          <w:b/>
          <w:sz w:val="32"/>
          <w:szCs w:val="32"/>
        </w:rPr>
        <w:t xml:space="preserve">eligible </w:t>
      </w:r>
      <w:r w:rsidR="0028425D">
        <w:rPr>
          <w:rFonts w:ascii="Arial" w:hAnsi="Arial" w:cs="Arial"/>
          <w:b/>
          <w:sz w:val="32"/>
          <w:szCs w:val="32"/>
        </w:rPr>
        <w:t xml:space="preserve">individuals, </w:t>
      </w:r>
      <w:r w:rsidR="006C28EE">
        <w:rPr>
          <w:rFonts w:ascii="Arial" w:hAnsi="Arial" w:cs="Arial"/>
          <w:b/>
          <w:sz w:val="32"/>
          <w:szCs w:val="32"/>
        </w:rPr>
        <w:t xml:space="preserve">but </w:t>
      </w:r>
      <w:r w:rsidR="0028425D">
        <w:rPr>
          <w:rFonts w:ascii="Arial" w:hAnsi="Arial" w:cs="Arial"/>
          <w:b/>
          <w:sz w:val="32"/>
          <w:szCs w:val="32"/>
        </w:rPr>
        <w:t xml:space="preserve">their utilization rate was </w:t>
      </w:r>
      <w:r w:rsidR="00734703">
        <w:rPr>
          <w:rFonts w:ascii="Arial" w:hAnsi="Arial" w:cs="Arial"/>
          <w:b/>
          <w:sz w:val="32"/>
          <w:szCs w:val="32"/>
        </w:rPr>
        <w:t xml:space="preserve">below </w:t>
      </w:r>
      <w:r w:rsidR="0028425D">
        <w:rPr>
          <w:rFonts w:ascii="Arial" w:hAnsi="Arial" w:cs="Arial"/>
          <w:b/>
          <w:sz w:val="32"/>
          <w:szCs w:val="32"/>
        </w:rPr>
        <w:t>7</w:t>
      </w:r>
      <w:r w:rsidR="00734703">
        <w:rPr>
          <w:rFonts w:ascii="Arial" w:hAnsi="Arial" w:cs="Arial"/>
          <w:b/>
          <w:sz w:val="32"/>
          <w:szCs w:val="32"/>
        </w:rPr>
        <w:t>5</w:t>
      </w:r>
      <w:r w:rsidR="0028425D">
        <w:rPr>
          <w:rFonts w:ascii="Arial" w:hAnsi="Arial" w:cs="Arial"/>
          <w:b/>
          <w:sz w:val="32"/>
          <w:szCs w:val="32"/>
        </w:rPr>
        <w:t xml:space="preserve"> percent of their allocated funding. </w:t>
      </w:r>
      <w:r w:rsidR="006C28EE">
        <w:rPr>
          <w:rFonts w:ascii="Arial" w:hAnsi="Arial" w:cs="Arial"/>
          <w:b/>
          <w:sz w:val="32"/>
          <w:szCs w:val="32"/>
        </w:rPr>
        <w:t xml:space="preserve">One vendor utilized only 34 percent of allocated funding due to client illness. </w:t>
      </w:r>
      <w:r w:rsidR="0028425D">
        <w:rPr>
          <w:rFonts w:ascii="Arial" w:hAnsi="Arial" w:cs="Arial"/>
          <w:b/>
          <w:sz w:val="32"/>
          <w:szCs w:val="32"/>
        </w:rPr>
        <w:t>This data illustrates the challenges that these vendors are experiencing in having sufficient staffing capacity to serve all eligible individuals and also in the availability of the eligible individuals to avail themselves of services.</w:t>
      </w:r>
      <w:r w:rsidR="00087665">
        <w:rPr>
          <w:rFonts w:ascii="Arial" w:hAnsi="Arial" w:cs="Arial"/>
          <w:b/>
          <w:sz w:val="32"/>
          <w:szCs w:val="32"/>
        </w:rPr>
        <w:t xml:space="preserve"> </w:t>
      </w:r>
    </w:p>
    <w:p w:rsidR="0007268F" w:rsidRPr="001A4505" w:rsidRDefault="00F65000" w:rsidP="001A4505">
      <w:pPr>
        <w:rPr>
          <w:rFonts w:ascii="Arial" w:hAnsi="Arial" w:cs="Arial"/>
          <w:b/>
          <w:sz w:val="32"/>
          <w:szCs w:val="32"/>
        </w:rPr>
      </w:pPr>
      <w:r>
        <w:rPr>
          <w:rFonts w:ascii="Arial" w:hAnsi="Arial" w:cs="Arial"/>
          <w:b/>
          <w:sz w:val="32"/>
          <w:szCs w:val="32"/>
        </w:rPr>
        <w:lastRenderedPageBreak/>
        <w:t xml:space="preserve">The </w:t>
      </w:r>
      <w:r w:rsidR="00562073">
        <w:rPr>
          <w:rFonts w:ascii="Arial" w:hAnsi="Arial" w:cs="Arial"/>
          <w:b/>
          <w:sz w:val="32"/>
          <w:szCs w:val="32"/>
        </w:rPr>
        <w:t xml:space="preserve">committee suggested having BESB determine </w:t>
      </w:r>
      <w:r w:rsidR="00C77639">
        <w:rPr>
          <w:rFonts w:ascii="Arial" w:hAnsi="Arial" w:cs="Arial"/>
          <w:b/>
          <w:sz w:val="32"/>
          <w:szCs w:val="32"/>
        </w:rPr>
        <w:t xml:space="preserve">if there are other adult clients who </w:t>
      </w:r>
      <w:r w:rsidR="00734703">
        <w:rPr>
          <w:rFonts w:ascii="Arial" w:hAnsi="Arial" w:cs="Arial"/>
          <w:b/>
          <w:sz w:val="32"/>
          <w:szCs w:val="32"/>
        </w:rPr>
        <w:t>could</w:t>
      </w:r>
      <w:r w:rsidR="00C77639">
        <w:rPr>
          <w:rFonts w:ascii="Arial" w:hAnsi="Arial" w:cs="Arial"/>
          <w:b/>
          <w:sz w:val="32"/>
          <w:szCs w:val="32"/>
        </w:rPr>
        <w:t xml:space="preserve"> </w:t>
      </w:r>
      <w:r w:rsidR="00734703">
        <w:rPr>
          <w:rFonts w:ascii="Arial" w:hAnsi="Arial" w:cs="Arial"/>
          <w:b/>
          <w:sz w:val="32"/>
          <w:szCs w:val="32"/>
        </w:rPr>
        <w:t xml:space="preserve">benefit from </w:t>
      </w:r>
      <w:r w:rsidR="00C77639">
        <w:rPr>
          <w:rFonts w:ascii="Arial" w:hAnsi="Arial" w:cs="Arial"/>
          <w:b/>
          <w:sz w:val="32"/>
          <w:szCs w:val="32"/>
        </w:rPr>
        <w:t>services.</w:t>
      </w:r>
      <w:r w:rsidR="00562073">
        <w:rPr>
          <w:rFonts w:ascii="Arial" w:hAnsi="Arial" w:cs="Arial"/>
          <w:b/>
          <w:sz w:val="32"/>
          <w:szCs w:val="32"/>
        </w:rPr>
        <w:t xml:space="preserve"> </w:t>
      </w:r>
      <w:r w:rsidR="00B97ECA" w:rsidRPr="001A4505">
        <w:rPr>
          <w:rFonts w:ascii="Arial" w:hAnsi="Arial" w:cs="Arial"/>
          <w:b/>
          <w:sz w:val="32"/>
          <w:szCs w:val="32"/>
        </w:rPr>
        <w:t xml:space="preserve">Ms. Richardson recommended reaching out to senior centers </w:t>
      </w:r>
      <w:r w:rsidR="00FA5FA7" w:rsidRPr="001A4505">
        <w:rPr>
          <w:rFonts w:ascii="Arial" w:hAnsi="Arial" w:cs="Arial"/>
          <w:b/>
          <w:sz w:val="32"/>
          <w:szCs w:val="32"/>
        </w:rPr>
        <w:t xml:space="preserve">to let them know about the available </w:t>
      </w:r>
      <w:r w:rsidR="00B97ECA" w:rsidRPr="001A4505">
        <w:rPr>
          <w:rFonts w:ascii="Arial" w:hAnsi="Arial" w:cs="Arial"/>
          <w:b/>
          <w:sz w:val="32"/>
          <w:szCs w:val="32"/>
        </w:rPr>
        <w:t xml:space="preserve">funds </w:t>
      </w:r>
      <w:r w:rsidR="00E51F80">
        <w:rPr>
          <w:rFonts w:ascii="Arial" w:hAnsi="Arial" w:cs="Arial"/>
          <w:b/>
          <w:sz w:val="32"/>
          <w:szCs w:val="32"/>
        </w:rPr>
        <w:t xml:space="preserve">which may be used for </w:t>
      </w:r>
      <w:r w:rsidR="00666E42" w:rsidRPr="001A4505">
        <w:rPr>
          <w:rFonts w:ascii="Arial" w:hAnsi="Arial" w:cs="Arial"/>
          <w:b/>
          <w:sz w:val="32"/>
          <w:szCs w:val="32"/>
        </w:rPr>
        <w:t>clients in need of</w:t>
      </w:r>
      <w:r w:rsidR="00734703">
        <w:rPr>
          <w:rFonts w:ascii="Arial" w:hAnsi="Arial" w:cs="Arial"/>
          <w:b/>
          <w:sz w:val="32"/>
          <w:szCs w:val="32"/>
        </w:rPr>
        <w:t xml:space="preserve"> sign language </w:t>
      </w:r>
      <w:r w:rsidR="00C95D71">
        <w:rPr>
          <w:rFonts w:ascii="Arial" w:hAnsi="Arial" w:cs="Arial"/>
          <w:b/>
          <w:sz w:val="32"/>
          <w:szCs w:val="32"/>
        </w:rPr>
        <w:t xml:space="preserve">interpreting </w:t>
      </w:r>
      <w:r w:rsidR="00734703">
        <w:rPr>
          <w:rFonts w:ascii="Arial" w:hAnsi="Arial" w:cs="Arial"/>
          <w:b/>
          <w:sz w:val="32"/>
          <w:szCs w:val="32"/>
        </w:rPr>
        <w:t xml:space="preserve">to </w:t>
      </w:r>
      <w:r w:rsidR="00B3508D" w:rsidRPr="001A4505">
        <w:rPr>
          <w:rFonts w:ascii="Arial" w:hAnsi="Arial" w:cs="Arial"/>
          <w:b/>
          <w:sz w:val="32"/>
          <w:szCs w:val="32"/>
        </w:rPr>
        <w:t>facilitate their participation</w:t>
      </w:r>
      <w:r w:rsidR="005061DA">
        <w:rPr>
          <w:rFonts w:ascii="Arial" w:hAnsi="Arial" w:cs="Arial"/>
          <w:b/>
          <w:sz w:val="32"/>
          <w:szCs w:val="32"/>
        </w:rPr>
        <w:t xml:space="preserve"> </w:t>
      </w:r>
      <w:r w:rsidR="00734703">
        <w:rPr>
          <w:rFonts w:ascii="Arial" w:hAnsi="Arial" w:cs="Arial"/>
          <w:b/>
          <w:sz w:val="32"/>
          <w:szCs w:val="32"/>
        </w:rPr>
        <w:t xml:space="preserve">in activities </w:t>
      </w:r>
      <w:r w:rsidR="005061DA">
        <w:rPr>
          <w:rFonts w:ascii="Arial" w:hAnsi="Arial" w:cs="Arial"/>
          <w:b/>
          <w:sz w:val="32"/>
          <w:szCs w:val="32"/>
        </w:rPr>
        <w:t xml:space="preserve">at those </w:t>
      </w:r>
      <w:r w:rsidR="00734703">
        <w:rPr>
          <w:rFonts w:ascii="Arial" w:hAnsi="Arial" w:cs="Arial"/>
          <w:b/>
          <w:sz w:val="32"/>
          <w:szCs w:val="32"/>
        </w:rPr>
        <w:t xml:space="preserve">community </w:t>
      </w:r>
      <w:r w:rsidR="005061DA">
        <w:rPr>
          <w:rFonts w:ascii="Arial" w:hAnsi="Arial" w:cs="Arial"/>
          <w:b/>
          <w:sz w:val="32"/>
          <w:szCs w:val="32"/>
        </w:rPr>
        <w:t>centers</w:t>
      </w:r>
      <w:r w:rsidR="00B3508D" w:rsidRPr="001A4505">
        <w:rPr>
          <w:rFonts w:ascii="Arial" w:hAnsi="Arial" w:cs="Arial"/>
          <w:b/>
          <w:sz w:val="32"/>
          <w:szCs w:val="32"/>
        </w:rPr>
        <w:t>.</w:t>
      </w:r>
      <w:r w:rsidR="00523D26" w:rsidRPr="001A4505">
        <w:rPr>
          <w:rFonts w:ascii="Arial" w:hAnsi="Arial" w:cs="Arial"/>
          <w:b/>
          <w:sz w:val="32"/>
          <w:szCs w:val="32"/>
        </w:rPr>
        <w:t xml:space="preserve">  </w:t>
      </w:r>
      <w:r w:rsidR="00734703">
        <w:rPr>
          <w:rFonts w:ascii="Arial" w:hAnsi="Arial" w:cs="Arial"/>
          <w:b/>
          <w:sz w:val="32"/>
          <w:szCs w:val="32"/>
        </w:rPr>
        <w:t xml:space="preserve">Ms. Shatney stated that she could be a resource for assisting in coordinating such initiatives. </w:t>
      </w:r>
    </w:p>
    <w:p w:rsidR="00E51F80" w:rsidRDefault="004B2304" w:rsidP="00D03D9E">
      <w:pPr>
        <w:rPr>
          <w:rFonts w:ascii="Arial" w:hAnsi="Arial" w:cs="Arial"/>
          <w:b/>
          <w:sz w:val="32"/>
          <w:szCs w:val="32"/>
          <w:u w:val="single"/>
        </w:rPr>
      </w:pPr>
      <w:r w:rsidRPr="00D03D9E">
        <w:rPr>
          <w:rFonts w:ascii="Arial" w:hAnsi="Arial" w:cs="Arial"/>
          <w:b/>
          <w:sz w:val="32"/>
          <w:szCs w:val="32"/>
          <w:u w:val="single"/>
        </w:rPr>
        <w:t>Legislative Update</w:t>
      </w:r>
    </w:p>
    <w:p w:rsidR="00D03D9E" w:rsidRPr="00D03D9E" w:rsidRDefault="00D03D9E" w:rsidP="00D03D9E">
      <w:pPr>
        <w:rPr>
          <w:rFonts w:ascii="Arial" w:hAnsi="Arial" w:cs="Arial"/>
          <w:b/>
          <w:bCs/>
          <w:sz w:val="32"/>
          <w:szCs w:val="32"/>
        </w:rPr>
      </w:pPr>
      <w:r w:rsidRPr="00D03D9E">
        <w:rPr>
          <w:rFonts w:ascii="Arial" w:hAnsi="Arial" w:cs="Arial"/>
          <w:b/>
          <w:bCs/>
          <w:sz w:val="32"/>
          <w:szCs w:val="32"/>
        </w:rPr>
        <w:t>Mr. Norton provided an update on several bills of interest to the agency that passed.  Included in those bills was the name change of the agency from DORS to the Department of Aging and Disability Services which goes into effect on October 1</w:t>
      </w:r>
      <w:r w:rsidRPr="00D03D9E">
        <w:rPr>
          <w:rFonts w:ascii="Arial" w:hAnsi="Arial" w:cs="Arial"/>
          <w:b/>
          <w:bCs/>
          <w:sz w:val="32"/>
          <w:szCs w:val="32"/>
          <w:vertAlign w:val="superscript"/>
        </w:rPr>
        <w:t>st</w:t>
      </w:r>
      <w:r w:rsidRPr="00D03D9E">
        <w:rPr>
          <w:rFonts w:ascii="Arial" w:hAnsi="Arial" w:cs="Arial"/>
          <w:b/>
          <w:bCs/>
          <w:sz w:val="32"/>
          <w:szCs w:val="32"/>
        </w:rPr>
        <w:t>.</w:t>
      </w:r>
    </w:p>
    <w:p w:rsidR="00D03D9E" w:rsidRPr="00D03D9E" w:rsidRDefault="00D03D9E" w:rsidP="00D03D9E">
      <w:pPr>
        <w:rPr>
          <w:rFonts w:ascii="Arial" w:hAnsi="Arial" w:cs="Arial"/>
          <w:b/>
          <w:bCs/>
          <w:sz w:val="32"/>
          <w:szCs w:val="32"/>
        </w:rPr>
      </w:pPr>
      <w:r w:rsidRPr="00D03D9E">
        <w:rPr>
          <w:rFonts w:ascii="Arial" w:hAnsi="Arial" w:cs="Arial"/>
          <w:b/>
          <w:bCs/>
          <w:sz w:val="32"/>
          <w:szCs w:val="32"/>
        </w:rPr>
        <w:t xml:space="preserve">The plan is for the agency to be called “Aging &amp; Disability” just as other state departments use full words rather than an acronym.  If initials are to be used, it will most likely be “ADS.” </w:t>
      </w:r>
    </w:p>
    <w:p w:rsidR="00D03D9E" w:rsidRDefault="00D03D9E" w:rsidP="001A4505">
      <w:pPr>
        <w:rPr>
          <w:rFonts w:ascii="Arial" w:hAnsi="Arial" w:cs="Arial"/>
          <w:b/>
          <w:sz w:val="32"/>
          <w:szCs w:val="32"/>
          <w:u w:val="single"/>
        </w:rPr>
      </w:pPr>
      <w:r w:rsidRPr="00D03D9E">
        <w:rPr>
          <w:rFonts w:ascii="Arial" w:hAnsi="Arial" w:cs="Arial"/>
          <w:b/>
          <w:sz w:val="32"/>
          <w:szCs w:val="32"/>
        </w:rPr>
        <w:t xml:space="preserve">Mr. Norton also described the passage of the Interpreting Standards bill. </w:t>
      </w:r>
      <w:r w:rsidR="00B5513E">
        <w:rPr>
          <w:rFonts w:ascii="Arial" w:hAnsi="Arial" w:cs="Arial"/>
          <w:b/>
          <w:sz w:val="32"/>
          <w:szCs w:val="32"/>
        </w:rPr>
        <w:t xml:space="preserve">Among the provisions of this bill, it includes a definition of </w:t>
      </w:r>
      <w:r w:rsidRPr="00D03D9E">
        <w:rPr>
          <w:rFonts w:ascii="Arial" w:hAnsi="Arial" w:cs="Arial"/>
          <w:b/>
          <w:sz w:val="32"/>
          <w:szCs w:val="32"/>
        </w:rPr>
        <w:t xml:space="preserve">“deaf-blind” </w:t>
      </w:r>
      <w:r w:rsidR="00B5513E">
        <w:rPr>
          <w:rFonts w:ascii="Arial" w:hAnsi="Arial" w:cs="Arial"/>
          <w:b/>
          <w:sz w:val="32"/>
          <w:szCs w:val="32"/>
        </w:rPr>
        <w:t>as “</w:t>
      </w:r>
      <w:r w:rsidRPr="00D03D9E">
        <w:rPr>
          <w:rFonts w:ascii="Arial" w:hAnsi="Arial" w:cs="Arial"/>
          <w:b/>
          <w:sz w:val="32"/>
          <w:szCs w:val="32"/>
        </w:rPr>
        <w:t xml:space="preserve">combined vision and hearing impairments that challenge a person's ability to </w:t>
      </w:r>
      <w:r w:rsidR="00E51F80">
        <w:rPr>
          <w:rFonts w:ascii="Arial" w:hAnsi="Arial" w:cs="Arial"/>
          <w:b/>
          <w:sz w:val="32"/>
          <w:szCs w:val="32"/>
        </w:rPr>
        <w:t>c</w:t>
      </w:r>
      <w:r w:rsidRPr="00D03D9E">
        <w:rPr>
          <w:rFonts w:ascii="Arial" w:hAnsi="Arial" w:cs="Arial"/>
          <w:b/>
          <w:sz w:val="32"/>
          <w:szCs w:val="32"/>
        </w:rPr>
        <w:t>ommunicate, interact with others, access information and move about safely.”  </w:t>
      </w:r>
    </w:p>
    <w:p w:rsidR="00FE053F" w:rsidRPr="001A4505" w:rsidRDefault="00FE053F" w:rsidP="001A4505">
      <w:pPr>
        <w:rPr>
          <w:rFonts w:ascii="Arial" w:hAnsi="Arial" w:cs="Arial"/>
          <w:b/>
          <w:sz w:val="32"/>
          <w:szCs w:val="32"/>
          <w:u w:val="single"/>
        </w:rPr>
      </w:pPr>
      <w:r w:rsidRPr="001A4505">
        <w:rPr>
          <w:rFonts w:ascii="Arial" w:hAnsi="Arial" w:cs="Arial"/>
          <w:b/>
          <w:sz w:val="32"/>
          <w:szCs w:val="32"/>
          <w:u w:val="single"/>
        </w:rPr>
        <w:t>Report from the BESB Director</w:t>
      </w:r>
    </w:p>
    <w:p w:rsidR="008B3E4A" w:rsidRPr="001A4505" w:rsidRDefault="008B3E4A" w:rsidP="001A4505">
      <w:pPr>
        <w:rPr>
          <w:rFonts w:ascii="Arial" w:eastAsia="Times New Roman" w:hAnsi="Arial" w:cs="Arial"/>
          <w:b/>
          <w:bCs/>
          <w:sz w:val="32"/>
          <w:szCs w:val="32"/>
        </w:rPr>
      </w:pPr>
      <w:r w:rsidRPr="001A4505">
        <w:rPr>
          <w:rFonts w:ascii="Arial" w:eastAsia="Times New Roman" w:hAnsi="Arial" w:cs="Arial"/>
          <w:b/>
          <w:bCs/>
          <w:sz w:val="32"/>
          <w:szCs w:val="32"/>
        </w:rPr>
        <w:t xml:space="preserve">Mr. Sigman provided a budget update for the Vocational Rehabilitation Program, expressing concern that the margin of projected carry forward funding from FFY 2020 into FFY 2021 is </w:t>
      </w:r>
      <w:r w:rsidR="002F3B98">
        <w:rPr>
          <w:rFonts w:ascii="Arial" w:eastAsia="Times New Roman" w:hAnsi="Arial" w:cs="Arial"/>
          <w:b/>
          <w:bCs/>
          <w:sz w:val="32"/>
          <w:szCs w:val="32"/>
        </w:rPr>
        <w:t>narrowl</w:t>
      </w:r>
      <w:r w:rsidRPr="001A4505">
        <w:rPr>
          <w:rFonts w:ascii="Arial" w:eastAsia="Times New Roman" w:hAnsi="Arial" w:cs="Arial"/>
          <w:b/>
          <w:bCs/>
          <w:sz w:val="32"/>
          <w:szCs w:val="32"/>
        </w:rPr>
        <w:t xml:space="preserve">y sufficient to cover all of the projected costs in FFY 2021. Mr. Sigman will provide an updated report at the October meeting. By then it should be known how much funding was obtained through the reallotment process. </w:t>
      </w:r>
    </w:p>
    <w:p w:rsidR="00200BB8" w:rsidRPr="001A4505" w:rsidRDefault="008B3E4A" w:rsidP="001A4505">
      <w:pPr>
        <w:rPr>
          <w:rFonts w:ascii="Arial" w:hAnsi="Arial" w:cs="Arial"/>
          <w:b/>
          <w:sz w:val="32"/>
          <w:szCs w:val="32"/>
        </w:rPr>
      </w:pPr>
      <w:r w:rsidRPr="001A4505">
        <w:rPr>
          <w:rFonts w:ascii="Arial" w:eastAsia="Times New Roman" w:hAnsi="Arial" w:cs="Arial"/>
          <w:b/>
          <w:bCs/>
          <w:sz w:val="32"/>
          <w:szCs w:val="32"/>
        </w:rPr>
        <w:lastRenderedPageBreak/>
        <w:t xml:space="preserve">The agency is in its final year </w:t>
      </w:r>
      <w:r w:rsidRPr="001A4505">
        <w:rPr>
          <w:rFonts w:ascii="Arial" w:hAnsi="Arial" w:cs="Arial"/>
          <w:b/>
          <w:sz w:val="32"/>
          <w:szCs w:val="32"/>
        </w:rPr>
        <w:t>of the three-year strategic plan. </w:t>
      </w:r>
      <w:r w:rsidR="00BA38FD" w:rsidRPr="001A4505">
        <w:rPr>
          <w:rFonts w:ascii="Arial" w:hAnsi="Arial" w:cs="Arial"/>
          <w:b/>
          <w:sz w:val="32"/>
          <w:szCs w:val="32"/>
        </w:rPr>
        <w:t xml:space="preserve"> Workgroups have been formed to focus on four areas which include:  </w:t>
      </w:r>
      <w:r w:rsidRPr="001A4505">
        <w:rPr>
          <w:rFonts w:ascii="Arial" w:hAnsi="Arial" w:cs="Arial"/>
          <w:b/>
          <w:sz w:val="32"/>
          <w:szCs w:val="32"/>
        </w:rPr>
        <w:t>Tech</w:t>
      </w:r>
      <w:r w:rsidR="00AA4F36">
        <w:rPr>
          <w:rFonts w:ascii="Arial" w:hAnsi="Arial" w:cs="Arial"/>
          <w:b/>
          <w:sz w:val="32"/>
          <w:szCs w:val="32"/>
        </w:rPr>
        <w:t>nology</w:t>
      </w:r>
      <w:r w:rsidRPr="001A4505">
        <w:rPr>
          <w:rFonts w:ascii="Arial" w:hAnsi="Arial" w:cs="Arial"/>
          <w:b/>
          <w:sz w:val="32"/>
          <w:szCs w:val="32"/>
        </w:rPr>
        <w:t xml:space="preserve"> and Service Delivery</w:t>
      </w:r>
      <w:r w:rsidR="00BA38FD" w:rsidRPr="001A4505">
        <w:rPr>
          <w:rFonts w:ascii="Arial" w:hAnsi="Arial" w:cs="Arial"/>
          <w:b/>
          <w:sz w:val="32"/>
          <w:szCs w:val="32"/>
        </w:rPr>
        <w:t xml:space="preserve">; </w:t>
      </w:r>
      <w:r w:rsidRPr="001A4505">
        <w:rPr>
          <w:rFonts w:ascii="Arial" w:hAnsi="Arial" w:cs="Arial"/>
          <w:b/>
          <w:sz w:val="32"/>
          <w:szCs w:val="32"/>
        </w:rPr>
        <w:t>Service and Communication</w:t>
      </w:r>
      <w:r w:rsidR="00BA38FD" w:rsidRPr="001A4505">
        <w:rPr>
          <w:rFonts w:ascii="Arial" w:hAnsi="Arial" w:cs="Arial"/>
          <w:b/>
          <w:sz w:val="32"/>
          <w:szCs w:val="32"/>
        </w:rPr>
        <w:t xml:space="preserve">; </w:t>
      </w:r>
      <w:r w:rsidR="007037E2">
        <w:rPr>
          <w:rFonts w:ascii="Arial" w:hAnsi="Arial" w:cs="Arial"/>
          <w:b/>
          <w:sz w:val="32"/>
          <w:szCs w:val="32"/>
        </w:rPr>
        <w:t>S</w:t>
      </w:r>
      <w:r w:rsidR="00BA38FD" w:rsidRPr="001A4505">
        <w:rPr>
          <w:rFonts w:ascii="Arial" w:hAnsi="Arial" w:cs="Arial"/>
          <w:b/>
          <w:sz w:val="32"/>
          <w:szCs w:val="32"/>
        </w:rPr>
        <w:t>taffing</w:t>
      </w:r>
      <w:r w:rsidR="007037E2">
        <w:rPr>
          <w:rFonts w:ascii="Arial" w:hAnsi="Arial" w:cs="Arial"/>
          <w:b/>
          <w:sz w:val="32"/>
          <w:szCs w:val="32"/>
        </w:rPr>
        <w:t>,</w:t>
      </w:r>
      <w:r w:rsidR="00BA38FD" w:rsidRPr="001A4505">
        <w:rPr>
          <w:rFonts w:ascii="Arial" w:hAnsi="Arial" w:cs="Arial"/>
          <w:b/>
          <w:sz w:val="32"/>
          <w:szCs w:val="32"/>
        </w:rPr>
        <w:t xml:space="preserve"> and Interns and Volunteers</w:t>
      </w:r>
      <w:r w:rsidR="00200BB8" w:rsidRPr="001A4505">
        <w:rPr>
          <w:rFonts w:ascii="Arial" w:hAnsi="Arial" w:cs="Arial"/>
          <w:b/>
          <w:sz w:val="32"/>
          <w:szCs w:val="32"/>
        </w:rPr>
        <w:t xml:space="preserve">.  The Advisory Board </w:t>
      </w:r>
      <w:r w:rsidR="007037E2">
        <w:rPr>
          <w:rFonts w:ascii="Arial" w:hAnsi="Arial" w:cs="Arial"/>
          <w:b/>
          <w:sz w:val="32"/>
          <w:szCs w:val="32"/>
        </w:rPr>
        <w:t xml:space="preserve">for Persons who are </w:t>
      </w:r>
      <w:proofErr w:type="gramStart"/>
      <w:r w:rsidR="007037E2">
        <w:rPr>
          <w:rFonts w:ascii="Arial" w:hAnsi="Arial" w:cs="Arial"/>
          <w:b/>
          <w:sz w:val="32"/>
          <w:szCs w:val="32"/>
        </w:rPr>
        <w:t>Blind</w:t>
      </w:r>
      <w:proofErr w:type="gramEnd"/>
      <w:r w:rsidR="007037E2">
        <w:rPr>
          <w:rFonts w:ascii="Arial" w:hAnsi="Arial" w:cs="Arial"/>
          <w:b/>
          <w:sz w:val="32"/>
          <w:szCs w:val="32"/>
        </w:rPr>
        <w:t xml:space="preserve"> or Visually Impaired </w:t>
      </w:r>
      <w:r w:rsidR="00200BB8" w:rsidRPr="001A4505">
        <w:rPr>
          <w:rFonts w:ascii="Arial" w:hAnsi="Arial" w:cs="Arial"/>
          <w:b/>
          <w:sz w:val="32"/>
          <w:szCs w:val="32"/>
        </w:rPr>
        <w:t xml:space="preserve">is </w:t>
      </w:r>
      <w:r w:rsidR="007037E2">
        <w:rPr>
          <w:rFonts w:ascii="Arial" w:hAnsi="Arial" w:cs="Arial"/>
          <w:b/>
          <w:sz w:val="32"/>
          <w:szCs w:val="32"/>
        </w:rPr>
        <w:t>planning some</w:t>
      </w:r>
      <w:r w:rsidR="00374251" w:rsidRPr="001A4505">
        <w:rPr>
          <w:rFonts w:ascii="Arial" w:hAnsi="Arial" w:cs="Arial"/>
          <w:b/>
          <w:sz w:val="32"/>
          <w:szCs w:val="32"/>
        </w:rPr>
        <w:t xml:space="preserve"> activities </w:t>
      </w:r>
      <w:r w:rsidR="007037E2">
        <w:rPr>
          <w:rFonts w:ascii="Arial" w:hAnsi="Arial" w:cs="Arial"/>
          <w:b/>
          <w:sz w:val="32"/>
          <w:szCs w:val="32"/>
        </w:rPr>
        <w:t xml:space="preserve">that will occur </w:t>
      </w:r>
      <w:r w:rsidR="00374251" w:rsidRPr="001A4505">
        <w:rPr>
          <w:rFonts w:ascii="Arial" w:hAnsi="Arial" w:cs="Arial"/>
          <w:b/>
          <w:sz w:val="32"/>
          <w:szCs w:val="32"/>
        </w:rPr>
        <w:t>during the week of October 15</w:t>
      </w:r>
      <w:r w:rsidR="007037E2">
        <w:rPr>
          <w:rFonts w:ascii="Arial" w:hAnsi="Arial" w:cs="Arial"/>
          <w:b/>
          <w:sz w:val="32"/>
          <w:szCs w:val="32"/>
        </w:rPr>
        <w:t>th</w:t>
      </w:r>
      <w:r w:rsidR="00374251" w:rsidRPr="001A4505">
        <w:rPr>
          <w:rFonts w:ascii="Arial" w:hAnsi="Arial" w:cs="Arial"/>
          <w:b/>
          <w:sz w:val="32"/>
          <w:szCs w:val="32"/>
        </w:rPr>
        <w:t xml:space="preserve"> </w:t>
      </w:r>
      <w:r w:rsidR="007037E2">
        <w:rPr>
          <w:rFonts w:ascii="Arial" w:hAnsi="Arial" w:cs="Arial"/>
          <w:b/>
          <w:sz w:val="32"/>
          <w:szCs w:val="32"/>
        </w:rPr>
        <w:t>in conjunction with</w:t>
      </w:r>
      <w:r w:rsidR="00200BB8" w:rsidRPr="001A4505">
        <w:rPr>
          <w:rFonts w:ascii="Arial" w:hAnsi="Arial" w:cs="Arial"/>
          <w:b/>
          <w:sz w:val="32"/>
          <w:szCs w:val="32"/>
        </w:rPr>
        <w:t xml:space="preserve"> Blind Americans Equality Day. The S</w:t>
      </w:r>
      <w:r w:rsidR="002F3B98">
        <w:rPr>
          <w:rFonts w:ascii="Arial" w:hAnsi="Arial" w:cs="Arial"/>
          <w:b/>
          <w:sz w:val="32"/>
          <w:szCs w:val="32"/>
        </w:rPr>
        <w:t xml:space="preserve">tate </w:t>
      </w:r>
      <w:r w:rsidR="00200BB8" w:rsidRPr="001A4505">
        <w:rPr>
          <w:rFonts w:ascii="Arial" w:hAnsi="Arial" w:cs="Arial"/>
          <w:b/>
          <w:sz w:val="32"/>
          <w:szCs w:val="32"/>
        </w:rPr>
        <w:t>R</w:t>
      </w:r>
      <w:r w:rsidR="002F3B98">
        <w:rPr>
          <w:rFonts w:ascii="Arial" w:hAnsi="Arial" w:cs="Arial"/>
          <w:b/>
          <w:sz w:val="32"/>
          <w:szCs w:val="32"/>
        </w:rPr>
        <w:t xml:space="preserve">ehabilitation </w:t>
      </w:r>
      <w:r w:rsidR="00200BB8" w:rsidRPr="001A4505">
        <w:rPr>
          <w:rFonts w:ascii="Arial" w:hAnsi="Arial" w:cs="Arial"/>
          <w:b/>
          <w:sz w:val="32"/>
          <w:szCs w:val="32"/>
        </w:rPr>
        <w:t>C</w:t>
      </w:r>
      <w:r w:rsidR="002F3B98">
        <w:rPr>
          <w:rFonts w:ascii="Arial" w:hAnsi="Arial" w:cs="Arial"/>
          <w:b/>
          <w:sz w:val="32"/>
          <w:szCs w:val="32"/>
        </w:rPr>
        <w:t>ouncil has</w:t>
      </w:r>
      <w:r w:rsidR="00200BB8" w:rsidRPr="001A4505">
        <w:rPr>
          <w:rFonts w:ascii="Arial" w:hAnsi="Arial" w:cs="Arial"/>
          <w:b/>
          <w:sz w:val="32"/>
          <w:szCs w:val="32"/>
        </w:rPr>
        <w:t xml:space="preserve"> </w:t>
      </w:r>
      <w:r w:rsidR="00200BB8" w:rsidRPr="001A4505">
        <w:rPr>
          <w:rFonts w:ascii="Arial" w:hAnsi="Arial" w:cs="Arial"/>
          <w:b/>
          <w:bCs/>
          <w:sz w:val="32"/>
          <w:szCs w:val="32"/>
        </w:rPr>
        <w:t>formed a workgroup to review the survey instrument currently being used to analyze the consumer satisfaction level of BESB-V</w:t>
      </w:r>
      <w:r w:rsidR="002F3B98">
        <w:rPr>
          <w:rFonts w:ascii="Arial" w:hAnsi="Arial" w:cs="Arial"/>
          <w:b/>
          <w:bCs/>
          <w:sz w:val="32"/>
          <w:szCs w:val="32"/>
        </w:rPr>
        <w:t xml:space="preserve">ocational </w:t>
      </w:r>
      <w:r w:rsidR="00200BB8" w:rsidRPr="001A4505">
        <w:rPr>
          <w:rFonts w:ascii="Arial" w:hAnsi="Arial" w:cs="Arial"/>
          <w:b/>
          <w:bCs/>
          <w:sz w:val="32"/>
          <w:szCs w:val="32"/>
        </w:rPr>
        <w:t>R</w:t>
      </w:r>
      <w:r w:rsidR="002F3B98">
        <w:rPr>
          <w:rFonts w:ascii="Arial" w:hAnsi="Arial" w:cs="Arial"/>
          <w:b/>
          <w:bCs/>
          <w:sz w:val="32"/>
          <w:szCs w:val="32"/>
        </w:rPr>
        <w:t>ehabilitation</w:t>
      </w:r>
      <w:r w:rsidR="00200BB8" w:rsidRPr="001A4505">
        <w:rPr>
          <w:rFonts w:ascii="Arial" w:hAnsi="Arial" w:cs="Arial"/>
          <w:b/>
          <w:bCs/>
          <w:sz w:val="32"/>
          <w:szCs w:val="32"/>
        </w:rPr>
        <w:t xml:space="preserve"> clients.</w:t>
      </w:r>
    </w:p>
    <w:p w:rsidR="004D1F62" w:rsidRPr="001A4505" w:rsidRDefault="004D1F62" w:rsidP="001A4505">
      <w:pPr>
        <w:rPr>
          <w:rFonts w:ascii="Arial" w:hAnsi="Arial" w:cs="Arial"/>
          <w:b/>
          <w:sz w:val="32"/>
          <w:szCs w:val="32"/>
          <w:u w:val="single"/>
        </w:rPr>
      </w:pPr>
      <w:r w:rsidRPr="001A4505">
        <w:rPr>
          <w:rFonts w:ascii="Arial" w:hAnsi="Arial" w:cs="Arial"/>
          <w:b/>
          <w:sz w:val="32"/>
          <w:szCs w:val="32"/>
          <w:u w:val="single"/>
        </w:rPr>
        <w:t>Report from the Chair</w:t>
      </w:r>
    </w:p>
    <w:p w:rsidR="00200BB8" w:rsidRPr="001A4505" w:rsidRDefault="004D1F62" w:rsidP="001A4505">
      <w:pPr>
        <w:rPr>
          <w:rFonts w:ascii="Arial" w:hAnsi="Arial" w:cs="Arial"/>
          <w:b/>
          <w:sz w:val="32"/>
          <w:szCs w:val="32"/>
        </w:rPr>
      </w:pPr>
      <w:r w:rsidRPr="001A4505">
        <w:rPr>
          <w:rFonts w:ascii="Arial" w:hAnsi="Arial" w:cs="Arial"/>
          <w:b/>
          <w:sz w:val="32"/>
          <w:szCs w:val="32"/>
        </w:rPr>
        <w:t xml:space="preserve">Chairperson Tyler </w:t>
      </w:r>
      <w:r w:rsidR="00200BB8" w:rsidRPr="001A4505">
        <w:rPr>
          <w:rFonts w:ascii="Arial" w:hAnsi="Arial" w:cs="Arial"/>
          <w:b/>
          <w:sz w:val="32"/>
          <w:szCs w:val="32"/>
        </w:rPr>
        <w:t xml:space="preserve">spoke about the Alexa </w:t>
      </w:r>
      <w:r w:rsidR="00813291">
        <w:rPr>
          <w:rFonts w:ascii="Arial" w:hAnsi="Arial" w:cs="Arial"/>
          <w:b/>
          <w:sz w:val="32"/>
          <w:szCs w:val="32"/>
        </w:rPr>
        <w:t xml:space="preserve">device </w:t>
      </w:r>
      <w:r w:rsidR="00200BB8" w:rsidRPr="001A4505">
        <w:rPr>
          <w:rFonts w:ascii="Arial" w:hAnsi="Arial" w:cs="Arial"/>
          <w:b/>
          <w:sz w:val="32"/>
          <w:szCs w:val="32"/>
        </w:rPr>
        <w:t xml:space="preserve">she owns and how she discovered </w:t>
      </w:r>
      <w:r w:rsidR="002F3B98">
        <w:rPr>
          <w:rFonts w:ascii="Arial" w:hAnsi="Arial" w:cs="Arial"/>
          <w:b/>
          <w:sz w:val="32"/>
          <w:szCs w:val="32"/>
        </w:rPr>
        <w:t>that it can be</w:t>
      </w:r>
      <w:r w:rsidR="00A96CAD" w:rsidRPr="001A4505">
        <w:rPr>
          <w:rFonts w:ascii="Arial" w:hAnsi="Arial" w:cs="Arial"/>
          <w:b/>
          <w:sz w:val="32"/>
          <w:szCs w:val="32"/>
        </w:rPr>
        <w:t xml:space="preserve"> </w:t>
      </w:r>
      <w:r w:rsidR="002F3B98">
        <w:rPr>
          <w:rFonts w:ascii="Arial" w:hAnsi="Arial" w:cs="Arial"/>
          <w:b/>
          <w:sz w:val="32"/>
          <w:szCs w:val="32"/>
        </w:rPr>
        <w:t xml:space="preserve">connected to </w:t>
      </w:r>
      <w:r w:rsidR="00A96CAD" w:rsidRPr="001A4505">
        <w:rPr>
          <w:rFonts w:ascii="Arial" w:hAnsi="Arial" w:cs="Arial"/>
          <w:b/>
          <w:sz w:val="32"/>
          <w:szCs w:val="32"/>
        </w:rPr>
        <w:t xml:space="preserve">a tablet </w:t>
      </w:r>
      <w:r w:rsidR="002F3B98">
        <w:rPr>
          <w:rFonts w:ascii="Arial" w:hAnsi="Arial" w:cs="Arial"/>
          <w:b/>
          <w:sz w:val="32"/>
          <w:szCs w:val="32"/>
        </w:rPr>
        <w:t xml:space="preserve">to </w:t>
      </w:r>
      <w:r w:rsidR="00AA4F36">
        <w:rPr>
          <w:rFonts w:ascii="Arial" w:hAnsi="Arial" w:cs="Arial"/>
          <w:b/>
          <w:sz w:val="32"/>
          <w:szCs w:val="32"/>
        </w:rPr>
        <w:t>utilize</w:t>
      </w:r>
      <w:r w:rsidR="002F3B98">
        <w:rPr>
          <w:rFonts w:ascii="Arial" w:hAnsi="Arial" w:cs="Arial"/>
          <w:b/>
          <w:sz w:val="32"/>
          <w:szCs w:val="32"/>
        </w:rPr>
        <w:t xml:space="preserve"> accessibility features</w:t>
      </w:r>
      <w:r w:rsidR="00200BB8" w:rsidRPr="001A4505">
        <w:rPr>
          <w:rFonts w:ascii="Arial" w:hAnsi="Arial" w:cs="Arial"/>
          <w:b/>
          <w:sz w:val="32"/>
          <w:szCs w:val="32"/>
        </w:rPr>
        <w:t xml:space="preserve"> for those who</w:t>
      </w:r>
      <w:r w:rsidR="00813291">
        <w:rPr>
          <w:rFonts w:ascii="Arial" w:hAnsi="Arial" w:cs="Arial"/>
          <w:b/>
          <w:sz w:val="32"/>
          <w:szCs w:val="32"/>
        </w:rPr>
        <w:t xml:space="preserve"> are hard of hearing</w:t>
      </w:r>
      <w:r w:rsidR="00200BB8" w:rsidRPr="001A4505">
        <w:rPr>
          <w:rFonts w:ascii="Arial" w:hAnsi="Arial" w:cs="Arial"/>
          <w:b/>
          <w:sz w:val="32"/>
          <w:szCs w:val="32"/>
        </w:rPr>
        <w:t>.</w:t>
      </w:r>
    </w:p>
    <w:p w:rsidR="00A96CAD" w:rsidRPr="001A4505" w:rsidRDefault="00A96CAD" w:rsidP="001A4505">
      <w:pPr>
        <w:rPr>
          <w:rFonts w:ascii="Arial" w:hAnsi="Arial" w:cs="Arial"/>
          <w:b/>
          <w:sz w:val="32"/>
          <w:szCs w:val="32"/>
        </w:rPr>
      </w:pPr>
      <w:r w:rsidRPr="001A4505">
        <w:rPr>
          <w:rFonts w:ascii="Arial" w:hAnsi="Arial" w:cs="Arial"/>
          <w:b/>
          <w:sz w:val="32"/>
          <w:szCs w:val="32"/>
        </w:rPr>
        <w:t xml:space="preserve">Motion:  </w:t>
      </w:r>
      <w:r w:rsidR="009E7558" w:rsidRPr="001A4505">
        <w:rPr>
          <w:rFonts w:ascii="Arial" w:hAnsi="Arial" w:cs="Arial"/>
          <w:b/>
          <w:sz w:val="32"/>
          <w:szCs w:val="32"/>
        </w:rPr>
        <w:t xml:space="preserve">Ms. Miles made a motion, seconded by Mr. Sylvestre to adjourn the meeting at </w:t>
      </w:r>
      <w:r w:rsidR="0012704C" w:rsidRPr="001A4505">
        <w:rPr>
          <w:rFonts w:ascii="Arial" w:hAnsi="Arial" w:cs="Arial"/>
          <w:b/>
          <w:sz w:val="32"/>
          <w:szCs w:val="32"/>
        </w:rPr>
        <w:t>11:53 a.m.</w:t>
      </w:r>
    </w:p>
    <w:p w:rsidR="006218C6" w:rsidRPr="001A4505" w:rsidRDefault="009E7558" w:rsidP="001A4505">
      <w:pPr>
        <w:rPr>
          <w:rFonts w:ascii="Arial" w:hAnsi="Arial" w:cs="Arial"/>
          <w:b/>
          <w:sz w:val="32"/>
          <w:szCs w:val="32"/>
        </w:rPr>
      </w:pPr>
      <w:r w:rsidRPr="001A4505">
        <w:rPr>
          <w:rFonts w:ascii="Arial" w:hAnsi="Arial" w:cs="Arial"/>
          <w:b/>
          <w:sz w:val="32"/>
          <w:szCs w:val="32"/>
        </w:rPr>
        <w:t>NEXT MEETING: October 22, 2019 – 10:00 a.m. at BESB</w:t>
      </w:r>
    </w:p>
    <w:sectPr w:rsidR="006218C6" w:rsidRPr="001A4505" w:rsidSect="008004DC">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E11" w:rsidRDefault="00A70E11" w:rsidP="00653C4E">
      <w:pPr>
        <w:spacing w:after="0" w:line="240" w:lineRule="auto"/>
      </w:pPr>
      <w:r>
        <w:separator/>
      </w:r>
    </w:p>
  </w:endnote>
  <w:endnote w:type="continuationSeparator" w:id="0">
    <w:p w:rsidR="00A70E11" w:rsidRDefault="00A70E11" w:rsidP="00653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E11" w:rsidRDefault="00A70E11" w:rsidP="00653C4E">
      <w:pPr>
        <w:spacing w:after="0" w:line="240" w:lineRule="auto"/>
      </w:pPr>
      <w:r>
        <w:separator/>
      </w:r>
    </w:p>
  </w:footnote>
  <w:footnote w:type="continuationSeparator" w:id="0">
    <w:p w:rsidR="00A70E11" w:rsidRDefault="00A70E11" w:rsidP="00653C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56F3"/>
    <w:multiLevelType w:val="hybridMultilevel"/>
    <w:tmpl w:val="DFAA2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832B24"/>
    <w:multiLevelType w:val="hybridMultilevel"/>
    <w:tmpl w:val="5324DB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491FC1"/>
    <w:multiLevelType w:val="hybridMultilevel"/>
    <w:tmpl w:val="02D8603C"/>
    <w:lvl w:ilvl="0" w:tplc="75BC12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781C8F"/>
    <w:multiLevelType w:val="hybridMultilevel"/>
    <w:tmpl w:val="A9222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B36318"/>
    <w:multiLevelType w:val="hybridMultilevel"/>
    <w:tmpl w:val="B59C9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287231A"/>
    <w:multiLevelType w:val="hybridMultilevel"/>
    <w:tmpl w:val="AC560942"/>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abstractNum w:abstractNumId="6">
    <w:nsid w:val="34D332ED"/>
    <w:multiLevelType w:val="hybridMultilevel"/>
    <w:tmpl w:val="739C8F28"/>
    <w:lvl w:ilvl="0" w:tplc="73E4636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DF862FF"/>
    <w:multiLevelType w:val="hybridMultilevel"/>
    <w:tmpl w:val="299461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B2A1681"/>
    <w:multiLevelType w:val="hybridMultilevel"/>
    <w:tmpl w:val="0AA6BC58"/>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abstractNum w:abstractNumId="9">
    <w:nsid w:val="5FC12F24"/>
    <w:multiLevelType w:val="multilevel"/>
    <w:tmpl w:val="63B0D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59438A5"/>
    <w:multiLevelType w:val="hybridMultilevel"/>
    <w:tmpl w:val="97D0AB00"/>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abstractNum w:abstractNumId="11">
    <w:nsid w:val="6CF418A7"/>
    <w:multiLevelType w:val="hybridMultilevel"/>
    <w:tmpl w:val="457AD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4A52C1"/>
    <w:multiLevelType w:val="hybridMultilevel"/>
    <w:tmpl w:val="00B681B8"/>
    <w:lvl w:ilvl="0" w:tplc="D4229384">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0E552AD"/>
    <w:multiLevelType w:val="hybridMultilevel"/>
    <w:tmpl w:val="D7242670"/>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abstractNum w:abstractNumId="14">
    <w:nsid w:val="7A991851"/>
    <w:multiLevelType w:val="hybridMultilevel"/>
    <w:tmpl w:val="0890D308"/>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abstractNum w:abstractNumId="15">
    <w:nsid w:val="7D324BE0"/>
    <w:multiLevelType w:val="hybridMultilevel"/>
    <w:tmpl w:val="0804CFF8"/>
    <w:lvl w:ilvl="0" w:tplc="9FA879F4">
      <w:start w:val="1"/>
      <w:numFmt w:val="lowerLetter"/>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6">
    <w:nsid w:val="7EA849A8"/>
    <w:multiLevelType w:val="hybridMultilevel"/>
    <w:tmpl w:val="DB2A5CCA"/>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num w:numId="1">
    <w:abstractNumId w:val="3"/>
  </w:num>
  <w:num w:numId="2">
    <w:abstractNumId w:val="4"/>
  </w:num>
  <w:num w:numId="3">
    <w:abstractNumId w:val="0"/>
  </w:num>
  <w:num w:numId="4">
    <w:abstractNumId w:val="11"/>
  </w:num>
  <w:num w:numId="5">
    <w:abstractNumId w:val="2"/>
  </w:num>
  <w:num w:numId="6">
    <w:abstractNumId w:val="15"/>
  </w:num>
  <w:num w:numId="7">
    <w:abstractNumId w:val="12"/>
  </w:num>
  <w:num w:numId="8">
    <w:abstractNumId w:val="6"/>
  </w:num>
  <w:num w:numId="9">
    <w:abstractNumId w:val="9"/>
  </w:num>
  <w:num w:numId="10">
    <w:abstractNumId w:val="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8"/>
  </w:num>
  <w:num w:numId="14">
    <w:abstractNumId w:val="16"/>
  </w:num>
  <w:num w:numId="15">
    <w:abstractNumId w:val="5"/>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2BB"/>
    <w:rsid w:val="0000023F"/>
    <w:rsid w:val="0000741D"/>
    <w:rsid w:val="00012589"/>
    <w:rsid w:val="00020E52"/>
    <w:rsid w:val="00021BCF"/>
    <w:rsid w:val="0002353F"/>
    <w:rsid w:val="00025DE2"/>
    <w:rsid w:val="00026048"/>
    <w:rsid w:val="0003063B"/>
    <w:rsid w:val="000309DC"/>
    <w:rsid w:val="00040575"/>
    <w:rsid w:val="00042C6D"/>
    <w:rsid w:val="0004595A"/>
    <w:rsid w:val="0004627E"/>
    <w:rsid w:val="00046EAA"/>
    <w:rsid w:val="00051F82"/>
    <w:rsid w:val="00052CFD"/>
    <w:rsid w:val="000542F9"/>
    <w:rsid w:val="00061C82"/>
    <w:rsid w:val="00063258"/>
    <w:rsid w:val="000665EA"/>
    <w:rsid w:val="00066DFF"/>
    <w:rsid w:val="00070A0B"/>
    <w:rsid w:val="0007268F"/>
    <w:rsid w:val="00074169"/>
    <w:rsid w:val="000769A8"/>
    <w:rsid w:val="00077DE8"/>
    <w:rsid w:val="00085294"/>
    <w:rsid w:val="00086599"/>
    <w:rsid w:val="00087665"/>
    <w:rsid w:val="00087E88"/>
    <w:rsid w:val="0009175F"/>
    <w:rsid w:val="0009530D"/>
    <w:rsid w:val="000954B9"/>
    <w:rsid w:val="000A1389"/>
    <w:rsid w:val="000A3149"/>
    <w:rsid w:val="000B019C"/>
    <w:rsid w:val="000B1E16"/>
    <w:rsid w:val="000B25C1"/>
    <w:rsid w:val="000B4C5A"/>
    <w:rsid w:val="000B7537"/>
    <w:rsid w:val="000B7D6C"/>
    <w:rsid w:val="000C6A22"/>
    <w:rsid w:val="000C6BAD"/>
    <w:rsid w:val="000D06E4"/>
    <w:rsid w:val="000D2EF6"/>
    <w:rsid w:val="000D372B"/>
    <w:rsid w:val="000D5438"/>
    <w:rsid w:val="000D7F1D"/>
    <w:rsid w:val="000E3388"/>
    <w:rsid w:val="000E6899"/>
    <w:rsid w:val="000F20F4"/>
    <w:rsid w:val="000F4A50"/>
    <w:rsid w:val="000F73F4"/>
    <w:rsid w:val="001026FB"/>
    <w:rsid w:val="0010316B"/>
    <w:rsid w:val="001049E9"/>
    <w:rsid w:val="00104D59"/>
    <w:rsid w:val="00106A73"/>
    <w:rsid w:val="00107832"/>
    <w:rsid w:val="0011510C"/>
    <w:rsid w:val="001159D0"/>
    <w:rsid w:val="00120147"/>
    <w:rsid w:val="00120157"/>
    <w:rsid w:val="00123582"/>
    <w:rsid w:val="00125A56"/>
    <w:rsid w:val="0012704C"/>
    <w:rsid w:val="00130F91"/>
    <w:rsid w:val="00131CDA"/>
    <w:rsid w:val="00133AB5"/>
    <w:rsid w:val="00136F36"/>
    <w:rsid w:val="0014107A"/>
    <w:rsid w:val="00142279"/>
    <w:rsid w:val="00142419"/>
    <w:rsid w:val="00142C63"/>
    <w:rsid w:val="0014388E"/>
    <w:rsid w:val="001456FC"/>
    <w:rsid w:val="00151119"/>
    <w:rsid w:val="00154214"/>
    <w:rsid w:val="0015427F"/>
    <w:rsid w:val="0016313F"/>
    <w:rsid w:val="001708AB"/>
    <w:rsid w:val="00171BCE"/>
    <w:rsid w:val="00173F48"/>
    <w:rsid w:val="00175B4F"/>
    <w:rsid w:val="00180CEB"/>
    <w:rsid w:val="00181DB6"/>
    <w:rsid w:val="00183436"/>
    <w:rsid w:val="0018452B"/>
    <w:rsid w:val="00187EEE"/>
    <w:rsid w:val="001926F5"/>
    <w:rsid w:val="001A4505"/>
    <w:rsid w:val="001A48E3"/>
    <w:rsid w:val="001B0159"/>
    <w:rsid w:val="001B4F30"/>
    <w:rsid w:val="001C217A"/>
    <w:rsid w:val="001C2A00"/>
    <w:rsid w:val="001C5E4E"/>
    <w:rsid w:val="001D028F"/>
    <w:rsid w:val="001D17CC"/>
    <w:rsid w:val="001D47EA"/>
    <w:rsid w:val="001E1723"/>
    <w:rsid w:val="001E58E9"/>
    <w:rsid w:val="001E6D8C"/>
    <w:rsid w:val="001F143A"/>
    <w:rsid w:val="001F2CCA"/>
    <w:rsid w:val="001F2FDA"/>
    <w:rsid w:val="001F32BD"/>
    <w:rsid w:val="001F38BC"/>
    <w:rsid w:val="001F46B7"/>
    <w:rsid w:val="001F4B51"/>
    <w:rsid w:val="001F70F2"/>
    <w:rsid w:val="001F72E8"/>
    <w:rsid w:val="001F73D6"/>
    <w:rsid w:val="00200BB8"/>
    <w:rsid w:val="002016CF"/>
    <w:rsid w:val="002103A8"/>
    <w:rsid w:val="00211EF8"/>
    <w:rsid w:val="00221715"/>
    <w:rsid w:val="002226EF"/>
    <w:rsid w:val="00227E7A"/>
    <w:rsid w:val="00230E81"/>
    <w:rsid w:val="002314A6"/>
    <w:rsid w:val="00231631"/>
    <w:rsid w:val="00233EEA"/>
    <w:rsid w:val="002360C7"/>
    <w:rsid w:val="00236DEB"/>
    <w:rsid w:val="002432B1"/>
    <w:rsid w:val="00244EF2"/>
    <w:rsid w:val="00246CDF"/>
    <w:rsid w:val="002508C6"/>
    <w:rsid w:val="0025095C"/>
    <w:rsid w:val="00255919"/>
    <w:rsid w:val="0026213C"/>
    <w:rsid w:val="0026334D"/>
    <w:rsid w:val="0026428D"/>
    <w:rsid w:val="00264BEF"/>
    <w:rsid w:val="00264FF8"/>
    <w:rsid w:val="00267E7A"/>
    <w:rsid w:val="00267F07"/>
    <w:rsid w:val="00271054"/>
    <w:rsid w:val="00271D18"/>
    <w:rsid w:val="00272471"/>
    <w:rsid w:val="00272C95"/>
    <w:rsid w:val="002740D3"/>
    <w:rsid w:val="002774F7"/>
    <w:rsid w:val="00277A35"/>
    <w:rsid w:val="00280B6E"/>
    <w:rsid w:val="00280EEB"/>
    <w:rsid w:val="002811E6"/>
    <w:rsid w:val="00281489"/>
    <w:rsid w:val="00282FFB"/>
    <w:rsid w:val="0028425D"/>
    <w:rsid w:val="002859D8"/>
    <w:rsid w:val="00285B30"/>
    <w:rsid w:val="00290EC6"/>
    <w:rsid w:val="00295AF6"/>
    <w:rsid w:val="0029702D"/>
    <w:rsid w:val="00297DF1"/>
    <w:rsid w:val="00297E9C"/>
    <w:rsid w:val="002A1DC4"/>
    <w:rsid w:val="002A3881"/>
    <w:rsid w:val="002A6427"/>
    <w:rsid w:val="002A6E1A"/>
    <w:rsid w:val="002B110C"/>
    <w:rsid w:val="002B12C1"/>
    <w:rsid w:val="002B26E3"/>
    <w:rsid w:val="002C276C"/>
    <w:rsid w:val="002C464C"/>
    <w:rsid w:val="002C5124"/>
    <w:rsid w:val="002C5E59"/>
    <w:rsid w:val="002C6077"/>
    <w:rsid w:val="002C6890"/>
    <w:rsid w:val="002C6973"/>
    <w:rsid w:val="002D3D5A"/>
    <w:rsid w:val="002D3FC4"/>
    <w:rsid w:val="002E2CDB"/>
    <w:rsid w:val="002F0426"/>
    <w:rsid w:val="002F3B98"/>
    <w:rsid w:val="002F5007"/>
    <w:rsid w:val="002F5D25"/>
    <w:rsid w:val="00303DFE"/>
    <w:rsid w:val="00304F89"/>
    <w:rsid w:val="003068AC"/>
    <w:rsid w:val="003069EC"/>
    <w:rsid w:val="00307FE1"/>
    <w:rsid w:val="003113A4"/>
    <w:rsid w:val="003227F5"/>
    <w:rsid w:val="00323099"/>
    <w:rsid w:val="00323738"/>
    <w:rsid w:val="0032560F"/>
    <w:rsid w:val="00325DE1"/>
    <w:rsid w:val="00327E44"/>
    <w:rsid w:val="00330D27"/>
    <w:rsid w:val="00332C56"/>
    <w:rsid w:val="003342A5"/>
    <w:rsid w:val="00334B38"/>
    <w:rsid w:val="003358D1"/>
    <w:rsid w:val="00335904"/>
    <w:rsid w:val="00337828"/>
    <w:rsid w:val="0034031D"/>
    <w:rsid w:val="00340C90"/>
    <w:rsid w:val="003464CE"/>
    <w:rsid w:val="00352B14"/>
    <w:rsid w:val="00354B22"/>
    <w:rsid w:val="003556EB"/>
    <w:rsid w:val="00357779"/>
    <w:rsid w:val="00362229"/>
    <w:rsid w:val="00362B89"/>
    <w:rsid w:val="00363163"/>
    <w:rsid w:val="00366017"/>
    <w:rsid w:val="00367163"/>
    <w:rsid w:val="0036770C"/>
    <w:rsid w:val="003714F3"/>
    <w:rsid w:val="0037171C"/>
    <w:rsid w:val="0037301A"/>
    <w:rsid w:val="00374251"/>
    <w:rsid w:val="00375329"/>
    <w:rsid w:val="0037567D"/>
    <w:rsid w:val="0038205C"/>
    <w:rsid w:val="003869AD"/>
    <w:rsid w:val="0039017A"/>
    <w:rsid w:val="003907E3"/>
    <w:rsid w:val="00391A9C"/>
    <w:rsid w:val="0039338C"/>
    <w:rsid w:val="003933DF"/>
    <w:rsid w:val="00393D97"/>
    <w:rsid w:val="0039412F"/>
    <w:rsid w:val="00397105"/>
    <w:rsid w:val="003A1C71"/>
    <w:rsid w:val="003A3018"/>
    <w:rsid w:val="003A5099"/>
    <w:rsid w:val="003A5D28"/>
    <w:rsid w:val="003A77F0"/>
    <w:rsid w:val="003B2D59"/>
    <w:rsid w:val="003B2F44"/>
    <w:rsid w:val="003B3C39"/>
    <w:rsid w:val="003B711C"/>
    <w:rsid w:val="003C23BA"/>
    <w:rsid w:val="003C2869"/>
    <w:rsid w:val="003D2591"/>
    <w:rsid w:val="003D2961"/>
    <w:rsid w:val="003D3CDF"/>
    <w:rsid w:val="003E3963"/>
    <w:rsid w:val="003E4712"/>
    <w:rsid w:val="003E47C2"/>
    <w:rsid w:val="003E59AC"/>
    <w:rsid w:val="003E7EDC"/>
    <w:rsid w:val="003F0DD6"/>
    <w:rsid w:val="003F3C65"/>
    <w:rsid w:val="003F51D9"/>
    <w:rsid w:val="00402D52"/>
    <w:rsid w:val="00404C10"/>
    <w:rsid w:val="0040597C"/>
    <w:rsid w:val="00410FCC"/>
    <w:rsid w:val="00412D7B"/>
    <w:rsid w:val="00413D13"/>
    <w:rsid w:val="00414FF8"/>
    <w:rsid w:val="00415F44"/>
    <w:rsid w:val="00416020"/>
    <w:rsid w:val="00416DAE"/>
    <w:rsid w:val="00417F51"/>
    <w:rsid w:val="00420324"/>
    <w:rsid w:val="00422894"/>
    <w:rsid w:val="004269D3"/>
    <w:rsid w:val="00430B4A"/>
    <w:rsid w:val="00434F7F"/>
    <w:rsid w:val="00437739"/>
    <w:rsid w:val="00443549"/>
    <w:rsid w:val="004441BF"/>
    <w:rsid w:val="00445C27"/>
    <w:rsid w:val="00445D86"/>
    <w:rsid w:val="00450661"/>
    <w:rsid w:val="00456B91"/>
    <w:rsid w:val="00456D2F"/>
    <w:rsid w:val="004607E7"/>
    <w:rsid w:val="00462833"/>
    <w:rsid w:val="00463581"/>
    <w:rsid w:val="00463D6E"/>
    <w:rsid w:val="004648A9"/>
    <w:rsid w:val="00470149"/>
    <w:rsid w:val="0047221D"/>
    <w:rsid w:val="00472BD3"/>
    <w:rsid w:val="00473FA8"/>
    <w:rsid w:val="004758EE"/>
    <w:rsid w:val="00476195"/>
    <w:rsid w:val="00476335"/>
    <w:rsid w:val="00476449"/>
    <w:rsid w:val="004773B6"/>
    <w:rsid w:val="00483173"/>
    <w:rsid w:val="00483536"/>
    <w:rsid w:val="00483A7D"/>
    <w:rsid w:val="004926A8"/>
    <w:rsid w:val="0049701C"/>
    <w:rsid w:val="004976F3"/>
    <w:rsid w:val="004A3D66"/>
    <w:rsid w:val="004A634E"/>
    <w:rsid w:val="004A7461"/>
    <w:rsid w:val="004A7A22"/>
    <w:rsid w:val="004A7A8E"/>
    <w:rsid w:val="004B2304"/>
    <w:rsid w:val="004B254D"/>
    <w:rsid w:val="004B3C44"/>
    <w:rsid w:val="004B6C59"/>
    <w:rsid w:val="004B7BE7"/>
    <w:rsid w:val="004C30AB"/>
    <w:rsid w:val="004C42D6"/>
    <w:rsid w:val="004C4BE7"/>
    <w:rsid w:val="004C4CDD"/>
    <w:rsid w:val="004C686B"/>
    <w:rsid w:val="004D1D5B"/>
    <w:rsid w:val="004D1F62"/>
    <w:rsid w:val="004D7D0A"/>
    <w:rsid w:val="004D7F84"/>
    <w:rsid w:val="004E3506"/>
    <w:rsid w:val="004E354E"/>
    <w:rsid w:val="004E376A"/>
    <w:rsid w:val="004E554E"/>
    <w:rsid w:val="004E71A3"/>
    <w:rsid w:val="004F0631"/>
    <w:rsid w:val="004F07C0"/>
    <w:rsid w:val="004F2C4D"/>
    <w:rsid w:val="004F6249"/>
    <w:rsid w:val="004F6252"/>
    <w:rsid w:val="004F7F38"/>
    <w:rsid w:val="00500FFD"/>
    <w:rsid w:val="005038A4"/>
    <w:rsid w:val="0050523A"/>
    <w:rsid w:val="005055B2"/>
    <w:rsid w:val="00505793"/>
    <w:rsid w:val="00505AF4"/>
    <w:rsid w:val="005061DA"/>
    <w:rsid w:val="005079EE"/>
    <w:rsid w:val="0051338D"/>
    <w:rsid w:val="00513DCF"/>
    <w:rsid w:val="00514086"/>
    <w:rsid w:val="00514D44"/>
    <w:rsid w:val="005152AC"/>
    <w:rsid w:val="00523D26"/>
    <w:rsid w:val="0052540F"/>
    <w:rsid w:val="005270A4"/>
    <w:rsid w:val="00527B3E"/>
    <w:rsid w:val="00527EBB"/>
    <w:rsid w:val="005301B2"/>
    <w:rsid w:val="0053065A"/>
    <w:rsid w:val="00531C3F"/>
    <w:rsid w:val="0053321B"/>
    <w:rsid w:val="005367AC"/>
    <w:rsid w:val="0053730D"/>
    <w:rsid w:val="005434C9"/>
    <w:rsid w:val="00543A07"/>
    <w:rsid w:val="0054467C"/>
    <w:rsid w:val="005462AE"/>
    <w:rsid w:val="005505AF"/>
    <w:rsid w:val="00551221"/>
    <w:rsid w:val="00553AF7"/>
    <w:rsid w:val="005560B6"/>
    <w:rsid w:val="00556FCC"/>
    <w:rsid w:val="005570ED"/>
    <w:rsid w:val="0055782B"/>
    <w:rsid w:val="00557C6D"/>
    <w:rsid w:val="00557E04"/>
    <w:rsid w:val="00562073"/>
    <w:rsid w:val="005645D7"/>
    <w:rsid w:val="005663D0"/>
    <w:rsid w:val="00567732"/>
    <w:rsid w:val="00567A97"/>
    <w:rsid w:val="00574F3F"/>
    <w:rsid w:val="00575391"/>
    <w:rsid w:val="0057633F"/>
    <w:rsid w:val="00583F1F"/>
    <w:rsid w:val="00584363"/>
    <w:rsid w:val="0058479D"/>
    <w:rsid w:val="00585160"/>
    <w:rsid w:val="005860E0"/>
    <w:rsid w:val="00587D4E"/>
    <w:rsid w:val="00591064"/>
    <w:rsid w:val="00592DDC"/>
    <w:rsid w:val="00593819"/>
    <w:rsid w:val="0059621B"/>
    <w:rsid w:val="005A01DC"/>
    <w:rsid w:val="005A0CBD"/>
    <w:rsid w:val="005A5A53"/>
    <w:rsid w:val="005A5F53"/>
    <w:rsid w:val="005A64D7"/>
    <w:rsid w:val="005B26E6"/>
    <w:rsid w:val="005B2A8B"/>
    <w:rsid w:val="005B4097"/>
    <w:rsid w:val="005B52B7"/>
    <w:rsid w:val="005B791D"/>
    <w:rsid w:val="005C0782"/>
    <w:rsid w:val="005C1122"/>
    <w:rsid w:val="005C17D8"/>
    <w:rsid w:val="005C54D1"/>
    <w:rsid w:val="005D05D0"/>
    <w:rsid w:val="005D15DB"/>
    <w:rsid w:val="005D28DD"/>
    <w:rsid w:val="005D6131"/>
    <w:rsid w:val="005D7420"/>
    <w:rsid w:val="005E020C"/>
    <w:rsid w:val="005E0AD5"/>
    <w:rsid w:val="005E1D2D"/>
    <w:rsid w:val="005E5577"/>
    <w:rsid w:val="005E7776"/>
    <w:rsid w:val="005F5394"/>
    <w:rsid w:val="005F5651"/>
    <w:rsid w:val="005F5A50"/>
    <w:rsid w:val="005F6BCA"/>
    <w:rsid w:val="00600E4A"/>
    <w:rsid w:val="006019C0"/>
    <w:rsid w:val="00605088"/>
    <w:rsid w:val="006057B7"/>
    <w:rsid w:val="00606B15"/>
    <w:rsid w:val="0061013B"/>
    <w:rsid w:val="0061063A"/>
    <w:rsid w:val="00610C59"/>
    <w:rsid w:val="00621732"/>
    <w:rsid w:val="006218C6"/>
    <w:rsid w:val="00622BEE"/>
    <w:rsid w:val="00622DBC"/>
    <w:rsid w:val="00624DB0"/>
    <w:rsid w:val="00624FC2"/>
    <w:rsid w:val="00636592"/>
    <w:rsid w:val="00642EF2"/>
    <w:rsid w:val="00642F66"/>
    <w:rsid w:val="006434A2"/>
    <w:rsid w:val="00643ECF"/>
    <w:rsid w:val="00645776"/>
    <w:rsid w:val="00646153"/>
    <w:rsid w:val="00646F53"/>
    <w:rsid w:val="006473E1"/>
    <w:rsid w:val="00650818"/>
    <w:rsid w:val="00651A66"/>
    <w:rsid w:val="00653560"/>
    <w:rsid w:val="00653C4E"/>
    <w:rsid w:val="00654275"/>
    <w:rsid w:val="00656373"/>
    <w:rsid w:val="00665174"/>
    <w:rsid w:val="00665AFF"/>
    <w:rsid w:val="00666E42"/>
    <w:rsid w:val="006670D7"/>
    <w:rsid w:val="00671829"/>
    <w:rsid w:val="0067750F"/>
    <w:rsid w:val="00680565"/>
    <w:rsid w:val="006811EA"/>
    <w:rsid w:val="0068193A"/>
    <w:rsid w:val="006837FE"/>
    <w:rsid w:val="00687099"/>
    <w:rsid w:val="00696890"/>
    <w:rsid w:val="00697D82"/>
    <w:rsid w:val="006A2399"/>
    <w:rsid w:val="006A3D7D"/>
    <w:rsid w:val="006A4FFC"/>
    <w:rsid w:val="006A5B85"/>
    <w:rsid w:val="006A629D"/>
    <w:rsid w:val="006A7DD1"/>
    <w:rsid w:val="006B1A82"/>
    <w:rsid w:val="006B257B"/>
    <w:rsid w:val="006B6286"/>
    <w:rsid w:val="006B6CDD"/>
    <w:rsid w:val="006B6ED5"/>
    <w:rsid w:val="006B723A"/>
    <w:rsid w:val="006C111A"/>
    <w:rsid w:val="006C28EE"/>
    <w:rsid w:val="006C66C0"/>
    <w:rsid w:val="006C69E2"/>
    <w:rsid w:val="006C6EEA"/>
    <w:rsid w:val="006C7875"/>
    <w:rsid w:val="006D25FE"/>
    <w:rsid w:val="006D418E"/>
    <w:rsid w:val="006E0D0E"/>
    <w:rsid w:val="006E169B"/>
    <w:rsid w:val="006E1D14"/>
    <w:rsid w:val="006E21B3"/>
    <w:rsid w:val="006E2549"/>
    <w:rsid w:val="006E4851"/>
    <w:rsid w:val="006E4D59"/>
    <w:rsid w:val="006E58BE"/>
    <w:rsid w:val="006E591C"/>
    <w:rsid w:val="006E62EB"/>
    <w:rsid w:val="006E7EF5"/>
    <w:rsid w:val="006F0D34"/>
    <w:rsid w:val="006F1EFE"/>
    <w:rsid w:val="006F205A"/>
    <w:rsid w:val="006F7BBF"/>
    <w:rsid w:val="007005C5"/>
    <w:rsid w:val="007029B4"/>
    <w:rsid w:val="007037E2"/>
    <w:rsid w:val="00705803"/>
    <w:rsid w:val="00707237"/>
    <w:rsid w:val="00722462"/>
    <w:rsid w:val="00727700"/>
    <w:rsid w:val="007279AC"/>
    <w:rsid w:val="00727BCA"/>
    <w:rsid w:val="0073147C"/>
    <w:rsid w:val="00731928"/>
    <w:rsid w:val="00731CDF"/>
    <w:rsid w:val="00734703"/>
    <w:rsid w:val="00734F06"/>
    <w:rsid w:val="00736F1C"/>
    <w:rsid w:val="00740FC4"/>
    <w:rsid w:val="00742DC1"/>
    <w:rsid w:val="00745A98"/>
    <w:rsid w:val="00753B12"/>
    <w:rsid w:val="00754838"/>
    <w:rsid w:val="00755F98"/>
    <w:rsid w:val="00757124"/>
    <w:rsid w:val="00761F72"/>
    <w:rsid w:val="007623CA"/>
    <w:rsid w:val="00762C73"/>
    <w:rsid w:val="00763D7A"/>
    <w:rsid w:val="007652B0"/>
    <w:rsid w:val="00765345"/>
    <w:rsid w:val="007653C2"/>
    <w:rsid w:val="00771B15"/>
    <w:rsid w:val="00771E38"/>
    <w:rsid w:val="0077683F"/>
    <w:rsid w:val="00776ACE"/>
    <w:rsid w:val="007811A5"/>
    <w:rsid w:val="00781400"/>
    <w:rsid w:val="007842BB"/>
    <w:rsid w:val="007877A5"/>
    <w:rsid w:val="007955F0"/>
    <w:rsid w:val="00796F8D"/>
    <w:rsid w:val="0079704C"/>
    <w:rsid w:val="007A2148"/>
    <w:rsid w:val="007A31FE"/>
    <w:rsid w:val="007A34F5"/>
    <w:rsid w:val="007A3DE7"/>
    <w:rsid w:val="007A4D15"/>
    <w:rsid w:val="007A6BDA"/>
    <w:rsid w:val="007A7771"/>
    <w:rsid w:val="007B31EF"/>
    <w:rsid w:val="007B3EB3"/>
    <w:rsid w:val="007B6FBD"/>
    <w:rsid w:val="007C49C9"/>
    <w:rsid w:val="007C6FB8"/>
    <w:rsid w:val="007C7271"/>
    <w:rsid w:val="007C72DE"/>
    <w:rsid w:val="007C7DFD"/>
    <w:rsid w:val="007D023A"/>
    <w:rsid w:val="007D300A"/>
    <w:rsid w:val="007D3975"/>
    <w:rsid w:val="007D57CC"/>
    <w:rsid w:val="007D6E38"/>
    <w:rsid w:val="007D7C4C"/>
    <w:rsid w:val="007E1004"/>
    <w:rsid w:val="007E13E1"/>
    <w:rsid w:val="007E25C8"/>
    <w:rsid w:val="007E311B"/>
    <w:rsid w:val="007E39CB"/>
    <w:rsid w:val="007E4910"/>
    <w:rsid w:val="007F11B8"/>
    <w:rsid w:val="007F1760"/>
    <w:rsid w:val="007F36B9"/>
    <w:rsid w:val="007F51BB"/>
    <w:rsid w:val="008004DC"/>
    <w:rsid w:val="00801D6A"/>
    <w:rsid w:val="00804EA1"/>
    <w:rsid w:val="00806617"/>
    <w:rsid w:val="00806C0B"/>
    <w:rsid w:val="008072B5"/>
    <w:rsid w:val="008079CB"/>
    <w:rsid w:val="008101E3"/>
    <w:rsid w:val="00811001"/>
    <w:rsid w:val="00813291"/>
    <w:rsid w:val="008136BE"/>
    <w:rsid w:val="00814BA5"/>
    <w:rsid w:val="00821971"/>
    <w:rsid w:val="008223AC"/>
    <w:rsid w:val="008236C9"/>
    <w:rsid w:val="00824B9A"/>
    <w:rsid w:val="0082583D"/>
    <w:rsid w:val="00827023"/>
    <w:rsid w:val="00830B0B"/>
    <w:rsid w:val="008326BB"/>
    <w:rsid w:val="008340CD"/>
    <w:rsid w:val="00837390"/>
    <w:rsid w:val="00843E40"/>
    <w:rsid w:val="00846785"/>
    <w:rsid w:val="008504C4"/>
    <w:rsid w:val="00851F3C"/>
    <w:rsid w:val="0085249E"/>
    <w:rsid w:val="00852DBD"/>
    <w:rsid w:val="00854966"/>
    <w:rsid w:val="00861ECD"/>
    <w:rsid w:val="00871A6E"/>
    <w:rsid w:val="00871DDA"/>
    <w:rsid w:val="00872D53"/>
    <w:rsid w:val="00874019"/>
    <w:rsid w:val="00876A55"/>
    <w:rsid w:val="008778E5"/>
    <w:rsid w:val="008800F3"/>
    <w:rsid w:val="0088104C"/>
    <w:rsid w:val="00884172"/>
    <w:rsid w:val="008856BC"/>
    <w:rsid w:val="0088652E"/>
    <w:rsid w:val="00886ECA"/>
    <w:rsid w:val="00890FE3"/>
    <w:rsid w:val="00891F00"/>
    <w:rsid w:val="00891F83"/>
    <w:rsid w:val="00893296"/>
    <w:rsid w:val="00893DD5"/>
    <w:rsid w:val="0089455A"/>
    <w:rsid w:val="008979F8"/>
    <w:rsid w:val="008A57C1"/>
    <w:rsid w:val="008A6912"/>
    <w:rsid w:val="008A7AC0"/>
    <w:rsid w:val="008B1FD1"/>
    <w:rsid w:val="008B2440"/>
    <w:rsid w:val="008B3E4A"/>
    <w:rsid w:val="008B74ED"/>
    <w:rsid w:val="008C22BC"/>
    <w:rsid w:val="008C3361"/>
    <w:rsid w:val="008C41DE"/>
    <w:rsid w:val="008C59B5"/>
    <w:rsid w:val="008C5C9E"/>
    <w:rsid w:val="008C63EB"/>
    <w:rsid w:val="008C7F32"/>
    <w:rsid w:val="008D0FC4"/>
    <w:rsid w:val="008D14F2"/>
    <w:rsid w:val="008D559B"/>
    <w:rsid w:val="008D63E7"/>
    <w:rsid w:val="008D6E82"/>
    <w:rsid w:val="008E0927"/>
    <w:rsid w:val="008E528E"/>
    <w:rsid w:val="008E5A2B"/>
    <w:rsid w:val="008E6C12"/>
    <w:rsid w:val="008F2AAF"/>
    <w:rsid w:val="008F373C"/>
    <w:rsid w:val="008F75DF"/>
    <w:rsid w:val="0090036F"/>
    <w:rsid w:val="009067CF"/>
    <w:rsid w:val="009100AB"/>
    <w:rsid w:val="00915631"/>
    <w:rsid w:val="009208C0"/>
    <w:rsid w:val="00923425"/>
    <w:rsid w:val="00923602"/>
    <w:rsid w:val="009238D0"/>
    <w:rsid w:val="00923B96"/>
    <w:rsid w:val="00924675"/>
    <w:rsid w:val="00926C33"/>
    <w:rsid w:val="0093037D"/>
    <w:rsid w:val="00930568"/>
    <w:rsid w:val="0093406B"/>
    <w:rsid w:val="0094030E"/>
    <w:rsid w:val="0094200E"/>
    <w:rsid w:val="00942B90"/>
    <w:rsid w:val="00942E17"/>
    <w:rsid w:val="009441C5"/>
    <w:rsid w:val="00945CE1"/>
    <w:rsid w:val="00946A53"/>
    <w:rsid w:val="00946E1B"/>
    <w:rsid w:val="00955E3B"/>
    <w:rsid w:val="00962E54"/>
    <w:rsid w:val="00964B95"/>
    <w:rsid w:val="00964CB7"/>
    <w:rsid w:val="009652DF"/>
    <w:rsid w:val="00965DB4"/>
    <w:rsid w:val="009759A2"/>
    <w:rsid w:val="00991805"/>
    <w:rsid w:val="00991ECB"/>
    <w:rsid w:val="009A0026"/>
    <w:rsid w:val="009A038D"/>
    <w:rsid w:val="009A0CAF"/>
    <w:rsid w:val="009A1F69"/>
    <w:rsid w:val="009A368A"/>
    <w:rsid w:val="009A5C3B"/>
    <w:rsid w:val="009A775A"/>
    <w:rsid w:val="009B0624"/>
    <w:rsid w:val="009B3767"/>
    <w:rsid w:val="009B4B19"/>
    <w:rsid w:val="009B5FB2"/>
    <w:rsid w:val="009B67BD"/>
    <w:rsid w:val="009B76A3"/>
    <w:rsid w:val="009C075B"/>
    <w:rsid w:val="009C09E5"/>
    <w:rsid w:val="009C177F"/>
    <w:rsid w:val="009C4B3C"/>
    <w:rsid w:val="009C503E"/>
    <w:rsid w:val="009C590B"/>
    <w:rsid w:val="009C63E3"/>
    <w:rsid w:val="009C6821"/>
    <w:rsid w:val="009D2143"/>
    <w:rsid w:val="009D51FA"/>
    <w:rsid w:val="009D7AD4"/>
    <w:rsid w:val="009E07E2"/>
    <w:rsid w:val="009E4ABE"/>
    <w:rsid w:val="009E7558"/>
    <w:rsid w:val="009F268A"/>
    <w:rsid w:val="009F3B24"/>
    <w:rsid w:val="009F4D4F"/>
    <w:rsid w:val="00A00B9F"/>
    <w:rsid w:val="00A00DCB"/>
    <w:rsid w:val="00A02AC4"/>
    <w:rsid w:val="00A02FC7"/>
    <w:rsid w:val="00A03C6B"/>
    <w:rsid w:val="00A05010"/>
    <w:rsid w:val="00A07291"/>
    <w:rsid w:val="00A12907"/>
    <w:rsid w:val="00A14476"/>
    <w:rsid w:val="00A14FBE"/>
    <w:rsid w:val="00A156B5"/>
    <w:rsid w:val="00A21868"/>
    <w:rsid w:val="00A224A9"/>
    <w:rsid w:val="00A27135"/>
    <w:rsid w:val="00A344A4"/>
    <w:rsid w:val="00A347F3"/>
    <w:rsid w:val="00A349D2"/>
    <w:rsid w:val="00A34BFE"/>
    <w:rsid w:val="00A377F6"/>
    <w:rsid w:val="00A40498"/>
    <w:rsid w:val="00A4225F"/>
    <w:rsid w:val="00A42B4A"/>
    <w:rsid w:val="00A42CD6"/>
    <w:rsid w:val="00A44003"/>
    <w:rsid w:val="00A45549"/>
    <w:rsid w:val="00A56206"/>
    <w:rsid w:val="00A609C1"/>
    <w:rsid w:val="00A62BA1"/>
    <w:rsid w:val="00A639C9"/>
    <w:rsid w:val="00A63E3C"/>
    <w:rsid w:val="00A6655F"/>
    <w:rsid w:val="00A70E11"/>
    <w:rsid w:val="00A758DD"/>
    <w:rsid w:val="00A77131"/>
    <w:rsid w:val="00A802BA"/>
    <w:rsid w:val="00A83846"/>
    <w:rsid w:val="00A8519C"/>
    <w:rsid w:val="00A871E6"/>
    <w:rsid w:val="00A91A3A"/>
    <w:rsid w:val="00A9223A"/>
    <w:rsid w:val="00A9273C"/>
    <w:rsid w:val="00A934F4"/>
    <w:rsid w:val="00A954A4"/>
    <w:rsid w:val="00A95D62"/>
    <w:rsid w:val="00A962A7"/>
    <w:rsid w:val="00A96CAD"/>
    <w:rsid w:val="00AA29CF"/>
    <w:rsid w:val="00AA36AD"/>
    <w:rsid w:val="00AA4485"/>
    <w:rsid w:val="00AA4F36"/>
    <w:rsid w:val="00AA7AEE"/>
    <w:rsid w:val="00AB094F"/>
    <w:rsid w:val="00AB0D61"/>
    <w:rsid w:val="00AB0D87"/>
    <w:rsid w:val="00AB3F05"/>
    <w:rsid w:val="00AB59F4"/>
    <w:rsid w:val="00AC1763"/>
    <w:rsid w:val="00AC1F00"/>
    <w:rsid w:val="00AC7C18"/>
    <w:rsid w:val="00AD0417"/>
    <w:rsid w:val="00AD09C0"/>
    <w:rsid w:val="00AD102D"/>
    <w:rsid w:val="00AD155F"/>
    <w:rsid w:val="00AE1493"/>
    <w:rsid w:val="00AE2DC3"/>
    <w:rsid w:val="00AE4786"/>
    <w:rsid w:val="00AE7A12"/>
    <w:rsid w:val="00AF0076"/>
    <w:rsid w:val="00AF0A99"/>
    <w:rsid w:val="00AF3F8F"/>
    <w:rsid w:val="00AF5FCC"/>
    <w:rsid w:val="00AF61B1"/>
    <w:rsid w:val="00AF7AB3"/>
    <w:rsid w:val="00B03E67"/>
    <w:rsid w:val="00B06ACF"/>
    <w:rsid w:val="00B11661"/>
    <w:rsid w:val="00B129A8"/>
    <w:rsid w:val="00B20AEF"/>
    <w:rsid w:val="00B22CDA"/>
    <w:rsid w:val="00B22DB7"/>
    <w:rsid w:val="00B30286"/>
    <w:rsid w:val="00B3508D"/>
    <w:rsid w:val="00B36105"/>
    <w:rsid w:val="00B3655E"/>
    <w:rsid w:val="00B40C7B"/>
    <w:rsid w:val="00B41D4A"/>
    <w:rsid w:val="00B461DE"/>
    <w:rsid w:val="00B50EAA"/>
    <w:rsid w:val="00B52782"/>
    <w:rsid w:val="00B5322A"/>
    <w:rsid w:val="00B53633"/>
    <w:rsid w:val="00B54377"/>
    <w:rsid w:val="00B5513E"/>
    <w:rsid w:val="00B57F9E"/>
    <w:rsid w:val="00B66694"/>
    <w:rsid w:val="00B710F0"/>
    <w:rsid w:val="00B71D2A"/>
    <w:rsid w:val="00B75EAF"/>
    <w:rsid w:val="00B77EFF"/>
    <w:rsid w:val="00B77FBB"/>
    <w:rsid w:val="00B80BB6"/>
    <w:rsid w:val="00B81A54"/>
    <w:rsid w:val="00B81DA6"/>
    <w:rsid w:val="00B834FA"/>
    <w:rsid w:val="00B94058"/>
    <w:rsid w:val="00B957A4"/>
    <w:rsid w:val="00B97ECA"/>
    <w:rsid w:val="00BA1A8A"/>
    <w:rsid w:val="00BA27B2"/>
    <w:rsid w:val="00BA28E9"/>
    <w:rsid w:val="00BA38FD"/>
    <w:rsid w:val="00BA3D98"/>
    <w:rsid w:val="00BA46AC"/>
    <w:rsid w:val="00BA5AB3"/>
    <w:rsid w:val="00BB022B"/>
    <w:rsid w:val="00BB2434"/>
    <w:rsid w:val="00BB2D82"/>
    <w:rsid w:val="00BB5F48"/>
    <w:rsid w:val="00BB78B1"/>
    <w:rsid w:val="00BC193F"/>
    <w:rsid w:val="00BC5BD0"/>
    <w:rsid w:val="00BC6BCA"/>
    <w:rsid w:val="00BC7F75"/>
    <w:rsid w:val="00BD16BD"/>
    <w:rsid w:val="00BD17E5"/>
    <w:rsid w:val="00BD2512"/>
    <w:rsid w:val="00BE19FD"/>
    <w:rsid w:val="00BE4E0B"/>
    <w:rsid w:val="00BE5C31"/>
    <w:rsid w:val="00BF242E"/>
    <w:rsid w:val="00BF2FF6"/>
    <w:rsid w:val="00BF3588"/>
    <w:rsid w:val="00BF5C99"/>
    <w:rsid w:val="00BF659B"/>
    <w:rsid w:val="00C06890"/>
    <w:rsid w:val="00C1292A"/>
    <w:rsid w:val="00C13005"/>
    <w:rsid w:val="00C14E07"/>
    <w:rsid w:val="00C15B7F"/>
    <w:rsid w:val="00C17DD9"/>
    <w:rsid w:val="00C21E59"/>
    <w:rsid w:val="00C22A6C"/>
    <w:rsid w:val="00C26EF6"/>
    <w:rsid w:val="00C307EA"/>
    <w:rsid w:val="00C315D8"/>
    <w:rsid w:val="00C346ED"/>
    <w:rsid w:val="00C34C8D"/>
    <w:rsid w:val="00C3772D"/>
    <w:rsid w:val="00C403E0"/>
    <w:rsid w:val="00C42189"/>
    <w:rsid w:val="00C4604D"/>
    <w:rsid w:val="00C503EC"/>
    <w:rsid w:val="00C555B8"/>
    <w:rsid w:val="00C561D1"/>
    <w:rsid w:val="00C62368"/>
    <w:rsid w:val="00C65766"/>
    <w:rsid w:val="00C710BB"/>
    <w:rsid w:val="00C751E8"/>
    <w:rsid w:val="00C754A0"/>
    <w:rsid w:val="00C77639"/>
    <w:rsid w:val="00C77F5F"/>
    <w:rsid w:val="00C83D41"/>
    <w:rsid w:val="00C85077"/>
    <w:rsid w:val="00C86C18"/>
    <w:rsid w:val="00C918CC"/>
    <w:rsid w:val="00C95D71"/>
    <w:rsid w:val="00C967B9"/>
    <w:rsid w:val="00C9782F"/>
    <w:rsid w:val="00CA095C"/>
    <w:rsid w:val="00CA1786"/>
    <w:rsid w:val="00CA25B7"/>
    <w:rsid w:val="00CA3039"/>
    <w:rsid w:val="00CA6B0F"/>
    <w:rsid w:val="00CA6BB8"/>
    <w:rsid w:val="00CA792D"/>
    <w:rsid w:val="00CA7B16"/>
    <w:rsid w:val="00CB2AD8"/>
    <w:rsid w:val="00CB5DDA"/>
    <w:rsid w:val="00CB6AE1"/>
    <w:rsid w:val="00CB738A"/>
    <w:rsid w:val="00CC0C37"/>
    <w:rsid w:val="00CC713B"/>
    <w:rsid w:val="00CD0205"/>
    <w:rsid w:val="00CD0242"/>
    <w:rsid w:val="00CD0467"/>
    <w:rsid w:val="00CD0E4A"/>
    <w:rsid w:val="00CD204E"/>
    <w:rsid w:val="00CD2686"/>
    <w:rsid w:val="00CD2C63"/>
    <w:rsid w:val="00CD32D0"/>
    <w:rsid w:val="00CD38A3"/>
    <w:rsid w:val="00CD4001"/>
    <w:rsid w:val="00CD4822"/>
    <w:rsid w:val="00CD7054"/>
    <w:rsid w:val="00CD7273"/>
    <w:rsid w:val="00CD7684"/>
    <w:rsid w:val="00CE12F6"/>
    <w:rsid w:val="00CE3187"/>
    <w:rsid w:val="00CE4257"/>
    <w:rsid w:val="00CE4F1A"/>
    <w:rsid w:val="00CE50D4"/>
    <w:rsid w:val="00CF20A8"/>
    <w:rsid w:val="00CF3CEF"/>
    <w:rsid w:val="00CF493F"/>
    <w:rsid w:val="00CF5162"/>
    <w:rsid w:val="00D00986"/>
    <w:rsid w:val="00D039CB"/>
    <w:rsid w:val="00D03D9E"/>
    <w:rsid w:val="00D04B11"/>
    <w:rsid w:val="00D04DFA"/>
    <w:rsid w:val="00D05024"/>
    <w:rsid w:val="00D11279"/>
    <w:rsid w:val="00D15D5C"/>
    <w:rsid w:val="00D169ED"/>
    <w:rsid w:val="00D17C49"/>
    <w:rsid w:val="00D22FB5"/>
    <w:rsid w:val="00D231F9"/>
    <w:rsid w:val="00D27C0C"/>
    <w:rsid w:val="00D27C24"/>
    <w:rsid w:val="00D3695D"/>
    <w:rsid w:val="00D36A6D"/>
    <w:rsid w:val="00D42B9C"/>
    <w:rsid w:val="00D45E81"/>
    <w:rsid w:val="00D475E0"/>
    <w:rsid w:val="00D5322D"/>
    <w:rsid w:val="00D56060"/>
    <w:rsid w:val="00D56246"/>
    <w:rsid w:val="00D635A4"/>
    <w:rsid w:val="00D752C7"/>
    <w:rsid w:val="00D75E1F"/>
    <w:rsid w:val="00D80A84"/>
    <w:rsid w:val="00D87CAA"/>
    <w:rsid w:val="00D9032B"/>
    <w:rsid w:val="00D9287B"/>
    <w:rsid w:val="00D94136"/>
    <w:rsid w:val="00D96074"/>
    <w:rsid w:val="00D97640"/>
    <w:rsid w:val="00DA17B2"/>
    <w:rsid w:val="00DA2092"/>
    <w:rsid w:val="00DA44DA"/>
    <w:rsid w:val="00DA5880"/>
    <w:rsid w:val="00DB04B0"/>
    <w:rsid w:val="00DB0C0A"/>
    <w:rsid w:val="00DB26F3"/>
    <w:rsid w:val="00DB793A"/>
    <w:rsid w:val="00DB7BAD"/>
    <w:rsid w:val="00DC5092"/>
    <w:rsid w:val="00DC574C"/>
    <w:rsid w:val="00DC7967"/>
    <w:rsid w:val="00DD3384"/>
    <w:rsid w:val="00DD34C3"/>
    <w:rsid w:val="00DD4248"/>
    <w:rsid w:val="00DD53ED"/>
    <w:rsid w:val="00DD566D"/>
    <w:rsid w:val="00DE1D5D"/>
    <w:rsid w:val="00DE3476"/>
    <w:rsid w:val="00DE47DD"/>
    <w:rsid w:val="00DF2894"/>
    <w:rsid w:val="00DF3D47"/>
    <w:rsid w:val="00DF70F5"/>
    <w:rsid w:val="00DF7B33"/>
    <w:rsid w:val="00E037AF"/>
    <w:rsid w:val="00E03AB1"/>
    <w:rsid w:val="00E06EA4"/>
    <w:rsid w:val="00E1073A"/>
    <w:rsid w:val="00E11A67"/>
    <w:rsid w:val="00E158BB"/>
    <w:rsid w:val="00E200B5"/>
    <w:rsid w:val="00E2313D"/>
    <w:rsid w:val="00E30D6A"/>
    <w:rsid w:val="00E32B14"/>
    <w:rsid w:val="00E3715D"/>
    <w:rsid w:val="00E41FB7"/>
    <w:rsid w:val="00E42221"/>
    <w:rsid w:val="00E42683"/>
    <w:rsid w:val="00E44838"/>
    <w:rsid w:val="00E47818"/>
    <w:rsid w:val="00E50919"/>
    <w:rsid w:val="00E51F80"/>
    <w:rsid w:val="00E52202"/>
    <w:rsid w:val="00E52D09"/>
    <w:rsid w:val="00E53DDB"/>
    <w:rsid w:val="00E55B8C"/>
    <w:rsid w:val="00E55C30"/>
    <w:rsid w:val="00E62AB9"/>
    <w:rsid w:val="00E62C9D"/>
    <w:rsid w:val="00E64036"/>
    <w:rsid w:val="00E66C4E"/>
    <w:rsid w:val="00E677CE"/>
    <w:rsid w:val="00E7043C"/>
    <w:rsid w:val="00E735F1"/>
    <w:rsid w:val="00E76C3E"/>
    <w:rsid w:val="00E80F8D"/>
    <w:rsid w:val="00E8687F"/>
    <w:rsid w:val="00EA10F5"/>
    <w:rsid w:val="00EA2F81"/>
    <w:rsid w:val="00EA4807"/>
    <w:rsid w:val="00EB070D"/>
    <w:rsid w:val="00EB0FFF"/>
    <w:rsid w:val="00EB2445"/>
    <w:rsid w:val="00EB35C5"/>
    <w:rsid w:val="00EB66EC"/>
    <w:rsid w:val="00EB6866"/>
    <w:rsid w:val="00EC0B5E"/>
    <w:rsid w:val="00EC1EAD"/>
    <w:rsid w:val="00EC20F7"/>
    <w:rsid w:val="00EC2FE8"/>
    <w:rsid w:val="00EC3871"/>
    <w:rsid w:val="00EC49A8"/>
    <w:rsid w:val="00EC65FB"/>
    <w:rsid w:val="00EC6E40"/>
    <w:rsid w:val="00ED0489"/>
    <w:rsid w:val="00ED1522"/>
    <w:rsid w:val="00ED1EBE"/>
    <w:rsid w:val="00ED1F75"/>
    <w:rsid w:val="00ED5935"/>
    <w:rsid w:val="00ED6482"/>
    <w:rsid w:val="00ED720A"/>
    <w:rsid w:val="00ED7346"/>
    <w:rsid w:val="00EE1A66"/>
    <w:rsid w:val="00EE34A4"/>
    <w:rsid w:val="00EE5441"/>
    <w:rsid w:val="00EF2DB9"/>
    <w:rsid w:val="00EF570F"/>
    <w:rsid w:val="00F00127"/>
    <w:rsid w:val="00F02921"/>
    <w:rsid w:val="00F04EF3"/>
    <w:rsid w:val="00F1051D"/>
    <w:rsid w:val="00F11E1C"/>
    <w:rsid w:val="00F12CAE"/>
    <w:rsid w:val="00F14286"/>
    <w:rsid w:val="00F150D5"/>
    <w:rsid w:val="00F224B6"/>
    <w:rsid w:val="00F25D94"/>
    <w:rsid w:val="00F26692"/>
    <w:rsid w:val="00F27F11"/>
    <w:rsid w:val="00F30AEF"/>
    <w:rsid w:val="00F3102E"/>
    <w:rsid w:val="00F3200C"/>
    <w:rsid w:val="00F3320E"/>
    <w:rsid w:val="00F40538"/>
    <w:rsid w:val="00F43091"/>
    <w:rsid w:val="00F434E1"/>
    <w:rsid w:val="00F43F13"/>
    <w:rsid w:val="00F44D63"/>
    <w:rsid w:val="00F51305"/>
    <w:rsid w:val="00F52003"/>
    <w:rsid w:val="00F54957"/>
    <w:rsid w:val="00F635CC"/>
    <w:rsid w:val="00F63C2E"/>
    <w:rsid w:val="00F64342"/>
    <w:rsid w:val="00F64E97"/>
    <w:rsid w:val="00F65000"/>
    <w:rsid w:val="00F65FCC"/>
    <w:rsid w:val="00F70FC7"/>
    <w:rsid w:val="00F727D8"/>
    <w:rsid w:val="00F72D5D"/>
    <w:rsid w:val="00F738DF"/>
    <w:rsid w:val="00F74DE8"/>
    <w:rsid w:val="00F82906"/>
    <w:rsid w:val="00F86204"/>
    <w:rsid w:val="00F86619"/>
    <w:rsid w:val="00F918F4"/>
    <w:rsid w:val="00F91D58"/>
    <w:rsid w:val="00F92D5B"/>
    <w:rsid w:val="00F93CC1"/>
    <w:rsid w:val="00F9611B"/>
    <w:rsid w:val="00FA0495"/>
    <w:rsid w:val="00FA5FA7"/>
    <w:rsid w:val="00FA739E"/>
    <w:rsid w:val="00FA7EEF"/>
    <w:rsid w:val="00FB2559"/>
    <w:rsid w:val="00FB390B"/>
    <w:rsid w:val="00FB6E79"/>
    <w:rsid w:val="00FC5E9A"/>
    <w:rsid w:val="00FC6F99"/>
    <w:rsid w:val="00FC7B8F"/>
    <w:rsid w:val="00FD2194"/>
    <w:rsid w:val="00FD21D8"/>
    <w:rsid w:val="00FD28A7"/>
    <w:rsid w:val="00FD39BD"/>
    <w:rsid w:val="00FD69A6"/>
    <w:rsid w:val="00FD77E9"/>
    <w:rsid w:val="00FE052C"/>
    <w:rsid w:val="00FE053F"/>
    <w:rsid w:val="00FE4C7B"/>
    <w:rsid w:val="00FE5F1E"/>
    <w:rsid w:val="00FE7E03"/>
    <w:rsid w:val="00FF04D3"/>
    <w:rsid w:val="00FF2464"/>
    <w:rsid w:val="00FF26DC"/>
    <w:rsid w:val="00FF33FB"/>
    <w:rsid w:val="00FF509F"/>
    <w:rsid w:val="00FF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0B5E"/>
    <w:pPr>
      <w:keepNext/>
      <w:keepLines/>
      <w:spacing w:before="480" w:after="0"/>
      <w:jc w:val="center"/>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E50919"/>
    <w:pPr>
      <w:keepNext/>
      <w:keepLines/>
      <w:spacing w:before="200" w:after="0"/>
      <w:outlineLvl w:val="1"/>
    </w:pPr>
    <w:rPr>
      <w:rFonts w:ascii="Arial" w:eastAsiaTheme="majorEastAsia" w:hAnsi="Arial"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42BB"/>
    <w:pPr>
      <w:spacing w:after="0" w:line="240" w:lineRule="auto"/>
    </w:pPr>
  </w:style>
  <w:style w:type="character" w:styleId="Hyperlink">
    <w:name w:val="Hyperlink"/>
    <w:basedOn w:val="DefaultParagraphFont"/>
    <w:uiPriority w:val="99"/>
    <w:unhideWhenUsed/>
    <w:rsid w:val="00761F72"/>
    <w:rPr>
      <w:color w:val="0000FF" w:themeColor="hyperlink"/>
      <w:u w:val="single"/>
    </w:rPr>
  </w:style>
  <w:style w:type="paragraph" w:styleId="Header">
    <w:name w:val="header"/>
    <w:basedOn w:val="Normal"/>
    <w:link w:val="HeaderChar"/>
    <w:uiPriority w:val="99"/>
    <w:unhideWhenUsed/>
    <w:rsid w:val="00653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C4E"/>
  </w:style>
  <w:style w:type="paragraph" w:styleId="Footer">
    <w:name w:val="footer"/>
    <w:basedOn w:val="Normal"/>
    <w:link w:val="FooterChar"/>
    <w:uiPriority w:val="99"/>
    <w:unhideWhenUsed/>
    <w:rsid w:val="00653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C4E"/>
  </w:style>
  <w:style w:type="character" w:customStyle="1" w:styleId="Heading1Char">
    <w:name w:val="Heading 1 Char"/>
    <w:basedOn w:val="DefaultParagraphFont"/>
    <w:link w:val="Heading1"/>
    <w:uiPriority w:val="9"/>
    <w:rsid w:val="00EC0B5E"/>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E50919"/>
    <w:rPr>
      <w:rFonts w:ascii="Arial" w:eastAsiaTheme="majorEastAsia" w:hAnsi="Arial" w:cstheme="majorBidi"/>
      <w:b/>
      <w:bCs/>
      <w:color w:val="000000" w:themeColor="text1"/>
      <w:sz w:val="32"/>
      <w:szCs w:val="26"/>
    </w:rPr>
  </w:style>
  <w:style w:type="paragraph" w:styleId="NormalWeb">
    <w:name w:val="Normal (Web)"/>
    <w:basedOn w:val="Normal"/>
    <w:uiPriority w:val="99"/>
    <w:semiHidden/>
    <w:unhideWhenUsed/>
    <w:rsid w:val="008C5C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7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271"/>
    <w:rPr>
      <w:rFonts w:ascii="Tahoma" w:hAnsi="Tahoma" w:cs="Tahoma"/>
      <w:sz w:val="16"/>
      <w:szCs w:val="16"/>
    </w:rPr>
  </w:style>
  <w:style w:type="character" w:styleId="FollowedHyperlink">
    <w:name w:val="FollowedHyperlink"/>
    <w:basedOn w:val="DefaultParagraphFont"/>
    <w:uiPriority w:val="99"/>
    <w:semiHidden/>
    <w:unhideWhenUsed/>
    <w:rsid w:val="005B4097"/>
    <w:rPr>
      <w:color w:val="800080" w:themeColor="followedHyperlink"/>
      <w:u w:val="single"/>
    </w:rPr>
  </w:style>
  <w:style w:type="paragraph" w:styleId="PlainText">
    <w:name w:val="Plain Text"/>
    <w:basedOn w:val="Normal"/>
    <w:link w:val="PlainTextChar"/>
    <w:uiPriority w:val="99"/>
    <w:unhideWhenUsed/>
    <w:rsid w:val="00F44D6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44D63"/>
    <w:rPr>
      <w:rFonts w:ascii="Calibri" w:hAnsi="Calibri"/>
      <w:szCs w:val="21"/>
    </w:rPr>
  </w:style>
  <w:style w:type="paragraph" w:styleId="ListParagraph">
    <w:name w:val="List Paragraph"/>
    <w:basedOn w:val="Normal"/>
    <w:uiPriority w:val="34"/>
    <w:qFormat/>
    <w:rsid w:val="002D3D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0B5E"/>
    <w:pPr>
      <w:keepNext/>
      <w:keepLines/>
      <w:spacing w:before="480" w:after="0"/>
      <w:jc w:val="center"/>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E50919"/>
    <w:pPr>
      <w:keepNext/>
      <w:keepLines/>
      <w:spacing w:before="200" w:after="0"/>
      <w:outlineLvl w:val="1"/>
    </w:pPr>
    <w:rPr>
      <w:rFonts w:ascii="Arial" w:eastAsiaTheme="majorEastAsia" w:hAnsi="Arial"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42BB"/>
    <w:pPr>
      <w:spacing w:after="0" w:line="240" w:lineRule="auto"/>
    </w:pPr>
  </w:style>
  <w:style w:type="character" w:styleId="Hyperlink">
    <w:name w:val="Hyperlink"/>
    <w:basedOn w:val="DefaultParagraphFont"/>
    <w:uiPriority w:val="99"/>
    <w:unhideWhenUsed/>
    <w:rsid w:val="00761F72"/>
    <w:rPr>
      <w:color w:val="0000FF" w:themeColor="hyperlink"/>
      <w:u w:val="single"/>
    </w:rPr>
  </w:style>
  <w:style w:type="paragraph" w:styleId="Header">
    <w:name w:val="header"/>
    <w:basedOn w:val="Normal"/>
    <w:link w:val="HeaderChar"/>
    <w:uiPriority w:val="99"/>
    <w:unhideWhenUsed/>
    <w:rsid w:val="00653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C4E"/>
  </w:style>
  <w:style w:type="paragraph" w:styleId="Footer">
    <w:name w:val="footer"/>
    <w:basedOn w:val="Normal"/>
    <w:link w:val="FooterChar"/>
    <w:uiPriority w:val="99"/>
    <w:unhideWhenUsed/>
    <w:rsid w:val="00653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C4E"/>
  </w:style>
  <w:style w:type="character" w:customStyle="1" w:styleId="Heading1Char">
    <w:name w:val="Heading 1 Char"/>
    <w:basedOn w:val="DefaultParagraphFont"/>
    <w:link w:val="Heading1"/>
    <w:uiPriority w:val="9"/>
    <w:rsid w:val="00EC0B5E"/>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E50919"/>
    <w:rPr>
      <w:rFonts w:ascii="Arial" w:eastAsiaTheme="majorEastAsia" w:hAnsi="Arial" w:cstheme="majorBidi"/>
      <w:b/>
      <w:bCs/>
      <w:color w:val="000000" w:themeColor="text1"/>
      <w:sz w:val="32"/>
      <w:szCs w:val="26"/>
    </w:rPr>
  </w:style>
  <w:style w:type="paragraph" w:styleId="NormalWeb">
    <w:name w:val="Normal (Web)"/>
    <w:basedOn w:val="Normal"/>
    <w:uiPriority w:val="99"/>
    <w:semiHidden/>
    <w:unhideWhenUsed/>
    <w:rsid w:val="008C5C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7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271"/>
    <w:rPr>
      <w:rFonts w:ascii="Tahoma" w:hAnsi="Tahoma" w:cs="Tahoma"/>
      <w:sz w:val="16"/>
      <w:szCs w:val="16"/>
    </w:rPr>
  </w:style>
  <w:style w:type="character" w:styleId="FollowedHyperlink">
    <w:name w:val="FollowedHyperlink"/>
    <w:basedOn w:val="DefaultParagraphFont"/>
    <w:uiPriority w:val="99"/>
    <w:semiHidden/>
    <w:unhideWhenUsed/>
    <w:rsid w:val="005B4097"/>
    <w:rPr>
      <w:color w:val="800080" w:themeColor="followedHyperlink"/>
      <w:u w:val="single"/>
    </w:rPr>
  </w:style>
  <w:style w:type="paragraph" w:styleId="PlainText">
    <w:name w:val="Plain Text"/>
    <w:basedOn w:val="Normal"/>
    <w:link w:val="PlainTextChar"/>
    <w:uiPriority w:val="99"/>
    <w:unhideWhenUsed/>
    <w:rsid w:val="00F44D6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44D63"/>
    <w:rPr>
      <w:rFonts w:ascii="Calibri" w:hAnsi="Calibri"/>
      <w:szCs w:val="21"/>
    </w:rPr>
  </w:style>
  <w:style w:type="paragraph" w:styleId="ListParagraph">
    <w:name w:val="List Paragraph"/>
    <w:basedOn w:val="Normal"/>
    <w:uiPriority w:val="34"/>
    <w:qFormat/>
    <w:rsid w:val="002D3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6587">
      <w:bodyDiv w:val="1"/>
      <w:marLeft w:val="0"/>
      <w:marRight w:val="0"/>
      <w:marTop w:val="0"/>
      <w:marBottom w:val="0"/>
      <w:divBdr>
        <w:top w:val="none" w:sz="0" w:space="0" w:color="auto"/>
        <w:left w:val="none" w:sz="0" w:space="0" w:color="auto"/>
        <w:bottom w:val="none" w:sz="0" w:space="0" w:color="auto"/>
        <w:right w:val="none" w:sz="0" w:space="0" w:color="auto"/>
      </w:divBdr>
      <w:divsChild>
        <w:div w:id="1664896692">
          <w:marLeft w:val="0"/>
          <w:marRight w:val="0"/>
          <w:marTop w:val="0"/>
          <w:marBottom w:val="0"/>
          <w:divBdr>
            <w:top w:val="none" w:sz="0" w:space="0" w:color="auto"/>
            <w:left w:val="none" w:sz="0" w:space="0" w:color="auto"/>
            <w:bottom w:val="none" w:sz="0" w:space="0" w:color="auto"/>
            <w:right w:val="none" w:sz="0" w:space="0" w:color="auto"/>
          </w:divBdr>
          <w:divsChild>
            <w:div w:id="629281923">
              <w:marLeft w:val="0"/>
              <w:marRight w:val="0"/>
              <w:marTop w:val="0"/>
              <w:marBottom w:val="0"/>
              <w:divBdr>
                <w:top w:val="none" w:sz="0" w:space="0" w:color="auto"/>
                <w:left w:val="none" w:sz="0" w:space="0" w:color="auto"/>
                <w:bottom w:val="none" w:sz="0" w:space="0" w:color="auto"/>
                <w:right w:val="none" w:sz="0" w:space="0" w:color="auto"/>
              </w:divBdr>
              <w:divsChild>
                <w:div w:id="1526213179">
                  <w:marLeft w:val="0"/>
                  <w:marRight w:val="0"/>
                  <w:marTop w:val="0"/>
                  <w:marBottom w:val="150"/>
                  <w:divBdr>
                    <w:top w:val="none" w:sz="0" w:space="0" w:color="auto"/>
                    <w:left w:val="none" w:sz="0" w:space="0" w:color="auto"/>
                    <w:bottom w:val="single" w:sz="6" w:space="0" w:color="EBEBEB"/>
                    <w:right w:val="none" w:sz="0" w:space="0" w:color="auto"/>
                  </w:divBdr>
                  <w:divsChild>
                    <w:div w:id="1842888003">
                      <w:marLeft w:val="0"/>
                      <w:marRight w:val="0"/>
                      <w:marTop w:val="0"/>
                      <w:marBottom w:val="0"/>
                      <w:divBdr>
                        <w:top w:val="none" w:sz="0" w:space="0" w:color="auto"/>
                        <w:left w:val="none" w:sz="0" w:space="0" w:color="auto"/>
                        <w:bottom w:val="none" w:sz="0" w:space="0" w:color="auto"/>
                        <w:right w:val="none" w:sz="0" w:space="0" w:color="auto"/>
                      </w:divBdr>
                      <w:divsChild>
                        <w:div w:id="1730302107">
                          <w:marLeft w:val="0"/>
                          <w:marRight w:val="0"/>
                          <w:marTop w:val="0"/>
                          <w:marBottom w:val="0"/>
                          <w:divBdr>
                            <w:top w:val="none" w:sz="0" w:space="0" w:color="auto"/>
                            <w:left w:val="none" w:sz="0" w:space="0" w:color="auto"/>
                            <w:bottom w:val="none" w:sz="0" w:space="0" w:color="auto"/>
                            <w:right w:val="none" w:sz="0" w:space="0" w:color="auto"/>
                          </w:divBdr>
                          <w:divsChild>
                            <w:div w:id="1966958642">
                              <w:marLeft w:val="0"/>
                              <w:marRight w:val="0"/>
                              <w:marTop w:val="0"/>
                              <w:marBottom w:val="0"/>
                              <w:divBdr>
                                <w:top w:val="none" w:sz="0" w:space="0" w:color="auto"/>
                                <w:left w:val="none" w:sz="0" w:space="0" w:color="auto"/>
                                <w:bottom w:val="none" w:sz="0" w:space="0" w:color="auto"/>
                                <w:right w:val="none" w:sz="0" w:space="0" w:color="auto"/>
                              </w:divBdr>
                              <w:divsChild>
                                <w:div w:id="54679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7854">
      <w:bodyDiv w:val="1"/>
      <w:marLeft w:val="0"/>
      <w:marRight w:val="0"/>
      <w:marTop w:val="0"/>
      <w:marBottom w:val="0"/>
      <w:divBdr>
        <w:top w:val="none" w:sz="0" w:space="0" w:color="auto"/>
        <w:left w:val="none" w:sz="0" w:space="0" w:color="auto"/>
        <w:bottom w:val="none" w:sz="0" w:space="0" w:color="auto"/>
        <w:right w:val="none" w:sz="0" w:space="0" w:color="auto"/>
      </w:divBdr>
    </w:div>
    <w:div w:id="80223580">
      <w:bodyDiv w:val="1"/>
      <w:marLeft w:val="0"/>
      <w:marRight w:val="0"/>
      <w:marTop w:val="0"/>
      <w:marBottom w:val="0"/>
      <w:divBdr>
        <w:top w:val="none" w:sz="0" w:space="0" w:color="auto"/>
        <w:left w:val="none" w:sz="0" w:space="0" w:color="auto"/>
        <w:bottom w:val="none" w:sz="0" w:space="0" w:color="auto"/>
        <w:right w:val="none" w:sz="0" w:space="0" w:color="auto"/>
      </w:divBdr>
    </w:div>
    <w:div w:id="432869238">
      <w:bodyDiv w:val="1"/>
      <w:marLeft w:val="0"/>
      <w:marRight w:val="0"/>
      <w:marTop w:val="0"/>
      <w:marBottom w:val="0"/>
      <w:divBdr>
        <w:top w:val="none" w:sz="0" w:space="0" w:color="auto"/>
        <w:left w:val="none" w:sz="0" w:space="0" w:color="auto"/>
        <w:bottom w:val="none" w:sz="0" w:space="0" w:color="auto"/>
        <w:right w:val="none" w:sz="0" w:space="0" w:color="auto"/>
      </w:divBdr>
    </w:div>
    <w:div w:id="811408721">
      <w:bodyDiv w:val="1"/>
      <w:marLeft w:val="0"/>
      <w:marRight w:val="0"/>
      <w:marTop w:val="0"/>
      <w:marBottom w:val="0"/>
      <w:divBdr>
        <w:top w:val="none" w:sz="0" w:space="0" w:color="auto"/>
        <w:left w:val="none" w:sz="0" w:space="0" w:color="auto"/>
        <w:bottom w:val="none" w:sz="0" w:space="0" w:color="auto"/>
        <w:right w:val="none" w:sz="0" w:space="0" w:color="auto"/>
      </w:divBdr>
    </w:div>
    <w:div w:id="826475572">
      <w:bodyDiv w:val="1"/>
      <w:marLeft w:val="0"/>
      <w:marRight w:val="0"/>
      <w:marTop w:val="0"/>
      <w:marBottom w:val="0"/>
      <w:divBdr>
        <w:top w:val="none" w:sz="0" w:space="0" w:color="auto"/>
        <w:left w:val="none" w:sz="0" w:space="0" w:color="auto"/>
        <w:bottom w:val="none" w:sz="0" w:space="0" w:color="auto"/>
        <w:right w:val="none" w:sz="0" w:space="0" w:color="auto"/>
      </w:divBdr>
    </w:div>
    <w:div w:id="1025405189">
      <w:bodyDiv w:val="1"/>
      <w:marLeft w:val="0"/>
      <w:marRight w:val="0"/>
      <w:marTop w:val="0"/>
      <w:marBottom w:val="0"/>
      <w:divBdr>
        <w:top w:val="none" w:sz="0" w:space="0" w:color="auto"/>
        <w:left w:val="none" w:sz="0" w:space="0" w:color="auto"/>
        <w:bottom w:val="none" w:sz="0" w:space="0" w:color="auto"/>
        <w:right w:val="none" w:sz="0" w:space="0" w:color="auto"/>
      </w:divBdr>
    </w:div>
    <w:div w:id="1036999628">
      <w:bodyDiv w:val="1"/>
      <w:marLeft w:val="0"/>
      <w:marRight w:val="0"/>
      <w:marTop w:val="0"/>
      <w:marBottom w:val="0"/>
      <w:divBdr>
        <w:top w:val="none" w:sz="0" w:space="0" w:color="auto"/>
        <w:left w:val="none" w:sz="0" w:space="0" w:color="auto"/>
        <w:bottom w:val="none" w:sz="0" w:space="0" w:color="auto"/>
        <w:right w:val="none" w:sz="0" w:space="0" w:color="auto"/>
      </w:divBdr>
    </w:div>
    <w:div w:id="1231962255">
      <w:bodyDiv w:val="1"/>
      <w:marLeft w:val="0"/>
      <w:marRight w:val="0"/>
      <w:marTop w:val="0"/>
      <w:marBottom w:val="0"/>
      <w:divBdr>
        <w:top w:val="none" w:sz="0" w:space="0" w:color="auto"/>
        <w:left w:val="none" w:sz="0" w:space="0" w:color="auto"/>
        <w:bottom w:val="none" w:sz="0" w:space="0" w:color="auto"/>
        <w:right w:val="none" w:sz="0" w:space="0" w:color="auto"/>
      </w:divBdr>
    </w:div>
    <w:div w:id="1924340942">
      <w:bodyDiv w:val="1"/>
      <w:marLeft w:val="0"/>
      <w:marRight w:val="0"/>
      <w:marTop w:val="0"/>
      <w:marBottom w:val="0"/>
      <w:divBdr>
        <w:top w:val="none" w:sz="0" w:space="0" w:color="auto"/>
        <w:left w:val="none" w:sz="0" w:space="0" w:color="auto"/>
        <w:bottom w:val="none" w:sz="0" w:space="0" w:color="auto"/>
        <w:right w:val="none" w:sz="0" w:space="0" w:color="auto"/>
      </w:divBdr>
    </w:div>
    <w:div w:id="213575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D96B9-1123-4DCD-8C7D-BCE54D688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997</Words>
  <Characters>5689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Admiral</dc:creator>
  <cp:lastModifiedBy>Admiral</cp:lastModifiedBy>
  <cp:revision>2</cp:revision>
  <cp:lastPrinted>2018-11-16T18:26:00Z</cp:lastPrinted>
  <dcterms:created xsi:type="dcterms:W3CDTF">2019-07-31T15:30:00Z</dcterms:created>
  <dcterms:modified xsi:type="dcterms:W3CDTF">2019-07-31T15:30:00Z</dcterms:modified>
</cp:coreProperties>
</file>