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3D06D" w14:textId="79FC0A14" w:rsidR="00AA5EE7" w:rsidRDefault="00861903" w:rsidP="00861903">
      <w:pPr>
        <w:jc w:val="left"/>
        <w:rPr>
          <w:rFonts w:ascii="Century Gothic" w:hAnsi="Century Gothic"/>
          <w:sz w:val="24"/>
          <w:szCs w:val="24"/>
        </w:rPr>
      </w:pPr>
      <w:hyperlink r:id="rId4" w:history="1">
        <w:r w:rsidRPr="00861903">
          <w:rPr>
            <w:rStyle w:val="Hyperlink"/>
            <w:rFonts w:ascii="Century Gothic" w:hAnsi="Century Gothic"/>
            <w:sz w:val="24"/>
            <w:szCs w:val="24"/>
          </w:rPr>
          <w:t>http://literacy.nationaldb.org/</w:t>
        </w:r>
      </w:hyperlink>
    </w:p>
    <w:p w14:paraId="1A4B8A8D" w14:textId="77777777" w:rsidR="00861903" w:rsidRPr="00861903" w:rsidRDefault="00861903" w:rsidP="00861903">
      <w:pPr>
        <w:shd w:val="clear" w:color="auto" w:fill="FFFFFF"/>
        <w:spacing w:after="0"/>
        <w:outlineLvl w:val="0"/>
        <w:rPr>
          <w:rFonts w:ascii="Cavolini" w:eastAsia="Times New Roman" w:hAnsi="Cavolini" w:cs="Cavolini"/>
          <w:color w:val="990000"/>
          <w:kern w:val="36"/>
          <w:sz w:val="72"/>
          <w:szCs w:val="72"/>
        </w:rPr>
      </w:pPr>
      <w:r w:rsidRPr="00861903">
        <w:rPr>
          <w:rFonts w:ascii="Cavolini" w:eastAsia="Times New Roman" w:hAnsi="Cavolini" w:cs="Cavolini"/>
          <w:color w:val="990000"/>
          <w:kern w:val="36"/>
          <w:sz w:val="72"/>
          <w:szCs w:val="72"/>
          <w:bdr w:val="none" w:sz="0" w:space="0" w:color="auto" w:frame="1"/>
        </w:rPr>
        <w:t>ALL children CAN read…let us show you how!</w:t>
      </w:r>
    </w:p>
    <w:p w14:paraId="551B87FE" w14:textId="17FFE608" w:rsidR="00861903" w:rsidRDefault="00861903" w:rsidP="00861903">
      <w:pPr>
        <w:jc w:val="left"/>
        <w:rPr>
          <w:rFonts w:ascii="Century Gothic" w:hAnsi="Century Gothic"/>
          <w:sz w:val="24"/>
          <w:szCs w:val="24"/>
        </w:rPr>
      </w:pPr>
    </w:p>
    <w:p w14:paraId="4F2891C1" w14:textId="2BCF8F59" w:rsidR="00861903" w:rsidRDefault="00861903" w:rsidP="00861903">
      <w:pPr>
        <w:jc w:val="lef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Literacy Skills Checklist</w:t>
      </w:r>
    </w:p>
    <w:p w14:paraId="15C4161A" w14:textId="7227CD87" w:rsidR="00861903" w:rsidRPr="00861903" w:rsidRDefault="00861903" w:rsidP="00861903">
      <w:pPr>
        <w:jc w:val="lef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Steps to Literacy</w:t>
      </w:r>
      <w:bookmarkStart w:id="0" w:name="_GoBack"/>
      <w:bookmarkEnd w:id="0"/>
    </w:p>
    <w:sectPr w:rsidR="00861903" w:rsidRPr="0086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03"/>
    <w:rsid w:val="00861903"/>
    <w:rsid w:val="00AA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95A7"/>
  <w15:chartTrackingRefBased/>
  <w15:docId w15:val="{E2BD4425-E867-4547-9845-E69614FA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190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9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19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eracy.nationald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Tina</dc:creator>
  <cp:keywords/>
  <dc:description/>
  <cp:lastModifiedBy>Gutierrez, Tina</cp:lastModifiedBy>
  <cp:revision>1</cp:revision>
  <dcterms:created xsi:type="dcterms:W3CDTF">2020-05-14T13:03:00Z</dcterms:created>
  <dcterms:modified xsi:type="dcterms:W3CDTF">2020-05-14T13:09:00Z</dcterms:modified>
</cp:coreProperties>
</file>