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1AD" w14:textId="43DC35DF" w:rsidR="008A7CE6" w:rsidRPr="008A7CE6" w:rsidRDefault="000C5658" w:rsidP="000C5658">
      <w:pPr>
        <w:pStyle w:val="Header10"/>
        <w:pBdr>
          <w:bottom w:val="single" w:sz="4" w:space="6" w:color="006600"/>
        </w:pBdr>
        <w:spacing w:line="240" w:lineRule="auto"/>
        <w:rPr>
          <w:sz w:val="36"/>
          <w:szCs w:val="36"/>
        </w:rPr>
      </w:pPr>
      <w:r>
        <w:rPr>
          <w:sz w:val="36"/>
          <w:szCs w:val="36"/>
        </w:rPr>
        <w:t xml:space="preserve">Sample </w:t>
      </w:r>
      <w:r w:rsidR="008A7CE6" w:rsidRPr="008A7CE6">
        <w:rPr>
          <w:sz w:val="36"/>
          <w:szCs w:val="36"/>
        </w:rPr>
        <w:t xml:space="preserve">Taglines </w:t>
      </w:r>
      <w:r>
        <w:rPr>
          <w:sz w:val="36"/>
          <w:szCs w:val="36"/>
        </w:rPr>
        <w:t xml:space="preserve">Form for </w:t>
      </w:r>
      <w:r w:rsidR="008A7CE6" w:rsidRPr="008A7CE6">
        <w:rPr>
          <w:sz w:val="36"/>
          <w:szCs w:val="36"/>
        </w:rPr>
        <w:t>Child Nutrition Programs</w:t>
      </w:r>
    </w:p>
    <w:p w14:paraId="5200931F" w14:textId="77777777" w:rsidR="000C5658" w:rsidRPr="006E445E" w:rsidRDefault="000C5658" w:rsidP="000C5658">
      <w:pPr>
        <w:spacing w:before="240" w:line="288" w:lineRule="auto"/>
        <w:rPr>
          <w:rFonts w:asciiTheme="minorBidi" w:hAnsiTheme="minorBidi" w:cstheme="minorBidi"/>
          <w:sz w:val="22"/>
          <w:szCs w:val="22"/>
        </w:rPr>
      </w:pPr>
      <w:r w:rsidRPr="006E445E">
        <w:rPr>
          <w:rFonts w:asciiTheme="minorBidi" w:hAnsiTheme="minorBidi" w:cstheme="minorBidi"/>
          <w:color w:val="000000"/>
          <w:sz w:val="22"/>
          <w:szCs w:val="22"/>
        </w:rPr>
        <w:t xml:space="preserve">The sample taglines below are frequently spoken languages in Connecticut (Spanish, Portuguese, Arabic, Chinese Mandarin, Polish, and Haitian-Creole). </w:t>
      </w:r>
      <w:r w:rsidRPr="006E445E">
        <w:rPr>
          <w:rFonts w:asciiTheme="minorBidi" w:hAnsiTheme="minorBidi" w:cstheme="minorBidi"/>
          <w:sz w:val="22"/>
          <w:szCs w:val="22"/>
        </w:rPr>
        <w:t xml:space="preserve">The </w:t>
      </w:r>
      <w:r w:rsidRPr="006E445E">
        <w:rPr>
          <w:rFonts w:asciiTheme="minorBidi" w:hAnsiTheme="minorBidi" w:cstheme="minorBidi"/>
          <w:color w:val="000000"/>
          <w:sz w:val="22"/>
          <w:szCs w:val="22"/>
        </w:rPr>
        <w:t xml:space="preserve">taglines </w:t>
      </w:r>
      <w:r w:rsidRPr="006E445E">
        <w:rPr>
          <w:rFonts w:asciiTheme="minorBidi" w:hAnsiTheme="minorBidi" w:cstheme="minorBidi"/>
          <w:sz w:val="22"/>
          <w:szCs w:val="22"/>
        </w:rPr>
        <w:t>state “ATTENTION: If you speak [insert language], language assistance services, free of charge, are available to you. Call 1-xxx-xxx-xxxx (TTY: 1-xxx-xxx-xxxx).”</w:t>
      </w:r>
    </w:p>
    <w:p w14:paraId="7B18E0ED" w14:textId="77777777" w:rsidR="000C5658" w:rsidRPr="006E445E" w:rsidRDefault="000C5658" w:rsidP="000C5658">
      <w:pPr>
        <w:pStyle w:val="Heading2"/>
        <w:spacing w:before="360"/>
      </w:pPr>
      <w:r w:rsidRPr="006E445E">
        <w:t>Instructions</w:t>
      </w:r>
    </w:p>
    <w:p w14:paraId="0479EE0B" w14:textId="77777777" w:rsidR="000C5658" w:rsidRPr="006E445E" w:rsidRDefault="000C5658" w:rsidP="000C5658">
      <w:pPr>
        <w:numPr>
          <w:ilvl w:val="0"/>
          <w:numId w:val="13"/>
        </w:numPr>
        <w:spacing w:before="240" w:line="288" w:lineRule="auto"/>
        <w:ind w:left="360"/>
        <w:rPr>
          <w:rFonts w:asciiTheme="minorBidi" w:hAnsiTheme="minorBidi" w:cstheme="minorBidi"/>
          <w:color w:val="000000"/>
          <w:sz w:val="22"/>
          <w:szCs w:val="22"/>
        </w:rPr>
      </w:pPr>
      <w:r w:rsidRPr="006E445E">
        <w:rPr>
          <w:rFonts w:asciiTheme="minorBidi" w:hAnsiTheme="minorBidi" w:cstheme="minorBidi"/>
          <w:color w:val="000000"/>
          <w:sz w:val="22"/>
          <w:szCs w:val="22"/>
        </w:rPr>
        <w:t>Insert the appropriate phone numbers in the yellow highlighted sections, including the appropriate district contact person and “TTY” phone number. (Note: “TTY” refers to Text Telephone or a special device that assists hearing impaired individuals.)</w:t>
      </w:r>
    </w:p>
    <w:p w14:paraId="54ADDEE8" w14:textId="77777777" w:rsidR="000C5658" w:rsidRPr="006E445E" w:rsidRDefault="000C5658" w:rsidP="000C5658">
      <w:pPr>
        <w:numPr>
          <w:ilvl w:val="0"/>
          <w:numId w:val="13"/>
        </w:numPr>
        <w:spacing w:before="240" w:line="288" w:lineRule="auto"/>
        <w:ind w:left="360"/>
        <w:rPr>
          <w:rFonts w:asciiTheme="minorBidi" w:hAnsiTheme="minorBidi" w:cstheme="minorBidi"/>
          <w:sz w:val="22"/>
          <w:szCs w:val="22"/>
        </w:rPr>
      </w:pPr>
      <w:r w:rsidRPr="006E445E">
        <w:rPr>
          <w:rFonts w:asciiTheme="minorBidi" w:hAnsiTheme="minorBidi" w:cstheme="minorBidi"/>
          <w:sz w:val="22"/>
          <w:szCs w:val="22"/>
        </w:rPr>
        <w:t>Insert other languages in the blank sections, as needed, based on the English learner languages</w:t>
      </w:r>
      <w:r w:rsidRPr="006E445E">
        <w:rPr>
          <w:rFonts w:asciiTheme="minorBidi" w:hAnsiTheme="minorBidi" w:cstheme="minorBidi"/>
          <w:color w:val="000000"/>
          <w:sz w:val="22"/>
          <w:szCs w:val="22"/>
        </w:rPr>
        <w:t xml:space="preserve"> spoken within the district/institution. For additional language tagline translations, visit the U.S. Department of Health and Human Services’ </w:t>
      </w:r>
      <w:hyperlink r:id="rId8" w:history="1">
        <w:r w:rsidRPr="000C5658">
          <w:rPr>
            <w:rStyle w:val="Hyperlink"/>
          </w:rPr>
          <w:t>Translated Resources for Covered Entities</w:t>
        </w:r>
      </w:hyperlink>
      <w:r w:rsidRPr="006E445E">
        <w:rPr>
          <w:rFonts w:asciiTheme="minorBidi" w:hAnsiTheme="minorBidi" w:cstheme="minorBidi"/>
          <w:color w:val="0000FF"/>
          <w:sz w:val="22"/>
          <w:szCs w:val="22"/>
        </w:rPr>
        <w:t xml:space="preserve"> </w:t>
      </w:r>
      <w:r w:rsidRPr="006E445E">
        <w:rPr>
          <w:rFonts w:asciiTheme="minorBidi" w:hAnsiTheme="minorBidi" w:cstheme="minorBidi"/>
          <w:color w:val="000000"/>
          <w:sz w:val="22"/>
          <w:szCs w:val="22"/>
        </w:rPr>
        <w:t>website</w:t>
      </w:r>
      <w:r w:rsidRPr="006E445E">
        <w:rPr>
          <w:rFonts w:asciiTheme="minorBidi" w:hAnsiTheme="minorBidi" w:cstheme="minorBidi"/>
          <w:sz w:val="22"/>
          <w:szCs w:val="22"/>
        </w:rPr>
        <w:t>.</w:t>
      </w:r>
    </w:p>
    <w:p w14:paraId="2D4D4BFD" w14:textId="77777777" w:rsidR="000C5658" w:rsidRPr="006E445E" w:rsidRDefault="000C5658" w:rsidP="000C5658">
      <w:pPr>
        <w:numPr>
          <w:ilvl w:val="0"/>
          <w:numId w:val="13"/>
        </w:numPr>
        <w:spacing w:before="240" w:line="288" w:lineRule="auto"/>
        <w:ind w:left="360"/>
        <w:rPr>
          <w:rFonts w:asciiTheme="minorBidi" w:hAnsiTheme="minorBidi" w:cstheme="minorBidi"/>
          <w:sz w:val="22"/>
          <w:szCs w:val="22"/>
        </w:rPr>
      </w:pPr>
      <w:r w:rsidRPr="006E445E">
        <w:rPr>
          <w:rFonts w:asciiTheme="minorBidi" w:hAnsiTheme="minorBidi" w:cstheme="minorBidi"/>
          <w:sz w:val="22"/>
          <w:szCs w:val="22"/>
        </w:rPr>
        <w:t xml:space="preserve">Copy and paste the information below into a document that will be the cover page for the </w:t>
      </w:r>
      <w:r w:rsidRPr="006E445E">
        <w:rPr>
          <w:rFonts w:asciiTheme="minorBidi" w:hAnsiTheme="minorBidi" w:cstheme="minorBidi"/>
          <w:color w:val="000000"/>
          <w:sz w:val="22"/>
          <w:szCs w:val="22"/>
        </w:rPr>
        <w:t>district/institution</w:t>
      </w:r>
      <w:r w:rsidRPr="006E445E">
        <w:rPr>
          <w:rFonts w:asciiTheme="minorBidi" w:hAnsiTheme="minorBidi" w:cstheme="minorBidi"/>
          <w:sz w:val="22"/>
          <w:szCs w:val="22"/>
        </w:rPr>
        <w:t>’s</w:t>
      </w:r>
      <w:r w:rsidRPr="006E445E">
        <w:rPr>
          <w:rFonts w:asciiTheme="minorBidi" w:hAnsiTheme="minorBidi" w:cstheme="minorBidi"/>
          <w:color w:val="0000FF"/>
          <w:sz w:val="22"/>
          <w:szCs w:val="22"/>
        </w:rPr>
        <w:t xml:space="preserve"> </w:t>
      </w:r>
      <w:hyperlink r:id="rId9" w:anchor="FAQ" w:history="1">
        <w:r w:rsidRPr="000C5658">
          <w:rPr>
            <w:rStyle w:val="Hyperlink"/>
          </w:rPr>
          <w:t>Frequently Asked Questions (FAQs) letter</w:t>
        </w:r>
      </w:hyperlink>
      <w:r w:rsidRPr="006E445E">
        <w:rPr>
          <w:rFonts w:asciiTheme="minorBidi" w:hAnsiTheme="minorBidi" w:cstheme="minorBidi"/>
          <w:sz w:val="22"/>
          <w:szCs w:val="22"/>
        </w:rPr>
        <w:t>.</w:t>
      </w:r>
      <w:r w:rsidRPr="006E445E">
        <w:rPr>
          <w:rFonts w:asciiTheme="minorBidi" w:hAnsiTheme="minorBidi" w:cstheme="minorBidi"/>
          <w:color w:val="0000FF"/>
          <w:sz w:val="22"/>
          <w:szCs w:val="22"/>
        </w:rPr>
        <w:t xml:space="preserve"> </w:t>
      </w:r>
      <w:r w:rsidRPr="006E445E">
        <w:rPr>
          <w:rFonts w:asciiTheme="minorBidi" w:hAnsiTheme="minorBidi" w:cstheme="minorBidi"/>
          <w:sz w:val="22"/>
          <w:szCs w:val="22"/>
        </w:rPr>
        <w:t>This letter is sent to all households at the beginning of the school year and any time a new student registers with</w:t>
      </w:r>
      <w:r w:rsidRPr="006E445E">
        <w:rPr>
          <w:rFonts w:asciiTheme="minorBidi" w:hAnsiTheme="minorBidi" w:cstheme="minorBidi"/>
          <w:color w:val="000000"/>
          <w:sz w:val="22"/>
          <w:szCs w:val="22"/>
        </w:rPr>
        <w:t xml:space="preserve"> the district.</w:t>
      </w:r>
    </w:p>
    <w:p w14:paraId="0968FD5C" w14:textId="77777777" w:rsidR="000C5658" w:rsidRPr="00C027E1" w:rsidRDefault="000C5658" w:rsidP="000C5658">
      <w:pPr>
        <w:spacing w:before="240" w:line="288" w:lineRule="auto"/>
        <w:rPr>
          <w:rFonts w:asciiTheme="minorBidi" w:hAnsiTheme="minorBidi" w:cstheme="minorBidi"/>
          <w:iCs/>
          <w:color w:val="0A0A0A"/>
          <w:sz w:val="22"/>
          <w:szCs w:val="22"/>
          <w:lang w:val="en"/>
        </w:rPr>
      </w:pPr>
      <w:r w:rsidRPr="006E445E">
        <w:rPr>
          <w:rFonts w:asciiTheme="minorBidi" w:hAnsiTheme="minorBidi" w:cstheme="minorBidi"/>
          <w:color w:val="000000"/>
          <w:sz w:val="22"/>
          <w:szCs w:val="22"/>
        </w:rPr>
        <w:t xml:space="preserve">For additional guidance, refer to the </w:t>
      </w:r>
      <w:r w:rsidRPr="006E445E">
        <w:rPr>
          <w:rFonts w:asciiTheme="minorBidi" w:hAnsiTheme="minorBidi" w:cstheme="minorBidi"/>
          <w:sz w:val="22"/>
          <w:szCs w:val="22"/>
        </w:rPr>
        <w:t>Connecticut State Department of Education’s (</w:t>
      </w:r>
      <w:r w:rsidRPr="006E445E">
        <w:rPr>
          <w:rFonts w:asciiTheme="minorBidi" w:hAnsiTheme="minorBidi" w:cstheme="minorBidi"/>
          <w:color w:val="000000"/>
          <w:sz w:val="22"/>
          <w:szCs w:val="22"/>
        </w:rPr>
        <w:t xml:space="preserve">CSDE) resource, </w:t>
      </w:r>
      <w:hyperlink r:id="rId10" w:history="1">
        <w:r w:rsidRPr="000C5658">
          <w:rPr>
            <w:rStyle w:val="Hyperlink"/>
          </w:rPr>
          <w:t>Taglines and Providing Meaningful Access to the Child Nutrition Programs</w:t>
        </w:r>
      </w:hyperlink>
      <w:r w:rsidRPr="006E445E">
        <w:rPr>
          <w:rFonts w:asciiTheme="minorBidi" w:hAnsiTheme="minorBidi" w:cstheme="minorBidi"/>
          <w:i/>
          <w:color w:val="0A0A0A"/>
          <w:sz w:val="22"/>
          <w:szCs w:val="22"/>
          <w:lang w:val="en"/>
        </w:rPr>
        <w:t>.</w:t>
      </w:r>
    </w:p>
    <w:p w14:paraId="1BCC5ABC" w14:textId="77777777" w:rsidR="000C5658" w:rsidRPr="00084C94" w:rsidRDefault="000C5658" w:rsidP="000C5658">
      <w:pPr>
        <w:pStyle w:val="Heading2"/>
        <w:rPr>
          <w:lang w:val="es-ES"/>
        </w:rPr>
      </w:pPr>
      <w:proofErr w:type="spellStart"/>
      <w:r w:rsidRPr="00084C94">
        <w:rPr>
          <w:lang w:val="es-ES"/>
        </w:rPr>
        <w:t>Spanish</w:t>
      </w:r>
      <w:proofErr w:type="spellEnd"/>
    </w:p>
    <w:p w14:paraId="09C1AD80" w14:textId="77777777" w:rsidR="000C5658" w:rsidRPr="00084C94" w:rsidRDefault="000C5658" w:rsidP="000C5658">
      <w:pPr>
        <w:pStyle w:val="Default"/>
        <w:autoSpaceDE/>
        <w:autoSpaceDN/>
        <w:adjustRightInd/>
        <w:spacing w:before="240" w:after="60" w:line="288" w:lineRule="auto"/>
        <w:rPr>
          <w:rFonts w:asciiTheme="minorBidi" w:hAnsiTheme="minorBidi" w:cstheme="minorBidi"/>
          <w:sz w:val="22"/>
          <w:szCs w:val="22"/>
          <w:lang w:val="es-ES"/>
        </w:rPr>
      </w:pPr>
      <w:r w:rsidRPr="00084C94">
        <w:rPr>
          <w:rFonts w:asciiTheme="minorBidi" w:hAnsiTheme="minorBidi" w:cstheme="minorBidi"/>
          <w:sz w:val="22"/>
          <w:szCs w:val="22"/>
          <w:lang w:val="es-ES"/>
        </w:rPr>
        <w:t>ATENCIÓN: si habla español, tiene a su disposición servicios gratuitos de asistencia lingüística. Llame al 1-</w:t>
      </w:r>
      <w:r w:rsidRPr="00084C94">
        <w:rPr>
          <w:rFonts w:asciiTheme="minorBidi" w:hAnsiTheme="minorBidi" w:cstheme="minorBidi"/>
          <w:sz w:val="22"/>
          <w:szCs w:val="22"/>
          <w:highlight w:val="yellow"/>
          <w:lang w:val="es-ES"/>
        </w:rPr>
        <w:t>xxx-xxx-xxxx</w:t>
      </w:r>
      <w:r w:rsidRPr="00084C94">
        <w:rPr>
          <w:rFonts w:asciiTheme="minorBidi" w:hAnsiTheme="minorBidi" w:cstheme="minorBidi"/>
          <w:sz w:val="22"/>
          <w:szCs w:val="22"/>
          <w:lang w:val="es-ES"/>
        </w:rPr>
        <w:t xml:space="preserve"> (TTY: 1-</w:t>
      </w:r>
      <w:r w:rsidRPr="00084C94">
        <w:rPr>
          <w:rFonts w:asciiTheme="minorBidi" w:hAnsiTheme="minorBidi" w:cstheme="minorBidi"/>
          <w:sz w:val="22"/>
          <w:szCs w:val="22"/>
          <w:highlight w:val="yellow"/>
          <w:lang w:val="es-ES"/>
        </w:rPr>
        <w:t>xxx-xxx-xxxx</w:t>
      </w:r>
      <w:r w:rsidRPr="00084C94">
        <w:rPr>
          <w:rFonts w:asciiTheme="minorBidi" w:hAnsiTheme="minorBidi" w:cstheme="minorBidi"/>
          <w:sz w:val="22"/>
          <w:szCs w:val="22"/>
          <w:lang w:val="es-ES"/>
        </w:rPr>
        <w:t>).</w:t>
      </w:r>
    </w:p>
    <w:p w14:paraId="6629BAC0" w14:textId="77777777" w:rsidR="000C5658" w:rsidRPr="00084C94" w:rsidRDefault="000C5658" w:rsidP="000C5658">
      <w:pPr>
        <w:pStyle w:val="Heading2"/>
        <w:rPr>
          <w:lang w:val="es-ES"/>
        </w:rPr>
      </w:pPr>
      <w:r w:rsidRPr="00084C94">
        <w:rPr>
          <w:lang w:val="es-ES"/>
        </w:rPr>
        <w:t>Portuguese</w:t>
      </w:r>
    </w:p>
    <w:p w14:paraId="69EE3AE1" w14:textId="61A6BEF5" w:rsidR="000C5658" w:rsidRDefault="000C5658" w:rsidP="000C5658">
      <w:pPr>
        <w:pStyle w:val="Default"/>
        <w:spacing w:before="240" w:after="60" w:line="288" w:lineRule="auto"/>
        <w:rPr>
          <w:rFonts w:asciiTheme="minorBidi" w:hAnsiTheme="minorBidi" w:cstheme="minorBidi"/>
          <w:color w:val="auto"/>
          <w:sz w:val="22"/>
          <w:szCs w:val="22"/>
        </w:rPr>
      </w:pPr>
      <w:r w:rsidRPr="00084C94">
        <w:rPr>
          <w:rFonts w:asciiTheme="minorBidi" w:hAnsiTheme="minorBidi" w:cstheme="minorBidi"/>
          <w:color w:val="auto"/>
          <w:sz w:val="22"/>
          <w:szCs w:val="22"/>
          <w:lang w:val="es-ES"/>
        </w:rPr>
        <w:t xml:space="preserve">ATENÇÃO: Se fala </w:t>
      </w:r>
      <w:proofErr w:type="spellStart"/>
      <w:r w:rsidRPr="00084C94">
        <w:rPr>
          <w:rFonts w:asciiTheme="minorBidi" w:hAnsiTheme="minorBidi" w:cstheme="minorBidi"/>
          <w:color w:val="auto"/>
          <w:sz w:val="22"/>
          <w:szCs w:val="22"/>
          <w:lang w:val="es-ES"/>
        </w:rPr>
        <w:t>português</w:t>
      </w:r>
      <w:proofErr w:type="spellEnd"/>
      <w:r w:rsidRPr="00084C94">
        <w:rPr>
          <w:rFonts w:asciiTheme="minorBidi" w:hAnsiTheme="minorBidi" w:cstheme="minorBidi"/>
          <w:color w:val="auto"/>
          <w:sz w:val="22"/>
          <w:szCs w:val="22"/>
          <w:lang w:val="es-ES"/>
        </w:rPr>
        <w:t xml:space="preserve">, </w:t>
      </w:r>
      <w:proofErr w:type="spellStart"/>
      <w:r w:rsidRPr="00084C94">
        <w:rPr>
          <w:rFonts w:asciiTheme="minorBidi" w:hAnsiTheme="minorBidi" w:cstheme="minorBidi"/>
          <w:color w:val="auto"/>
          <w:sz w:val="22"/>
          <w:szCs w:val="22"/>
          <w:lang w:val="es-ES"/>
        </w:rPr>
        <w:t>encontram</w:t>
      </w:r>
      <w:proofErr w:type="spellEnd"/>
      <w:r w:rsidRPr="00084C94">
        <w:rPr>
          <w:rFonts w:asciiTheme="minorBidi" w:hAnsiTheme="minorBidi" w:cstheme="minorBidi"/>
          <w:color w:val="auto"/>
          <w:sz w:val="22"/>
          <w:szCs w:val="22"/>
          <w:lang w:val="es-ES"/>
        </w:rPr>
        <w:t xml:space="preserve">-se </w:t>
      </w:r>
      <w:proofErr w:type="spellStart"/>
      <w:r w:rsidRPr="00084C94">
        <w:rPr>
          <w:rFonts w:asciiTheme="minorBidi" w:hAnsiTheme="minorBidi" w:cstheme="minorBidi"/>
          <w:color w:val="auto"/>
          <w:sz w:val="22"/>
          <w:szCs w:val="22"/>
          <w:lang w:val="es-ES"/>
        </w:rPr>
        <w:t>disponíveis</w:t>
      </w:r>
      <w:proofErr w:type="spellEnd"/>
      <w:r w:rsidRPr="00084C94">
        <w:rPr>
          <w:rFonts w:asciiTheme="minorBidi" w:hAnsiTheme="minorBidi" w:cstheme="minorBidi"/>
          <w:color w:val="auto"/>
          <w:sz w:val="22"/>
          <w:szCs w:val="22"/>
          <w:lang w:val="es-ES"/>
        </w:rPr>
        <w:t xml:space="preserve"> </w:t>
      </w:r>
      <w:proofErr w:type="spellStart"/>
      <w:r w:rsidRPr="00084C94">
        <w:rPr>
          <w:rFonts w:asciiTheme="minorBidi" w:hAnsiTheme="minorBidi" w:cstheme="minorBidi"/>
          <w:color w:val="auto"/>
          <w:sz w:val="22"/>
          <w:szCs w:val="22"/>
          <w:lang w:val="es-ES"/>
        </w:rPr>
        <w:t>serviços</w:t>
      </w:r>
      <w:proofErr w:type="spellEnd"/>
      <w:r w:rsidRPr="00084C94">
        <w:rPr>
          <w:rFonts w:asciiTheme="minorBidi" w:hAnsiTheme="minorBidi" w:cstheme="minorBidi"/>
          <w:color w:val="auto"/>
          <w:sz w:val="22"/>
          <w:szCs w:val="22"/>
          <w:lang w:val="es-ES"/>
        </w:rPr>
        <w:t xml:space="preserve"> </w:t>
      </w:r>
      <w:proofErr w:type="spellStart"/>
      <w:r w:rsidRPr="00084C94">
        <w:rPr>
          <w:rFonts w:asciiTheme="minorBidi" w:hAnsiTheme="minorBidi" w:cstheme="minorBidi"/>
          <w:color w:val="auto"/>
          <w:sz w:val="22"/>
          <w:szCs w:val="22"/>
          <w:lang w:val="es-ES"/>
        </w:rPr>
        <w:t>linguísticos</w:t>
      </w:r>
      <w:proofErr w:type="spellEnd"/>
      <w:r w:rsidRPr="00084C94">
        <w:rPr>
          <w:rFonts w:asciiTheme="minorBidi" w:hAnsiTheme="minorBidi" w:cstheme="minorBidi"/>
          <w:color w:val="auto"/>
          <w:sz w:val="22"/>
          <w:szCs w:val="22"/>
          <w:lang w:val="es-ES"/>
        </w:rPr>
        <w:t xml:space="preserve">, </w:t>
      </w:r>
      <w:proofErr w:type="spellStart"/>
      <w:r w:rsidRPr="00084C94">
        <w:rPr>
          <w:rFonts w:asciiTheme="minorBidi" w:hAnsiTheme="minorBidi" w:cstheme="minorBidi"/>
          <w:color w:val="auto"/>
          <w:sz w:val="22"/>
          <w:szCs w:val="22"/>
          <w:lang w:val="es-ES"/>
        </w:rPr>
        <w:t>grátis</w:t>
      </w:r>
      <w:proofErr w:type="spellEnd"/>
      <w:r w:rsidRPr="00084C94">
        <w:rPr>
          <w:rFonts w:asciiTheme="minorBidi" w:hAnsiTheme="minorBidi" w:cstheme="minorBidi"/>
          <w:color w:val="auto"/>
          <w:sz w:val="22"/>
          <w:szCs w:val="22"/>
          <w:lang w:val="es-ES"/>
        </w:rPr>
        <w:t xml:space="preserve">. </w:t>
      </w:r>
      <w:r w:rsidRPr="006E445E">
        <w:rPr>
          <w:rFonts w:asciiTheme="minorBidi" w:hAnsiTheme="minorBidi" w:cstheme="minorBidi"/>
          <w:color w:val="auto"/>
          <w:sz w:val="22"/>
          <w:szCs w:val="22"/>
        </w:rPr>
        <w:t>Ligue para 1-</w:t>
      </w:r>
      <w:r w:rsidRPr="006E445E">
        <w:rPr>
          <w:rFonts w:asciiTheme="minorBidi" w:hAnsiTheme="minorBidi" w:cstheme="minorBidi"/>
          <w:color w:val="auto"/>
          <w:sz w:val="22"/>
          <w:szCs w:val="22"/>
          <w:highlight w:val="yellow"/>
        </w:rPr>
        <w:t>xxx-xxx-xxxx</w:t>
      </w:r>
      <w:r w:rsidRPr="006E445E">
        <w:rPr>
          <w:rFonts w:asciiTheme="minorBidi" w:hAnsiTheme="minorBidi" w:cstheme="minorBidi"/>
          <w:color w:val="auto"/>
          <w:sz w:val="22"/>
          <w:szCs w:val="22"/>
        </w:rPr>
        <w:t xml:space="preserve"> (TTY: 1-</w:t>
      </w:r>
      <w:r w:rsidRPr="006E445E">
        <w:rPr>
          <w:rFonts w:asciiTheme="minorBidi" w:hAnsiTheme="minorBidi" w:cstheme="minorBidi"/>
          <w:color w:val="auto"/>
          <w:sz w:val="22"/>
          <w:szCs w:val="22"/>
          <w:highlight w:val="yellow"/>
        </w:rPr>
        <w:t>xxx-xxx-xxxx</w:t>
      </w:r>
      <w:r w:rsidRPr="006E445E">
        <w:rPr>
          <w:rFonts w:asciiTheme="minorBidi" w:hAnsiTheme="minorBidi" w:cstheme="minorBidi"/>
          <w:color w:val="auto"/>
          <w:sz w:val="22"/>
          <w:szCs w:val="22"/>
        </w:rPr>
        <w:t>).</w:t>
      </w:r>
      <w:r>
        <w:rPr>
          <w:rFonts w:asciiTheme="minorBidi" w:hAnsiTheme="minorBidi" w:cstheme="minorBidi"/>
          <w:color w:val="auto"/>
          <w:sz w:val="22"/>
          <w:szCs w:val="22"/>
        </w:rPr>
        <w:br w:type="page"/>
      </w:r>
    </w:p>
    <w:p w14:paraId="7355AF7D" w14:textId="77777777" w:rsidR="000C5658" w:rsidRPr="006E445E" w:rsidRDefault="000C5658" w:rsidP="000C5658">
      <w:pPr>
        <w:pStyle w:val="Heading2"/>
      </w:pPr>
      <w:r w:rsidRPr="006E445E">
        <w:lastRenderedPageBreak/>
        <w:t>Arabic</w:t>
      </w:r>
    </w:p>
    <w:p w14:paraId="393A41E0" w14:textId="77777777" w:rsidR="000C5658" w:rsidRPr="006E445E" w:rsidRDefault="000C5658" w:rsidP="000C5658">
      <w:pPr>
        <w:bidi/>
        <w:spacing w:before="240" w:after="60" w:line="288" w:lineRule="auto"/>
        <w:rPr>
          <w:rFonts w:asciiTheme="minorBidi" w:eastAsia="Calibri" w:hAnsiTheme="minorBidi" w:cstheme="minorBidi"/>
          <w:sz w:val="22"/>
          <w:szCs w:val="22"/>
        </w:rPr>
      </w:pPr>
      <w:r w:rsidRPr="006E445E">
        <w:rPr>
          <w:rFonts w:asciiTheme="minorBidi" w:eastAsia="Calibri" w:hAnsiTheme="minorBidi" w:cstheme="minorBidi"/>
          <w:sz w:val="22"/>
          <w:szCs w:val="22"/>
          <w:rtl/>
        </w:rPr>
        <w:t>ملحوظة:  إذا كنت تتحدث اذكر اللغة، فإن خدمات المساعدة اللغوية تتوافر لك بالمجان.  اتصل برقم 1-</w:t>
      </w:r>
      <w:r w:rsidRPr="006E445E">
        <w:rPr>
          <w:rFonts w:asciiTheme="minorBidi" w:eastAsia="Calibri" w:hAnsiTheme="minorBidi" w:cstheme="minorBidi"/>
          <w:sz w:val="22"/>
          <w:szCs w:val="22"/>
          <w:highlight w:val="yellow"/>
        </w:rPr>
        <w:t>xxx-xxx-</w:t>
      </w:r>
      <w:proofErr w:type="spellStart"/>
      <w:r w:rsidRPr="006E445E">
        <w:rPr>
          <w:rFonts w:asciiTheme="minorBidi" w:eastAsia="Calibri" w:hAnsiTheme="minorBidi" w:cstheme="minorBidi"/>
          <w:sz w:val="22"/>
          <w:szCs w:val="22"/>
          <w:highlight w:val="yellow"/>
        </w:rPr>
        <w:t>xxxx</w:t>
      </w:r>
      <w:proofErr w:type="spellEnd"/>
      <w:r w:rsidRPr="006E445E">
        <w:rPr>
          <w:rFonts w:asciiTheme="minorBidi" w:eastAsia="Calibri" w:hAnsiTheme="minorBidi" w:cstheme="minorBidi"/>
          <w:sz w:val="22"/>
          <w:szCs w:val="22"/>
          <w:rtl/>
        </w:rPr>
        <w:t xml:space="preserve"> (رقم هاتف الصم والبكم: 1-</w:t>
      </w:r>
      <w:r w:rsidRPr="006E445E">
        <w:rPr>
          <w:rFonts w:asciiTheme="minorBidi" w:eastAsia="Calibri" w:hAnsiTheme="minorBidi" w:cstheme="minorBidi"/>
          <w:sz w:val="22"/>
          <w:szCs w:val="22"/>
          <w:highlight w:val="yellow"/>
        </w:rPr>
        <w:t>xxx-xxx-</w:t>
      </w:r>
      <w:proofErr w:type="spellStart"/>
      <w:r w:rsidRPr="006E445E">
        <w:rPr>
          <w:rFonts w:asciiTheme="minorBidi" w:eastAsia="Calibri" w:hAnsiTheme="minorBidi" w:cstheme="minorBidi"/>
          <w:sz w:val="22"/>
          <w:szCs w:val="22"/>
          <w:highlight w:val="yellow"/>
        </w:rPr>
        <w:t>xxxx</w:t>
      </w:r>
      <w:proofErr w:type="spellEnd"/>
      <w:r w:rsidRPr="006E445E">
        <w:rPr>
          <w:rFonts w:asciiTheme="minorBidi" w:eastAsia="Calibri" w:hAnsiTheme="minorBidi" w:cstheme="minorBidi"/>
          <w:sz w:val="22"/>
          <w:szCs w:val="22"/>
          <w:rtl/>
        </w:rPr>
        <w:t>).</w:t>
      </w:r>
    </w:p>
    <w:p w14:paraId="0AFE04C5" w14:textId="6488C5DD" w:rsidR="000C5658" w:rsidRPr="006E445E" w:rsidRDefault="000C5658" w:rsidP="000C5658">
      <w:pPr>
        <w:pStyle w:val="Heading2"/>
      </w:pPr>
      <w:r w:rsidRPr="006E445E">
        <w:t>Chinese Mandarin</w:t>
      </w:r>
    </w:p>
    <w:p w14:paraId="4E09BD9A" w14:textId="77777777" w:rsidR="000C5658" w:rsidRPr="006E445E" w:rsidRDefault="000C5658" w:rsidP="000C5658">
      <w:pPr>
        <w:spacing w:before="240" w:after="60" w:line="288" w:lineRule="auto"/>
        <w:rPr>
          <w:rFonts w:asciiTheme="minorBidi" w:eastAsia="MS Mincho" w:hAnsiTheme="minorBidi" w:cstheme="minorBidi"/>
          <w:sz w:val="22"/>
          <w:szCs w:val="22"/>
        </w:rPr>
      </w:pPr>
      <w:proofErr w:type="spellStart"/>
      <w:r w:rsidRPr="006E445E">
        <w:rPr>
          <w:rFonts w:asciiTheme="minorBidi" w:eastAsia="MS Mincho" w:hAnsiTheme="minorBidi" w:cstheme="minorBidi"/>
          <w:sz w:val="22"/>
          <w:szCs w:val="22"/>
        </w:rPr>
        <w:t>注意：如果您使用繁體中文，您可以免費獲得語言援助服務。請致電</w:t>
      </w:r>
      <w:proofErr w:type="spellEnd"/>
      <w:r w:rsidRPr="006E445E">
        <w:rPr>
          <w:rFonts w:asciiTheme="minorBidi" w:eastAsia="PMingLiU" w:hAnsiTheme="minorBidi" w:cstheme="minorBidi"/>
          <w:sz w:val="22"/>
          <w:szCs w:val="22"/>
        </w:rPr>
        <w:t xml:space="preserve"> 1-</w:t>
      </w:r>
      <w:r w:rsidRPr="006E445E">
        <w:rPr>
          <w:rFonts w:asciiTheme="minorBidi" w:eastAsia="PMingLiU" w:hAnsiTheme="minorBidi" w:cstheme="minorBidi"/>
          <w:sz w:val="22"/>
          <w:szCs w:val="22"/>
          <w:highlight w:val="yellow"/>
        </w:rPr>
        <w:t>xxx-xxx-xxxx</w:t>
      </w:r>
      <w:r w:rsidRPr="006E445E">
        <w:rPr>
          <w:rFonts w:asciiTheme="minorBidi" w:eastAsia="MS Mincho" w:hAnsiTheme="minorBidi" w:cstheme="minorBidi"/>
          <w:sz w:val="22"/>
          <w:szCs w:val="22"/>
        </w:rPr>
        <w:t>（</w:t>
      </w:r>
      <w:r w:rsidRPr="006E445E">
        <w:rPr>
          <w:rFonts w:asciiTheme="minorBidi" w:eastAsia="PMingLiU" w:hAnsiTheme="minorBidi" w:cstheme="minorBidi"/>
          <w:sz w:val="22"/>
          <w:szCs w:val="22"/>
        </w:rPr>
        <w:t>TTY</w:t>
      </w:r>
      <w:r w:rsidRPr="006E445E">
        <w:rPr>
          <w:rFonts w:asciiTheme="minorBidi" w:eastAsia="MS Mincho" w:hAnsiTheme="minorBidi" w:cstheme="minorBidi"/>
          <w:sz w:val="22"/>
          <w:szCs w:val="22"/>
        </w:rPr>
        <w:t>：</w:t>
      </w:r>
      <w:r w:rsidRPr="006E445E">
        <w:rPr>
          <w:rFonts w:asciiTheme="minorBidi" w:eastAsia="PMingLiU" w:hAnsiTheme="minorBidi" w:cstheme="minorBidi"/>
          <w:sz w:val="22"/>
          <w:szCs w:val="22"/>
        </w:rPr>
        <w:t>1-</w:t>
      </w:r>
      <w:r w:rsidRPr="006E445E">
        <w:rPr>
          <w:rFonts w:asciiTheme="minorBidi" w:eastAsia="PMingLiU" w:hAnsiTheme="minorBidi" w:cstheme="minorBidi"/>
          <w:sz w:val="22"/>
          <w:szCs w:val="22"/>
          <w:highlight w:val="yellow"/>
        </w:rPr>
        <w:t>xxx-xxx-xxxx</w:t>
      </w:r>
      <w:r w:rsidRPr="006E445E">
        <w:rPr>
          <w:rFonts w:asciiTheme="minorBidi" w:eastAsia="MS Mincho" w:hAnsiTheme="minorBidi" w:cstheme="minorBidi"/>
          <w:sz w:val="22"/>
          <w:szCs w:val="22"/>
        </w:rPr>
        <w:t>）</w:t>
      </w:r>
    </w:p>
    <w:p w14:paraId="66BB9416" w14:textId="77777777" w:rsidR="000C5658" w:rsidRPr="006E445E" w:rsidRDefault="000C5658" w:rsidP="000C5658">
      <w:pPr>
        <w:pStyle w:val="Heading2"/>
      </w:pPr>
      <w:r w:rsidRPr="006E445E">
        <w:t>Polish</w:t>
      </w:r>
    </w:p>
    <w:p w14:paraId="452CF359" w14:textId="77777777" w:rsidR="000C5658" w:rsidRPr="006E445E" w:rsidRDefault="000C5658" w:rsidP="000C5658">
      <w:pPr>
        <w:autoSpaceDE w:val="0"/>
        <w:autoSpaceDN w:val="0"/>
        <w:adjustRightInd w:val="0"/>
        <w:spacing w:before="240" w:after="60" w:line="288" w:lineRule="auto"/>
        <w:rPr>
          <w:rFonts w:asciiTheme="minorBidi" w:hAnsiTheme="minorBidi" w:cstheme="minorBidi"/>
          <w:sz w:val="22"/>
          <w:szCs w:val="22"/>
        </w:rPr>
      </w:pPr>
      <w:r w:rsidRPr="006E445E">
        <w:rPr>
          <w:rFonts w:asciiTheme="minorBidi" w:hAnsiTheme="minorBidi" w:cstheme="minorBidi"/>
          <w:sz w:val="22"/>
          <w:szCs w:val="22"/>
        </w:rPr>
        <w:t xml:space="preserve">UWAGA: </w:t>
      </w:r>
      <w:proofErr w:type="spellStart"/>
      <w:r w:rsidRPr="006E445E">
        <w:rPr>
          <w:rFonts w:asciiTheme="minorBidi" w:hAnsiTheme="minorBidi" w:cstheme="minorBidi"/>
          <w:sz w:val="22"/>
          <w:szCs w:val="22"/>
        </w:rPr>
        <w:t>Jeżeli</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mówisz</w:t>
      </w:r>
      <w:proofErr w:type="spellEnd"/>
      <w:r w:rsidRPr="006E445E">
        <w:rPr>
          <w:rFonts w:asciiTheme="minorBidi" w:hAnsiTheme="minorBidi" w:cstheme="minorBidi"/>
          <w:sz w:val="22"/>
          <w:szCs w:val="22"/>
        </w:rPr>
        <w:t xml:space="preserve"> po </w:t>
      </w:r>
      <w:proofErr w:type="spellStart"/>
      <w:r w:rsidRPr="006E445E">
        <w:rPr>
          <w:rFonts w:asciiTheme="minorBidi" w:hAnsiTheme="minorBidi" w:cstheme="minorBidi"/>
          <w:sz w:val="22"/>
          <w:szCs w:val="22"/>
        </w:rPr>
        <w:t>polsku</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możesz</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skorzystać</w:t>
      </w:r>
      <w:proofErr w:type="spellEnd"/>
      <w:r w:rsidRPr="006E445E">
        <w:rPr>
          <w:rFonts w:asciiTheme="minorBidi" w:hAnsiTheme="minorBidi" w:cstheme="minorBidi"/>
          <w:sz w:val="22"/>
          <w:szCs w:val="22"/>
        </w:rPr>
        <w:t xml:space="preserve"> z </w:t>
      </w:r>
      <w:proofErr w:type="spellStart"/>
      <w:r w:rsidRPr="006E445E">
        <w:rPr>
          <w:rFonts w:asciiTheme="minorBidi" w:hAnsiTheme="minorBidi" w:cstheme="minorBidi"/>
          <w:sz w:val="22"/>
          <w:szCs w:val="22"/>
        </w:rPr>
        <w:t>bezpłatnej</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pomocy</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językowej</w:t>
      </w:r>
      <w:proofErr w:type="spellEnd"/>
      <w:r w:rsidRPr="006E445E">
        <w:rPr>
          <w:rFonts w:asciiTheme="minorBidi" w:hAnsiTheme="minorBidi" w:cstheme="minorBidi"/>
          <w:sz w:val="22"/>
          <w:szCs w:val="22"/>
        </w:rPr>
        <w:t xml:space="preserve">. </w:t>
      </w:r>
      <w:proofErr w:type="spellStart"/>
      <w:r w:rsidRPr="006E445E">
        <w:rPr>
          <w:rFonts w:asciiTheme="minorBidi" w:hAnsiTheme="minorBidi" w:cstheme="minorBidi"/>
          <w:sz w:val="22"/>
          <w:szCs w:val="22"/>
        </w:rPr>
        <w:t>Zadzwoń</w:t>
      </w:r>
      <w:proofErr w:type="spellEnd"/>
      <w:r w:rsidRPr="006E445E">
        <w:rPr>
          <w:rFonts w:asciiTheme="minorBidi" w:hAnsiTheme="minorBidi" w:cstheme="minorBidi"/>
          <w:sz w:val="22"/>
          <w:szCs w:val="22"/>
        </w:rPr>
        <w:t xml:space="preserve"> pod </w:t>
      </w:r>
      <w:proofErr w:type="spellStart"/>
      <w:r w:rsidRPr="006E445E">
        <w:rPr>
          <w:rFonts w:asciiTheme="minorBidi" w:hAnsiTheme="minorBidi" w:cstheme="minorBidi"/>
          <w:sz w:val="22"/>
          <w:szCs w:val="22"/>
        </w:rPr>
        <w:t>numer</w:t>
      </w:r>
      <w:proofErr w:type="spellEnd"/>
      <w:r w:rsidRPr="006E445E">
        <w:rPr>
          <w:rFonts w:asciiTheme="minorBidi" w:hAnsiTheme="minorBidi" w:cstheme="minorBidi"/>
          <w:sz w:val="22"/>
          <w:szCs w:val="22"/>
        </w:rPr>
        <w:t xml:space="preserve"> 1-</w:t>
      </w:r>
      <w:r w:rsidRPr="006E445E">
        <w:rPr>
          <w:rFonts w:asciiTheme="minorBidi" w:hAnsiTheme="minorBidi" w:cstheme="minorBidi"/>
          <w:sz w:val="22"/>
          <w:szCs w:val="22"/>
          <w:highlight w:val="yellow"/>
        </w:rPr>
        <w:t>xxx-xxx-xxxx</w:t>
      </w:r>
      <w:r w:rsidRPr="006E445E">
        <w:rPr>
          <w:rFonts w:asciiTheme="minorBidi" w:hAnsiTheme="minorBidi" w:cstheme="minorBidi"/>
          <w:sz w:val="22"/>
          <w:szCs w:val="22"/>
        </w:rPr>
        <w:t xml:space="preserve"> (TTY: 1-</w:t>
      </w:r>
      <w:r w:rsidRPr="006E445E">
        <w:rPr>
          <w:rFonts w:asciiTheme="minorBidi" w:hAnsiTheme="minorBidi" w:cstheme="minorBidi"/>
          <w:sz w:val="22"/>
          <w:szCs w:val="22"/>
          <w:highlight w:val="yellow"/>
        </w:rPr>
        <w:t>xxx-xxx-xxxx</w:t>
      </w:r>
      <w:r w:rsidRPr="006E445E">
        <w:rPr>
          <w:rFonts w:asciiTheme="minorBidi" w:hAnsiTheme="minorBidi" w:cstheme="minorBidi"/>
          <w:sz w:val="22"/>
          <w:szCs w:val="22"/>
        </w:rPr>
        <w:t>).</w:t>
      </w:r>
    </w:p>
    <w:p w14:paraId="688071A0" w14:textId="77777777" w:rsidR="000C5658" w:rsidRPr="00084C94" w:rsidRDefault="000C5658" w:rsidP="000C5658">
      <w:pPr>
        <w:pStyle w:val="Heading2"/>
        <w:rPr>
          <w:lang w:val="fr-HT"/>
        </w:rPr>
      </w:pPr>
      <w:proofErr w:type="spellStart"/>
      <w:r w:rsidRPr="00084C94">
        <w:rPr>
          <w:lang w:val="fr-HT"/>
        </w:rPr>
        <w:t>Haitian</w:t>
      </w:r>
      <w:proofErr w:type="spellEnd"/>
      <w:r w:rsidRPr="00084C94">
        <w:rPr>
          <w:lang w:val="fr-HT"/>
        </w:rPr>
        <w:t xml:space="preserve"> </w:t>
      </w:r>
      <w:proofErr w:type="spellStart"/>
      <w:r w:rsidRPr="00084C94">
        <w:rPr>
          <w:lang w:val="fr-HT"/>
        </w:rPr>
        <w:t>Creole</w:t>
      </w:r>
      <w:proofErr w:type="spellEnd"/>
    </w:p>
    <w:p w14:paraId="2293EE3A" w14:textId="77777777" w:rsidR="000C5658" w:rsidRPr="006E445E" w:rsidRDefault="000C5658" w:rsidP="000C5658">
      <w:pPr>
        <w:spacing w:before="240" w:line="288" w:lineRule="auto"/>
        <w:rPr>
          <w:rFonts w:asciiTheme="minorBidi" w:hAnsiTheme="minorBidi" w:cstheme="minorBidi"/>
          <w:sz w:val="22"/>
          <w:szCs w:val="22"/>
        </w:rPr>
      </w:pPr>
      <w:proofErr w:type="gramStart"/>
      <w:r w:rsidRPr="00084C94">
        <w:rPr>
          <w:rFonts w:asciiTheme="minorBidi" w:hAnsiTheme="minorBidi" w:cstheme="minorBidi"/>
          <w:sz w:val="22"/>
          <w:szCs w:val="22"/>
          <w:lang w:val="fr-HT"/>
        </w:rPr>
        <w:t>ATANSYON:</w:t>
      </w:r>
      <w:proofErr w:type="gramEnd"/>
      <w:r w:rsidRPr="00084C94">
        <w:rPr>
          <w:rFonts w:asciiTheme="minorBidi" w:hAnsiTheme="minorBidi" w:cstheme="minorBidi"/>
          <w:sz w:val="22"/>
          <w:szCs w:val="22"/>
          <w:lang w:val="fr-HT"/>
        </w:rPr>
        <w:t xml:space="preserve"> Si w pale </w:t>
      </w:r>
      <w:proofErr w:type="spellStart"/>
      <w:r w:rsidRPr="00084C94">
        <w:rPr>
          <w:rFonts w:asciiTheme="minorBidi" w:hAnsiTheme="minorBidi" w:cstheme="minorBidi"/>
          <w:sz w:val="22"/>
          <w:szCs w:val="22"/>
          <w:lang w:val="fr-HT"/>
        </w:rPr>
        <w:t>Kreyòl</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Ayisyen</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gen</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sèvis</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èd</w:t>
      </w:r>
      <w:proofErr w:type="spellEnd"/>
      <w:r w:rsidRPr="00084C94">
        <w:rPr>
          <w:rFonts w:asciiTheme="minorBidi" w:hAnsiTheme="minorBidi" w:cstheme="minorBidi"/>
          <w:sz w:val="22"/>
          <w:szCs w:val="22"/>
          <w:lang w:val="fr-HT"/>
        </w:rPr>
        <w:t xml:space="preserve"> pou </w:t>
      </w:r>
      <w:proofErr w:type="spellStart"/>
      <w:r w:rsidRPr="00084C94">
        <w:rPr>
          <w:rFonts w:asciiTheme="minorBidi" w:hAnsiTheme="minorBidi" w:cstheme="minorBidi"/>
          <w:sz w:val="22"/>
          <w:szCs w:val="22"/>
          <w:lang w:val="fr-HT"/>
        </w:rPr>
        <w:t>lang</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ki</w:t>
      </w:r>
      <w:proofErr w:type="spellEnd"/>
      <w:r w:rsidRPr="00084C94">
        <w:rPr>
          <w:rFonts w:asciiTheme="minorBidi" w:hAnsiTheme="minorBidi" w:cstheme="minorBidi"/>
          <w:sz w:val="22"/>
          <w:szCs w:val="22"/>
          <w:lang w:val="fr-HT"/>
        </w:rPr>
        <w:t xml:space="preserve"> </w:t>
      </w:r>
      <w:proofErr w:type="spellStart"/>
      <w:r w:rsidRPr="00084C94">
        <w:rPr>
          <w:rFonts w:asciiTheme="minorBidi" w:hAnsiTheme="minorBidi" w:cstheme="minorBidi"/>
          <w:sz w:val="22"/>
          <w:szCs w:val="22"/>
          <w:lang w:val="fr-HT"/>
        </w:rPr>
        <w:t>disponib</w:t>
      </w:r>
      <w:proofErr w:type="spellEnd"/>
      <w:r w:rsidRPr="00084C94">
        <w:rPr>
          <w:rFonts w:asciiTheme="minorBidi" w:hAnsiTheme="minorBidi" w:cstheme="minorBidi"/>
          <w:sz w:val="22"/>
          <w:szCs w:val="22"/>
          <w:lang w:val="fr-HT"/>
        </w:rPr>
        <w:t xml:space="preserve"> gratis pou </w:t>
      </w:r>
      <w:proofErr w:type="gramStart"/>
      <w:r w:rsidRPr="00084C94">
        <w:rPr>
          <w:rFonts w:asciiTheme="minorBidi" w:hAnsiTheme="minorBidi" w:cstheme="minorBidi"/>
          <w:sz w:val="22"/>
          <w:szCs w:val="22"/>
          <w:lang w:val="fr-HT"/>
        </w:rPr>
        <w:t>ou</w:t>
      </w:r>
      <w:proofErr w:type="gramEnd"/>
      <w:r w:rsidRPr="00084C94">
        <w:rPr>
          <w:rFonts w:asciiTheme="minorBidi" w:hAnsiTheme="minorBidi" w:cstheme="minorBidi"/>
          <w:sz w:val="22"/>
          <w:szCs w:val="22"/>
          <w:lang w:val="fr-HT"/>
        </w:rPr>
        <w:t xml:space="preserve">. </w:t>
      </w:r>
      <w:r w:rsidRPr="006E445E">
        <w:rPr>
          <w:rFonts w:asciiTheme="minorBidi" w:hAnsiTheme="minorBidi" w:cstheme="minorBidi"/>
          <w:sz w:val="22"/>
          <w:szCs w:val="22"/>
        </w:rPr>
        <w:t>Rele 1-</w:t>
      </w:r>
      <w:r w:rsidRPr="006E445E">
        <w:rPr>
          <w:rFonts w:asciiTheme="minorBidi" w:hAnsiTheme="minorBidi" w:cstheme="minorBidi"/>
          <w:sz w:val="22"/>
          <w:szCs w:val="22"/>
          <w:highlight w:val="yellow"/>
        </w:rPr>
        <w:t>xxx-xxx-xxxx</w:t>
      </w:r>
      <w:r w:rsidRPr="006E445E">
        <w:rPr>
          <w:rFonts w:asciiTheme="minorBidi" w:hAnsiTheme="minorBidi" w:cstheme="minorBidi"/>
          <w:sz w:val="22"/>
          <w:szCs w:val="22"/>
        </w:rPr>
        <w:t xml:space="preserve"> (TTY: 1-</w:t>
      </w:r>
      <w:r w:rsidRPr="006E445E">
        <w:rPr>
          <w:rFonts w:asciiTheme="minorBidi" w:hAnsiTheme="minorBidi" w:cstheme="minorBidi"/>
          <w:sz w:val="22"/>
          <w:szCs w:val="22"/>
          <w:highlight w:val="yellow"/>
        </w:rPr>
        <w:t>xxx-xxx-xxxx</w:t>
      </w:r>
      <w:r w:rsidRPr="006E445E">
        <w:rPr>
          <w:rFonts w:asciiTheme="minorBidi" w:hAnsiTheme="minorBidi" w:cstheme="minorBidi"/>
          <w:sz w:val="22"/>
          <w:szCs w:val="22"/>
        </w:rPr>
        <w:t>).</w:t>
      </w:r>
    </w:p>
    <w:p w14:paraId="2026FE84" w14:textId="77777777" w:rsidR="000C5658" w:rsidRPr="006E445E" w:rsidRDefault="000C5658" w:rsidP="000C5658">
      <w:pPr>
        <w:spacing w:before="480" w:line="288" w:lineRule="auto"/>
        <w:rPr>
          <w:rFonts w:asciiTheme="minorBidi" w:hAnsiTheme="minorBidi" w:cstheme="minorBidi"/>
          <w:sz w:val="22"/>
          <w:szCs w:val="22"/>
        </w:rPr>
      </w:pPr>
      <w:r w:rsidRPr="006E445E">
        <w:rPr>
          <w:rFonts w:asciiTheme="minorBidi" w:hAnsiTheme="minorBidi" w:cstheme="minorBidi"/>
          <w:sz w:val="22"/>
          <w:szCs w:val="22"/>
          <w:highlight w:val="yellow"/>
        </w:rPr>
        <w:t>[Insert language, as needed]</w:t>
      </w:r>
    </w:p>
    <w:p w14:paraId="12FEC075" w14:textId="77777777" w:rsidR="000C5658" w:rsidRPr="006E445E" w:rsidRDefault="000C5658" w:rsidP="000C5658">
      <w:pPr>
        <w:spacing w:before="480" w:line="288" w:lineRule="auto"/>
        <w:rPr>
          <w:rFonts w:asciiTheme="minorBidi" w:hAnsiTheme="minorBidi" w:cstheme="minorBidi"/>
          <w:sz w:val="22"/>
          <w:szCs w:val="22"/>
          <w:highlight w:val="yellow"/>
        </w:rPr>
      </w:pPr>
      <w:r w:rsidRPr="006E445E">
        <w:rPr>
          <w:rFonts w:asciiTheme="minorBidi" w:hAnsiTheme="minorBidi" w:cstheme="minorBidi"/>
          <w:sz w:val="22"/>
          <w:szCs w:val="22"/>
          <w:highlight w:val="yellow"/>
        </w:rPr>
        <w:t>[Insert language, as needed]</w:t>
      </w:r>
    </w:p>
    <w:p w14:paraId="0FCC2FCC" w14:textId="0A460500" w:rsidR="008A7CE6" w:rsidRPr="006C3191" w:rsidRDefault="00F05E69" w:rsidP="006C3191">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before="1320" w:line="288" w:lineRule="auto"/>
        <w:ind w:left="547" w:right="547"/>
        <w:rPr>
          <w:rFonts w:cs="Arial"/>
          <w:sz w:val="2"/>
          <w:szCs w:val="2"/>
        </w:rPr>
      </w:pPr>
      <w:bookmarkStart w:id="0" w:name="_Hlk164177225"/>
      <w:bookmarkStart w:id="1" w:name="_Hlk164352340"/>
      <w:bookmarkStart w:id="2" w:name="_Hlk164177216"/>
      <w:bookmarkStart w:id="3" w:name="_Hlk164177029"/>
      <w:r w:rsidRPr="006C3191">
        <w:rPr>
          <w:rFonts w:cs="Arial"/>
          <w:sz w:val="22"/>
          <w:szCs w:val="22"/>
        </w:rPr>
        <w:t xml:space="preserve">For more information, </w:t>
      </w:r>
      <w:bookmarkStart w:id="4" w:name="_Hlk203542388"/>
      <w:r w:rsidR="004E1CFE" w:rsidRPr="006C3191">
        <w:rPr>
          <w:rFonts w:cs="Arial"/>
          <w:sz w:val="22"/>
          <w:szCs w:val="22"/>
        </w:rPr>
        <w:t>visit the “</w:t>
      </w:r>
      <w:hyperlink r:id="rId11" w:anchor="LEP" w:history="1">
        <w:r w:rsidR="004E1CFE" w:rsidRPr="006C3191">
          <w:rPr>
            <w:rStyle w:val="Hyperlink"/>
            <w:rFonts w:eastAsiaTheme="majorEastAsia"/>
            <w:szCs w:val="22"/>
          </w:rPr>
          <w:t>Limited English Proficiency (LEP)</w:t>
        </w:r>
      </w:hyperlink>
      <w:r w:rsidR="004E1CFE" w:rsidRPr="006C3191">
        <w:rPr>
          <w:rFonts w:cs="Arial"/>
          <w:sz w:val="22"/>
          <w:szCs w:val="22"/>
        </w:rPr>
        <w:t xml:space="preserve">” section of </w:t>
      </w:r>
      <w:proofErr w:type="spellStart"/>
      <w:r w:rsidR="006C3191" w:rsidRPr="006C3191">
        <w:rPr>
          <w:rFonts w:cs="Arial"/>
          <w:sz w:val="22"/>
          <w:szCs w:val="22"/>
        </w:rPr>
        <w:t>of</w:t>
      </w:r>
      <w:proofErr w:type="spellEnd"/>
      <w:r w:rsidR="006C3191" w:rsidRPr="006C3191">
        <w:rPr>
          <w:rFonts w:cs="Arial"/>
          <w:sz w:val="22"/>
          <w:szCs w:val="22"/>
        </w:rPr>
        <w:t xml:space="preserve"> the Connecticut State Department of Education’s</w:t>
      </w:r>
      <w:r w:rsidR="004E1CFE" w:rsidRPr="006C3191">
        <w:rPr>
          <w:rFonts w:cs="Arial"/>
          <w:sz w:val="22"/>
          <w:szCs w:val="22"/>
        </w:rPr>
        <w:t xml:space="preserve"> </w:t>
      </w:r>
      <w:r w:rsidR="00A86DDD" w:rsidRPr="006C3191">
        <w:rPr>
          <w:rFonts w:cs="Arial"/>
          <w:sz w:val="22"/>
          <w:szCs w:val="22"/>
        </w:rPr>
        <w:t>Civil Rights for Child Nutrition Programs</w:t>
      </w:r>
      <w:r w:rsidR="004E1CFE" w:rsidRPr="006C3191">
        <w:rPr>
          <w:rFonts w:cs="Arial"/>
          <w:sz w:val="22"/>
          <w:szCs w:val="22"/>
        </w:rPr>
        <w:t xml:space="preserve"> webpage or contact the </w:t>
      </w:r>
      <w:hyperlink r:id="rId12" w:history="1">
        <w:r w:rsidR="004E1CFE" w:rsidRPr="006C3191">
          <w:rPr>
            <w:rStyle w:val="Hyperlink"/>
            <w:rFonts w:cs="Arial"/>
            <w:szCs w:val="22"/>
          </w:rPr>
          <w:t>school nutrition programs staff</w:t>
        </w:r>
      </w:hyperlink>
      <w:r w:rsidR="004E1CFE" w:rsidRPr="006C3191">
        <w:rPr>
          <w:rStyle w:val="Hyperlink"/>
          <w:rFonts w:cs="Arial"/>
          <w:szCs w:val="22"/>
        </w:rPr>
        <w:t xml:space="preserve"> </w:t>
      </w:r>
      <w:r w:rsidR="004E1CFE" w:rsidRPr="006C3191">
        <w:rPr>
          <w:rFonts w:cs="Arial"/>
          <w:sz w:val="22"/>
          <w:szCs w:val="22"/>
        </w:rPr>
        <w:t>at the Connecticut State Department of Education, Bureau of Child Nutrition Programs, 450 Columbus Boulevard, Suite 504, Hartford, CT 06103-1841.</w:t>
      </w:r>
      <w:bookmarkEnd w:id="4"/>
      <w:r w:rsidRPr="006C3191">
        <w:rPr>
          <w:rFonts w:cs="Arial"/>
          <w:sz w:val="22"/>
          <w:szCs w:val="22"/>
        </w:rPr>
        <w:t xml:space="preserve">This document is available at </w:t>
      </w:r>
      <w:hyperlink r:id="rId13" w:history="1">
        <w:r w:rsidR="000C5658" w:rsidRPr="006C3191">
          <w:rPr>
            <w:rStyle w:val="Hyperlink"/>
            <w:rFonts w:cs="Arial"/>
            <w:szCs w:val="22"/>
          </w:rPr>
          <w:t>https://portal.ct.gov/-//media/sde/nutrition/nslpforms/freered/sample_taglines_</w:t>
        </w:r>
        <w:r w:rsidR="006C3191" w:rsidRPr="006C3191">
          <w:rPr>
            <w:rStyle w:val="Hyperlink"/>
            <w:rFonts w:cs="Arial"/>
            <w:szCs w:val="22"/>
          </w:rPr>
          <w:t>‌</w:t>
        </w:r>
        <w:r w:rsidR="000C5658" w:rsidRPr="006C3191">
          <w:rPr>
            <w:rStyle w:val="Hyperlink"/>
            <w:rFonts w:cs="Arial"/>
            <w:szCs w:val="22"/>
          </w:rPr>
          <w:t>form_cnp.docx</w:t>
        </w:r>
      </w:hyperlink>
      <w:r w:rsidR="00731D13" w:rsidRPr="006C3191">
        <w:rPr>
          <w:rFonts w:cs="Arial"/>
          <w:sz w:val="22"/>
          <w:szCs w:val="22"/>
        </w:rPr>
        <w:t>.</w:t>
      </w:r>
      <w:r w:rsidR="008A7CE6" w:rsidRPr="006C3191">
        <w:rPr>
          <w:rFonts w:cs="Arial"/>
          <w:sz w:val="2"/>
          <w:szCs w:val="2"/>
        </w:rPr>
        <w:br w:type="page"/>
      </w:r>
    </w:p>
    <w:p w14:paraId="7EB279DE" w14:textId="77777777" w:rsidR="008A7CE6" w:rsidRDefault="008A7CE6" w:rsidP="00A86DDD">
      <w:pPr>
        <w:spacing w:before="180" w:line="276" w:lineRule="auto"/>
        <w:rPr>
          <w:rFonts w:cs="Arial"/>
          <w:sz w:val="2"/>
          <w:szCs w:val="2"/>
        </w:rPr>
      </w:pPr>
      <w:bookmarkStart w:id="5" w:name="_Hlk164177253"/>
      <w:bookmarkStart w:id="6" w:name="_Hlk164177343"/>
      <w:bookmarkEnd w:id="0"/>
      <w:bookmarkEnd w:id="1"/>
    </w:p>
    <w:p w14:paraId="2D0C1644" w14:textId="77777777" w:rsidR="008A7CE6" w:rsidRPr="008A7CE6" w:rsidRDefault="008A7CE6" w:rsidP="008A7CE6">
      <w:pPr>
        <w:spacing w:line="276" w:lineRule="auto"/>
        <w:rPr>
          <w:rFonts w:cs="Arial"/>
          <w:sz w:val="2"/>
          <w:szCs w:val="2"/>
        </w:rPr>
      </w:pPr>
    </w:p>
    <w:p w14:paraId="62C46698" w14:textId="77777777" w:rsidR="008A7CE6" w:rsidRPr="008A7CE6" w:rsidRDefault="008A7CE6" w:rsidP="008A7CE6">
      <w:pPr>
        <w:shd w:val="clear" w:color="auto" w:fill="FFFFFF"/>
        <w:spacing w:line="288" w:lineRule="auto"/>
        <w:rPr>
          <w:rFonts w:cs="Arial"/>
          <w:color w:val="1B1B1B"/>
          <w:sz w:val="2"/>
          <w:szCs w:val="2"/>
        </w:rPr>
        <w:sectPr w:rsidR="008A7CE6" w:rsidRPr="008A7CE6" w:rsidSect="008A7CE6">
          <w:headerReference w:type="default" r:id="rId14"/>
          <w:footerReference w:type="default" r:id="rId15"/>
          <w:footerReference w:type="first" r:id="rId16"/>
          <w:type w:val="continuous"/>
          <w:pgSz w:w="12240" w:h="15840" w:code="1"/>
          <w:pgMar w:top="720" w:right="1440" w:bottom="720" w:left="1440" w:header="720" w:footer="720" w:gutter="0"/>
          <w:cols w:space="720"/>
          <w:noEndnote/>
          <w:titlePg/>
        </w:sectPr>
      </w:pPr>
    </w:p>
    <w:p w14:paraId="08D221B2" w14:textId="77777777" w:rsidR="008A7CE6" w:rsidRPr="008A7CE6" w:rsidRDefault="008A7CE6" w:rsidP="008A7CE6">
      <w:pPr>
        <w:shd w:val="clear" w:color="auto" w:fill="FFFFFF"/>
        <w:spacing w:line="288" w:lineRule="auto"/>
        <w:rPr>
          <w:rFonts w:cs="Arial"/>
          <w:color w:val="1B1B1B"/>
          <w:sz w:val="22"/>
          <w:szCs w:val="22"/>
        </w:rPr>
      </w:pPr>
      <w:r w:rsidRPr="008A7CE6">
        <w:rPr>
          <w:rFonts w:cs="Arial"/>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8A7CE6">
        <w:rPr>
          <w:rFonts w:cs="Arial"/>
          <w:color w:val="1B1B1B"/>
          <w:sz w:val="22"/>
          <w:szCs w:val="22"/>
        </w:rPr>
        <w:t>on the basis of</w:t>
      </w:r>
      <w:proofErr w:type="gramEnd"/>
      <w:r w:rsidRPr="008A7CE6">
        <w:rPr>
          <w:rFonts w:cs="Arial"/>
          <w:color w:val="1B1B1B"/>
          <w:sz w:val="22"/>
          <w:szCs w:val="22"/>
        </w:rPr>
        <w:t xml:space="preserve"> race, color, national origin, sex (including gender identity and sexual orientation), disability, age, or reprisal or retaliation for prior civil rights activity.</w:t>
      </w:r>
    </w:p>
    <w:p w14:paraId="74A5CF57" w14:textId="77777777" w:rsidR="008A7CE6" w:rsidRDefault="008A7CE6" w:rsidP="008A7CE6">
      <w:pPr>
        <w:shd w:val="clear" w:color="auto" w:fill="FFFFFF"/>
        <w:spacing w:line="288" w:lineRule="auto"/>
        <w:rPr>
          <w:rFonts w:cs="Arial"/>
          <w:color w:val="1B1B1B"/>
          <w:sz w:val="22"/>
          <w:szCs w:val="22"/>
        </w:rPr>
      </w:pPr>
      <w:r w:rsidRPr="008A7CE6">
        <w:rPr>
          <w:rFonts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16BA390" w14:textId="3BEFABFD" w:rsidR="008A7CE6" w:rsidRPr="008A7CE6" w:rsidRDefault="008A7CE6" w:rsidP="008A7CE6">
      <w:pPr>
        <w:shd w:val="clear" w:color="auto" w:fill="FFFFFF"/>
        <w:spacing w:after="240" w:line="288" w:lineRule="auto"/>
        <w:rPr>
          <w:rFonts w:cs="Arial"/>
          <w:color w:val="1B1B1B"/>
          <w:sz w:val="22"/>
          <w:szCs w:val="22"/>
        </w:rPr>
      </w:pPr>
      <w:r w:rsidRPr="008A7CE6">
        <w:rPr>
          <w:rFonts w:cs="Arial"/>
          <w:color w:val="1B1B1B"/>
          <w:sz w:val="22"/>
          <w:szCs w:val="22"/>
        </w:rPr>
        <w:t xml:space="preserve">To file a program discrimination complaint, a Complainant should complete a Form AD-3027, USDA Program Discrimination Complaint Form which can be obtained online at: </w:t>
      </w:r>
      <w:hyperlink r:id="rId17" w:history="1">
        <w:r w:rsidRPr="008A7CE6">
          <w:rPr>
            <w:rStyle w:val="Hyperlink"/>
            <w:szCs w:val="22"/>
          </w:rPr>
          <w:t>https://www.usda.gov/sites/default/‌files/documents/ad-3027.pdf</w:t>
        </w:r>
      </w:hyperlink>
      <w:r w:rsidRPr="008A7CE6">
        <w:rPr>
          <w:rFonts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96E6E4F" w14:textId="77777777" w:rsidR="008A7CE6" w:rsidRPr="008A7CE6" w:rsidRDefault="008A7CE6" w:rsidP="008A7CE6">
      <w:pPr>
        <w:numPr>
          <w:ilvl w:val="0"/>
          <w:numId w:val="7"/>
        </w:numPr>
        <w:shd w:val="clear" w:color="auto" w:fill="FFFFFF"/>
        <w:spacing w:line="288" w:lineRule="auto"/>
        <w:rPr>
          <w:rFonts w:cs="Arial"/>
          <w:color w:val="1B1B1B"/>
          <w:sz w:val="22"/>
          <w:szCs w:val="22"/>
        </w:rPr>
      </w:pPr>
      <w:r w:rsidRPr="008A7CE6">
        <w:rPr>
          <w:rFonts w:cs="Arial"/>
          <w:color w:val="1B1B1B"/>
          <w:sz w:val="22"/>
          <w:szCs w:val="22"/>
        </w:rPr>
        <w:t>mail: U.S. Department of Agriculture</w:t>
      </w:r>
      <w:r w:rsidRPr="008A7CE6">
        <w:rPr>
          <w:rFonts w:cs="Arial"/>
          <w:color w:val="1B1B1B"/>
          <w:sz w:val="22"/>
          <w:szCs w:val="22"/>
        </w:rPr>
        <w:br/>
        <w:t>Office of the Assistant Secretary for Civil Rights</w:t>
      </w:r>
      <w:r w:rsidRPr="008A7CE6">
        <w:rPr>
          <w:rFonts w:cs="Arial"/>
          <w:color w:val="1B1B1B"/>
          <w:sz w:val="22"/>
          <w:szCs w:val="22"/>
        </w:rPr>
        <w:br/>
        <w:t>1400 Independence Avenue, SW</w:t>
      </w:r>
      <w:r w:rsidRPr="008A7CE6">
        <w:rPr>
          <w:rFonts w:cs="Arial"/>
          <w:color w:val="1B1B1B"/>
          <w:sz w:val="22"/>
          <w:szCs w:val="22"/>
        </w:rPr>
        <w:br/>
        <w:t>Washington, D.C. 20250-9410; or</w:t>
      </w:r>
    </w:p>
    <w:p w14:paraId="3C8A87E1" w14:textId="77777777" w:rsidR="008A7CE6" w:rsidRPr="008A7CE6" w:rsidRDefault="008A7CE6" w:rsidP="008A7CE6">
      <w:pPr>
        <w:numPr>
          <w:ilvl w:val="0"/>
          <w:numId w:val="7"/>
        </w:numPr>
        <w:shd w:val="clear" w:color="auto" w:fill="FFFFFF"/>
        <w:spacing w:line="288" w:lineRule="auto"/>
        <w:rPr>
          <w:rFonts w:cs="Arial"/>
          <w:color w:val="1B1B1B"/>
          <w:sz w:val="22"/>
          <w:szCs w:val="22"/>
        </w:rPr>
      </w:pPr>
      <w:r w:rsidRPr="008A7CE6">
        <w:rPr>
          <w:rFonts w:cs="Arial"/>
          <w:color w:val="1B1B1B"/>
          <w:sz w:val="22"/>
          <w:szCs w:val="22"/>
        </w:rPr>
        <w:t>fax: (833) 256-1665 or (202) 690-7442; or</w:t>
      </w:r>
    </w:p>
    <w:p w14:paraId="298BA439" w14:textId="77777777" w:rsidR="008A7CE6" w:rsidRPr="008A7CE6" w:rsidRDefault="008A7CE6" w:rsidP="008A7CE6">
      <w:pPr>
        <w:numPr>
          <w:ilvl w:val="0"/>
          <w:numId w:val="7"/>
        </w:numPr>
        <w:shd w:val="clear" w:color="auto" w:fill="FFFFFF"/>
        <w:spacing w:line="288" w:lineRule="auto"/>
        <w:rPr>
          <w:rFonts w:cs="Arial"/>
          <w:color w:val="1B1B1B"/>
          <w:sz w:val="22"/>
          <w:szCs w:val="22"/>
        </w:rPr>
      </w:pPr>
      <w:r w:rsidRPr="008A7CE6">
        <w:rPr>
          <w:rFonts w:cs="Arial"/>
          <w:color w:val="1B1B1B"/>
          <w:sz w:val="22"/>
          <w:szCs w:val="22"/>
        </w:rPr>
        <w:t>email:</w:t>
      </w:r>
      <w:r w:rsidRPr="008A7CE6">
        <w:rPr>
          <w:rFonts w:cs="Arial"/>
          <w:b/>
          <w:bCs/>
          <w:color w:val="1B1B1B"/>
          <w:sz w:val="22"/>
          <w:szCs w:val="22"/>
        </w:rPr>
        <w:t xml:space="preserve"> </w:t>
      </w:r>
      <w:hyperlink r:id="rId18" w:history="1">
        <w:r w:rsidRPr="008A7CE6">
          <w:rPr>
            <w:rStyle w:val="Hyperlink"/>
            <w:szCs w:val="22"/>
          </w:rPr>
          <w:t>program.intake@usda.gov</w:t>
        </w:r>
      </w:hyperlink>
    </w:p>
    <w:p w14:paraId="6D27DE3E" w14:textId="77777777" w:rsidR="008A7CE6" w:rsidRPr="008A7CE6" w:rsidRDefault="008A7CE6" w:rsidP="008A7CE6">
      <w:pPr>
        <w:tabs>
          <w:tab w:val="left" w:pos="5834"/>
        </w:tabs>
        <w:spacing w:before="240" w:line="288" w:lineRule="auto"/>
        <w:rPr>
          <w:rFonts w:cs="Arial"/>
          <w:color w:val="1B1B1B"/>
          <w:sz w:val="22"/>
          <w:szCs w:val="22"/>
        </w:rPr>
      </w:pPr>
      <w:r w:rsidRPr="008A7CE6">
        <w:rPr>
          <w:rFonts w:cs="Arial"/>
          <w:color w:val="1B1B1B"/>
          <w:sz w:val="22"/>
          <w:szCs w:val="22"/>
        </w:rPr>
        <w:t>This institution is an equal opportunity provider.</w:t>
      </w:r>
    </w:p>
    <w:p w14:paraId="2D85F1ED" w14:textId="77777777" w:rsidR="008A7CE6" w:rsidRPr="008A7CE6" w:rsidRDefault="008A7CE6" w:rsidP="008A7CE6">
      <w:pPr>
        <w:tabs>
          <w:tab w:val="left" w:pos="5834"/>
        </w:tabs>
        <w:spacing w:line="288" w:lineRule="auto"/>
        <w:rPr>
          <w:rFonts w:cs="Arial"/>
          <w:sz w:val="22"/>
          <w:szCs w:val="22"/>
        </w:rPr>
      </w:pPr>
      <w:r w:rsidRPr="008A7CE6">
        <w:rPr>
          <w:rFonts w:cs="Arial"/>
          <w:sz w:val="22"/>
          <w:szCs w:val="22"/>
        </w:rPr>
        <w:br w:type="column"/>
      </w:r>
      <w:r w:rsidRPr="008A7CE6">
        <w:rPr>
          <w:rFonts w:cs="Arial"/>
          <w:sz w:val="22"/>
          <w:szCs w:val="22"/>
        </w:rPr>
        <w:t xml:space="preserve">The Connecticut State Department of Education is committed to a policy of equal opportunity/affirmative action for all qualified </w:t>
      </w:r>
      <w:proofErr w:type="gramStart"/>
      <w:r w:rsidRPr="008A7CE6">
        <w:rPr>
          <w:rFonts w:cs="Arial"/>
          <w:sz w:val="22"/>
          <w:szCs w:val="22"/>
        </w:rPr>
        <w:t>persons</w:t>
      </w:r>
      <w:proofErr w:type="gramEnd"/>
      <w:r w:rsidRPr="008A7CE6">
        <w:rPr>
          <w:rFonts w:cs="Arial"/>
          <w:sz w:val="22"/>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9" w:history="1">
        <w:r w:rsidRPr="008A7CE6">
          <w:rPr>
            <w:rStyle w:val="Hyperlink"/>
            <w:szCs w:val="22"/>
          </w:rPr>
          <w:t>louis.todisco@ct.gov</w:t>
        </w:r>
      </w:hyperlink>
      <w:r w:rsidRPr="008A7CE6">
        <w:rPr>
          <w:rFonts w:cs="Arial"/>
          <w:color w:val="0000FF"/>
          <w:sz w:val="22"/>
          <w:szCs w:val="22"/>
        </w:rPr>
        <w:t>.</w:t>
      </w:r>
    </w:p>
    <w:bookmarkEnd w:id="2"/>
    <w:bookmarkEnd w:id="3"/>
    <w:bookmarkEnd w:id="5"/>
    <w:bookmarkEnd w:id="6"/>
    <w:sectPr w:rsidR="008A7CE6" w:rsidRPr="008A7CE6" w:rsidSect="000C5658">
      <w:type w:val="continuous"/>
      <w:pgSz w:w="12240" w:h="15840" w:code="1"/>
      <w:pgMar w:top="720" w:right="1440" w:bottom="720" w:left="1440" w:header="720" w:footer="720" w:gutter="0"/>
      <w:cols w:num="2" w:space="576" w:equalWidth="0">
        <w:col w:w="5328" w:space="576"/>
        <w:col w:w="3456"/>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4C76" w14:textId="77777777" w:rsidR="00D4262E" w:rsidRDefault="00D4262E">
      <w:r>
        <w:separator/>
      </w:r>
    </w:p>
  </w:endnote>
  <w:endnote w:type="continuationSeparator" w:id="0">
    <w:p w14:paraId="04D20042" w14:textId="77777777" w:rsidR="00D4262E" w:rsidRDefault="00D4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4C79" w14:textId="01922ACE" w:rsidR="008A7CE6" w:rsidRPr="008A7CE6" w:rsidRDefault="008A7CE6" w:rsidP="008A7CE6">
    <w:pPr>
      <w:tabs>
        <w:tab w:val="right" w:pos="14670"/>
      </w:tabs>
      <w:jc w:val="center"/>
      <w:rPr>
        <w:rFonts w:cs="Arial"/>
        <w:sz w:val="20"/>
      </w:rPr>
    </w:pPr>
    <w:r w:rsidRPr="00882385">
      <w:rPr>
        <w:rFonts w:cs="Arial"/>
        <w:sz w:val="20"/>
      </w:rPr>
      <w:t xml:space="preserve">Connecticut State Department of Education </w:t>
    </w:r>
    <w:r w:rsidRPr="00882385">
      <w:rPr>
        <w:rFonts w:cs="Arial"/>
        <w:sz w:val="20"/>
      </w:rPr>
      <w:sym w:font="Symbol" w:char="F0B7"/>
    </w:r>
    <w:r w:rsidRPr="00882385">
      <w:rPr>
        <w:rFonts w:cs="Arial"/>
        <w:sz w:val="20"/>
      </w:rPr>
      <w:t xml:space="preserve"> Revised December 2025 </w:t>
    </w:r>
    <w:r w:rsidRPr="00882385">
      <w:rPr>
        <w:rFonts w:cs="Arial"/>
        <w:sz w:val="20"/>
      </w:rPr>
      <w:sym w:font="Symbol" w:char="F0B7"/>
    </w:r>
    <w:r w:rsidRPr="00882385">
      <w:rPr>
        <w:rFonts w:cs="Arial"/>
        <w:sz w:val="20"/>
      </w:rPr>
      <w:t xml:space="preserve"> Page </w:t>
    </w:r>
    <w:r w:rsidRPr="00882385">
      <w:rPr>
        <w:rFonts w:cs="Arial"/>
        <w:bCs/>
        <w:sz w:val="20"/>
      </w:rPr>
      <w:fldChar w:fldCharType="begin"/>
    </w:r>
    <w:r w:rsidRPr="00882385">
      <w:rPr>
        <w:rFonts w:cs="Arial"/>
        <w:bCs/>
        <w:sz w:val="20"/>
      </w:rPr>
      <w:instrText xml:space="preserve"> PAGE </w:instrText>
    </w:r>
    <w:r w:rsidRPr="00882385">
      <w:rPr>
        <w:rFonts w:cs="Arial"/>
        <w:bCs/>
        <w:sz w:val="20"/>
      </w:rPr>
      <w:fldChar w:fldCharType="separate"/>
    </w:r>
    <w:r>
      <w:rPr>
        <w:rFonts w:cs="Arial"/>
        <w:bCs/>
        <w:sz w:val="20"/>
      </w:rPr>
      <w:t>3</w:t>
    </w:r>
    <w:r w:rsidRPr="00882385">
      <w:rPr>
        <w:rFonts w:cs="Arial"/>
        <w:bCs/>
        <w:sz w:val="20"/>
      </w:rPr>
      <w:fldChar w:fldCharType="end"/>
    </w:r>
    <w:r w:rsidRPr="00882385">
      <w:rPr>
        <w:rFonts w:cs="Arial"/>
        <w:sz w:val="20"/>
      </w:rPr>
      <w:t xml:space="preserve"> of </w:t>
    </w:r>
    <w:r w:rsidRPr="00882385">
      <w:rPr>
        <w:rFonts w:cs="Arial"/>
        <w:bCs/>
        <w:sz w:val="20"/>
      </w:rPr>
      <w:fldChar w:fldCharType="begin"/>
    </w:r>
    <w:r w:rsidRPr="00882385">
      <w:rPr>
        <w:rFonts w:cs="Arial"/>
        <w:bCs/>
        <w:sz w:val="20"/>
      </w:rPr>
      <w:instrText xml:space="preserve"> NUMPAGES  </w:instrText>
    </w:r>
    <w:r w:rsidRPr="00882385">
      <w:rPr>
        <w:rFonts w:cs="Arial"/>
        <w:bCs/>
        <w:sz w:val="20"/>
      </w:rPr>
      <w:fldChar w:fldCharType="separate"/>
    </w:r>
    <w:r>
      <w:rPr>
        <w:rFonts w:cs="Arial"/>
        <w:bCs/>
        <w:sz w:val="20"/>
      </w:rPr>
      <w:t>4</w:t>
    </w:r>
    <w:r w:rsidRPr="00882385">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9EBC" w14:textId="7C0A2D0E" w:rsidR="008A7CE6" w:rsidRPr="008A7CE6" w:rsidRDefault="008A7CE6" w:rsidP="008A7CE6">
    <w:pPr>
      <w:tabs>
        <w:tab w:val="right" w:pos="14670"/>
      </w:tabs>
      <w:jc w:val="center"/>
      <w:rPr>
        <w:rFonts w:cs="Arial"/>
        <w:sz w:val="20"/>
      </w:rPr>
    </w:pPr>
    <w:r w:rsidRPr="00882385">
      <w:rPr>
        <w:rFonts w:cs="Arial"/>
        <w:sz w:val="20"/>
      </w:rPr>
      <w:t xml:space="preserve">Connecticut State Department of Education </w:t>
    </w:r>
    <w:r w:rsidRPr="00882385">
      <w:rPr>
        <w:rFonts w:cs="Arial"/>
        <w:sz w:val="20"/>
      </w:rPr>
      <w:sym w:font="Symbol" w:char="F0B7"/>
    </w:r>
    <w:r w:rsidRPr="00882385">
      <w:rPr>
        <w:rFonts w:cs="Arial"/>
        <w:sz w:val="20"/>
      </w:rPr>
      <w:t xml:space="preserve"> Revised December 2025 </w:t>
    </w:r>
    <w:r w:rsidRPr="00882385">
      <w:rPr>
        <w:rFonts w:cs="Arial"/>
        <w:sz w:val="20"/>
      </w:rPr>
      <w:sym w:font="Symbol" w:char="F0B7"/>
    </w:r>
    <w:r w:rsidRPr="00882385">
      <w:rPr>
        <w:rFonts w:cs="Arial"/>
        <w:sz w:val="20"/>
      </w:rPr>
      <w:t xml:space="preserve"> Page </w:t>
    </w:r>
    <w:r w:rsidRPr="00882385">
      <w:rPr>
        <w:rFonts w:cs="Arial"/>
        <w:bCs/>
        <w:sz w:val="20"/>
      </w:rPr>
      <w:fldChar w:fldCharType="begin"/>
    </w:r>
    <w:r w:rsidRPr="00882385">
      <w:rPr>
        <w:rFonts w:cs="Arial"/>
        <w:bCs/>
        <w:sz w:val="20"/>
      </w:rPr>
      <w:instrText xml:space="preserve"> PAGE </w:instrText>
    </w:r>
    <w:r w:rsidRPr="00882385">
      <w:rPr>
        <w:rFonts w:cs="Arial"/>
        <w:bCs/>
        <w:sz w:val="20"/>
      </w:rPr>
      <w:fldChar w:fldCharType="separate"/>
    </w:r>
    <w:r>
      <w:rPr>
        <w:rFonts w:cs="Arial"/>
        <w:bCs/>
        <w:sz w:val="20"/>
      </w:rPr>
      <w:t>3</w:t>
    </w:r>
    <w:r w:rsidRPr="00882385">
      <w:rPr>
        <w:rFonts w:cs="Arial"/>
        <w:bCs/>
        <w:sz w:val="20"/>
      </w:rPr>
      <w:fldChar w:fldCharType="end"/>
    </w:r>
    <w:r w:rsidRPr="00882385">
      <w:rPr>
        <w:rFonts w:cs="Arial"/>
        <w:sz w:val="20"/>
      </w:rPr>
      <w:t xml:space="preserve"> of </w:t>
    </w:r>
    <w:r w:rsidRPr="00882385">
      <w:rPr>
        <w:rFonts w:cs="Arial"/>
        <w:bCs/>
        <w:sz w:val="20"/>
      </w:rPr>
      <w:fldChar w:fldCharType="begin"/>
    </w:r>
    <w:r w:rsidRPr="00882385">
      <w:rPr>
        <w:rFonts w:cs="Arial"/>
        <w:bCs/>
        <w:sz w:val="20"/>
      </w:rPr>
      <w:instrText xml:space="preserve"> NUMPAGES  </w:instrText>
    </w:r>
    <w:r w:rsidRPr="00882385">
      <w:rPr>
        <w:rFonts w:cs="Arial"/>
        <w:bCs/>
        <w:sz w:val="20"/>
      </w:rPr>
      <w:fldChar w:fldCharType="separate"/>
    </w:r>
    <w:r>
      <w:rPr>
        <w:rFonts w:cs="Arial"/>
        <w:bCs/>
        <w:sz w:val="20"/>
      </w:rPr>
      <w:t>4</w:t>
    </w:r>
    <w:r w:rsidRPr="00882385">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3A81" w14:textId="77777777" w:rsidR="00D4262E" w:rsidRDefault="00D4262E">
      <w:r>
        <w:separator/>
      </w:r>
    </w:p>
  </w:footnote>
  <w:footnote w:type="continuationSeparator" w:id="0">
    <w:p w14:paraId="157496F7" w14:textId="77777777" w:rsidR="00D4262E" w:rsidRDefault="00D4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C9AF" w14:textId="77777777" w:rsidR="000C5658" w:rsidRPr="008A7CE6" w:rsidRDefault="000C5658" w:rsidP="000C5658">
    <w:pPr>
      <w:pStyle w:val="Header10"/>
      <w:pBdr>
        <w:bottom w:val="single" w:sz="4" w:space="6" w:color="006600"/>
      </w:pBdr>
      <w:spacing w:line="240" w:lineRule="auto"/>
      <w:rPr>
        <w:sz w:val="36"/>
        <w:szCs w:val="36"/>
      </w:rPr>
    </w:pPr>
    <w:r>
      <w:rPr>
        <w:sz w:val="36"/>
        <w:szCs w:val="36"/>
      </w:rPr>
      <w:t xml:space="preserve">Sample </w:t>
    </w:r>
    <w:r w:rsidRPr="008A7CE6">
      <w:rPr>
        <w:sz w:val="36"/>
        <w:szCs w:val="36"/>
      </w:rPr>
      <w:t xml:space="preserve">Taglines </w:t>
    </w:r>
    <w:r>
      <w:rPr>
        <w:sz w:val="36"/>
        <w:szCs w:val="36"/>
      </w:rPr>
      <w:t xml:space="preserve">Form for </w:t>
    </w:r>
    <w:r w:rsidRPr="008A7CE6">
      <w:rPr>
        <w:sz w:val="36"/>
        <w:szCs w:val="36"/>
      </w:rPr>
      <w:t>Child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310A2"/>
    <w:multiLevelType w:val="hybridMultilevel"/>
    <w:tmpl w:val="3F3F13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12B1D"/>
    <w:multiLevelType w:val="hybridMultilevel"/>
    <w:tmpl w:val="0BC00C7A"/>
    <w:lvl w:ilvl="0" w:tplc="A32432B4">
      <w:numFmt w:val="bullet"/>
      <w:lvlText w:val="•"/>
      <w:lvlJc w:val="left"/>
      <w:pPr>
        <w:ind w:left="1080" w:hanging="720"/>
      </w:pPr>
      <w:rPr>
        <w:rFonts w:ascii="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923FA"/>
    <w:multiLevelType w:val="hybridMultilevel"/>
    <w:tmpl w:val="8BF6FA3A"/>
    <w:lvl w:ilvl="0" w:tplc="AB9E6F88">
      <w:numFmt w:val="bullet"/>
      <w:lvlText w:val="•"/>
      <w:lvlJc w:val="left"/>
      <w:pPr>
        <w:ind w:left="1080" w:hanging="72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A254C"/>
    <w:multiLevelType w:val="hybridMultilevel"/>
    <w:tmpl w:val="0AC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C5599"/>
    <w:multiLevelType w:val="hybridMultilevel"/>
    <w:tmpl w:val="B82E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F0F41"/>
    <w:multiLevelType w:val="hybridMultilevel"/>
    <w:tmpl w:val="309E7520"/>
    <w:lvl w:ilvl="0" w:tplc="BA4C6AF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E487C"/>
    <w:multiLevelType w:val="multilevel"/>
    <w:tmpl w:val="3F3F13F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662D96"/>
    <w:multiLevelType w:val="multilevel"/>
    <w:tmpl w:val="21F8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071C55"/>
    <w:multiLevelType w:val="hybridMultilevel"/>
    <w:tmpl w:val="F826557E"/>
    <w:lvl w:ilvl="0" w:tplc="04090001">
      <w:start w:val="1"/>
      <w:numFmt w:val="bullet"/>
      <w:lvlText w:val=""/>
      <w:lvlJc w:val="left"/>
      <w:pPr>
        <w:ind w:left="1080" w:hanging="72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AA6876"/>
    <w:multiLevelType w:val="hybridMultilevel"/>
    <w:tmpl w:val="832E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775994">
    <w:abstractNumId w:val="0"/>
  </w:num>
  <w:num w:numId="2" w16cid:durableId="778644777">
    <w:abstractNumId w:val="9"/>
  </w:num>
  <w:num w:numId="3" w16cid:durableId="1368985613">
    <w:abstractNumId w:val="1"/>
  </w:num>
  <w:num w:numId="4" w16cid:durableId="904484643">
    <w:abstractNumId w:val="5"/>
  </w:num>
  <w:num w:numId="5" w16cid:durableId="995762602">
    <w:abstractNumId w:val="10"/>
  </w:num>
  <w:num w:numId="6" w16cid:durableId="1324159101">
    <w:abstractNumId w:val="8"/>
  </w:num>
  <w:num w:numId="7" w16cid:durableId="567150118">
    <w:abstractNumId w:val="7"/>
  </w:num>
  <w:num w:numId="8" w16cid:durableId="1204831603">
    <w:abstractNumId w:val="4"/>
  </w:num>
  <w:num w:numId="9" w16cid:durableId="1817379561">
    <w:abstractNumId w:val="6"/>
  </w:num>
  <w:num w:numId="10" w16cid:durableId="1539582663">
    <w:abstractNumId w:val="3"/>
  </w:num>
  <w:num w:numId="11" w16cid:durableId="649946301">
    <w:abstractNumId w:val="2"/>
  </w:num>
  <w:num w:numId="12" w16cid:durableId="836044512">
    <w:abstractNumId w:val="11"/>
  </w:num>
  <w:num w:numId="13" w16cid:durableId="1052651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2"/>
    <w:rsid w:val="0001122F"/>
    <w:rsid w:val="00014DFC"/>
    <w:rsid w:val="00021E0E"/>
    <w:rsid w:val="00063373"/>
    <w:rsid w:val="000750E7"/>
    <w:rsid w:val="00077ABB"/>
    <w:rsid w:val="000A0160"/>
    <w:rsid w:val="000A37D8"/>
    <w:rsid w:val="000B6976"/>
    <w:rsid w:val="000C5658"/>
    <w:rsid w:val="000E64AE"/>
    <w:rsid w:val="000F064B"/>
    <w:rsid w:val="000F1436"/>
    <w:rsid w:val="00102D69"/>
    <w:rsid w:val="0012105F"/>
    <w:rsid w:val="001238C0"/>
    <w:rsid w:val="001311F8"/>
    <w:rsid w:val="00141EA4"/>
    <w:rsid w:val="00152A11"/>
    <w:rsid w:val="001728AF"/>
    <w:rsid w:val="001910A8"/>
    <w:rsid w:val="001A2102"/>
    <w:rsid w:val="001A7E86"/>
    <w:rsid w:val="001B4016"/>
    <w:rsid w:val="001C114E"/>
    <w:rsid w:val="001D41DE"/>
    <w:rsid w:val="001F03B0"/>
    <w:rsid w:val="001F1322"/>
    <w:rsid w:val="00200B72"/>
    <w:rsid w:val="00214EA0"/>
    <w:rsid w:val="00216919"/>
    <w:rsid w:val="00221B7F"/>
    <w:rsid w:val="00221D99"/>
    <w:rsid w:val="00231C7F"/>
    <w:rsid w:val="002465B1"/>
    <w:rsid w:val="00260889"/>
    <w:rsid w:val="00262D5F"/>
    <w:rsid w:val="002766C3"/>
    <w:rsid w:val="0029305F"/>
    <w:rsid w:val="0029621D"/>
    <w:rsid w:val="00296241"/>
    <w:rsid w:val="002D4052"/>
    <w:rsid w:val="002D6D05"/>
    <w:rsid w:val="00302E9A"/>
    <w:rsid w:val="00306660"/>
    <w:rsid w:val="003102BD"/>
    <w:rsid w:val="003226D8"/>
    <w:rsid w:val="003244E3"/>
    <w:rsid w:val="00325C18"/>
    <w:rsid w:val="0033597F"/>
    <w:rsid w:val="003422CC"/>
    <w:rsid w:val="00345577"/>
    <w:rsid w:val="00363583"/>
    <w:rsid w:val="003753C9"/>
    <w:rsid w:val="00380DA4"/>
    <w:rsid w:val="003841D6"/>
    <w:rsid w:val="00386823"/>
    <w:rsid w:val="003916E8"/>
    <w:rsid w:val="00396693"/>
    <w:rsid w:val="003A223E"/>
    <w:rsid w:val="003A3AB2"/>
    <w:rsid w:val="003C22A2"/>
    <w:rsid w:val="003C3C4E"/>
    <w:rsid w:val="003C6FD1"/>
    <w:rsid w:val="003D5F1B"/>
    <w:rsid w:val="003E331E"/>
    <w:rsid w:val="003E3C98"/>
    <w:rsid w:val="003F0E7A"/>
    <w:rsid w:val="003F0F6A"/>
    <w:rsid w:val="004056B8"/>
    <w:rsid w:val="004552FC"/>
    <w:rsid w:val="00455CDF"/>
    <w:rsid w:val="004A197F"/>
    <w:rsid w:val="004A2C7F"/>
    <w:rsid w:val="004A72DE"/>
    <w:rsid w:val="004B0A6C"/>
    <w:rsid w:val="004C04B9"/>
    <w:rsid w:val="004C7328"/>
    <w:rsid w:val="004C7DF1"/>
    <w:rsid w:val="004D5EE5"/>
    <w:rsid w:val="004E1CFE"/>
    <w:rsid w:val="004F1F82"/>
    <w:rsid w:val="005030AA"/>
    <w:rsid w:val="00505D41"/>
    <w:rsid w:val="00507050"/>
    <w:rsid w:val="00507875"/>
    <w:rsid w:val="00507BF5"/>
    <w:rsid w:val="00515C28"/>
    <w:rsid w:val="00517467"/>
    <w:rsid w:val="00523B29"/>
    <w:rsid w:val="005312BF"/>
    <w:rsid w:val="00532D59"/>
    <w:rsid w:val="00540623"/>
    <w:rsid w:val="005635D3"/>
    <w:rsid w:val="00565099"/>
    <w:rsid w:val="0057279A"/>
    <w:rsid w:val="00574752"/>
    <w:rsid w:val="00595BCE"/>
    <w:rsid w:val="0059630D"/>
    <w:rsid w:val="005B5D5F"/>
    <w:rsid w:val="005C7951"/>
    <w:rsid w:val="005E09FF"/>
    <w:rsid w:val="005E7293"/>
    <w:rsid w:val="006037F5"/>
    <w:rsid w:val="00611196"/>
    <w:rsid w:val="0063478B"/>
    <w:rsid w:val="00635170"/>
    <w:rsid w:val="00636E2D"/>
    <w:rsid w:val="00650691"/>
    <w:rsid w:val="0065539F"/>
    <w:rsid w:val="006604A1"/>
    <w:rsid w:val="0067518A"/>
    <w:rsid w:val="006A0D87"/>
    <w:rsid w:val="006B627E"/>
    <w:rsid w:val="006C2824"/>
    <w:rsid w:val="006C3191"/>
    <w:rsid w:val="006D58A3"/>
    <w:rsid w:val="006D65E7"/>
    <w:rsid w:val="006E5672"/>
    <w:rsid w:val="006E7908"/>
    <w:rsid w:val="006F03FC"/>
    <w:rsid w:val="007007EA"/>
    <w:rsid w:val="00701CDC"/>
    <w:rsid w:val="00702B9B"/>
    <w:rsid w:val="00710C6E"/>
    <w:rsid w:val="0072445A"/>
    <w:rsid w:val="00727B8D"/>
    <w:rsid w:val="00731D13"/>
    <w:rsid w:val="00737516"/>
    <w:rsid w:val="00745387"/>
    <w:rsid w:val="00755C63"/>
    <w:rsid w:val="007616D5"/>
    <w:rsid w:val="00763A32"/>
    <w:rsid w:val="00790FC7"/>
    <w:rsid w:val="00791C1C"/>
    <w:rsid w:val="007B1988"/>
    <w:rsid w:val="007B1F80"/>
    <w:rsid w:val="007E0539"/>
    <w:rsid w:val="007F11DA"/>
    <w:rsid w:val="007F721D"/>
    <w:rsid w:val="00835D73"/>
    <w:rsid w:val="008417B9"/>
    <w:rsid w:val="00846EAA"/>
    <w:rsid w:val="00853649"/>
    <w:rsid w:val="008606C9"/>
    <w:rsid w:val="00896118"/>
    <w:rsid w:val="008A7CE6"/>
    <w:rsid w:val="008C0974"/>
    <w:rsid w:val="008D57F4"/>
    <w:rsid w:val="008F7DB2"/>
    <w:rsid w:val="009059F4"/>
    <w:rsid w:val="0093082A"/>
    <w:rsid w:val="00936536"/>
    <w:rsid w:val="00940257"/>
    <w:rsid w:val="00940339"/>
    <w:rsid w:val="00943079"/>
    <w:rsid w:val="0094352C"/>
    <w:rsid w:val="00956F3A"/>
    <w:rsid w:val="00961603"/>
    <w:rsid w:val="009630D4"/>
    <w:rsid w:val="009668B5"/>
    <w:rsid w:val="00970DEC"/>
    <w:rsid w:val="00992BD1"/>
    <w:rsid w:val="009A4915"/>
    <w:rsid w:val="009B04DB"/>
    <w:rsid w:val="009C2E60"/>
    <w:rsid w:val="009E08D9"/>
    <w:rsid w:val="00A021D8"/>
    <w:rsid w:val="00A03595"/>
    <w:rsid w:val="00A047BE"/>
    <w:rsid w:val="00A22686"/>
    <w:rsid w:val="00A2385A"/>
    <w:rsid w:val="00A25EB4"/>
    <w:rsid w:val="00A309F3"/>
    <w:rsid w:val="00A30F8E"/>
    <w:rsid w:val="00A32300"/>
    <w:rsid w:val="00A345C4"/>
    <w:rsid w:val="00A41585"/>
    <w:rsid w:val="00A43808"/>
    <w:rsid w:val="00A64347"/>
    <w:rsid w:val="00A66C81"/>
    <w:rsid w:val="00A81A1E"/>
    <w:rsid w:val="00A8203F"/>
    <w:rsid w:val="00A86DDD"/>
    <w:rsid w:val="00A91360"/>
    <w:rsid w:val="00AB45B1"/>
    <w:rsid w:val="00AD1ED5"/>
    <w:rsid w:val="00AF532E"/>
    <w:rsid w:val="00B03590"/>
    <w:rsid w:val="00B1782C"/>
    <w:rsid w:val="00B26BA2"/>
    <w:rsid w:val="00B36373"/>
    <w:rsid w:val="00B41160"/>
    <w:rsid w:val="00B43B43"/>
    <w:rsid w:val="00B441DF"/>
    <w:rsid w:val="00B626FA"/>
    <w:rsid w:val="00B6504A"/>
    <w:rsid w:val="00B65F0E"/>
    <w:rsid w:val="00B76D9D"/>
    <w:rsid w:val="00B8008E"/>
    <w:rsid w:val="00B8033A"/>
    <w:rsid w:val="00B85795"/>
    <w:rsid w:val="00B93E28"/>
    <w:rsid w:val="00BB00E5"/>
    <w:rsid w:val="00BB25DA"/>
    <w:rsid w:val="00BC1172"/>
    <w:rsid w:val="00BC692D"/>
    <w:rsid w:val="00BD4793"/>
    <w:rsid w:val="00BD768C"/>
    <w:rsid w:val="00BF294C"/>
    <w:rsid w:val="00C53C87"/>
    <w:rsid w:val="00C618AF"/>
    <w:rsid w:val="00C74168"/>
    <w:rsid w:val="00C866C2"/>
    <w:rsid w:val="00C91A72"/>
    <w:rsid w:val="00C9555F"/>
    <w:rsid w:val="00C96E6E"/>
    <w:rsid w:val="00C97A59"/>
    <w:rsid w:val="00CA3871"/>
    <w:rsid w:val="00CB01D1"/>
    <w:rsid w:val="00CB6FB7"/>
    <w:rsid w:val="00CC2B7F"/>
    <w:rsid w:val="00CC5EF6"/>
    <w:rsid w:val="00D15325"/>
    <w:rsid w:val="00D244EA"/>
    <w:rsid w:val="00D3378B"/>
    <w:rsid w:val="00D4262E"/>
    <w:rsid w:val="00D93504"/>
    <w:rsid w:val="00D961C8"/>
    <w:rsid w:val="00DA69EF"/>
    <w:rsid w:val="00DB1873"/>
    <w:rsid w:val="00DB551F"/>
    <w:rsid w:val="00DB6C73"/>
    <w:rsid w:val="00DD1841"/>
    <w:rsid w:val="00DD640A"/>
    <w:rsid w:val="00DE06F9"/>
    <w:rsid w:val="00DE090D"/>
    <w:rsid w:val="00DE234C"/>
    <w:rsid w:val="00DE7340"/>
    <w:rsid w:val="00DE7A75"/>
    <w:rsid w:val="00DF15C9"/>
    <w:rsid w:val="00DF2A5E"/>
    <w:rsid w:val="00DF3D96"/>
    <w:rsid w:val="00E10821"/>
    <w:rsid w:val="00E11BE7"/>
    <w:rsid w:val="00E12098"/>
    <w:rsid w:val="00E1769A"/>
    <w:rsid w:val="00E416A8"/>
    <w:rsid w:val="00E54401"/>
    <w:rsid w:val="00E67AE4"/>
    <w:rsid w:val="00E81E8F"/>
    <w:rsid w:val="00EA1824"/>
    <w:rsid w:val="00EB28BC"/>
    <w:rsid w:val="00EC409F"/>
    <w:rsid w:val="00ED7975"/>
    <w:rsid w:val="00EF1E55"/>
    <w:rsid w:val="00EF1E6A"/>
    <w:rsid w:val="00EF74BC"/>
    <w:rsid w:val="00EF7623"/>
    <w:rsid w:val="00EF7C9A"/>
    <w:rsid w:val="00F05E69"/>
    <w:rsid w:val="00F1233C"/>
    <w:rsid w:val="00F2060D"/>
    <w:rsid w:val="00F22F0B"/>
    <w:rsid w:val="00F26274"/>
    <w:rsid w:val="00F3049B"/>
    <w:rsid w:val="00F34F24"/>
    <w:rsid w:val="00F36D11"/>
    <w:rsid w:val="00F75B66"/>
    <w:rsid w:val="00F832B3"/>
    <w:rsid w:val="00F95D98"/>
    <w:rsid w:val="00FB3F89"/>
    <w:rsid w:val="00FB6634"/>
    <w:rsid w:val="00FC740A"/>
    <w:rsid w:val="00FD1884"/>
    <w:rsid w:val="00FD7C99"/>
    <w:rsid w:val="00FF3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D1BA4C2"/>
  <w15:chartTrackingRefBased/>
  <w15:docId w15:val="{2306E764-CE22-4CEB-9346-7C9C9479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CE6"/>
    <w:rPr>
      <w:rFonts w:ascii="Arial" w:hAnsi="Arial"/>
      <w:sz w:val="24"/>
      <w:szCs w:val="24"/>
    </w:rPr>
  </w:style>
  <w:style w:type="paragraph" w:styleId="Heading1">
    <w:name w:val="heading 1"/>
    <w:basedOn w:val="Normal"/>
    <w:next w:val="Normal"/>
    <w:link w:val="Heading1Char"/>
    <w:rsid w:val="00FB6634"/>
    <w:pPr>
      <w:keepNext/>
      <w:keepLines/>
      <w:spacing w:before="120" w:after="60" w:line="276" w:lineRule="auto"/>
      <w:outlineLvl w:val="0"/>
    </w:pPr>
    <w:rPr>
      <w:rFonts w:eastAsiaTheme="majorEastAsia" w:cstheme="majorBidi"/>
      <w:b/>
      <w:color w:val="006600"/>
      <w:sz w:val="26"/>
      <w:szCs w:val="32"/>
    </w:rPr>
  </w:style>
  <w:style w:type="paragraph" w:styleId="Heading2">
    <w:name w:val="heading 2"/>
    <w:basedOn w:val="Normal"/>
    <w:next w:val="Normal"/>
    <w:link w:val="Heading2Char"/>
    <w:qFormat/>
    <w:rsid w:val="000C5658"/>
    <w:pPr>
      <w:keepNext/>
      <w:keepLines/>
      <w:spacing w:before="600" w:line="288" w:lineRule="auto"/>
      <w:outlineLvl w:val="1"/>
    </w:pPr>
    <w:rPr>
      <w:rFonts w:eastAsiaTheme="majorEastAsia" w:cstheme="majorBidi"/>
      <w:b/>
      <w:color w:val="0066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BA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26BA2"/>
    <w:pPr>
      <w:tabs>
        <w:tab w:val="center" w:pos="4320"/>
        <w:tab w:val="right" w:pos="8640"/>
      </w:tabs>
    </w:pPr>
  </w:style>
  <w:style w:type="paragraph" w:styleId="Footer">
    <w:name w:val="footer"/>
    <w:basedOn w:val="Normal"/>
    <w:link w:val="FooterChar"/>
    <w:rsid w:val="00B26BA2"/>
    <w:pPr>
      <w:tabs>
        <w:tab w:val="center" w:pos="4320"/>
        <w:tab w:val="right" w:pos="8640"/>
      </w:tabs>
    </w:pPr>
  </w:style>
  <w:style w:type="paragraph" w:styleId="BalloonText">
    <w:name w:val="Balloon Text"/>
    <w:basedOn w:val="Normal"/>
    <w:link w:val="BalloonTextChar"/>
    <w:uiPriority w:val="99"/>
    <w:semiHidden/>
    <w:rsid w:val="00574752"/>
    <w:rPr>
      <w:rFonts w:ascii="Tahoma" w:hAnsi="Tahoma" w:cs="Tahoma"/>
      <w:sz w:val="16"/>
      <w:szCs w:val="16"/>
    </w:rPr>
  </w:style>
  <w:style w:type="paragraph" w:styleId="BodyText">
    <w:name w:val="Body Text"/>
    <w:basedOn w:val="Normal"/>
    <w:link w:val="BodyTextChar"/>
    <w:rsid w:val="00B76D9D"/>
    <w:pPr>
      <w:jc w:val="both"/>
    </w:pPr>
    <w:rPr>
      <w:rFonts w:ascii="Arial Narrow" w:hAnsi="Arial Narrow"/>
      <w:b/>
      <w:bCs/>
      <w:sz w:val="12"/>
      <w:szCs w:val="20"/>
    </w:rPr>
  </w:style>
  <w:style w:type="character" w:styleId="FollowedHyperlink">
    <w:name w:val="FollowedHyperlink"/>
    <w:rsid w:val="00DB551F"/>
    <w:rPr>
      <w:color w:val="800080"/>
      <w:u w:val="single"/>
    </w:rPr>
  </w:style>
  <w:style w:type="character" w:customStyle="1" w:styleId="BodyTextChar">
    <w:name w:val="Body Text Char"/>
    <w:link w:val="BodyText"/>
    <w:rsid w:val="00B03590"/>
    <w:rPr>
      <w:rFonts w:ascii="Arial Narrow" w:hAnsi="Arial Narrow"/>
      <w:b/>
      <w:bCs/>
      <w:sz w:val="12"/>
    </w:rPr>
  </w:style>
  <w:style w:type="paragraph" w:styleId="NormalWeb">
    <w:name w:val="Normal (Web)"/>
    <w:basedOn w:val="Normal"/>
    <w:uiPriority w:val="99"/>
    <w:unhideWhenUsed/>
    <w:rsid w:val="006D58A3"/>
    <w:pPr>
      <w:spacing w:after="225"/>
      <w:textAlignment w:val="baseline"/>
    </w:pPr>
    <w:rPr>
      <w:rFonts w:ascii="Verdana" w:hAnsi="Verdana"/>
    </w:rPr>
  </w:style>
  <w:style w:type="character" w:styleId="Hyperlink">
    <w:name w:val="Hyperlink"/>
    <w:uiPriority w:val="99"/>
    <w:unhideWhenUsed/>
    <w:qFormat/>
    <w:rsid w:val="008A7CE6"/>
    <w:rPr>
      <w:rFonts w:ascii="Arial" w:hAnsi="Arial"/>
      <w:color w:val="0645AD"/>
      <w:sz w:val="22"/>
      <w:u w:val="single"/>
    </w:rPr>
  </w:style>
  <w:style w:type="character" w:customStyle="1" w:styleId="BalloonTextChar">
    <w:name w:val="Balloon Text Char"/>
    <w:link w:val="BalloonText"/>
    <w:uiPriority w:val="99"/>
    <w:semiHidden/>
    <w:rsid w:val="00A41585"/>
    <w:rPr>
      <w:rFonts w:ascii="Tahoma" w:hAnsi="Tahoma" w:cs="Tahoma"/>
      <w:sz w:val="16"/>
      <w:szCs w:val="16"/>
    </w:rPr>
  </w:style>
  <w:style w:type="character" w:customStyle="1" w:styleId="HeaderChar">
    <w:name w:val="Header Char"/>
    <w:link w:val="Header"/>
    <w:uiPriority w:val="99"/>
    <w:rsid w:val="00B93E28"/>
    <w:rPr>
      <w:rFonts w:ascii="Arial" w:hAnsi="Arial"/>
      <w:sz w:val="24"/>
      <w:szCs w:val="24"/>
    </w:rPr>
  </w:style>
  <w:style w:type="character" w:styleId="Emphasis">
    <w:name w:val="Emphasis"/>
    <w:uiPriority w:val="20"/>
    <w:qFormat/>
    <w:rsid w:val="00B93E28"/>
    <w:rPr>
      <w:i/>
      <w:iCs/>
    </w:rPr>
  </w:style>
  <w:style w:type="character" w:customStyle="1" w:styleId="FooterChar">
    <w:name w:val="Footer Char"/>
    <w:link w:val="Footer"/>
    <w:rsid w:val="00B93E28"/>
    <w:rPr>
      <w:rFonts w:ascii="Arial" w:hAnsi="Arial"/>
      <w:sz w:val="24"/>
      <w:szCs w:val="24"/>
    </w:rPr>
  </w:style>
  <w:style w:type="table" w:styleId="TableGrid">
    <w:name w:val="Table Grid"/>
    <w:basedOn w:val="TableNormal"/>
    <w:uiPriority w:val="39"/>
    <w:rsid w:val="00B9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A0160"/>
  </w:style>
  <w:style w:type="paragraph" w:styleId="NoSpacing">
    <w:name w:val="No Spacing"/>
    <w:basedOn w:val="Normal"/>
    <w:uiPriority w:val="1"/>
    <w:qFormat/>
    <w:rsid w:val="001728AF"/>
    <w:rPr>
      <w:rFonts w:ascii="Calibri" w:eastAsia="Calibri" w:hAnsi="Calibri"/>
      <w:sz w:val="22"/>
      <w:szCs w:val="22"/>
    </w:rPr>
  </w:style>
  <w:style w:type="character" w:styleId="UnresolvedMention">
    <w:name w:val="Unresolved Mention"/>
    <w:basedOn w:val="DefaultParagraphFont"/>
    <w:uiPriority w:val="99"/>
    <w:semiHidden/>
    <w:unhideWhenUsed/>
    <w:rsid w:val="00ED7975"/>
    <w:rPr>
      <w:color w:val="605E5C"/>
      <w:shd w:val="clear" w:color="auto" w:fill="E1DFDD"/>
    </w:rPr>
  </w:style>
  <w:style w:type="character" w:customStyle="1" w:styleId="Heading1Char">
    <w:name w:val="Heading 1 Char"/>
    <w:basedOn w:val="DefaultParagraphFont"/>
    <w:link w:val="Heading1"/>
    <w:rsid w:val="00FB6634"/>
    <w:rPr>
      <w:rFonts w:ascii="Arial" w:eastAsiaTheme="majorEastAsia" w:hAnsi="Arial" w:cstheme="majorBidi"/>
      <w:b/>
      <w:color w:val="006600"/>
      <w:sz w:val="26"/>
      <w:szCs w:val="32"/>
    </w:rPr>
  </w:style>
  <w:style w:type="paragraph" w:styleId="ListParagraph">
    <w:name w:val="List Paragraph"/>
    <w:basedOn w:val="Normal"/>
    <w:uiPriority w:val="34"/>
    <w:qFormat/>
    <w:rsid w:val="00DE06F9"/>
    <w:pPr>
      <w:ind w:left="720"/>
      <w:contextualSpacing/>
    </w:pPr>
  </w:style>
  <w:style w:type="character" w:customStyle="1" w:styleId="StyleHyperlinkComplexArial105pt">
    <w:name w:val="Style Hyperlink + (Complex) Arial 10.5 pt"/>
    <w:basedOn w:val="Hyperlink"/>
    <w:rsid w:val="004E1CFE"/>
    <w:rPr>
      <w:rFonts w:ascii="Arial" w:hAnsi="Arial" w:cs="Arial"/>
      <w:color w:val="0000FF"/>
      <w:sz w:val="21"/>
      <w:szCs w:val="21"/>
      <w:u w:val="none"/>
    </w:rPr>
  </w:style>
  <w:style w:type="paragraph" w:customStyle="1" w:styleId="Header1">
    <w:name w:val="Header1"/>
    <w:basedOn w:val="Heading1"/>
    <w:rsid w:val="008A7CE6"/>
    <w:pPr>
      <w:widowControl w:val="0"/>
      <w:pBdr>
        <w:top w:val="single" w:sz="4" w:space="6" w:color="006600"/>
        <w:left w:val="single" w:sz="4" w:space="3" w:color="006600"/>
        <w:bottom w:val="single" w:sz="4" w:space="4" w:color="auto"/>
        <w:right w:val="single" w:sz="4" w:space="3" w:color="006600"/>
      </w:pBdr>
      <w:shd w:val="clear" w:color="auto" w:fill="006600"/>
      <w:autoSpaceDE w:val="0"/>
      <w:autoSpaceDN w:val="0"/>
      <w:adjustRightInd w:val="0"/>
      <w:spacing w:before="0" w:after="480" w:line="312" w:lineRule="auto"/>
      <w:jc w:val="center"/>
    </w:pPr>
    <w:rPr>
      <w:rFonts w:cs="Arial"/>
      <w:bCs/>
      <w:color w:val="FFFFFF" w:themeColor="background1"/>
      <w:sz w:val="32"/>
    </w:rPr>
  </w:style>
  <w:style w:type="character" w:customStyle="1" w:styleId="Heading2Char">
    <w:name w:val="Heading 2 Char"/>
    <w:basedOn w:val="DefaultParagraphFont"/>
    <w:link w:val="Heading2"/>
    <w:rsid w:val="000C5658"/>
    <w:rPr>
      <w:rFonts w:ascii="Arial" w:eastAsiaTheme="majorEastAsia" w:hAnsi="Arial" w:cstheme="majorBidi"/>
      <w:b/>
      <w:color w:val="006600"/>
      <w:sz w:val="28"/>
      <w:szCs w:val="26"/>
    </w:rPr>
  </w:style>
  <w:style w:type="paragraph" w:customStyle="1" w:styleId="Header10">
    <w:name w:val="Header 1"/>
    <w:basedOn w:val="Heading1"/>
    <w:qFormat/>
    <w:rsid w:val="008A7CE6"/>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Theme="minorBidi" w:hAnsiTheme="minorBidi" w:cstheme="minorBidi"/>
      <w:bC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163">
      <w:bodyDiv w:val="1"/>
      <w:marLeft w:val="0"/>
      <w:marRight w:val="0"/>
      <w:marTop w:val="0"/>
      <w:marBottom w:val="0"/>
      <w:divBdr>
        <w:top w:val="none" w:sz="0" w:space="0" w:color="auto"/>
        <w:left w:val="none" w:sz="0" w:space="0" w:color="auto"/>
        <w:bottom w:val="none" w:sz="0" w:space="0" w:color="auto"/>
        <w:right w:val="none" w:sz="0" w:space="0" w:color="auto"/>
      </w:divBdr>
    </w:div>
    <w:div w:id="77556934">
      <w:bodyDiv w:val="1"/>
      <w:marLeft w:val="0"/>
      <w:marRight w:val="0"/>
      <w:marTop w:val="0"/>
      <w:marBottom w:val="0"/>
      <w:divBdr>
        <w:top w:val="none" w:sz="0" w:space="0" w:color="auto"/>
        <w:left w:val="none" w:sz="0" w:space="0" w:color="auto"/>
        <w:bottom w:val="none" w:sz="0" w:space="0" w:color="auto"/>
        <w:right w:val="none" w:sz="0" w:space="0" w:color="auto"/>
      </w:divBdr>
      <w:divsChild>
        <w:div w:id="2004160024">
          <w:marLeft w:val="240"/>
          <w:marRight w:val="240"/>
          <w:marTop w:val="240"/>
          <w:marBottom w:val="240"/>
          <w:divBdr>
            <w:top w:val="none" w:sz="0" w:space="0" w:color="auto"/>
            <w:left w:val="none" w:sz="0" w:space="0" w:color="auto"/>
            <w:bottom w:val="none" w:sz="0" w:space="0" w:color="auto"/>
            <w:right w:val="none" w:sz="0" w:space="0" w:color="auto"/>
          </w:divBdr>
        </w:div>
      </w:divsChild>
    </w:div>
    <w:div w:id="557398174">
      <w:bodyDiv w:val="1"/>
      <w:marLeft w:val="0"/>
      <w:marRight w:val="0"/>
      <w:marTop w:val="0"/>
      <w:marBottom w:val="0"/>
      <w:divBdr>
        <w:top w:val="none" w:sz="0" w:space="0" w:color="auto"/>
        <w:left w:val="none" w:sz="0" w:space="0" w:color="auto"/>
        <w:bottom w:val="none" w:sz="0" w:space="0" w:color="auto"/>
        <w:right w:val="none" w:sz="0" w:space="0" w:color="auto"/>
      </w:divBdr>
    </w:div>
    <w:div w:id="815075380">
      <w:bodyDiv w:val="1"/>
      <w:marLeft w:val="0"/>
      <w:marRight w:val="0"/>
      <w:marTop w:val="0"/>
      <w:marBottom w:val="0"/>
      <w:divBdr>
        <w:top w:val="none" w:sz="0" w:space="0" w:color="auto"/>
        <w:left w:val="none" w:sz="0" w:space="0" w:color="auto"/>
        <w:bottom w:val="none" w:sz="0" w:space="0" w:color="auto"/>
        <w:right w:val="none" w:sz="0" w:space="0" w:color="auto"/>
      </w:divBdr>
    </w:div>
    <w:div w:id="1315717496">
      <w:bodyDiv w:val="1"/>
      <w:marLeft w:val="0"/>
      <w:marRight w:val="0"/>
      <w:marTop w:val="0"/>
      <w:marBottom w:val="0"/>
      <w:divBdr>
        <w:top w:val="none" w:sz="0" w:space="0" w:color="auto"/>
        <w:left w:val="none" w:sz="0" w:space="0" w:color="auto"/>
        <w:bottom w:val="none" w:sz="0" w:space="0" w:color="auto"/>
        <w:right w:val="none" w:sz="0" w:space="0" w:color="auto"/>
      </w:divBdr>
      <w:divsChild>
        <w:div w:id="155926716">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civil-rights/for-individuals/section-1557/translated-resources/index.html" TargetMode="External"/><Relationship Id="rId13" Type="http://schemas.openxmlformats.org/officeDocument/2006/relationships/hyperlink" Target="https://portal.ct.gov/-/media/sde/nutrition/nslpforms/freered/sample_taglines_form_cnp.docx"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t.gov/SDE/Nutrition/Contact-Information-for-School-Nutrition-Programs" TargetMode="External"/><Relationship Id="rId17"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civil-rights-for-child-nutrition-programs/civil-rights-for-school-nutrition-progra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t.gov/-/media/SDE/Nutrition/NSLP/Forms/FreeRed/Taglines_Providing_Meaningful_Access_CNPs.pdf" TargetMode="External"/><Relationship Id="rId19" Type="http://schemas.openxmlformats.org/officeDocument/2006/relationships/hyperlink" Target="mailto:louis.todisco@ct.gov" TargetMode="External"/><Relationship Id="rId4" Type="http://schemas.openxmlformats.org/officeDocument/2006/relationships/settings" Target="settings.xml"/><Relationship Id="rId9" Type="http://schemas.openxmlformats.org/officeDocument/2006/relationships/hyperlink" Target="https://portal.ct.gov/sde/nutrition/eligibility-for-free-and-reduced-price-meals-and-free-milk-in-school-nutrition-programs/application-for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DEBB-3D4E-4568-9CD6-453118D6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5883</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Taglines and Providing Meaningful Access to the Child Nutrition Programs</vt:lpstr>
    </vt:vector>
  </TitlesOfParts>
  <Company>CSDE</Company>
  <LinksUpToDate>false</LinksUpToDate>
  <CharactersWithSpaces>6649</CharactersWithSpaces>
  <SharedDoc>false</SharedDoc>
  <HLinks>
    <vt:vector size="138" baseType="variant">
      <vt:variant>
        <vt:i4>7077903</vt:i4>
      </vt:variant>
      <vt:variant>
        <vt:i4>54</vt:i4>
      </vt:variant>
      <vt:variant>
        <vt:i4>0</vt:i4>
      </vt:variant>
      <vt:variant>
        <vt:i4>5</vt:i4>
      </vt:variant>
      <vt:variant>
        <vt:lpwstr>mailto:levy.gillespie@ct.gov</vt:lpwstr>
      </vt:variant>
      <vt:variant>
        <vt:lpwstr/>
      </vt:variant>
      <vt:variant>
        <vt:i4>4456524</vt:i4>
      </vt:variant>
      <vt:variant>
        <vt:i4>51</vt:i4>
      </vt:variant>
      <vt:variant>
        <vt:i4>0</vt:i4>
      </vt:variant>
      <vt:variant>
        <vt:i4>5</vt:i4>
      </vt:variant>
      <vt:variant>
        <vt:lpwstr>http://www.ascr.usda.gov/complaint_filing_cust.html</vt:lpwstr>
      </vt:variant>
      <vt:variant>
        <vt:lpwstr/>
      </vt:variant>
      <vt:variant>
        <vt:i4>131163</vt:i4>
      </vt:variant>
      <vt:variant>
        <vt:i4>48</vt:i4>
      </vt:variant>
      <vt:variant>
        <vt:i4>0</vt:i4>
      </vt:variant>
      <vt:variant>
        <vt:i4>5</vt:i4>
      </vt:variant>
      <vt:variant>
        <vt:lpwstr>http://www.ocio.usda.gov/sites/default/files/docs/2012/Complain_combined_6_8_12.pdf</vt:lpwstr>
      </vt:variant>
      <vt:variant>
        <vt:lpwstr/>
      </vt:variant>
      <vt:variant>
        <vt:i4>8257653</vt:i4>
      </vt:variant>
      <vt:variant>
        <vt:i4>45</vt:i4>
      </vt:variant>
      <vt:variant>
        <vt:i4>0</vt:i4>
      </vt:variant>
      <vt:variant>
        <vt:i4>5</vt:i4>
      </vt:variant>
      <vt:variant>
        <vt:lpwstr>http://www.fns.usda.gov/meaningful-access-persons-limited-english-proficiency-lep-schoolmeal-programs-guidance-and-qas</vt:lpwstr>
      </vt:variant>
      <vt:variant>
        <vt:lpwstr/>
      </vt:variant>
      <vt:variant>
        <vt:i4>1572955</vt:i4>
      </vt:variant>
      <vt:variant>
        <vt:i4>42</vt:i4>
      </vt:variant>
      <vt:variant>
        <vt:i4>0</vt:i4>
      </vt:variant>
      <vt:variant>
        <vt:i4>5</vt:i4>
      </vt:variant>
      <vt:variant>
        <vt:lpwstr>https://www.hhs.gov/civil-rights/for-individuals/section-1557/translated-resources/index.html?language=es</vt:lpwstr>
      </vt:variant>
      <vt:variant>
        <vt:lpwstr/>
      </vt:variant>
      <vt:variant>
        <vt:i4>2359396</vt:i4>
      </vt:variant>
      <vt:variant>
        <vt:i4>39</vt:i4>
      </vt:variant>
      <vt:variant>
        <vt:i4>0</vt:i4>
      </vt:variant>
      <vt:variant>
        <vt:i4>5</vt:i4>
      </vt:variant>
      <vt:variant>
        <vt:lpwstr>https://portal.ct.gov/-/media/SDE/Nutrition/NSLP/Forms/FreeRed/TaglinesForm.doc</vt:lpwstr>
      </vt:variant>
      <vt:variant>
        <vt:lpwstr/>
      </vt:variant>
      <vt:variant>
        <vt:i4>852084</vt:i4>
      </vt:variant>
      <vt:variant>
        <vt:i4>36</vt:i4>
      </vt:variant>
      <vt:variant>
        <vt:i4>0</vt:i4>
      </vt:variant>
      <vt:variant>
        <vt:i4>5</vt:i4>
      </vt:variant>
      <vt:variant>
        <vt:lpwstr>https://portal.ct.gov/-/media/SDE/Nutrition/NSLP/Forms/FreeRed/ParentLetterMilk_Spanish.doc</vt:lpwstr>
      </vt:variant>
      <vt:variant>
        <vt:lpwstr/>
      </vt:variant>
      <vt:variant>
        <vt:i4>4128871</vt:i4>
      </vt:variant>
      <vt:variant>
        <vt:i4>33</vt:i4>
      </vt:variant>
      <vt:variant>
        <vt:i4>0</vt:i4>
      </vt:variant>
      <vt:variant>
        <vt:i4>5</vt:i4>
      </vt:variant>
      <vt:variant>
        <vt:lpwstr>https://portal.ct.gov/-/media/SDE/Nutrition/NSLP/Forms/FreeRed/ParentLetterMilk.doc</vt:lpwstr>
      </vt:variant>
      <vt:variant>
        <vt:lpwstr/>
      </vt:variant>
      <vt:variant>
        <vt:i4>1310843</vt:i4>
      </vt:variant>
      <vt:variant>
        <vt:i4>30</vt:i4>
      </vt:variant>
      <vt:variant>
        <vt:i4>0</vt:i4>
      </vt:variant>
      <vt:variant>
        <vt:i4>5</vt:i4>
      </vt:variant>
      <vt:variant>
        <vt:lpwstr>https://portal.ct.gov/-/media/SDE/Nutrition/NSLP/Forms/FreeRed/ParentLetterMeals_Spanish.doc</vt:lpwstr>
      </vt:variant>
      <vt:variant>
        <vt:lpwstr/>
      </vt:variant>
      <vt:variant>
        <vt:i4>458825</vt:i4>
      </vt:variant>
      <vt:variant>
        <vt:i4>27</vt:i4>
      </vt:variant>
      <vt:variant>
        <vt:i4>0</vt:i4>
      </vt:variant>
      <vt:variant>
        <vt:i4>5</vt:i4>
      </vt:variant>
      <vt:variant>
        <vt:lpwstr>https://portal.ct.gov/-/media/SDE/Nutrition/NSLP/Forms/FreeRed/ParentLetterMeals.doc</vt:lpwstr>
      </vt:variant>
      <vt:variant>
        <vt:lpwstr/>
      </vt:variant>
      <vt:variant>
        <vt:i4>2556029</vt:i4>
      </vt:variant>
      <vt:variant>
        <vt:i4>24</vt:i4>
      </vt:variant>
      <vt:variant>
        <vt:i4>0</vt:i4>
      </vt:variant>
      <vt:variant>
        <vt:i4>5</vt:i4>
      </vt:variant>
      <vt:variant>
        <vt:lpwstr>https://portal.ct.gov/SDE/Nutrition/Civil-Rights-for-Child-Nutrition-Programs</vt:lpwstr>
      </vt:variant>
      <vt:variant>
        <vt:lpwstr>LEP</vt:lpwstr>
      </vt:variant>
      <vt:variant>
        <vt:i4>327707</vt:i4>
      </vt:variant>
      <vt:variant>
        <vt:i4>21</vt:i4>
      </vt:variant>
      <vt:variant>
        <vt:i4>0</vt:i4>
      </vt:variant>
      <vt:variant>
        <vt:i4>5</vt:i4>
      </vt:variant>
      <vt:variant>
        <vt:lpwstr>https://fns-prod.azureedge.net/sites/default/files/113-1.pdf</vt:lpwstr>
      </vt:variant>
      <vt:variant>
        <vt:lpwstr/>
      </vt:variant>
      <vt:variant>
        <vt:i4>4915226</vt:i4>
      </vt:variant>
      <vt:variant>
        <vt:i4>18</vt:i4>
      </vt:variant>
      <vt:variant>
        <vt:i4>0</vt:i4>
      </vt:variant>
      <vt:variant>
        <vt:i4>5</vt:i4>
      </vt:variant>
      <vt:variant>
        <vt:lpwstr>https://portal.ct.gov/SDE/English-Learners/English-Learners/Documents</vt:lpwstr>
      </vt:variant>
      <vt:variant>
        <vt:lpwstr/>
      </vt:variant>
      <vt:variant>
        <vt:i4>2424894</vt:i4>
      </vt:variant>
      <vt:variant>
        <vt:i4>15</vt:i4>
      </vt:variant>
      <vt:variant>
        <vt:i4>0</vt:i4>
      </vt:variant>
      <vt:variant>
        <vt:i4>5</vt:i4>
      </vt:variant>
      <vt:variant>
        <vt:lpwstr>https://portal.ct.gov/SDE/Nutrition/Eligibility-for-Free-and-Reduced-price-Meals-and-Milk-in-School-Nutrition-Programs</vt:lpwstr>
      </vt:variant>
      <vt:variant>
        <vt:lpwstr/>
      </vt:variant>
      <vt:variant>
        <vt:i4>2359396</vt:i4>
      </vt:variant>
      <vt:variant>
        <vt:i4>12</vt:i4>
      </vt:variant>
      <vt:variant>
        <vt:i4>0</vt:i4>
      </vt:variant>
      <vt:variant>
        <vt:i4>5</vt:i4>
      </vt:variant>
      <vt:variant>
        <vt:lpwstr>https://portal.ct.gov/-/media/SDE/Nutrition/NSLP/Forms/FreeRed/TaglinesForm.doc</vt:lpwstr>
      </vt:variant>
      <vt:variant>
        <vt:lpwstr/>
      </vt:variant>
      <vt:variant>
        <vt:i4>5373978</vt:i4>
      </vt:variant>
      <vt:variant>
        <vt:i4>9</vt:i4>
      </vt:variant>
      <vt:variant>
        <vt:i4>0</vt:i4>
      </vt:variant>
      <vt:variant>
        <vt:i4>5</vt:i4>
      </vt:variant>
      <vt:variant>
        <vt:lpwstr>https://portal.ct.gov/SDE/Nutrition/Eligibility-for-Free-and-Reduced-price-Meals-and-Milk-in-School-Nutrition-Programs/Documents</vt:lpwstr>
      </vt:variant>
      <vt:variant>
        <vt:lpwstr/>
      </vt:variant>
      <vt:variant>
        <vt:i4>1572955</vt:i4>
      </vt:variant>
      <vt:variant>
        <vt:i4>6</vt:i4>
      </vt:variant>
      <vt:variant>
        <vt:i4>0</vt:i4>
      </vt:variant>
      <vt:variant>
        <vt:i4>5</vt:i4>
      </vt:variant>
      <vt:variant>
        <vt:lpwstr>https://www.hhs.gov/civil-rights/for-individuals/section-1557/translated-resources/index.html?language=es</vt:lpwstr>
      </vt:variant>
      <vt:variant>
        <vt:lpwstr/>
      </vt:variant>
      <vt:variant>
        <vt:i4>4915226</vt:i4>
      </vt:variant>
      <vt:variant>
        <vt:i4>3</vt:i4>
      </vt:variant>
      <vt:variant>
        <vt:i4>0</vt:i4>
      </vt:variant>
      <vt:variant>
        <vt:i4>5</vt:i4>
      </vt:variant>
      <vt:variant>
        <vt:lpwstr>https://portal.ct.gov/SDE/English-Learners/English-Learners/Documents</vt:lpwstr>
      </vt:variant>
      <vt:variant>
        <vt:lpwstr/>
      </vt:variant>
      <vt:variant>
        <vt:i4>327707</vt:i4>
      </vt:variant>
      <vt:variant>
        <vt:i4>0</vt:i4>
      </vt:variant>
      <vt:variant>
        <vt:i4>0</vt:i4>
      </vt:variant>
      <vt:variant>
        <vt:i4>5</vt:i4>
      </vt:variant>
      <vt:variant>
        <vt:lpwstr>https://fns-prod.azureedge.net/sites/default/files/113-1.pdf</vt:lpwstr>
      </vt:variant>
      <vt:variant>
        <vt:lpwstr/>
      </vt:variant>
      <vt:variant>
        <vt:i4>7733301</vt:i4>
      </vt:variant>
      <vt:variant>
        <vt:i4>9</vt:i4>
      </vt:variant>
      <vt:variant>
        <vt:i4>0</vt:i4>
      </vt:variant>
      <vt:variant>
        <vt:i4>5</vt:i4>
      </vt:variant>
      <vt:variant>
        <vt:lpwstr>https://portal.ct.gov/-/media/SDE/Nutrition/NSLP/Forms/FreeRed/TaglinesForeignLanguage.pdf</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5373978</vt:i4>
      </vt:variant>
      <vt:variant>
        <vt:i4>3</vt:i4>
      </vt:variant>
      <vt:variant>
        <vt:i4>0</vt:i4>
      </vt:variant>
      <vt:variant>
        <vt:i4>5</vt:i4>
      </vt:variant>
      <vt:variant>
        <vt:lpwstr>https://portal.ct.gov/SDE/Nutrition/Eligibility-for-Free-and-Reduced-price-Meals-and-Milk-in-School-Nutrition-Programs/Documents</vt:lpwstr>
      </vt:variant>
      <vt:variant>
        <vt:lpwstr/>
      </vt:variant>
      <vt:variant>
        <vt:i4>6291508</vt:i4>
      </vt:variant>
      <vt:variant>
        <vt:i4>0</vt:i4>
      </vt:variant>
      <vt:variant>
        <vt:i4>0</vt:i4>
      </vt:variant>
      <vt:variant>
        <vt:i4>5</vt:i4>
      </vt:variant>
      <vt:variant>
        <vt:lpwstr>https://portal.ct.gov/-/media/SDE/Nutrition/NSLP/Forms/FreeRed/USDA_eligibility_manual.pdf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Taglines Form for Child Nutrition Programs</dc:title>
  <dc:subject/>
  <dc:creator>Dandeneau, Therese</dc:creator>
  <cp:keywords/>
  <cp:lastModifiedBy>Fiore, Susan</cp:lastModifiedBy>
  <cp:revision>3</cp:revision>
  <cp:lastPrinted>2025-12-15T12:24:00Z</cp:lastPrinted>
  <dcterms:created xsi:type="dcterms:W3CDTF">2025-12-15T12:30:00Z</dcterms:created>
  <dcterms:modified xsi:type="dcterms:W3CDTF">2025-12-18T09:39:00Z</dcterms:modified>
</cp:coreProperties>
</file>