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4757" w14:textId="77777777" w:rsidR="00B33675" w:rsidRPr="003B6386" w:rsidRDefault="00B33675" w:rsidP="003B6386">
      <w:pPr>
        <w:spacing w:after="0"/>
        <w:jc w:val="center"/>
        <w:rPr>
          <w:rFonts w:ascii="Garamond" w:hAnsi="Garamond"/>
          <w:b/>
          <w:sz w:val="24"/>
          <w:szCs w:val="24"/>
          <w:lang w:val="es-SV"/>
        </w:rPr>
      </w:pPr>
      <w:r w:rsidRPr="003B6386">
        <w:rPr>
          <w:rFonts w:ascii="Garamond" w:hAnsi="Garamond"/>
          <w:b/>
          <w:bCs/>
          <w:sz w:val="24"/>
          <w:szCs w:val="24"/>
          <w:lang w:val="es"/>
        </w:rPr>
        <w:t>Desayuno y almuerzo gratis para todos los estudiantes</w:t>
      </w:r>
    </w:p>
    <w:p w14:paraId="5398BA22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252988FD" w14:textId="77777777" w:rsidR="00001B1F" w:rsidRPr="003B6386" w:rsidRDefault="00001B1F" w:rsidP="003B6386">
      <w:pPr>
        <w:spacing w:after="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  <w:highlight w:val="yellow"/>
        </w:rPr>
        <w:t>[Insert date]</w:t>
      </w:r>
    </w:p>
    <w:p w14:paraId="45791532" w14:textId="77777777" w:rsidR="00A23D7C" w:rsidRPr="003B6386" w:rsidRDefault="00A23D7C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512EFD59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>Estimado/a padre/madre/tutor:</w:t>
      </w:r>
    </w:p>
    <w:p w14:paraId="12BA258A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0A3EC952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u w:val="single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¡Buenas noticias para usted y sus hijos! Todos los estudiantes de </w:t>
      </w:r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[</w:t>
      </w:r>
      <w:proofErr w:type="spellStart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insert</w:t>
      </w:r>
      <w:proofErr w:type="spellEnd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 xml:space="preserve"> </w:t>
      </w:r>
      <w:proofErr w:type="spellStart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name</w:t>
      </w:r>
      <w:proofErr w:type="spellEnd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 xml:space="preserve"> of </w:t>
      </w:r>
      <w:proofErr w:type="spellStart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school</w:t>
      </w:r>
      <w:proofErr w:type="spellEnd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]</w:t>
      </w:r>
      <w:r w:rsidRPr="003B6386">
        <w:rPr>
          <w:rFonts w:ascii="Garamond" w:hAnsi="Garamond"/>
          <w:sz w:val="24"/>
          <w:szCs w:val="24"/>
          <w:lang w:val="es"/>
        </w:rPr>
        <w:t xml:space="preserve"> pueden recibir un desayuno y un almuerzo saludables sin costo durante el año escolar. ¿Qué debe hacer?</w:t>
      </w:r>
    </w:p>
    <w:p w14:paraId="25BE0C62" w14:textId="77777777" w:rsidR="00B33675" w:rsidRPr="003B6386" w:rsidRDefault="00B33675" w:rsidP="003B63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No es necesario que haga nada. </w:t>
      </w:r>
    </w:p>
    <w:p w14:paraId="06EDCAEB" w14:textId="77777777" w:rsidR="00B33675" w:rsidRPr="003B6386" w:rsidRDefault="00B33675" w:rsidP="003B63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>No es necesario que pague nada ni que complete ningún formulario.</w:t>
      </w:r>
    </w:p>
    <w:p w14:paraId="6B8E5F80" w14:textId="77777777" w:rsidR="00B33675" w:rsidRPr="003B6386" w:rsidRDefault="00B33675" w:rsidP="003B63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  <w:lang w:val="es"/>
        </w:rPr>
        <w:t>No es necesario que envíe a su hijo/a antes a la escuela para el desayuno. El desayuno formará parte del día escolar.</w:t>
      </w:r>
    </w:p>
    <w:p w14:paraId="4FF2B24D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</w:rPr>
      </w:pPr>
    </w:p>
    <w:p w14:paraId="2CAF171B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Nuestra escuela recibe comidas gratis para todos los estudiantes como parte del Programa Nacional de Almuerzo Escolar (NSLP, por sus siglas en inglés) y el Programa de Desayuno Escolar (SBP, por sus siglas en inglés) </w:t>
      </w:r>
      <w:bookmarkStart w:id="0" w:name="OLE_LINK4"/>
      <w:bookmarkStart w:id="1" w:name="OLE_LINK3"/>
      <w:r w:rsidRPr="003B6386">
        <w:rPr>
          <w:rFonts w:ascii="Garamond" w:hAnsi="Garamond"/>
          <w:sz w:val="24"/>
          <w:szCs w:val="24"/>
          <w:lang w:val="es"/>
        </w:rPr>
        <w:t xml:space="preserve">a través de una elección de escuelas llamada la Disposición de Elegibilidad Comunitaria </w:t>
      </w:r>
      <w:bookmarkEnd w:id="0"/>
      <w:bookmarkEnd w:id="1"/>
      <w:r w:rsidRPr="003B6386">
        <w:rPr>
          <w:rFonts w:ascii="Garamond" w:hAnsi="Garamond"/>
          <w:sz w:val="24"/>
          <w:szCs w:val="24"/>
          <w:lang w:val="es"/>
        </w:rPr>
        <w:t>(CEP, por sus siglas en inglés).</w:t>
      </w:r>
    </w:p>
    <w:p w14:paraId="54162632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70C43FA0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Si tiene alguna pregunta, llámeme al </w:t>
      </w:r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[</w:t>
      </w:r>
      <w:proofErr w:type="spellStart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insert</w:t>
      </w:r>
      <w:proofErr w:type="spellEnd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 xml:space="preserve"> </w:t>
      </w:r>
      <w:proofErr w:type="spellStart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phone</w:t>
      </w:r>
      <w:proofErr w:type="spellEnd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 xml:space="preserve"> </w:t>
      </w:r>
      <w:proofErr w:type="spellStart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number</w:t>
      </w:r>
      <w:proofErr w:type="spellEnd"/>
      <w:r w:rsidR="00001B1F" w:rsidRPr="003B6386">
        <w:rPr>
          <w:rFonts w:ascii="Garamond" w:hAnsi="Garamond"/>
          <w:sz w:val="24"/>
          <w:szCs w:val="24"/>
          <w:highlight w:val="yellow"/>
          <w:lang w:val="es-SV"/>
        </w:rPr>
        <w:t>]</w:t>
      </w:r>
      <w:r w:rsidRPr="003B6386">
        <w:rPr>
          <w:rFonts w:ascii="Garamond" w:hAnsi="Garamond"/>
          <w:sz w:val="24"/>
          <w:szCs w:val="24"/>
          <w:highlight w:val="yellow"/>
          <w:lang w:val="es"/>
        </w:rPr>
        <w:t>.</w:t>
      </w:r>
    </w:p>
    <w:p w14:paraId="33C9D9CF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61B59744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>Atentamente,</w:t>
      </w:r>
    </w:p>
    <w:p w14:paraId="0E78E6F8" w14:textId="77777777" w:rsidR="00B33675" w:rsidRPr="003B6386" w:rsidRDefault="00B33675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4F4174B6" w14:textId="77777777" w:rsidR="00001B1F" w:rsidRPr="003B6386" w:rsidRDefault="00001B1F" w:rsidP="003B6386">
      <w:pPr>
        <w:spacing w:after="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  <w:highlight w:val="yellow"/>
        </w:rPr>
        <w:t>[Insert name and title</w:t>
      </w:r>
      <w:r w:rsidRPr="003B6386">
        <w:rPr>
          <w:rFonts w:ascii="Garamond" w:hAnsi="Garamond"/>
          <w:sz w:val="24"/>
          <w:szCs w:val="24"/>
        </w:rPr>
        <w:t>]</w:t>
      </w:r>
    </w:p>
    <w:p w14:paraId="1D2741F0" w14:textId="77777777" w:rsidR="001B5F0B" w:rsidRPr="003B6386" w:rsidRDefault="001B5F0B" w:rsidP="003B6386">
      <w:pPr>
        <w:spacing w:after="0"/>
        <w:rPr>
          <w:rFonts w:ascii="Garamond" w:hAnsi="Garamond"/>
          <w:sz w:val="24"/>
          <w:szCs w:val="24"/>
          <w:lang w:val="es-SV"/>
        </w:rPr>
      </w:pPr>
    </w:p>
    <w:p w14:paraId="29BA1895" w14:textId="77777777" w:rsidR="00E034F6" w:rsidRPr="003B6386" w:rsidRDefault="00E034F6" w:rsidP="003B6386">
      <w:pPr>
        <w:spacing w:after="0"/>
        <w:rPr>
          <w:rFonts w:ascii="Garamond" w:eastAsia="Times New Roman" w:hAnsi="Garamond"/>
          <w:snapToGrid w:val="0"/>
          <w:sz w:val="24"/>
          <w:szCs w:val="24"/>
          <w:lang w:val="es-PE"/>
        </w:rPr>
      </w:pPr>
    </w:p>
    <w:p w14:paraId="60D298E0" w14:textId="77777777" w:rsidR="003B6386" w:rsidRPr="003B6386" w:rsidRDefault="003B6386" w:rsidP="003B6386">
      <w:pPr>
        <w:spacing w:after="0"/>
        <w:rPr>
          <w:rFonts w:ascii="Garamond" w:hAnsi="Garamond"/>
          <w:snapToGrid w:val="0"/>
          <w:sz w:val="24"/>
          <w:szCs w:val="24"/>
          <w:lang w:val="es-PE"/>
        </w:rPr>
      </w:pPr>
    </w:p>
    <w:p w14:paraId="0A3FBD4B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  <w:bookmarkStart w:id="2" w:name="_Hlk129943932"/>
      <w:r w:rsidRPr="003B6386">
        <w:rPr>
          <w:rFonts w:ascii="Garamond" w:hAnsi="Garamond"/>
          <w:sz w:val="24"/>
          <w:szCs w:val="24"/>
        </w:rPr>
        <w:t xml:space="preserve">De </w:t>
      </w:r>
      <w:proofErr w:type="spellStart"/>
      <w:r w:rsidRPr="003B6386">
        <w:rPr>
          <w:rFonts w:ascii="Garamond" w:hAnsi="Garamond"/>
          <w:sz w:val="24"/>
          <w:szCs w:val="24"/>
        </w:rPr>
        <w:t>acuerdo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la ley federal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las </w:t>
      </w:r>
      <w:proofErr w:type="spellStart"/>
      <w:r w:rsidRPr="003B6386">
        <w:rPr>
          <w:rFonts w:ascii="Garamond" w:hAnsi="Garamond"/>
          <w:sz w:val="24"/>
          <w:szCs w:val="24"/>
        </w:rPr>
        <w:t>normas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políticas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Departamento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Agricultura de </w:t>
      </w:r>
      <w:proofErr w:type="spellStart"/>
      <w:r w:rsidRPr="003B6386">
        <w:rPr>
          <w:rFonts w:ascii="Garamond" w:hAnsi="Garamond"/>
          <w:sz w:val="24"/>
          <w:szCs w:val="24"/>
        </w:rPr>
        <w:t>los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Estados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Unidos (USDA), </w:t>
      </w:r>
      <w:proofErr w:type="spellStart"/>
      <w:r w:rsidRPr="003B6386">
        <w:rPr>
          <w:rFonts w:ascii="Garamond" w:hAnsi="Garamond"/>
          <w:sz w:val="24"/>
          <w:szCs w:val="24"/>
        </w:rPr>
        <w:t>esta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entidad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está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prohibida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discriminar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motivos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raza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color, </w:t>
      </w:r>
      <w:proofErr w:type="spellStart"/>
      <w:r w:rsidRPr="003B6386">
        <w:rPr>
          <w:rFonts w:ascii="Garamond" w:hAnsi="Garamond"/>
          <w:sz w:val="24"/>
          <w:szCs w:val="24"/>
        </w:rPr>
        <w:t>origen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nacional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sexo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</w:t>
      </w:r>
      <w:proofErr w:type="spellStart"/>
      <w:r w:rsidRPr="003B6386">
        <w:rPr>
          <w:rFonts w:ascii="Garamond" w:hAnsi="Garamond"/>
          <w:sz w:val="24"/>
          <w:szCs w:val="24"/>
        </w:rPr>
        <w:t>incluyendo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identidad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género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orientación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sexual), </w:t>
      </w:r>
      <w:proofErr w:type="spellStart"/>
      <w:r w:rsidRPr="003B6386">
        <w:rPr>
          <w:rFonts w:ascii="Garamond" w:hAnsi="Garamond"/>
          <w:sz w:val="24"/>
          <w:szCs w:val="24"/>
        </w:rPr>
        <w:t>discapacidad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edad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o </w:t>
      </w:r>
      <w:proofErr w:type="spellStart"/>
      <w:r w:rsidRPr="003B6386">
        <w:rPr>
          <w:rFonts w:ascii="Garamond" w:hAnsi="Garamond"/>
          <w:sz w:val="24"/>
          <w:szCs w:val="24"/>
        </w:rPr>
        <w:t>represalia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o </w:t>
      </w:r>
      <w:proofErr w:type="spellStart"/>
      <w:r w:rsidRPr="003B6386">
        <w:rPr>
          <w:rFonts w:ascii="Garamond" w:hAnsi="Garamond"/>
          <w:sz w:val="24"/>
          <w:szCs w:val="24"/>
        </w:rPr>
        <w:t>retorsión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actividades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previas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>.</w:t>
      </w:r>
    </w:p>
    <w:p w14:paraId="4A4D99A6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</w:p>
    <w:p w14:paraId="1E0C4003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La </w:t>
      </w:r>
      <w:proofErr w:type="spellStart"/>
      <w:r w:rsidRPr="003B6386">
        <w:rPr>
          <w:rFonts w:ascii="Garamond" w:hAnsi="Garamond"/>
          <w:sz w:val="24"/>
          <w:szCs w:val="24"/>
        </w:rPr>
        <w:t>información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sobre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puede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estar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disponible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otros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idiomas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que no </w:t>
      </w:r>
      <w:proofErr w:type="spellStart"/>
      <w:r w:rsidRPr="003B6386">
        <w:rPr>
          <w:rFonts w:ascii="Garamond" w:hAnsi="Garamond"/>
          <w:sz w:val="24"/>
          <w:szCs w:val="24"/>
        </w:rPr>
        <w:t>sean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inglés</w:t>
      </w:r>
      <w:proofErr w:type="spellEnd"/>
      <w:r w:rsidRPr="003B6386">
        <w:rPr>
          <w:rFonts w:ascii="Garamond" w:hAnsi="Garamond"/>
          <w:sz w:val="24"/>
          <w:szCs w:val="24"/>
        </w:rPr>
        <w:t xml:space="preserve">. Las personas con </w:t>
      </w:r>
      <w:proofErr w:type="spellStart"/>
      <w:r w:rsidRPr="003B6386">
        <w:rPr>
          <w:rFonts w:ascii="Garamond" w:hAnsi="Garamond"/>
          <w:sz w:val="24"/>
          <w:szCs w:val="24"/>
        </w:rPr>
        <w:t>discapacidades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3B6386">
        <w:rPr>
          <w:rFonts w:ascii="Garamond" w:hAnsi="Garamond"/>
          <w:sz w:val="24"/>
          <w:szCs w:val="24"/>
        </w:rPr>
        <w:t>requieren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medios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alternos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comunicación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B6386">
        <w:rPr>
          <w:rFonts w:ascii="Garamond" w:hAnsi="Garamond"/>
          <w:sz w:val="24"/>
          <w:szCs w:val="24"/>
        </w:rPr>
        <w:t>obtener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la </w:t>
      </w:r>
      <w:proofErr w:type="spellStart"/>
      <w:r w:rsidRPr="003B6386">
        <w:rPr>
          <w:rFonts w:ascii="Garamond" w:hAnsi="Garamond"/>
          <w:sz w:val="24"/>
          <w:szCs w:val="24"/>
        </w:rPr>
        <w:lastRenderedPageBreak/>
        <w:t>información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</w:t>
      </w:r>
      <w:proofErr w:type="spellStart"/>
      <w:r w:rsidRPr="003B6386">
        <w:rPr>
          <w:rFonts w:ascii="Garamond" w:hAnsi="Garamond"/>
          <w:sz w:val="24"/>
          <w:szCs w:val="24"/>
        </w:rPr>
        <w:t>por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ejemplo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Braille, </w:t>
      </w:r>
      <w:proofErr w:type="spellStart"/>
      <w:r w:rsidRPr="003B6386">
        <w:rPr>
          <w:rFonts w:ascii="Garamond" w:hAnsi="Garamond"/>
          <w:sz w:val="24"/>
          <w:szCs w:val="24"/>
        </w:rPr>
        <w:t>letra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grande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cinta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audio, </w:t>
      </w:r>
      <w:proofErr w:type="spellStart"/>
      <w:r w:rsidRPr="003B6386">
        <w:rPr>
          <w:rFonts w:ascii="Garamond" w:hAnsi="Garamond"/>
          <w:sz w:val="24"/>
          <w:szCs w:val="24"/>
        </w:rPr>
        <w:t>lenguaje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señas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americano (ASL), etc.) </w:t>
      </w:r>
      <w:proofErr w:type="spellStart"/>
      <w:r w:rsidRPr="003B6386">
        <w:rPr>
          <w:rFonts w:ascii="Garamond" w:hAnsi="Garamond"/>
          <w:sz w:val="24"/>
          <w:szCs w:val="24"/>
        </w:rPr>
        <w:t>deben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comunicarse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3B6386">
        <w:rPr>
          <w:rFonts w:ascii="Garamond" w:hAnsi="Garamond"/>
          <w:sz w:val="24"/>
          <w:szCs w:val="24"/>
        </w:rPr>
        <w:t>agencia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local o </w:t>
      </w:r>
      <w:proofErr w:type="spellStart"/>
      <w:r w:rsidRPr="003B6386">
        <w:rPr>
          <w:rFonts w:ascii="Garamond" w:hAnsi="Garamond"/>
          <w:sz w:val="24"/>
          <w:szCs w:val="24"/>
        </w:rPr>
        <w:t>estatal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responsable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administrar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o con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Centro TARGET del USDA al (202) 720-2600 (</w:t>
      </w:r>
      <w:proofErr w:type="spellStart"/>
      <w:r w:rsidRPr="003B6386">
        <w:rPr>
          <w:rFonts w:ascii="Garamond" w:hAnsi="Garamond"/>
          <w:sz w:val="24"/>
          <w:szCs w:val="24"/>
        </w:rPr>
        <w:t>voz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TTY) o </w:t>
      </w:r>
      <w:proofErr w:type="spellStart"/>
      <w:r w:rsidRPr="003B6386">
        <w:rPr>
          <w:rFonts w:ascii="Garamond" w:hAnsi="Garamond"/>
          <w:sz w:val="24"/>
          <w:szCs w:val="24"/>
        </w:rPr>
        <w:t>comuníquese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USDA a </w:t>
      </w:r>
      <w:proofErr w:type="spellStart"/>
      <w:r w:rsidRPr="003B6386">
        <w:rPr>
          <w:rFonts w:ascii="Garamond" w:hAnsi="Garamond"/>
          <w:sz w:val="24"/>
          <w:szCs w:val="24"/>
        </w:rPr>
        <w:t>través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Servicio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Federal de </w:t>
      </w:r>
      <w:proofErr w:type="spellStart"/>
      <w:r w:rsidRPr="003B6386">
        <w:rPr>
          <w:rFonts w:ascii="Garamond" w:hAnsi="Garamond"/>
          <w:sz w:val="24"/>
          <w:szCs w:val="24"/>
        </w:rPr>
        <w:t>Retransmisión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al (800) 877-8339.</w:t>
      </w:r>
    </w:p>
    <w:p w14:paraId="57006A3C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</w:p>
    <w:p w14:paraId="45F87403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Para </w:t>
      </w:r>
      <w:proofErr w:type="spellStart"/>
      <w:r w:rsidRPr="003B6386">
        <w:rPr>
          <w:rFonts w:ascii="Garamond" w:hAnsi="Garamond"/>
          <w:sz w:val="24"/>
          <w:szCs w:val="24"/>
        </w:rPr>
        <w:t>presentar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una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queja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discriminación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reclamante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debe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llenar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un </w:t>
      </w:r>
      <w:proofErr w:type="spellStart"/>
      <w:r w:rsidRPr="003B6386">
        <w:rPr>
          <w:rFonts w:ascii="Garamond" w:hAnsi="Garamond"/>
          <w:sz w:val="24"/>
          <w:szCs w:val="24"/>
        </w:rPr>
        <w:t>formulario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AD-3027, </w:t>
      </w:r>
      <w:proofErr w:type="spellStart"/>
      <w:r w:rsidRPr="003B6386">
        <w:rPr>
          <w:rFonts w:ascii="Garamond" w:hAnsi="Garamond"/>
          <w:sz w:val="24"/>
          <w:szCs w:val="24"/>
        </w:rPr>
        <w:t>formulario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queja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discriminación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USDA,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cual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puede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obtenerse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línea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3B6386">
          <w:rPr>
            <w:rStyle w:val="Hyperlink"/>
            <w:rFonts w:ascii="Garamond" w:hAnsi="Garamond"/>
            <w:sz w:val="24"/>
            <w:szCs w:val="24"/>
          </w:rPr>
          <w:t>https://www.usda.gov/sites/default/files/documents/USDAProgramComplaintForm-Spanish-Section508Compliant.pdf</w:t>
        </w:r>
      </w:hyperlink>
      <w:r w:rsidRPr="003B6386">
        <w:rPr>
          <w:rFonts w:ascii="Garamond" w:hAnsi="Garamond"/>
          <w:sz w:val="24"/>
          <w:szCs w:val="24"/>
        </w:rPr>
        <w:t xml:space="preserve">, de </w:t>
      </w:r>
      <w:proofErr w:type="spellStart"/>
      <w:r w:rsidRPr="003B6386">
        <w:rPr>
          <w:rFonts w:ascii="Garamond" w:hAnsi="Garamond"/>
          <w:sz w:val="24"/>
          <w:szCs w:val="24"/>
        </w:rPr>
        <w:t>cualquier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oficina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USDA, </w:t>
      </w:r>
      <w:proofErr w:type="spellStart"/>
      <w:r w:rsidRPr="003B6386">
        <w:rPr>
          <w:rFonts w:ascii="Garamond" w:hAnsi="Garamond"/>
          <w:sz w:val="24"/>
          <w:szCs w:val="24"/>
        </w:rPr>
        <w:t>llamando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al (866) 632-9992, o </w:t>
      </w:r>
      <w:proofErr w:type="spellStart"/>
      <w:r w:rsidRPr="003B6386">
        <w:rPr>
          <w:rFonts w:ascii="Garamond" w:hAnsi="Garamond"/>
          <w:sz w:val="24"/>
          <w:szCs w:val="24"/>
        </w:rPr>
        <w:t>escribiendo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una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carta </w:t>
      </w:r>
      <w:proofErr w:type="spellStart"/>
      <w:r w:rsidRPr="003B6386">
        <w:rPr>
          <w:rFonts w:ascii="Garamond" w:hAnsi="Garamond"/>
          <w:sz w:val="24"/>
          <w:szCs w:val="24"/>
        </w:rPr>
        <w:t>dirigida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 USDA. La carta </w:t>
      </w:r>
      <w:proofErr w:type="spellStart"/>
      <w:r w:rsidRPr="003B6386">
        <w:rPr>
          <w:rFonts w:ascii="Garamond" w:hAnsi="Garamond"/>
          <w:sz w:val="24"/>
          <w:szCs w:val="24"/>
        </w:rPr>
        <w:t>debe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contener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nombre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demandante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la </w:t>
      </w:r>
      <w:proofErr w:type="spellStart"/>
      <w:r w:rsidRPr="003B6386">
        <w:rPr>
          <w:rFonts w:ascii="Garamond" w:hAnsi="Garamond"/>
          <w:sz w:val="24"/>
          <w:szCs w:val="24"/>
        </w:rPr>
        <w:t>dirección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el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número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teléfono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una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descripción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escrita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3B6386">
        <w:rPr>
          <w:rFonts w:ascii="Garamond" w:hAnsi="Garamond"/>
          <w:sz w:val="24"/>
          <w:szCs w:val="24"/>
        </w:rPr>
        <w:t>acción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discriminatoria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alegada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B6386">
        <w:rPr>
          <w:rFonts w:ascii="Garamond" w:hAnsi="Garamond"/>
          <w:sz w:val="24"/>
          <w:szCs w:val="24"/>
        </w:rPr>
        <w:t>suficiente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detalle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B6386">
        <w:rPr>
          <w:rFonts w:ascii="Garamond" w:hAnsi="Garamond"/>
          <w:sz w:val="24"/>
          <w:szCs w:val="24"/>
        </w:rPr>
        <w:t>informar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al </w:t>
      </w:r>
      <w:proofErr w:type="spellStart"/>
      <w:r w:rsidRPr="003B6386">
        <w:rPr>
          <w:rFonts w:ascii="Garamond" w:hAnsi="Garamond"/>
          <w:sz w:val="24"/>
          <w:szCs w:val="24"/>
        </w:rPr>
        <w:t>Subsecretario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(ASCR) </w:t>
      </w:r>
      <w:proofErr w:type="spellStart"/>
      <w:r w:rsidRPr="003B6386">
        <w:rPr>
          <w:rFonts w:ascii="Garamond" w:hAnsi="Garamond"/>
          <w:sz w:val="24"/>
          <w:szCs w:val="24"/>
        </w:rPr>
        <w:t>sobre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la </w:t>
      </w:r>
      <w:proofErr w:type="spellStart"/>
      <w:r w:rsidRPr="003B6386">
        <w:rPr>
          <w:rFonts w:ascii="Garamond" w:hAnsi="Garamond"/>
          <w:sz w:val="24"/>
          <w:szCs w:val="24"/>
        </w:rPr>
        <w:t>naturaleza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fecha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una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presunta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violación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. El </w:t>
      </w:r>
      <w:proofErr w:type="spellStart"/>
      <w:r w:rsidRPr="003B6386">
        <w:rPr>
          <w:rFonts w:ascii="Garamond" w:hAnsi="Garamond"/>
          <w:sz w:val="24"/>
          <w:szCs w:val="24"/>
        </w:rPr>
        <w:t>formulario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AD-3027 </w:t>
      </w:r>
      <w:proofErr w:type="spellStart"/>
      <w:r w:rsidRPr="003B6386">
        <w:rPr>
          <w:rFonts w:ascii="Garamond" w:hAnsi="Garamond"/>
          <w:sz w:val="24"/>
          <w:szCs w:val="24"/>
        </w:rPr>
        <w:t>completado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o la carta </w:t>
      </w:r>
      <w:proofErr w:type="spellStart"/>
      <w:r w:rsidRPr="003B6386">
        <w:rPr>
          <w:rFonts w:ascii="Garamond" w:hAnsi="Garamond"/>
          <w:sz w:val="24"/>
          <w:szCs w:val="24"/>
        </w:rPr>
        <w:t>debe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presentarse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 USDA </w:t>
      </w:r>
      <w:proofErr w:type="spellStart"/>
      <w:r w:rsidRPr="003B6386">
        <w:rPr>
          <w:rFonts w:ascii="Garamond" w:hAnsi="Garamond"/>
          <w:sz w:val="24"/>
          <w:szCs w:val="24"/>
        </w:rPr>
        <w:t>por</w:t>
      </w:r>
      <w:proofErr w:type="spellEnd"/>
      <w:r w:rsidRPr="003B6386">
        <w:rPr>
          <w:rFonts w:ascii="Garamond" w:hAnsi="Garamond"/>
          <w:sz w:val="24"/>
          <w:szCs w:val="24"/>
        </w:rPr>
        <w:t>:</w:t>
      </w:r>
    </w:p>
    <w:p w14:paraId="6787665D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</w:p>
    <w:p w14:paraId="506EDE5E" w14:textId="77777777" w:rsidR="003B6386" w:rsidRPr="003B6386" w:rsidRDefault="003B6386" w:rsidP="003B6386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sz w:val="24"/>
          <w:szCs w:val="24"/>
        </w:rPr>
      </w:pPr>
      <w:proofErr w:type="spellStart"/>
      <w:r w:rsidRPr="003B6386">
        <w:rPr>
          <w:rFonts w:ascii="Garamond" w:hAnsi="Garamond"/>
          <w:sz w:val="24"/>
          <w:szCs w:val="24"/>
        </w:rPr>
        <w:t>correo</w:t>
      </w:r>
      <w:proofErr w:type="spellEnd"/>
      <w:r w:rsidRPr="003B6386">
        <w:rPr>
          <w:rFonts w:ascii="Garamond" w:hAnsi="Garamond"/>
          <w:sz w:val="24"/>
          <w:szCs w:val="24"/>
        </w:rPr>
        <w:t xml:space="preserve">: U.S. Department of Agriculture </w:t>
      </w:r>
      <w:r w:rsidRPr="003B6386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3B6386">
        <w:rPr>
          <w:rFonts w:ascii="Garamond" w:hAnsi="Garamond"/>
          <w:sz w:val="24"/>
          <w:szCs w:val="24"/>
        </w:rPr>
        <w:br/>
        <w:t xml:space="preserve">1400 Independence Avenue, SW </w:t>
      </w:r>
      <w:r w:rsidRPr="003B6386">
        <w:rPr>
          <w:rFonts w:ascii="Garamond" w:hAnsi="Garamond"/>
          <w:sz w:val="24"/>
          <w:szCs w:val="24"/>
        </w:rPr>
        <w:br/>
        <w:t>Washington, D.C. 20250-9410; o</w:t>
      </w:r>
    </w:p>
    <w:p w14:paraId="48559B28" w14:textId="77777777" w:rsidR="003B6386" w:rsidRPr="003B6386" w:rsidRDefault="003B6386" w:rsidP="003B6386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3B6386">
        <w:rPr>
          <w:rFonts w:ascii="Garamond" w:hAnsi="Garamond"/>
          <w:sz w:val="24"/>
          <w:szCs w:val="24"/>
        </w:rPr>
        <w:t>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(202) 690-7442; o </w:t>
      </w:r>
    </w:p>
    <w:p w14:paraId="172E33A9" w14:textId="77777777" w:rsidR="003B6386" w:rsidRPr="003B6386" w:rsidRDefault="003B6386" w:rsidP="003B6386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sz w:val="24"/>
          <w:szCs w:val="24"/>
        </w:rPr>
      </w:pPr>
      <w:proofErr w:type="spellStart"/>
      <w:r w:rsidRPr="003B6386">
        <w:rPr>
          <w:rFonts w:ascii="Garamond" w:hAnsi="Garamond"/>
          <w:sz w:val="24"/>
          <w:szCs w:val="24"/>
        </w:rPr>
        <w:t>correo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electrónico</w:t>
      </w:r>
      <w:proofErr w:type="spellEnd"/>
      <w:r w:rsidRPr="003B6386">
        <w:rPr>
          <w:rFonts w:ascii="Garamond" w:hAnsi="Garamond"/>
          <w:sz w:val="24"/>
          <w:szCs w:val="24"/>
        </w:rPr>
        <w:t xml:space="preserve">: </w:t>
      </w:r>
      <w:hyperlink r:id="rId8" w:history="1">
        <w:r w:rsidRPr="003B6386">
          <w:rPr>
            <w:rStyle w:val="Hyperlink"/>
            <w:rFonts w:ascii="Garamond" w:hAnsi="Garamond"/>
            <w:sz w:val="24"/>
            <w:szCs w:val="24"/>
          </w:rPr>
          <w:t>program.intake@usda.gov</w:t>
        </w:r>
      </w:hyperlink>
      <w:r w:rsidRPr="003B6386">
        <w:rPr>
          <w:rFonts w:ascii="Garamond" w:hAnsi="Garamond"/>
          <w:sz w:val="24"/>
          <w:szCs w:val="24"/>
        </w:rPr>
        <w:t xml:space="preserve"> </w:t>
      </w:r>
    </w:p>
    <w:p w14:paraId="6280A3F9" w14:textId="77777777" w:rsidR="003B6386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</w:p>
    <w:p w14:paraId="39D95EEC" w14:textId="4013346D" w:rsidR="002955A4" w:rsidRPr="003B6386" w:rsidRDefault="003B6386" w:rsidP="003B6386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3B6386">
        <w:rPr>
          <w:rFonts w:ascii="Garamond" w:hAnsi="Garamond"/>
          <w:sz w:val="24"/>
          <w:szCs w:val="24"/>
        </w:rPr>
        <w:t>Esta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institución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es un </w:t>
      </w:r>
      <w:proofErr w:type="spellStart"/>
      <w:r w:rsidRPr="003B6386">
        <w:rPr>
          <w:rFonts w:ascii="Garamond" w:hAnsi="Garamond"/>
          <w:sz w:val="24"/>
          <w:szCs w:val="24"/>
        </w:rPr>
        <w:t>proveedor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3B6386">
        <w:rPr>
          <w:rFonts w:ascii="Garamond" w:hAnsi="Garamond"/>
          <w:sz w:val="24"/>
          <w:szCs w:val="24"/>
        </w:rPr>
        <w:t>ofrece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igualdad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oportunidades</w:t>
      </w:r>
      <w:proofErr w:type="spellEnd"/>
      <w:r w:rsidRPr="003B6386">
        <w:rPr>
          <w:rFonts w:ascii="Garamond" w:hAnsi="Garamond"/>
          <w:sz w:val="24"/>
          <w:szCs w:val="24"/>
        </w:rPr>
        <w:t>.</w:t>
      </w:r>
      <w:bookmarkEnd w:id="2"/>
    </w:p>
    <w:sectPr w:rsidR="002955A4" w:rsidRPr="003B6386" w:rsidSect="003009B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72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7AFD" w14:textId="77777777" w:rsidR="00FE1D66" w:rsidRDefault="00FE1D66" w:rsidP="00B841B6">
      <w:pPr>
        <w:spacing w:after="0" w:line="240" w:lineRule="auto"/>
      </w:pPr>
      <w:r>
        <w:separator/>
      </w:r>
    </w:p>
  </w:endnote>
  <w:endnote w:type="continuationSeparator" w:id="0">
    <w:p w14:paraId="20775141" w14:textId="77777777" w:rsidR="00FE1D66" w:rsidRDefault="00FE1D66" w:rsidP="00B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AA9" w14:textId="7C28D0C0" w:rsidR="00683677" w:rsidRPr="00C25653" w:rsidRDefault="00683677" w:rsidP="00683677">
    <w:pPr>
      <w:pStyle w:val="Footer"/>
      <w:spacing w:line="276" w:lineRule="auto"/>
      <w:jc w:val="center"/>
      <w:rPr>
        <w:rFonts w:ascii="Symbol" w:hAnsi="Symbol"/>
        <w:sz w:val="20"/>
        <w:szCs w:val="20"/>
        <w:lang w:val=""/>
      </w:rPr>
    </w:pPr>
    <w:r w:rsidRPr="006A168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</w:t>
    </w:r>
    <w:r w:rsidR="003B6386"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 w:rsidR="003B6386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="003B6386"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 w:rsidR="003B6386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 w:rsidR="003B6386">
      <w:rPr>
        <w:rFonts w:ascii="Arial Narrow" w:hAnsi="Arial Narrow"/>
        <w:sz w:val="20"/>
        <w:szCs w:val="20"/>
        <w:lang w:val=""/>
      </w:rPr>
      <w:t xml:space="preserve">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Página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PAGE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Pr="006A1684">
      <w:rPr>
        <w:rFonts w:ascii="Arial Narrow" w:hAnsi="Arial Narrow"/>
        <w:sz w:val="20"/>
        <w:szCs w:val="20"/>
        <w:lang w:val=""/>
      </w:rPr>
      <w:t xml:space="preserve"> de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3</w:t>
    </w:r>
    <w:r w:rsidRPr="006A1684">
      <w:rPr>
        <w:rFonts w:ascii="Arial Narrow" w:hAnsi="Arial Narrow"/>
        <w:sz w:val="20"/>
        <w:szCs w:val="20"/>
        <w:lang w:val=""/>
      </w:rPr>
      <w:fldChar w:fldCharType="end"/>
    </w:r>
  </w:p>
  <w:p w14:paraId="151618FE" w14:textId="77777777" w:rsidR="005607BA" w:rsidRPr="00306E05" w:rsidRDefault="007A44EE" w:rsidP="00683677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es-SV"/>
      </w:rPr>
    </w:pPr>
    <w:hyperlink r:id="rId1" w:history="1">
      <w:r w:rsidR="00306E05" w:rsidRPr="002955A4">
        <w:rPr>
          <w:rStyle w:val="Hyperlink"/>
          <w:rFonts w:ascii="Arial Narrow" w:hAnsi="Arial Narrow"/>
          <w:sz w:val="20"/>
          <w:szCs w:val="20"/>
          <w:u w:val="none"/>
          <w:lang w:val="es"/>
        </w:rPr>
        <w:t>https://portal.ct.gov/SDE/Nutrition/Community-Eligibility-Provision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989D" w14:textId="372DDC15" w:rsidR="003009B1" w:rsidRPr="00683677" w:rsidRDefault="00683677" w:rsidP="00683677">
    <w:pPr>
      <w:pStyle w:val="Footer"/>
      <w:jc w:val="center"/>
      <w:rPr>
        <w:rFonts w:ascii="Symbol" w:hAnsi="Symbol"/>
        <w:sz w:val="20"/>
        <w:szCs w:val="20"/>
        <w:lang w:val=""/>
      </w:rPr>
    </w:pPr>
    <w:r w:rsidRPr="006A168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</w:t>
    </w:r>
    <w:r w:rsidR="003B6386"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 w:rsidR="003B6386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="003B6386"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 w:rsidR="003B6386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 w:rsidR="003B6386">
      <w:rPr>
        <w:rFonts w:ascii="Arial Narrow" w:hAnsi="Arial Narrow"/>
        <w:sz w:val="20"/>
        <w:szCs w:val="20"/>
        <w:lang w:val=""/>
      </w:rPr>
      <w:t xml:space="preserve">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Página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PAGE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Pr="006A1684">
      <w:rPr>
        <w:rFonts w:ascii="Arial Narrow" w:hAnsi="Arial Narrow"/>
        <w:sz w:val="20"/>
        <w:szCs w:val="20"/>
        <w:lang w:val=""/>
      </w:rPr>
      <w:t xml:space="preserve"> de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3</w:t>
    </w:r>
    <w:r w:rsidRPr="006A1684">
      <w:rPr>
        <w:rFonts w:ascii="Arial Narrow" w:hAnsi="Arial Narrow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588D" w14:textId="77777777" w:rsidR="00FE1D66" w:rsidRDefault="00FE1D66" w:rsidP="00B841B6">
      <w:pPr>
        <w:spacing w:after="0" w:line="240" w:lineRule="auto"/>
      </w:pPr>
      <w:r>
        <w:separator/>
      </w:r>
    </w:p>
  </w:footnote>
  <w:footnote w:type="continuationSeparator" w:id="0">
    <w:p w14:paraId="2DA5D59E" w14:textId="77777777" w:rsidR="00FE1D66" w:rsidRDefault="00FE1D66" w:rsidP="00B8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16B" w14:textId="77777777" w:rsidR="00B926B2" w:rsidRPr="00E034F6" w:rsidRDefault="00B926B2" w:rsidP="00E034F6">
    <w:pPr>
      <w:shd w:val="clear" w:color="auto" w:fill="006600"/>
      <w:spacing w:after="0" w:line="240" w:lineRule="auto"/>
      <w:jc w:val="center"/>
      <w:rPr>
        <w:rFonts w:ascii="Arial Narrow" w:hAnsi="Arial Narrow" w:cs="Arial"/>
        <w:b/>
        <w:color w:val="FFFFFF" w:themeColor="background1"/>
        <w:sz w:val="6"/>
        <w:szCs w:val="6"/>
      </w:rPr>
    </w:pPr>
    <w:bookmarkStart w:id="3" w:name="OLE_LINK1"/>
    <w:bookmarkStart w:id="4" w:name="OLE_LINK2"/>
  </w:p>
  <w:p w14:paraId="5E14C999" w14:textId="77777777" w:rsidR="00B841B6" w:rsidRPr="00E034F6" w:rsidRDefault="008F5914" w:rsidP="00E034F6">
    <w:pPr>
      <w:shd w:val="clear" w:color="auto" w:fill="006600"/>
      <w:spacing w:after="0" w:line="240" w:lineRule="auto"/>
      <w:jc w:val="center"/>
      <w:rPr>
        <w:rFonts w:ascii="Arial Narrow" w:hAnsi="Arial Narrow" w:cs="Arial"/>
        <w:b/>
        <w:bCs/>
        <w:color w:val="FFFFFF" w:themeColor="background1"/>
        <w:sz w:val="36"/>
        <w:szCs w:val="36"/>
        <w:lang w:val="es"/>
      </w:rPr>
    </w:pPr>
    <w:r w:rsidRPr="00E034F6">
      <w:rPr>
        <w:rFonts w:ascii="Arial Narrow" w:hAnsi="Arial Narrow" w:cs="Arial"/>
        <w:b/>
        <w:bCs/>
        <w:color w:val="FFFFFF" w:themeColor="background1"/>
        <w:sz w:val="36"/>
        <w:szCs w:val="36"/>
        <w:lang w:val="es"/>
      </w:rPr>
      <w:t>Carta para las familias de muestra sobre la CEP</w:t>
    </w:r>
    <w:bookmarkEnd w:id="3"/>
    <w:bookmarkEnd w:id="4"/>
  </w:p>
  <w:p w14:paraId="5E86E9B7" w14:textId="77777777" w:rsidR="00B926B2" w:rsidRPr="00E034F6" w:rsidRDefault="00B926B2" w:rsidP="00E034F6">
    <w:pPr>
      <w:shd w:val="clear" w:color="auto" w:fill="006600"/>
      <w:spacing w:after="0" w:line="240" w:lineRule="auto"/>
      <w:jc w:val="center"/>
      <w:rPr>
        <w:rFonts w:ascii="Arial Narrow" w:hAnsi="Arial Narrow" w:cs="Arial"/>
        <w:b/>
        <w:color w:val="FFFFFF" w:themeColor="background1"/>
        <w:sz w:val="6"/>
        <w:szCs w:val="6"/>
        <w:lang w:val="es-S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89A" w14:textId="77777777" w:rsidR="00683677" w:rsidRPr="00CC75E0" w:rsidRDefault="00683677" w:rsidP="00683677">
    <w:pPr>
      <w:shd w:val="clear" w:color="auto" w:fill="006600"/>
      <w:spacing w:after="0" w:line="240" w:lineRule="auto"/>
      <w:jc w:val="center"/>
      <w:rPr>
        <w:rFonts w:ascii="Arial Narrow" w:hAnsi="Arial Narrow" w:cs="Arial"/>
        <w:b/>
        <w:color w:val="FFFFFF" w:themeColor="background1"/>
        <w:sz w:val="6"/>
        <w:szCs w:val="6"/>
      </w:rPr>
    </w:pPr>
  </w:p>
  <w:p w14:paraId="594FE149" w14:textId="77777777" w:rsidR="00683677" w:rsidRPr="00E034F6" w:rsidRDefault="00683677" w:rsidP="00683677">
    <w:pPr>
      <w:shd w:val="clear" w:color="auto" w:fill="006600"/>
      <w:spacing w:after="0"/>
      <w:jc w:val="center"/>
      <w:rPr>
        <w:rFonts w:ascii="Arial Narrow" w:hAnsi="Arial Narrow" w:cs="Arial"/>
        <w:b/>
        <w:bCs/>
        <w:color w:val="FFFFFF" w:themeColor="background1"/>
        <w:sz w:val="36"/>
        <w:szCs w:val="36"/>
        <w:lang w:val="es"/>
      </w:rPr>
    </w:pPr>
    <w:r w:rsidRPr="00E034F6">
      <w:rPr>
        <w:rFonts w:ascii="Arial Narrow" w:hAnsi="Arial Narrow" w:cs="Arial"/>
        <w:b/>
        <w:bCs/>
        <w:color w:val="FFFFFF" w:themeColor="background1"/>
        <w:sz w:val="36"/>
        <w:szCs w:val="36"/>
        <w:lang w:val="es"/>
      </w:rPr>
      <w:t xml:space="preserve">Carta para las familias de muestra sobre la </w:t>
    </w:r>
    <w:r w:rsidRPr="00E034F6">
      <w:rPr>
        <w:rFonts w:ascii="Arial Narrow" w:hAnsi="Arial Narrow" w:cs="Arial"/>
        <w:b/>
        <w:bCs/>
        <w:color w:val="FFFFFF" w:themeColor="background1"/>
        <w:sz w:val="36"/>
        <w:szCs w:val="36"/>
        <w:lang w:val="es"/>
      </w:rPr>
      <w:br/>
      <w:t>Disposición de Elegibilidad Comunitaria (CEP)</w:t>
    </w:r>
  </w:p>
  <w:p w14:paraId="446A8D21" w14:textId="77777777" w:rsidR="00683677" w:rsidRPr="00D42BBE" w:rsidRDefault="00683677" w:rsidP="00683677">
    <w:pPr>
      <w:shd w:val="clear" w:color="auto" w:fill="006600"/>
      <w:spacing w:after="0" w:line="240" w:lineRule="auto"/>
      <w:jc w:val="center"/>
      <w:rPr>
        <w:rFonts w:ascii="Arial Narrow" w:hAnsi="Arial Narrow" w:cs="Arial"/>
        <w:b/>
        <w:color w:val="FFFFFF" w:themeColor="background1"/>
        <w:sz w:val="6"/>
        <w:szCs w:val="6"/>
      </w:rPr>
    </w:pPr>
  </w:p>
  <w:p w14:paraId="46B5014E" w14:textId="77777777" w:rsidR="00683677" w:rsidRDefault="00683677" w:rsidP="00683677">
    <w:pPr>
      <w:shd w:val="clear" w:color="auto" w:fill="006600"/>
      <w:tabs>
        <w:tab w:val="left" w:pos="5190"/>
      </w:tabs>
      <w:spacing w:after="0" w:line="240" w:lineRule="auto"/>
      <w:rPr>
        <w:rFonts w:ascii="Arial Narrow" w:hAnsi="Arial Narrow" w:cs="Arial"/>
        <w:b/>
        <w:color w:val="FFFFFF" w:themeColor="background1"/>
        <w:sz w:val="6"/>
        <w:szCs w:val="6"/>
      </w:rPr>
    </w:pPr>
  </w:p>
  <w:p w14:paraId="6F1FB084" w14:textId="2E8792DA" w:rsidR="003B6386" w:rsidRPr="00D749D8" w:rsidRDefault="007A44EE" w:rsidP="003B6386">
    <w:pPr>
      <w:spacing w:before="120" w:after="220"/>
      <w:jc w:val="center"/>
      <w:rPr>
        <w:sz w:val="32"/>
        <w:szCs w:val="32"/>
      </w:rPr>
    </w:pPr>
    <w:r w:rsidRPr="007A44EE">
      <w:rPr>
        <w:rFonts w:ascii="Arial Narrow" w:hAnsi="Arial Narrow"/>
        <w:b/>
        <w:sz w:val="32"/>
        <w:szCs w:val="32"/>
      </w:rPr>
      <w:t>Año escolar 2023-24</w:t>
    </w:r>
  </w:p>
  <w:p w14:paraId="28FFF0C4" w14:textId="77777777" w:rsidR="00683677" w:rsidRPr="00D42BBE" w:rsidRDefault="00683677" w:rsidP="00683677">
    <w:pPr>
      <w:spacing w:before="240" w:after="360"/>
      <w:jc w:val="center"/>
      <w:rPr>
        <w:rFonts w:ascii="Garamond" w:hAnsi="Garamond"/>
        <w:iCs/>
        <w:sz w:val="24"/>
        <w:szCs w:val="24"/>
      </w:rPr>
    </w:pPr>
    <w:r w:rsidRPr="00D42BBE">
      <w:rPr>
        <w:rFonts w:ascii="Garamond" w:hAnsi="Garamond"/>
        <w:sz w:val="24"/>
        <w:szCs w:val="24"/>
        <w:highlight w:val="yellow"/>
      </w:rPr>
      <w:t>[</w:t>
    </w:r>
    <w:r w:rsidRPr="00D42BBE">
      <w:rPr>
        <w:rFonts w:ascii="Garamond" w:hAnsi="Garamond"/>
        <w:iCs/>
        <w:sz w:val="24"/>
        <w:szCs w:val="24"/>
        <w:highlight w:val="yellow"/>
      </w:rPr>
      <w:t>Copy and paste sample letter onto school district letterhead</w:t>
    </w:r>
    <w:r w:rsidRPr="00D42BBE">
      <w:rPr>
        <w:rFonts w:ascii="Garamond" w:hAnsi="Garamond"/>
        <w:sz w:val="24"/>
        <w:szCs w:val="24"/>
      </w:rPr>
      <w:t>]</w:t>
    </w:r>
    <w:r w:rsidRPr="00D42BBE">
      <w:rPr>
        <w:rFonts w:ascii="Garamond" w:hAnsi="Garamond"/>
        <w:i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F59"/>
    <w:multiLevelType w:val="hybridMultilevel"/>
    <w:tmpl w:val="10E2ED20"/>
    <w:lvl w:ilvl="0" w:tplc="7F1E21D6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7B5"/>
    <w:multiLevelType w:val="hybridMultilevel"/>
    <w:tmpl w:val="B13A8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27214"/>
    <w:multiLevelType w:val="hybridMultilevel"/>
    <w:tmpl w:val="759A21A2"/>
    <w:lvl w:ilvl="0" w:tplc="842E730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613"/>
    <w:multiLevelType w:val="hybridMultilevel"/>
    <w:tmpl w:val="F342D63E"/>
    <w:lvl w:ilvl="0" w:tplc="45E84A2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6185">
    <w:abstractNumId w:val="0"/>
  </w:num>
  <w:num w:numId="2" w16cid:durableId="945306681">
    <w:abstractNumId w:val="1"/>
  </w:num>
  <w:num w:numId="3" w16cid:durableId="2142840550">
    <w:abstractNumId w:val="3"/>
  </w:num>
  <w:num w:numId="4" w16cid:durableId="108360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92"/>
    <w:rsid w:val="00001B1F"/>
    <w:rsid w:val="0003523A"/>
    <w:rsid w:val="000547CD"/>
    <w:rsid w:val="001427AA"/>
    <w:rsid w:val="001B5F0B"/>
    <w:rsid w:val="001E61F2"/>
    <w:rsid w:val="0027043B"/>
    <w:rsid w:val="002716BF"/>
    <w:rsid w:val="0029493B"/>
    <w:rsid w:val="002955A4"/>
    <w:rsid w:val="002B2F94"/>
    <w:rsid w:val="002D0E60"/>
    <w:rsid w:val="003009B1"/>
    <w:rsid w:val="00306E05"/>
    <w:rsid w:val="00373F0C"/>
    <w:rsid w:val="003B6386"/>
    <w:rsid w:val="003E3078"/>
    <w:rsid w:val="00441CFF"/>
    <w:rsid w:val="00463300"/>
    <w:rsid w:val="004C270F"/>
    <w:rsid w:val="004F7D97"/>
    <w:rsid w:val="005607BA"/>
    <w:rsid w:val="00574DBD"/>
    <w:rsid w:val="00683677"/>
    <w:rsid w:val="006F37BD"/>
    <w:rsid w:val="007703CB"/>
    <w:rsid w:val="007922C6"/>
    <w:rsid w:val="007A44EE"/>
    <w:rsid w:val="00894487"/>
    <w:rsid w:val="008C32C4"/>
    <w:rsid w:val="008E4292"/>
    <w:rsid w:val="008F5914"/>
    <w:rsid w:val="00917A81"/>
    <w:rsid w:val="00932DBB"/>
    <w:rsid w:val="00995EFE"/>
    <w:rsid w:val="00A23D7C"/>
    <w:rsid w:val="00A85E3C"/>
    <w:rsid w:val="00B11277"/>
    <w:rsid w:val="00B26AA5"/>
    <w:rsid w:val="00B26C07"/>
    <w:rsid w:val="00B33675"/>
    <w:rsid w:val="00B841B6"/>
    <w:rsid w:val="00B926B2"/>
    <w:rsid w:val="00C33354"/>
    <w:rsid w:val="00C5726A"/>
    <w:rsid w:val="00CC45F4"/>
    <w:rsid w:val="00D37319"/>
    <w:rsid w:val="00D47816"/>
    <w:rsid w:val="00D47C7A"/>
    <w:rsid w:val="00DC1FD7"/>
    <w:rsid w:val="00E034F6"/>
    <w:rsid w:val="00E3057A"/>
    <w:rsid w:val="00E33B35"/>
    <w:rsid w:val="00E47AFA"/>
    <w:rsid w:val="00F12DE8"/>
    <w:rsid w:val="00F535FF"/>
    <w:rsid w:val="00F65793"/>
    <w:rsid w:val="00F919CA"/>
    <w:rsid w:val="00FB440F"/>
    <w:rsid w:val="00FB4F63"/>
    <w:rsid w:val="00FE1D66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C63E949"/>
  <w15:docId w15:val="{214E7338-7F3B-45CE-BB61-1C684AA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841B6"/>
    <w:rPr>
      <w:i/>
      <w:iCs/>
    </w:rPr>
  </w:style>
  <w:style w:type="character" w:styleId="Hyperlink">
    <w:name w:val="Hyperlink"/>
    <w:uiPriority w:val="99"/>
    <w:unhideWhenUsed/>
    <w:rsid w:val="00B84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B6"/>
  </w:style>
  <w:style w:type="paragraph" w:styleId="Footer">
    <w:name w:val="footer"/>
    <w:basedOn w:val="Normal"/>
    <w:link w:val="FooterChar"/>
    <w:uiPriority w:val="99"/>
    <w:unhideWhenUsed/>
    <w:rsid w:val="00B8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B6"/>
  </w:style>
  <w:style w:type="character" w:styleId="CommentReference">
    <w:name w:val="annotation reference"/>
    <w:uiPriority w:val="99"/>
    <w:semiHidden/>
    <w:unhideWhenUsed/>
    <w:rsid w:val="00B3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7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3675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3675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F919CA"/>
    <w:rPr>
      <w:i/>
      <w:iCs/>
    </w:rPr>
  </w:style>
  <w:style w:type="paragraph" w:customStyle="1" w:styleId="Default">
    <w:name w:val="Default"/>
    <w:rsid w:val="00683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3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ProgramComplaintForm-Spanish-Section508Complia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Community-Eligibility-Pro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Links>
    <vt:vector size="18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http://www.ocio.usda.gov/sites/default/files/docs/2012/Spanish_Form_508_Compliant_6_8_12_0.pdf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https://portal.ct.gov/SDE/Nutrition/Community-Eligibility-Provision</vt:lpwstr>
      </vt:variant>
      <vt:variant>
        <vt:lpwstr/>
      </vt:variant>
      <vt:variant>
        <vt:i4>6422626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https://portal.ct.gov/SDE/Nutrition/Community-Eligibility-Provision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Eligibility Provision (CEP) Sample Letter to Households: Spanish</dc:title>
  <dc:subject/>
  <dc:creator>Susan Fiore</dc:creator>
  <cp:keywords/>
  <cp:lastModifiedBy>Fiore, Susan</cp:lastModifiedBy>
  <cp:revision>13</cp:revision>
  <cp:lastPrinted>2018-02-10T13:52:00Z</cp:lastPrinted>
  <dcterms:created xsi:type="dcterms:W3CDTF">2021-04-04T11:39:00Z</dcterms:created>
  <dcterms:modified xsi:type="dcterms:W3CDTF">2023-06-16T13:19:00Z</dcterms:modified>
</cp:coreProperties>
</file>