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7A53F" w14:textId="3BF07F8B" w:rsidR="00AB76FB" w:rsidRDefault="001658A1" w:rsidP="001658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95D">
        <w:rPr>
          <w:rFonts w:ascii="Times New Roman" w:hAnsi="Times New Roman" w:cs="Times New Roman"/>
          <w:b/>
          <w:sz w:val="36"/>
          <w:szCs w:val="36"/>
        </w:rPr>
        <w:t xml:space="preserve">Unit </w:t>
      </w:r>
      <w:r w:rsidR="001A5E9B">
        <w:rPr>
          <w:rFonts w:ascii="Times New Roman" w:hAnsi="Times New Roman" w:cs="Times New Roman"/>
          <w:b/>
          <w:sz w:val="36"/>
          <w:szCs w:val="36"/>
        </w:rPr>
        <w:t>7</w:t>
      </w:r>
      <w:r w:rsidRPr="00F1195D">
        <w:rPr>
          <w:rFonts w:ascii="Times New Roman" w:hAnsi="Times New Roman" w:cs="Times New Roman"/>
          <w:b/>
          <w:sz w:val="36"/>
          <w:szCs w:val="36"/>
        </w:rPr>
        <w:t>: Scatter Plots &amp; Trend Lines</w:t>
      </w:r>
    </w:p>
    <w:p w14:paraId="1FBA2953" w14:textId="2AEB090E" w:rsidR="001A5E9B" w:rsidRPr="009036E0" w:rsidRDefault="009036E0" w:rsidP="001658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1A5E9B" w:rsidRPr="001A5E9B">
        <w:rPr>
          <w:rFonts w:ascii="Times New Roman" w:hAnsi="Times New Roman" w:cs="Times New Roman"/>
          <w:b/>
          <w:i/>
          <w:sz w:val="36"/>
          <w:szCs w:val="36"/>
        </w:rPr>
        <w:t>Same as Algebra 1 Unit 5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14:paraId="1A2B094D" w14:textId="77777777" w:rsidR="001658A1" w:rsidRPr="00F1195D" w:rsidRDefault="00070634" w:rsidP="001658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195D">
        <w:rPr>
          <w:rFonts w:ascii="Times New Roman" w:hAnsi="Times New Roman" w:cs="Times New Roman"/>
          <w:b/>
          <w:sz w:val="36"/>
          <w:szCs w:val="36"/>
        </w:rPr>
        <w:t>(4</w:t>
      </w:r>
      <w:r w:rsidR="001658A1" w:rsidRPr="00F1195D">
        <w:rPr>
          <w:rFonts w:ascii="Times New Roman" w:hAnsi="Times New Roman" w:cs="Times New Roman"/>
          <w:b/>
          <w:sz w:val="36"/>
          <w:szCs w:val="36"/>
        </w:rPr>
        <w:t xml:space="preserve"> weeks) </w:t>
      </w:r>
    </w:p>
    <w:p w14:paraId="00109748" w14:textId="77777777" w:rsidR="001658A1" w:rsidRPr="00F014C5" w:rsidRDefault="001658A1" w:rsidP="00165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7886380" w14:textId="45939DFF" w:rsidR="001658A1" w:rsidRDefault="001658A1" w:rsidP="00165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A4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="001201E9">
        <w:rPr>
          <w:rFonts w:ascii="Times New Roman" w:hAnsi="Times New Roman" w:cs="Times New Roman"/>
          <w:b/>
          <w:sz w:val="28"/>
          <w:szCs w:val="28"/>
        </w:rPr>
        <w:t>PLAN</w:t>
      </w:r>
    </w:p>
    <w:p w14:paraId="04F023D7" w14:textId="77777777" w:rsidR="00781B02" w:rsidRPr="00B43C5E" w:rsidRDefault="00781B02" w:rsidP="001658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DDDC5" w14:textId="14F7F3B6" w:rsidR="006D0FAF" w:rsidRPr="005963A4" w:rsidRDefault="006D0FAF" w:rsidP="00F25E67">
      <w:pPr>
        <w:spacing w:line="240" w:lineRule="auto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5963A4">
        <w:rPr>
          <w:rFonts w:ascii="Times New Roman" w:hAnsi="Times New Roman" w:cs="Times New Roman"/>
          <w:bCs/>
          <w:iCs/>
          <w:sz w:val="24"/>
          <w:szCs w:val="24"/>
        </w:rPr>
        <w:t xml:space="preserve">Students will begin the unit by exploring </w:t>
      </w:r>
      <w:r w:rsidR="00781B02">
        <w:rPr>
          <w:rFonts w:ascii="Times New Roman" w:hAnsi="Times New Roman" w:cs="Times New Roman"/>
          <w:bCs/>
          <w:iCs/>
          <w:sz w:val="24"/>
          <w:szCs w:val="24"/>
        </w:rPr>
        <w:t>measures of central tendency and spread and displays of one-variable data including</w:t>
      </w:r>
      <w:r w:rsidRPr="005963A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81B02">
        <w:rPr>
          <w:rFonts w:ascii="Times New Roman" w:hAnsi="Times New Roman" w:cs="Times New Roman"/>
          <w:bCs/>
          <w:iCs/>
          <w:sz w:val="24"/>
          <w:szCs w:val="24"/>
        </w:rPr>
        <w:t xml:space="preserve">dot plots, </w:t>
      </w:r>
      <w:r w:rsidRPr="005963A4">
        <w:rPr>
          <w:rFonts w:ascii="Times New Roman" w:hAnsi="Times New Roman" w:cs="Times New Roman"/>
          <w:bCs/>
          <w:iCs/>
          <w:sz w:val="24"/>
          <w:szCs w:val="24"/>
        </w:rPr>
        <w:t xml:space="preserve">histograms, and </w:t>
      </w:r>
      <w:r w:rsidR="00781B02">
        <w:rPr>
          <w:rFonts w:ascii="Times New Roman" w:hAnsi="Times New Roman" w:cs="Times New Roman"/>
          <w:bCs/>
          <w:iCs/>
          <w:sz w:val="24"/>
          <w:szCs w:val="24"/>
        </w:rPr>
        <w:t>box-and-whisker plots.  They will use the five number summary to create box-and-whisker plots and identify outliers with the 1.5 X IQR rule. They will be introduced to using the STAT menu on the graphing calculator.</w:t>
      </w:r>
      <w:r w:rsidRPr="005963A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A11C5DF" w14:textId="77777777" w:rsidR="001658A1" w:rsidRPr="005963A4" w:rsidRDefault="001658A1" w:rsidP="00F25E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0D493" w14:textId="66DB529C" w:rsidR="009A2397" w:rsidRPr="005963A4" w:rsidRDefault="00D97B9F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63A4">
        <w:rPr>
          <w:rFonts w:ascii="Times New Roman" w:hAnsi="Times New Roman" w:cs="Times New Roman"/>
          <w:sz w:val="24"/>
          <w:szCs w:val="24"/>
        </w:rPr>
        <w:t>In investigation two</w:t>
      </w:r>
      <w:r w:rsidR="009A2397" w:rsidRPr="005963A4">
        <w:rPr>
          <w:rFonts w:ascii="Times New Roman" w:hAnsi="Times New Roman" w:cs="Times New Roman"/>
          <w:sz w:val="24"/>
          <w:szCs w:val="24"/>
        </w:rPr>
        <w:t>, students will be introduced to scatter plots and trend lines</w:t>
      </w:r>
      <w:r w:rsidR="00781B02">
        <w:rPr>
          <w:rFonts w:ascii="Times New Roman" w:hAnsi="Times New Roman" w:cs="Times New Roman"/>
          <w:sz w:val="24"/>
          <w:szCs w:val="24"/>
        </w:rPr>
        <w:t>.  They will fit a trend line to a scatter plot by hand and find its equation.</w:t>
      </w:r>
      <w:r w:rsidR="009A2397" w:rsidRPr="005963A4">
        <w:rPr>
          <w:rFonts w:ascii="Times New Roman" w:hAnsi="Times New Roman" w:cs="Times New Roman"/>
          <w:sz w:val="24"/>
          <w:szCs w:val="24"/>
        </w:rPr>
        <w:t xml:space="preserve">. They will use the equation of the trend line to make predictions by interpolating or extrapolating. The students will develop a deeper understanding about the meaning of the slope and intercepts in context. </w:t>
      </w:r>
      <w:r w:rsidR="00781B02">
        <w:rPr>
          <w:rFonts w:ascii="Times New Roman" w:hAnsi="Times New Roman" w:cs="Times New Roman"/>
          <w:sz w:val="24"/>
          <w:szCs w:val="24"/>
        </w:rPr>
        <w:t>These ideas are revisited in subsequent in</w:t>
      </w:r>
      <w:r w:rsidR="001A5E9B">
        <w:rPr>
          <w:rFonts w:ascii="Times New Roman" w:hAnsi="Times New Roman" w:cs="Times New Roman"/>
          <w:sz w:val="24"/>
          <w:szCs w:val="24"/>
        </w:rPr>
        <w:t>v</w:t>
      </w:r>
      <w:r w:rsidR="00781B02">
        <w:rPr>
          <w:rFonts w:ascii="Times New Roman" w:hAnsi="Times New Roman" w:cs="Times New Roman"/>
          <w:sz w:val="24"/>
          <w:szCs w:val="24"/>
        </w:rPr>
        <w:t>estigations.</w:t>
      </w:r>
    </w:p>
    <w:p w14:paraId="0A480012" w14:textId="77777777" w:rsidR="00F1195D" w:rsidRPr="005963A4" w:rsidRDefault="00F1195D" w:rsidP="00F25E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75EE7" w14:textId="77777777" w:rsidR="006D0FAF" w:rsidRPr="005963A4" w:rsidRDefault="006D0FAF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63A4">
        <w:rPr>
          <w:rFonts w:ascii="Times New Roman" w:hAnsi="Times New Roman" w:cs="Times New Roman"/>
          <w:sz w:val="24"/>
          <w:szCs w:val="24"/>
        </w:rPr>
        <w:t xml:space="preserve">In Investigation three, students will </w:t>
      </w:r>
      <w:r w:rsidR="005963A4">
        <w:rPr>
          <w:rFonts w:ascii="Times New Roman" w:hAnsi="Times New Roman" w:cs="Times New Roman"/>
          <w:sz w:val="24"/>
          <w:szCs w:val="24"/>
        </w:rPr>
        <w:t xml:space="preserve">continue to explore </w:t>
      </w:r>
      <w:r w:rsidRPr="005963A4">
        <w:rPr>
          <w:rFonts w:ascii="Times New Roman" w:hAnsi="Times New Roman" w:cs="Times New Roman"/>
          <w:sz w:val="24"/>
          <w:szCs w:val="24"/>
        </w:rPr>
        <w:t>trend lines and predictions. They will use technology (either a graphing calculator or a spreadsheet) to calculate the linear regression equation and to find the correlation coefficient. The students will be able to interpret the meaning of the correlation coefficient</w:t>
      </w:r>
      <w:r w:rsidR="005963A4">
        <w:rPr>
          <w:rFonts w:ascii="Times New Roman" w:hAnsi="Times New Roman" w:cs="Times New Roman"/>
          <w:sz w:val="24"/>
          <w:szCs w:val="24"/>
        </w:rPr>
        <w:t xml:space="preserve"> and </w:t>
      </w:r>
      <w:r w:rsidRPr="005963A4">
        <w:rPr>
          <w:rFonts w:ascii="Times New Roman" w:hAnsi="Times New Roman" w:cs="Times New Roman"/>
          <w:sz w:val="24"/>
          <w:szCs w:val="24"/>
        </w:rPr>
        <w:t xml:space="preserve">explain the difference between correlation and causation.  </w:t>
      </w:r>
    </w:p>
    <w:p w14:paraId="72406568" w14:textId="77777777" w:rsidR="006D0FAF" w:rsidRPr="005963A4" w:rsidRDefault="006D0FAF" w:rsidP="00F25E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F4E67" w14:textId="50F89BA0" w:rsidR="005963A4" w:rsidRDefault="005963A4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investigation four</w:t>
      </w:r>
      <w:r w:rsidRPr="005963A4">
        <w:rPr>
          <w:rFonts w:ascii="Times New Roman" w:hAnsi="Times New Roman" w:cs="Times New Roman"/>
          <w:sz w:val="24"/>
          <w:szCs w:val="24"/>
        </w:rPr>
        <w:t xml:space="preserve">, students </w:t>
      </w:r>
      <w:r w:rsidR="00781B02">
        <w:rPr>
          <w:rFonts w:ascii="Times New Roman" w:hAnsi="Times New Roman" w:cs="Times New Roman"/>
          <w:sz w:val="24"/>
          <w:szCs w:val="24"/>
        </w:rPr>
        <w:t xml:space="preserve">will perform experiments in which they collect and analyze data using linear models. </w:t>
      </w:r>
      <w:r w:rsidRPr="005963A4">
        <w:rPr>
          <w:rFonts w:ascii="Times New Roman" w:hAnsi="Times New Roman" w:cs="Times New Roman"/>
          <w:sz w:val="24"/>
          <w:szCs w:val="24"/>
        </w:rPr>
        <w:t xml:space="preserve">In this investigation, students will apply their knowledge from the previous two investigations. </w:t>
      </w:r>
      <w:r w:rsidR="00781B02">
        <w:rPr>
          <w:rFonts w:ascii="Times New Roman" w:hAnsi="Times New Roman" w:cs="Times New Roman"/>
          <w:sz w:val="24"/>
          <w:szCs w:val="24"/>
        </w:rPr>
        <w:t>In this investigation</w:t>
      </w:r>
      <w:r w:rsidRPr="005963A4">
        <w:rPr>
          <w:rFonts w:ascii="Times New Roman" w:hAnsi="Times New Roman" w:cs="Times New Roman"/>
          <w:sz w:val="24"/>
          <w:szCs w:val="24"/>
        </w:rPr>
        <w:t xml:space="preserve"> the teacher will get the class prepared and organized, and then will walk around to observe and ask questions. </w:t>
      </w:r>
    </w:p>
    <w:p w14:paraId="4DEF9691" w14:textId="77777777" w:rsidR="005963A4" w:rsidRDefault="005963A4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7007A6" w14:textId="77777777" w:rsidR="005963A4" w:rsidRDefault="005963A4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Investigation five, s</w:t>
      </w:r>
      <w:r w:rsidRPr="005963A4">
        <w:rPr>
          <w:rFonts w:ascii="Times New Roman" w:hAnsi="Times New Roman" w:cs="Times New Roman"/>
          <w:sz w:val="24"/>
          <w:szCs w:val="24"/>
        </w:rPr>
        <w:t xml:space="preserve">tudents will work with data sets that contain outliers to identify the influence that outliers have on the calculation and interpretation of the slope, y-intercept, linear regression equation, and correlation coefficient. </w:t>
      </w:r>
    </w:p>
    <w:p w14:paraId="13E25661" w14:textId="77777777" w:rsidR="005963A4" w:rsidRPr="005963A4" w:rsidRDefault="005963A4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189071" w14:textId="2C13B626" w:rsidR="005963A4" w:rsidRPr="00AF6C56" w:rsidRDefault="00781B02" w:rsidP="00F25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last investigation</w:t>
      </w:r>
      <w:r w:rsidR="005963A4">
        <w:rPr>
          <w:rFonts w:ascii="Times New Roman" w:hAnsi="Times New Roman" w:cs="Times New Roman"/>
          <w:sz w:val="24"/>
          <w:szCs w:val="24"/>
        </w:rPr>
        <w:t xml:space="preserve"> students </w:t>
      </w:r>
      <w:r w:rsidR="005963A4" w:rsidRPr="005963A4">
        <w:rPr>
          <w:rFonts w:ascii="Times New Roman" w:hAnsi="Times New Roman" w:cs="Times New Roman"/>
          <w:sz w:val="24"/>
          <w:szCs w:val="24"/>
        </w:rPr>
        <w:t>will explore situations in which the data represents more than one trend, will fit a line to each section of the data set, and will use the lines to make predictions.</w:t>
      </w:r>
      <w:r>
        <w:rPr>
          <w:rFonts w:ascii="Times New Roman" w:hAnsi="Times New Roman" w:cs="Times New Roman"/>
          <w:sz w:val="24"/>
          <w:szCs w:val="24"/>
        </w:rPr>
        <w:t xml:space="preserve"> In this way they will be introduced to piecewise linear functions.</w:t>
      </w:r>
    </w:p>
    <w:p w14:paraId="626A2AA5" w14:textId="77777777" w:rsidR="00F1195D" w:rsidRPr="00F014C5" w:rsidRDefault="00F1195D" w:rsidP="00165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2F5DA" w14:textId="77777777" w:rsidR="001658A1" w:rsidRPr="00F1195D" w:rsidRDefault="001658A1" w:rsidP="001658A1">
      <w:pPr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t>Essential Questions</w:t>
      </w:r>
    </w:p>
    <w:p w14:paraId="0CCE73FB" w14:textId="77777777" w:rsidR="001658A1" w:rsidRPr="00F014C5" w:rsidRDefault="001658A1" w:rsidP="00781B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How do we make predictions and informed decisions based on current numerical information?</w:t>
      </w:r>
    </w:p>
    <w:p w14:paraId="6744181B" w14:textId="77777777" w:rsidR="001658A1" w:rsidRPr="00F014C5" w:rsidRDefault="001658A1" w:rsidP="00781B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What are the advantages and disadvantages of analyzing data by hand versus by using technology?</w:t>
      </w:r>
    </w:p>
    <w:p w14:paraId="2319FF1A" w14:textId="54275B8D" w:rsidR="00781B02" w:rsidRPr="00781B02" w:rsidRDefault="001658A1" w:rsidP="00781B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What is the potential impact of making a decision from data that contains one or more outliers?</w:t>
      </w:r>
    </w:p>
    <w:p w14:paraId="0B9BAD00" w14:textId="77777777" w:rsidR="00781B02" w:rsidRDefault="00781B02" w:rsidP="00781B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488DD2" w14:textId="77777777" w:rsidR="00781B02" w:rsidRDefault="00781B02" w:rsidP="00781B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8060E9" w14:textId="77777777" w:rsidR="001658A1" w:rsidRPr="00F1195D" w:rsidRDefault="001658A1" w:rsidP="00781B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t>Enduring Understandings</w:t>
      </w:r>
    </w:p>
    <w:p w14:paraId="0D129B1F" w14:textId="77777777" w:rsidR="001658A1" w:rsidRPr="00F014C5" w:rsidRDefault="001658A1" w:rsidP="00781B0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Although scatter plots and trend lines may reveal a pattern, the relationship of the variables may indicate a correlation, but not causation</w:t>
      </w:r>
      <w:r w:rsidRPr="00F014C5">
        <w:rPr>
          <w:rFonts w:ascii="Times New Roman" w:hAnsi="Times New Roman" w:cs="Times New Roman"/>
          <w:b/>
          <w:sz w:val="24"/>
          <w:szCs w:val="24"/>
        </w:rPr>
        <w:t>.</w:t>
      </w:r>
    </w:p>
    <w:p w14:paraId="7075B3A9" w14:textId="77777777" w:rsidR="00781B02" w:rsidRDefault="00781B02" w:rsidP="001658A1">
      <w:pPr>
        <w:rPr>
          <w:rFonts w:ascii="Times New Roman" w:hAnsi="Times New Roman" w:cs="Times New Roman"/>
          <w:b/>
          <w:sz w:val="28"/>
          <w:szCs w:val="28"/>
        </w:rPr>
      </w:pPr>
    </w:p>
    <w:p w14:paraId="290989E7" w14:textId="77777777" w:rsidR="001658A1" w:rsidRPr="00F1195D" w:rsidRDefault="001658A1" w:rsidP="001658A1">
      <w:pPr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t>Unit Content</w:t>
      </w:r>
    </w:p>
    <w:p w14:paraId="6DFC28AC" w14:textId="77777777" w:rsidR="001658A1" w:rsidRPr="00F014C5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 xml:space="preserve">Investigation 1: </w:t>
      </w:r>
      <w:r w:rsidR="009742A9" w:rsidRPr="00F014C5">
        <w:rPr>
          <w:rFonts w:ascii="Times New Roman" w:hAnsi="Times New Roman" w:cs="Times New Roman"/>
          <w:bCs/>
          <w:sz w:val="24"/>
          <w:szCs w:val="24"/>
        </w:rPr>
        <w:t>One Variable Data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(three days)</w:t>
      </w:r>
    </w:p>
    <w:p w14:paraId="7DB152CE" w14:textId="77777777" w:rsidR="001658A1" w:rsidRPr="00F014C5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 xml:space="preserve">Investigation 2: </w:t>
      </w:r>
      <w:r w:rsidR="009742A9" w:rsidRPr="00F014C5">
        <w:rPr>
          <w:rFonts w:ascii="Times New Roman" w:hAnsi="Times New Roman" w:cs="Times New Roman"/>
          <w:bCs/>
          <w:sz w:val="24"/>
          <w:szCs w:val="24"/>
        </w:rPr>
        <w:t>Introduction to Scatterplots and Trend Lines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742A9" w:rsidRPr="00F014C5">
        <w:rPr>
          <w:rFonts w:ascii="Times New Roman" w:hAnsi="Times New Roman" w:cs="Times New Roman"/>
          <w:bCs/>
          <w:sz w:val="24"/>
          <w:szCs w:val="24"/>
        </w:rPr>
        <w:t>two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day)</w:t>
      </w:r>
    </w:p>
    <w:p w14:paraId="16C2A0A6" w14:textId="77777777" w:rsidR="001658A1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 xml:space="preserve">Investigation 3: </w:t>
      </w:r>
      <w:r w:rsidR="009742A9" w:rsidRPr="00F014C5">
        <w:rPr>
          <w:rFonts w:ascii="Times New Roman" w:hAnsi="Times New Roman" w:cs="Times New Roman"/>
          <w:sz w:val="24"/>
          <w:szCs w:val="24"/>
        </w:rPr>
        <w:t xml:space="preserve">Technology and Linear </w:t>
      </w:r>
      <w:r w:rsidR="003D339C" w:rsidRPr="00F014C5">
        <w:rPr>
          <w:rFonts w:ascii="Times New Roman" w:hAnsi="Times New Roman" w:cs="Times New Roman"/>
          <w:sz w:val="24"/>
          <w:szCs w:val="24"/>
        </w:rPr>
        <w:t>Regression</w:t>
      </w:r>
      <w:r w:rsidR="003D339C" w:rsidRPr="00F014C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70634" w:rsidRPr="00F014C5">
        <w:rPr>
          <w:rFonts w:ascii="Times New Roman" w:hAnsi="Times New Roman" w:cs="Times New Roman"/>
          <w:bCs/>
          <w:sz w:val="24"/>
          <w:szCs w:val="24"/>
        </w:rPr>
        <w:t>two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days)</w:t>
      </w:r>
    </w:p>
    <w:p w14:paraId="4399C4DD" w14:textId="77777777" w:rsidR="001658A1" w:rsidRPr="00F014C5" w:rsidRDefault="001658A1" w:rsidP="00781B02">
      <w:pPr>
        <w:tabs>
          <w:tab w:val="left" w:pos="2160"/>
        </w:tabs>
        <w:spacing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 xml:space="preserve">Investigation 4: </w:t>
      </w:r>
      <w:r w:rsidR="009742A9" w:rsidRPr="00F014C5">
        <w:rPr>
          <w:rFonts w:ascii="Times New Roman" w:hAnsi="Times New Roman" w:cs="Times New Roman"/>
          <w:bCs/>
          <w:sz w:val="24"/>
          <w:szCs w:val="24"/>
        </w:rPr>
        <w:t xml:space="preserve">Explorations of Data Sets </w:t>
      </w:r>
      <w:r w:rsidRPr="00F014C5">
        <w:rPr>
          <w:rFonts w:ascii="Times New Roman" w:hAnsi="Times New Roman" w:cs="Times New Roman"/>
          <w:bCs/>
          <w:sz w:val="24"/>
          <w:szCs w:val="24"/>
        </w:rPr>
        <w:t>(</w:t>
      </w:r>
      <w:r w:rsidR="009742A9" w:rsidRPr="00F014C5">
        <w:rPr>
          <w:rFonts w:ascii="Times New Roman" w:hAnsi="Times New Roman" w:cs="Times New Roman"/>
          <w:bCs/>
          <w:sz w:val="24"/>
          <w:szCs w:val="24"/>
        </w:rPr>
        <w:t>four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days)</w:t>
      </w:r>
    </w:p>
    <w:p w14:paraId="7D2233D7" w14:textId="77777777" w:rsidR="001658A1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Investigation 5: Exploring the Influence of Outliers on Trend Lines (</w:t>
      </w:r>
      <w:r w:rsidR="00787649" w:rsidRPr="00F014C5">
        <w:rPr>
          <w:rFonts w:ascii="Times New Roman" w:hAnsi="Times New Roman" w:cs="Times New Roman"/>
          <w:bCs/>
          <w:sz w:val="24"/>
          <w:szCs w:val="24"/>
        </w:rPr>
        <w:t>two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days)</w:t>
      </w:r>
    </w:p>
    <w:p w14:paraId="242BABFA" w14:textId="77777777" w:rsidR="001658A1" w:rsidRPr="00F014C5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Investigation 6: Piecewise Functions (</w:t>
      </w:r>
      <w:r w:rsidR="00787649" w:rsidRPr="00F014C5">
        <w:rPr>
          <w:rFonts w:ascii="Times New Roman" w:hAnsi="Times New Roman" w:cs="Times New Roman"/>
          <w:bCs/>
          <w:sz w:val="24"/>
          <w:szCs w:val="24"/>
        </w:rPr>
        <w:t>two</w:t>
      </w:r>
      <w:r w:rsidRPr="00F014C5">
        <w:rPr>
          <w:rFonts w:ascii="Times New Roman" w:hAnsi="Times New Roman" w:cs="Times New Roman"/>
          <w:bCs/>
          <w:sz w:val="24"/>
          <w:szCs w:val="24"/>
        </w:rPr>
        <w:t xml:space="preserve"> days)</w:t>
      </w:r>
    </w:p>
    <w:p w14:paraId="3A716CD0" w14:textId="77777777" w:rsidR="001658A1" w:rsidRPr="00F014C5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Performance Task: Linearity is in the Air — Can You Find It? (three days)</w:t>
      </w:r>
    </w:p>
    <w:p w14:paraId="2C683CFB" w14:textId="77777777" w:rsidR="003D339C" w:rsidRPr="00F014C5" w:rsidRDefault="001658A1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(Note:  The performance task should begin early in the unit to give students time to collect data.)</w:t>
      </w:r>
      <w:r w:rsidR="003D339C" w:rsidRPr="003D33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3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5F845B9" w14:textId="77777777" w:rsidR="001658A1" w:rsidRDefault="003D339C" w:rsidP="00781B0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Suggested Time line:  Day 1- Following investigation 3 </w:t>
      </w:r>
      <w:r>
        <w:rPr>
          <w:rFonts w:ascii="Times New Roman" w:hAnsi="Times New Roman" w:cs="Times New Roman"/>
          <w:bCs/>
          <w:sz w:val="24"/>
          <w:szCs w:val="24"/>
        </w:rPr>
        <w:t>- brainstorming and research</w:t>
      </w:r>
    </w:p>
    <w:p w14:paraId="10978A33" w14:textId="77777777" w:rsidR="003D339C" w:rsidRDefault="003D339C" w:rsidP="00781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Day 2- Following investigation 5 - collecting and analyzing data</w:t>
      </w:r>
    </w:p>
    <w:p w14:paraId="209D7EA7" w14:textId="77777777" w:rsidR="003D339C" w:rsidRPr="00F014C5" w:rsidRDefault="003D339C" w:rsidP="00781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Day 3- Following investigation 6 – work day</w:t>
      </w:r>
    </w:p>
    <w:p w14:paraId="55108204" w14:textId="77777777" w:rsidR="009742A9" w:rsidRPr="00F014C5" w:rsidRDefault="009742A9" w:rsidP="00781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Review (one day)</w:t>
      </w:r>
      <w:r w:rsidR="003D339C" w:rsidRPr="003D33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58B9E1" w14:textId="77777777" w:rsidR="001658A1" w:rsidRPr="00F014C5" w:rsidRDefault="001658A1" w:rsidP="00781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 xml:space="preserve">End-of-Unit Test </w:t>
      </w:r>
      <w:r w:rsidRPr="00F014C5">
        <w:rPr>
          <w:rFonts w:ascii="Times New Roman" w:hAnsi="Times New Roman" w:cs="Times New Roman"/>
          <w:sz w:val="24"/>
          <w:szCs w:val="24"/>
        </w:rPr>
        <w:tab/>
        <w:t>(one day)</w:t>
      </w:r>
    </w:p>
    <w:p w14:paraId="67DFD230" w14:textId="77777777" w:rsidR="001658A1" w:rsidRPr="00F014C5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</w:p>
    <w:p w14:paraId="108F798C" w14:textId="77777777" w:rsidR="001658A1" w:rsidRPr="00F1195D" w:rsidRDefault="001658A1" w:rsidP="001658A1">
      <w:pPr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t>Common Core Standards</w:t>
      </w:r>
    </w:p>
    <w:p w14:paraId="6B3697DE" w14:textId="77777777" w:rsidR="00F014C5" w:rsidRPr="00F014C5" w:rsidRDefault="00F014C5" w:rsidP="00781B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4C5">
        <w:rPr>
          <w:rFonts w:ascii="Times New Roman" w:hAnsi="Times New Roman" w:cs="Times New Roman"/>
          <w:bCs/>
          <w:i/>
          <w:sz w:val="24"/>
          <w:szCs w:val="24"/>
        </w:rPr>
        <w:t>Mathematical Practices #1 and #3</w:t>
      </w:r>
      <w:r w:rsidRPr="00F014C5">
        <w:rPr>
          <w:rFonts w:ascii="Times New Roman" w:hAnsi="Times New Roman" w:cs="Times New Roman"/>
          <w:i/>
          <w:sz w:val="24"/>
          <w:szCs w:val="24"/>
        </w:rPr>
        <w:t>describe a classroom environment that encourages thinking mathematically and are critical for quality teaching and learning. Practices in bold are to be emphasized in the unit.</w:t>
      </w:r>
    </w:p>
    <w:p w14:paraId="286D1FB4" w14:textId="77777777" w:rsidR="00F014C5" w:rsidRPr="00F014C5" w:rsidRDefault="00F014C5" w:rsidP="00F014C5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7D660033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1. Make sense of problems and persevere in solving them.</w:t>
      </w:r>
    </w:p>
    <w:p w14:paraId="4D228D20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2. Reason abstractly and quantitatively.</w:t>
      </w:r>
    </w:p>
    <w:p w14:paraId="418CF458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3. Construct viable arguments and critique the reasoning of others.</w:t>
      </w:r>
    </w:p>
    <w:p w14:paraId="5786A723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014C5">
        <w:rPr>
          <w:rFonts w:ascii="Times New Roman" w:hAnsi="Times New Roman" w:cs="Times New Roman"/>
          <w:b/>
          <w:bCs/>
          <w:sz w:val="24"/>
          <w:szCs w:val="24"/>
        </w:rPr>
        <w:t>4. Model with mathematics.</w:t>
      </w:r>
    </w:p>
    <w:p w14:paraId="63C6DB61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014C5">
        <w:rPr>
          <w:rFonts w:ascii="Times New Roman" w:hAnsi="Times New Roman" w:cs="Times New Roman"/>
          <w:b/>
          <w:bCs/>
          <w:sz w:val="24"/>
          <w:szCs w:val="24"/>
        </w:rPr>
        <w:t>5. Use appropriate tools strategically.</w:t>
      </w:r>
    </w:p>
    <w:p w14:paraId="5EDB0721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6. Attend to precision.</w:t>
      </w:r>
    </w:p>
    <w:p w14:paraId="13AD769A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7. Look for and make use of structure.</w:t>
      </w:r>
    </w:p>
    <w:p w14:paraId="00AB9DDC" w14:textId="77777777" w:rsidR="00F014C5" w:rsidRPr="00F014C5" w:rsidRDefault="00F014C5" w:rsidP="00F014C5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F014C5">
        <w:rPr>
          <w:rFonts w:ascii="Times New Roman" w:hAnsi="Times New Roman" w:cs="Times New Roman"/>
          <w:bCs/>
          <w:sz w:val="24"/>
          <w:szCs w:val="24"/>
        </w:rPr>
        <w:t>8. Look for and express regularity in repeated reasoning.</w:t>
      </w:r>
    </w:p>
    <w:p w14:paraId="52D39EF8" w14:textId="77777777" w:rsidR="00F25E67" w:rsidRDefault="00F25E67" w:rsidP="001658A1">
      <w:pPr>
        <w:rPr>
          <w:rFonts w:ascii="Times New Roman" w:hAnsi="Times New Roman" w:cs="Times New Roman"/>
          <w:b/>
          <w:sz w:val="24"/>
          <w:szCs w:val="24"/>
        </w:rPr>
      </w:pPr>
    </w:p>
    <w:p w14:paraId="1B8663B8" w14:textId="77777777" w:rsidR="001658A1" w:rsidRPr="00F1195D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  <w:r w:rsidRPr="00F1195D">
        <w:rPr>
          <w:rFonts w:ascii="Times New Roman" w:hAnsi="Times New Roman" w:cs="Times New Roman"/>
          <w:b/>
          <w:sz w:val="24"/>
          <w:szCs w:val="24"/>
        </w:rPr>
        <w:t>Standards Overview</w:t>
      </w:r>
    </w:p>
    <w:p w14:paraId="0DAC3DB3" w14:textId="77777777" w:rsidR="00F014C5" w:rsidRPr="00F014C5" w:rsidRDefault="00F014C5" w:rsidP="00781B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4C5">
        <w:rPr>
          <w:rFonts w:ascii="Times New Roman" w:eastAsia="Times New Roman" w:hAnsi="Times New Roman" w:cs="Times New Roman"/>
          <w:bCs/>
          <w:sz w:val="24"/>
          <w:szCs w:val="24"/>
        </w:rPr>
        <w:t>Analyze functions using different representations</w:t>
      </w:r>
    </w:p>
    <w:p w14:paraId="23C7A3D1" w14:textId="77777777" w:rsidR="00F014C5" w:rsidRPr="00F014C5" w:rsidRDefault="00F014C5" w:rsidP="00781B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4C5">
        <w:rPr>
          <w:rFonts w:ascii="Times New Roman" w:eastAsia="Times New Roman" w:hAnsi="Times New Roman" w:cs="Times New Roman"/>
          <w:bCs/>
          <w:sz w:val="24"/>
          <w:szCs w:val="24"/>
        </w:rPr>
        <w:t>Summarize, represent, and interpret data on a single count or measurement variable</w:t>
      </w:r>
    </w:p>
    <w:p w14:paraId="3CE44DB6" w14:textId="77777777" w:rsidR="00F014C5" w:rsidRPr="00F014C5" w:rsidRDefault="00F014C5" w:rsidP="00781B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14C5">
        <w:rPr>
          <w:rFonts w:ascii="Times New Roman" w:eastAsia="Times New Roman" w:hAnsi="Times New Roman" w:cs="Times New Roman"/>
          <w:bCs/>
          <w:sz w:val="24"/>
          <w:szCs w:val="24"/>
        </w:rPr>
        <w:t>Summarize, represent, and interpret data on two categorical and quantitative variables</w:t>
      </w:r>
    </w:p>
    <w:p w14:paraId="1D860F38" w14:textId="77777777" w:rsidR="001658A1" w:rsidRPr="00F014C5" w:rsidRDefault="00F014C5" w:rsidP="00781B0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4C5">
        <w:rPr>
          <w:rFonts w:ascii="Times New Roman" w:eastAsia="Times New Roman" w:hAnsi="Times New Roman" w:cs="Times New Roman"/>
          <w:bCs/>
          <w:sz w:val="24"/>
          <w:szCs w:val="24"/>
        </w:rPr>
        <w:t>Interpret linear models</w:t>
      </w:r>
    </w:p>
    <w:p w14:paraId="3B02917D" w14:textId="77777777" w:rsidR="00F014C5" w:rsidRPr="00F014C5" w:rsidRDefault="00F014C5" w:rsidP="00F014C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C944073" w14:textId="06FD294E" w:rsidR="001658A1" w:rsidRPr="00F1195D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  <w:r w:rsidRPr="00F1195D">
        <w:rPr>
          <w:rFonts w:ascii="Times New Roman" w:hAnsi="Times New Roman" w:cs="Times New Roman"/>
          <w:b/>
          <w:sz w:val="24"/>
          <w:szCs w:val="24"/>
        </w:rPr>
        <w:t xml:space="preserve">Standards </w:t>
      </w:r>
    </w:p>
    <w:p w14:paraId="0E796607" w14:textId="77777777" w:rsidR="00F25E67" w:rsidRDefault="00361BFC" w:rsidP="00361BF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 xml:space="preserve">8-SP 1. Construct and interpret scatter plots for bivariate measurement data to investigate patterns of association between two quantities. Describe patterns such as clustering, </w:t>
      </w:r>
      <w:r w:rsidRPr="00F014C5">
        <w:rPr>
          <w:rFonts w:ascii="Times New Roman" w:hAnsi="Times New Roman" w:cs="Times New Roman"/>
          <w:sz w:val="24"/>
          <w:szCs w:val="24"/>
        </w:rPr>
        <w:lastRenderedPageBreak/>
        <w:t>outliers, positive or negative association, linear association, and nonlinear association.</w:t>
      </w:r>
    </w:p>
    <w:p w14:paraId="624BE3E5" w14:textId="77777777" w:rsidR="00361BFC" w:rsidRPr="00F014C5" w:rsidRDefault="00361BFC" w:rsidP="00361BF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8-SP 2. Know that straight lines are widely used to model relationships between two quantitative variables. For scatter plots that suggest a linear association, informally fit a straight line, and informally assess the model fit by judging the closeness of the data points to the line.</w:t>
      </w:r>
    </w:p>
    <w:p w14:paraId="1472C1BA" w14:textId="77777777" w:rsidR="00361BFC" w:rsidRPr="001A5E9B" w:rsidRDefault="00361BFC" w:rsidP="00361B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 xml:space="preserve">8-SP 3. Use the equation of a linear model to solve problems in the context of bivariate measurement data, interpreting the slope and intercept. </w:t>
      </w:r>
      <w:r w:rsidRPr="00F014C5">
        <w:rPr>
          <w:rFonts w:ascii="Times New Roman" w:hAnsi="Times New Roman" w:cs="Times New Roman"/>
          <w:i/>
          <w:sz w:val="24"/>
          <w:szCs w:val="24"/>
        </w:rPr>
        <w:t xml:space="preserve">For example, in a linear model for a biology experiment, interpret </w:t>
      </w:r>
      <w:r w:rsidRPr="001A5E9B">
        <w:rPr>
          <w:rFonts w:ascii="Times New Roman" w:hAnsi="Times New Roman" w:cs="Times New Roman"/>
          <w:i/>
          <w:sz w:val="24"/>
          <w:szCs w:val="24"/>
        </w:rPr>
        <w:t>a slope of 1.5 cm/hr as meaning that an additional hour of sunlight each day is associated with an additional 1.5 cm in mature plant height.</w:t>
      </w:r>
    </w:p>
    <w:p w14:paraId="117EC7E0" w14:textId="77777777" w:rsidR="00686AAD" w:rsidRPr="001A5E9B" w:rsidRDefault="00686AAD" w:rsidP="00686AA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A5E9B">
        <w:rPr>
          <w:rFonts w:ascii="Times New Roman" w:hAnsi="Times New Roman" w:cs="Times New Roman"/>
          <w:color w:val="000000"/>
          <w:sz w:val="24"/>
          <w:szCs w:val="24"/>
        </w:rPr>
        <w:t>S-ID 2. Use statistics appropriate to the shape of the data distribution to compare center (median, mean) and spread (interquartile range, standard deviation) of two or more different data sets.</w:t>
      </w:r>
    </w:p>
    <w:p w14:paraId="47C6A4E8" w14:textId="77777777" w:rsidR="00686AAD" w:rsidRPr="001A5E9B" w:rsidRDefault="00686AAD" w:rsidP="00686AA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A5E9B">
        <w:rPr>
          <w:rFonts w:ascii="Times New Roman" w:hAnsi="Times New Roman" w:cs="Times New Roman"/>
          <w:color w:val="000000"/>
          <w:sz w:val="24"/>
          <w:szCs w:val="24"/>
        </w:rPr>
        <w:t xml:space="preserve">S-ID 3. Interpret differences in shape, center, and spread in the context of the data sets, </w:t>
      </w:r>
    </w:p>
    <w:p w14:paraId="2AB12B87" w14:textId="77777777" w:rsidR="00686AAD" w:rsidRPr="001A5E9B" w:rsidRDefault="00686AAD" w:rsidP="00686AAD">
      <w:pPr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color w:val="000000"/>
          <w:sz w:val="24"/>
          <w:szCs w:val="24"/>
        </w:rPr>
        <w:tab/>
        <w:t>accounting for possible effects of extreme data points (outliers).</w:t>
      </w:r>
    </w:p>
    <w:p w14:paraId="69DFAC50" w14:textId="77777777" w:rsidR="00361BFC" w:rsidRPr="001A5E9B" w:rsidRDefault="00361BFC" w:rsidP="00361BFC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S-ID 6. Represent data on two quantitative variables on a scatter plot, and describe how the variables are related.</w:t>
      </w:r>
    </w:p>
    <w:p w14:paraId="44E263D6" w14:textId="77777777" w:rsidR="00361BFC" w:rsidRPr="001A5E9B" w:rsidRDefault="00361BFC" w:rsidP="00361BF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a. Fit a function to the data; use functions fitted to data to solve problems in the context of the data.</w:t>
      </w:r>
    </w:p>
    <w:p w14:paraId="3C1CDC5D" w14:textId="77777777" w:rsidR="00361BFC" w:rsidRPr="001A5E9B" w:rsidRDefault="00361BFC" w:rsidP="00361BFC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c. Fit a linear function for a scatter plot that suggests a linear association.</w:t>
      </w:r>
    </w:p>
    <w:p w14:paraId="3A3EAA89" w14:textId="77777777" w:rsidR="00361BFC" w:rsidRPr="001A5E9B" w:rsidRDefault="00361BFC" w:rsidP="00361B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S-ID 7. Interpret the slope (rate of change) and the intercept (constant term) of a linear model in the context of the data.</w:t>
      </w:r>
    </w:p>
    <w:p w14:paraId="11211FF1" w14:textId="77777777" w:rsidR="00361BFC" w:rsidRPr="001A5E9B" w:rsidRDefault="00361BFC" w:rsidP="00361B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S-ID 8. Compute (using technology) and interpret the correlation coefficient of a linear fit.</w:t>
      </w:r>
    </w:p>
    <w:p w14:paraId="3ED30FAE" w14:textId="77777777" w:rsidR="00361BFC" w:rsidRPr="001A5E9B" w:rsidRDefault="00361BFC" w:rsidP="00361B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A5E9B">
        <w:rPr>
          <w:rFonts w:ascii="Times New Roman" w:hAnsi="Times New Roman" w:cs="Times New Roman"/>
          <w:sz w:val="24"/>
          <w:szCs w:val="24"/>
        </w:rPr>
        <w:t>S-ID 9. Distinguish between correlation and causation.</w:t>
      </w:r>
    </w:p>
    <w:p w14:paraId="420D69B7" w14:textId="77777777" w:rsidR="00361BFC" w:rsidRPr="00F014C5" w:rsidRDefault="00361BFC" w:rsidP="001658A1">
      <w:pPr>
        <w:rPr>
          <w:rFonts w:ascii="Times New Roman" w:hAnsi="Times New Roman" w:cs="Times New Roman"/>
          <w:b/>
          <w:sz w:val="24"/>
          <w:szCs w:val="24"/>
        </w:rPr>
      </w:pPr>
    </w:p>
    <w:p w14:paraId="179D73B7" w14:textId="77777777" w:rsidR="001658A1" w:rsidRPr="00F1195D" w:rsidRDefault="001658A1" w:rsidP="001658A1">
      <w:pPr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t xml:space="preserve">Vocabulary </w:t>
      </w:r>
    </w:p>
    <w:p w14:paraId="0E6CEBFB" w14:textId="77777777" w:rsidR="00361BFC" w:rsidRPr="00F014C5" w:rsidRDefault="00361BFC" w:rsidP="001658A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3601"/>
        <w:gridCol w:w="3600"/>
        <w:gridCol w:w="2807"/>
      </w:tblGrid>
      <w:tr w:rsidR="00361BFC" w:rsidRPr="00F014C5" w14:paraId="5317C2B1" w14:textId="77777777" w:rsidTr="00EA23A5">
        <w:tc>
          <w:tcPr>
            <w:tcW w:w="3601" w:type="dxa"/>
            <w:shd w:val="clear" w:color="auto" w:fill="FFFFFF"/>
          </w:tcPr>
          <w:p w14:paraId="03A5AE04" w14:textId="77777777" w:rsidR="00F014C5" w:rsidRDefault="00F014C5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61BFC" w:rsidRPr="00F014C5">
              <w:rPr>
                <w:rFonts w:ascii="Times New Roman" w:hAnsi="Times New Roman" w:cs="Times New Roman"/>
                <w:sz w:val="24"/>
                <w:szCs w:val="24"/>
              </w:rPr>
              <w:t>oxplot</w:t>
            </w:r>
          </w:p>
          <w:p w14:paraId="06117AEA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causation</w:t>
            </w:r>
          </w:p>
          <w:p w14:paraId="67A523F8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  <w:p w14:paraId="4561CD71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correlation coefficient</w:t>
            </w:r>
          </w:p>
          <w:p w14:paraId="5413348D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7FD3F084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data set</w:t>
            </w:r>
          </w:p>
          <w:p w14:paraId="00BEFC5B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dependent variable</w:t>
            </w:r>
          </w:p>
          <w:p w14:paraId="39E3E109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  <w:p w14:paraId="763CF607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domain</w:t>
            </w:r>
          </w:p>
          <w:p w14:paraId="1BB75518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extrapolation</w:t>
            </w:r>
          </w:p>
          <w:p w14:paraId="63483895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graphical representation</w:t>
            </w:r>
          </w:p>
          <w:p w14:paraId="64AF952D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histogram</w:t>
            </w:r>
          </w:p>
        </w:tc>
        <w:tc>
          <w:tcPr>
            <w:tcW w:w="3600" w:type="dxa"/>
            <w:shd w:val="clear" w:color="auto" w:fill="FFFFFF"/>
          </w:tcPr>
          <w:p w14:paraId="3EFAD283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independent variable</w:t>
            </w:r>
          </w:p>
          <w:p w14:paraId="376ACC66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interpolation</w:t>
            </w:r>
          </w:p>
          <w:p w14:paraId="1730329C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inter quartile range (IQR)</w:t>
            </w:r>
          </w:p>
          <w:p w14:paraId="2F123E13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line of best fit</w:t>
            </w:r>
          </w:p>
          <w:p w14:paraId="69E4299B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linear regression</w:t>
            </w:r>
          </w:p>
          <w:p w14:paraId="711CFCD1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linear relationship/model</w:t>
            </w:r>
          </w:p>
          <w:p w14:paraId="001BD225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mean (average)</w:t>
            </w:r>
          </w:p>
          <w:p w14:paraId="46597E6D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72540326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measures of central tendency</w:t>
            </w:r>
          </w:p>
          <w:p w14:paraId="1C09B215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  <w:p w14:paraId="3B018B0C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nonlinear relationship/model</w:t>
            </w:r>
          </w:p>
          <w:p w14:paraId="454026C6" w14:textId="77777777" w:rsidR="00223C76" w:rsidRPr="00F014C5" w:rsidRDefault="00223C76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ordered pair</w:t>
            </w:r>
          </w:p>
        </w:tc>
        <w:tc>
          <w:tcPr>
            <w:tcW w:w="2807" w:type="dxa"/>
            <w:shd w:val="clear" w:color="auto" w:fill="FFFFFF"/>
          </w:tcPr>
          <w:p w14:paraId="491C447C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outlier</w:t>
            </w:r>
          </w:p>
          <w:p w14:paraId="5C7C189F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piecewise function</w:t>
            </w:r>
          </w:p>
          <w:p w14:paraId="1FC961DB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prediction</w:t>
            </w:r>
          </w:p>
          <w:p w14:paraId="0BBBDD16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regression equation</w:t>
            </w:r>
          </w:p>
          <w:p w14:paraId="411D5641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  <w:p w14:paraId="1D82DD79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scatter plot</w:t>
            </w:r>
          </w:p>
          <w:p w14:paraId="407726FA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skewed distribution</w:t>
            </w:r>
          </w:p>
          <w:p w14:paraId="361F0B41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</w:p>
          <w:p w14:paraId="5FFF8C8F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trend line</w:t>
            </w:r>
          </w:p>
          <w:p w14:paraId="69C042E2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  <w:p w14:paraId="0FD2B863" w14:textId="77777777" w:rsidR="00361BFC" w:rsidRPr="00F014C5" w:rsidRDefault="00361BFC" w:rsidP="00963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-intercept</w:t>
            </w:r>
          </w:p>
          <w:p w14:paraId="21F8711A" w14:textId="77777777" w:rsidR="00361BFC" w:rsidRPr="00F014C5" w:rsidRDefault="00361BFC" w:rsidP="00963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C5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F014C5">
              <w:rPr>
                <w:rFonts w:ascii="Times New Roman" w:hAnsi="Times New Roman" w:cs="Times New Roman"/>
                <w:sz w:val="24"/>
                <w:szCs w:val="24"/>
              </w:rPr>
              <w:t>-intercept</w:t>
            </w:r>
          </w:p>
        </w:tc>
      </w:tr>
    </w:tbl>
    <w:p w14:paraId="5194EEBF" w14:textId="77777777" w:rsidR="00F25E67" w:rsidRDefault="00F25E67" w:rsidP="001658A1">
      <w:pPr>
        <w:rPr>
          <w:rFonts w:ascii="Times New Roman" w:hAnsi="Times New Roman" w:cs="Times New Roman"/>
          <w:b/>
          <w:sz w:val="28"/>
          <w:szCs w:val="28"/>
        </w:rPr>
      </w:pPr>
    </w:p>
    <w:p w14:paraId="5997E52F" w14:textId="77777777" w:rsidR="00F25E67" w:rsidRDefault="00F25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3402713" w14:textId="77777777" w:rsidR="001658A1" w:rsidRPr="00F1195D" w:rsidRDefault="001658A1" w:rsidP="001658A1">
      <w:pPr>
        <w:rPr>
          <w:rFonts w:ascii="Times New Roman" w:hAnsi="Times New Roman" w:cs="Times New Roman"/>
          <w:b/>
          <w:sz w:val="28"/>
          <w:szCs w:val="28"/>
        </w:rPr>
      </w:pPr>
      <w:r w:rsidRPr="00F119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Assessment Strategies </w:t>
      </w:r>
    </w:p>
    <w:p w14:paraId="3F27C610" w14:textId="77777777" w:rsidR="001658A1" w:rsidRPr="00F014C5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</w:p>
    <w:p w14:paraId="73E63C8F" w14:textId="77777777" w:rsidR="00361BFC" w:rsidRPr="0059092B" w:rsidRDefault="001658A1" w:rsidP="00361BFC">
      <w:pPr>
        <w:rPr>
          <w:rFonts w:ascii="Times New Roman" w:hAnsi="Times New Roman" w:cs="Times New Roman"/>
          <w:b/>
          <w:sz w:val="24"/>
          <w:szCs w:val="24"/>
        </w:rPr>
      </w:pPr>
      <w:r w:rsidRPr="00F014C5">
        <w:rPr>
          <w:rFonts w:ascii="Times New Roman" w:hAnsi="Times New Roman" w:cs="Times New Roman"/>
          <w:b/>
          <w:sz w:val="24"/>
          <w:szCs w:val="24"/>
        </w:rPr>
        <w:tab/>
      </w:r>
      <w:r w:rsidRPr="0059092B">
        <w:rPr>
          <w:rFonts w:ascii="Times New Roman" w:hAnsi="Times New Roman" w:cs="Times New Roman"/>
          <w:b/>
          <w:sz w:val="24"/>
          <w:szCs w:val="24"/>
        </w:rPr>
        <w:t xml:space="preserve">Performance Task: </w:t>
      </w:r>
      <w:r w:rsidR="00361BFC" w:rsidRPr="0059092B">
        <w:rPr>
          <w:rFonts w:ascii="Times New Roman" w:hAnsi="Times New Roman" w:cs="Times New Roman"/>
          <w:b/>
          <w:sz w:val="24"/>
          <w:szCs w:val="24"/>
        </w:rPr>
        <w:t>Linearity is in the Air — Can You Find It?</w:t>
      </w:r>
    </w:p>
    <w:p w14:paraId="62AE379A" w14:textId="77777777" w:rsidR="003F6132" w:rsidRPr="0059092B" w:rsidRDefault="00361BFC" w:rsidP="00781B0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092B">
        <w:rPr>
          <w:rFonts w:ascii="Times New Roman" w:hAnsi="Times New Roman" w:cs="Times New Roman"/>
          <w:sz w:val="24"/>
          <w:szCs w:val="24"/>
        </w:rPr>
        <w:t>During the unit, have students develop a hypothesis about a real-world ‘nearly’ linear situation interesting to them, find relevant data, model the data, analyze the mathematical features of the model, and make and justify a conclusion. By the end of the unit</w:t>
      </w:r>
      <w:r w:rsidR="003B4144" w:rsidRPr="0059092B">
        <w:rPr>
          <w:rFonts w:ascii="Times New Roman" w:hAnsi="Times New Roman" w:cs="Times New Roman"/>
          <w:sz w:val="24"/>
          <w:szCs w:val="24"/>
        </w:rPr>
        <w:t>, all students will present thei</w:t>
      </w:r>
      <w:r w:rsidRPr="0059092B">
        <w:rPr>
          <w:rFonts w:ascii="Times New Roman" w:hAnsi="Times New Roman" w:cs="Times New Roman"/>
          <w:sz w:val="24"/>
          <w:szCs w:val="24"/>
        </w:rPr>
        <w:t>r findings to the class.</w:t>
      </w:r>
      <w:r w:rsidR="003F6132" w:rsidRPr="003F6132">
        <w:rPr>
          <w:rFonts w:ascii="Times New Roman" w:hAnsi="Times New Roman" w:cs="Times New Roman"/>
          <w:sz w:val="24"/>
          <w:szCs w:val="24"/>
        </w:rPr>
        <w:t xml:space="preserve"> </w:t>
      </w:r>
      <w:r w:rsidR="003F6132" w:rsidRPr="0059092B">
        <w:rPr>
          <w:rFonts w:ascii="Times New Roman" w:hAnsi="Times New Roman" w:cs="Times New Roman"/>
          <w:sz w:val="24"/>
          <w:szCs w:val="24"/>
        </w:rPr>
        <w:t xml:space="preserve">NOTE: </w:t>
      </w:r>
      <w:r w:rsidR="003F6132">
        <w:rPr>
          <w:rFonts w:ascii="Times New Roman" w:hAnsi="Times New Roman" w:cs="Times New Roman"/>
          <w:sz w:val="24"/>
          <w:szCs w:val="24"/>
        </w:rPr>
        <w:t>The performance task should be spread out over the entire unit</w:t>
      </w:r>
      <w:r w:rsidR="003F6132" w:rsidRPr="0059092B">
        <w:rPr>
          <w:rFonts w:ascii="Times New Roman" w:hAnsi="Times New Roman" w:cs="Times New Roman"/>
          <w:sz w:val="24"/>
          <w:szCs w:val="24"/>
        </w:rPr>
        <w:t>.</w:t>
      </w:r>
    </w:p>
    <w:p w14:paraId="50980050" w14:textId="77777777" w:rsidR="001658A1" w:rsidRPr="00F014C5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</w:p>
    <w:p w14:paraId="7250D015" w14:textId="77777777" w:rsidR="001658A1" w:rsidRPr="00F014C5" w:rsidRDefault="001658A1" w:rsidP="001658A1">
      <w:pPr>
        <w:rPr>
          <w:rFonts w:ascii="Times New Roman" w:hAnsi="Times New Roman" w:cs="Times New Roman"/>
          <w:b/>
          <w:sz w:val="24"/>
          <w:szCs w:val="24"/>
        </w:rPr>
      </w:pPr>
      <w:r w:rsidRPr="00F014C5">
        <w:rPr>
          <w:rFonts w:ascii="Times New Roman" w:hAnsi="Times New Roman" w:cs="Times New Roman"/>
          <w:b/>
          <w:sz w:val="24"/>
          <w:szCs w:val="24"/>
        </w:rPr>
        <w:tab/>
        <w:t xml:space="preserve">Other Evidence (Formative and Summative Assessments) </w:t>
      </w:r>
    </w:p>
    <w:p w14:paraId="214B995C" w14:textId="77777777" w:rsidR="001658A1" w:rsidRPr="00F014C5" w:rsidRDefault="001658A1" w:rsidP="001658A1">
      <w:pPr>
        <w:pStyle w:val="ListParagraph"/>
        <w:numPr>
          <w:ilvl w:val="3"/>
          <w:numId w:val="1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Exit Slips</w:t>
      </w:r>
    </w:p>
    <w:p w14:paraId="6C472F44" w14:textId="77777777" w:rsidR="001658A1" w:rsidRPr="00F014C5" w:rsidRDefault="001658A1" w:rsidP="001658A1">
      <w:pPr>
        <w:pStyle w:val="ListParagraph"/>
        <w:numPr>
          <w:ilvl w:val="3"/>
          <w:numId w:val="1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Class work</w:t>
      </w:r>
    </w:p>
    <w:p w14:paraId="01ED4389" w14:textId="77777777" w:rsidR="001658A1" w:rsidRPr="00F014C5" w:rsidRDefault="001658A1" w:rsidP="001658A1">
      <w:pPr>
        <w:pStyle w:val="ListParagraph"/>
        <w:numPr>
          <w:ilvl w:val="3"/>
          <w:numId w:val="1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Homework assignments</w:t>
      </w:r>
    </w:p>
    <w:p w14:paraId="06448DC1" w14:textId="77777777" w:rsidR="001658A1" w:rsidRPr="00F014C5" w:rsidRDefault="00223C76" w:rsidP="001658A1">
      <w:pPr>
        <w:pStyle w:val="ListParagraph"/>
        <w:numPr>
          <w:ilvl w:val="3"/>
          <w:numId w:val="1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Math journal</w:t>
      </w:r>
    </w:p>
    <w:p w14:paraId="0EFED453" w14:textId="77777777" w:rsidR="001658A1" w:rsidRPr="00F014C5" w:rsidRDefault="001658A1" w:rsidP="001658A1">
      <w:pPr>
        <w:pStyle w:val="ListParagraph"/>
        <w:numPr>
          <w:ilvl w:val="3"/>
          <w:numId w:val="1"/>
        </w:numPr>
        <w:ind w:left="1800" w:hanging="450"/>
        <w:rPr>
          <w:rFonts w:ascii="Times New Roman" w:hAnsi="Times New Roman" w:cs="Times New Roman"/>
          <w:sz w:val="24"/>
          <w:szCs w:val="24"/>
        </w:rPr>
      </w:pPr>
      <w:r w:rsidRPr="00F014C5">
        <w:rPr>
          <w:rFonts w:ascii="Times New Roman" w:hAnsi="Times New Roman" w:cs="Times New Roman"/>
          <w:sz w:val="24"/>
          <w:szCs w:val="24"/>
        </w:rPr>
        <w:t>Unit 5 Test</w:t>
      </w:r>
    </w:p>
    <w:sectPr w:rsidR="001658A1" w:rsidRPr="00F014C5" w:rsidSect="00EA23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34F70" w14:textId="77777777" w:rsidR="001A5E9B" w:rsidRDefault="001A5E9B" w:rsidP="001A5E9B">
      <w:pPr>
        <w:spacing w:line="240" w:lineRule="auto"/>
      </w:pPr>
      <w:r>
        <w:separator/>
      </w:r>
    </w:p>
  </w:endnote>
  <w:endnote w:type="continuationSeparator" w:id="0">
    <w:p w14:paraId="7B3DBEAE" w14:textId="77777777" w:rsidR="001A5E9B" w:rsidRDefault="001A5E9B" w:rsidP="001A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D9FA2" w14:textId="394D55A4" w:rsidR="001A5E9B" w:rsidRPr="001A5E9B" w:rsidRDefault="001A5E9B" w:rsidP="001A5E9B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1A5E9B">
      <w:rPr>
        <w:rFonts w:ascii="Times New Roman" w:hAnsi="Times New Roman" w:cs="Times New Roman"/>
        <w:sz w:val="20"/>
        <w:szCs w:val="20"/>
      </w:rPr>
      <w:t xml:space="preserve">Unit 7 Plan </w:t>
    </w:r>
    <w:r w:rsidRPr="001A5E9B">
      <w:rPr>
        <w:rFonts w:ascii="Times New Roman" w:hAnsi="Times New Roman" w:cs="Times New Roman"/>
        <w:sz w:val="20"/>
        <w:szCs w:val="20"/>
      </w:rPr>
      <w:tab/>
    </w:r>
    <w:r w:rsidRPr="001A5E9B">
      <w:rPr>
        <w:rFonts w:ascii="Times New Roman" w:hAnsi="Times New Roman" w:cs="Times New Roman"/>
        <w:sz w:val="20"/>
        <w:szCs w:val="20"/>
      </w:rPr>
      <w:tab/>
      <w:t xml:space="preserve">        Connecticut Core Integrated Mathematics Version 3.0</w:t>
    </w:r>
  </w:p>
  <w:p w14:paraId="3E1A81D1" w14:textId="77777777" w:rsidR="001A5E9B" w:rsidRDefault="001A5E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0FBB" w14:textId="77777777" w:rsidR="001A5E9B" w:rsidRDefault="001A5E9B" w:rsidP="001A5E9B">
      <w:pPr>
        <w:spacing w:line="240" w:lineRule="auto"/>
      </w:pPr>
      <w:r>
        <w:separator/>
      </w:r>
    </w:p>
  </w:footnote>
  <w:footnote w:type="continuationSeparator" w:id="0">
    <w:p w14:paraId="45BD18F8" w14:textId="77777777" w:rsidR="001A5E9B" w:rsidRDefault="001A5E9B" w:rsidP="001A5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92330" w14:textId="77777777" w:rsidR="001A5E9B" w:rsidRPr="001A5E9B" w:rsidRDefault="001A5E9B" w:rsidP="001A5E9B">
    <w:pPr>
      <w:pStyle w:val="Header"/>
      <w:jc w:val="right"/>
      <w:rPr>
        <w:rFonts w:ascii="Times New Roman" w:hAnsi="Times New Roman" w:cs="Times New Roman"/>
      </w:rPr>
    </w:pPr>
    <w:r w:rsidRPr="001A5E9B">
      <w:rPr>
        <w:rFonts w:ascii="Times New Roman" w:hAnsi="Times New Roman" w:cs="Times New Roman"/>
      </w:rPr>
      <w:t xml:space="preserve">Page </w:t>
    </w:r>
    <w:r w:rsidRPr="001A5E9B">
      <w:rPr>
        <w:rFonts w:ascii="Times New Roman" w:hAnsi="Times New Roman" w:cs="Times New Roman"/>
      </w:rPr>
      <w:fldChar w:fldCharType="begin"/>
    </w:r>
    <w:r w:rsidRPr="001A5E9B">
      <w:rPr>
        <w:rFonts w:ascii="Times New Roman" w:hAnsi="Times New Roman" w:cs="Times New Roman"/>
      </w:rPr>
      <w:instrText xml:space="preserve"> PAGE </w:instrText>
    </w:r>
    <w:r w:rsidRPr="001A5E9B">
      <w:rPr>
        <w:rFonts w:ascii="Times New Roman" w:hAnsi="Times New Roman" w:cs="Times New Roman"/>
      </w:rPr>
      <w:fldChar w:fldCharType="separate"/>
    </w:r>
    <w:r w:rsidR="009036E0">
      <w:rPr>
        <w:rFonts w:ascii="Times New Roman" w:hAnsi="Times New Roman" w:cs="Times New Roman"/>
        <w:noProof/>
      </w:rPr>
      <w:t>2</w:t>
    </w:r>
    <w:r w:rsidRPr="001A5E9B">
      <w:rPr>
        <w:rFonts w:ascii="Times New Roman" w:hAnsi="Times New Roman" w:cs="Times New Roman"/>
      </w:rPr>
      <w:fldChar w:fldCharType="end"/>
    </w:r>
    <w:r w:rsidRPr="001A5E9B">
      <w:rPr>
        <w:rFonts w:ascii="Times New Roman" w:hAnsi="Times New Roman" w:cs="Times New Roman"/>
      </w:rPr>
      <w:t xml:space="preserve"> of </w:t>
    </w:r>
    <w:r w:rsidRPr="001A5E9B">
      <w:rPr>
        <w:rFonts w:ascii="Times New Roman" w:hAnsi="Times New Roman" w:cs="Times New Roman"/>
      </w:rPr>
      <w:fldChar w:fldCharType="begin"/>
    </w:r>
    <w:r w:rsidRPr="001A5E9B">
      <w:rPr>
        <w:rFonts w:ascii="Times New Roman" w:hAnsi="Times New Roman" w:cs="Times New Roman"/>
      </w:rPr>
      <w:instrText xml:space="preserve"> NUMPAGES  </w:instrText>
    </w:r>
    <w:r w:rsidRPr="001A5E9B">
      <w:rPr>
        <w:rFonts w:ascii="Times New Roman" w:hAnsi="Times New Roman" w:cs="Times New Roman"/>
      </w:rPr>
      <w:fldChar w:fldCharType="separate"/>
    </w:r>
    <w:r w:rsidR="009036E0">
      <w:rPr>
        <w:rFonts w:ascii="Times New Roman" w:hAnsi="Times New Roman" w:cs="Times New Roman"/>
        <w:noProof/>
      </w:rPr>
      <w:t>4</w:t>
    </w:r>
    <w:r w:rsidRPr="001A5E9B">
      <w:rPr>
        <w:rFonts w:ascii="Times New Roman" w:hAnsi="Times New Roman" w:cs="Times New Roman"/>
      </w:rPr>
      <w:fldChar w:fldCharType="end"/>
    </w:r>
  </w:p>
  <w:p w14:paraId="64F7031F" w14:textId="77777777" w:rsidR="001A5E9B" w:rsidRDefault="001A5E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B76"/>
    <w:multiLevelType w:val="hybridMultilevel"/>
    <w:tmpl w:val="201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65E17"/>
    <w:multiLevelType w:val="hybridMultilevel"/>
    <w:tmpl w:val="C46E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D0FD4"/>
    <w:multiLevelType w:val="hybridMultilevel"/>
    <w:tmpl w:val="3338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A1"/>
    <w:rsid w:val="00070634"/>
    <w:rsid w:val="001201E9"/>
    <w:rsid w:val="001658A1"/>
    <w:rsid w:val="001A5E9B"/>
    <w:rsid w:val="001D40CE"/>
    <w:rsid w:val="00223C76"/>
    <w:rsid w:val="00276F7E"/>
    <w:rsid w:val="00361BFC"/>
    <w:rsid w:val="003933AB"/>
    <w:rsid w:val="003A43D0"/>
    <w:rsid w:val="003B18E0"/>
    <w:rsid w:val="003B4144"/>
    <w:rsid w:val="003D0F8C"/>
    <w:rsid w:val="003D339C"/>
    <w:rsid w:val="003F6132"/>
    <w:rsid w:val="0059092B"/>
    <w:rsid w:val="005963A4"/>
    <w:rsid w:val="00686AAD"/>
    <w:rsid w:val="006D0FAF"/>
    <w:rsid w:val="00781B02"/>
    <w:rsid w:val="00787649"/>
    <w:rsid w:val="009036E0"/>
    <w:rsid w:val="009248ED"/>
    <w:rsid w:val="009742A9"/>
    <w:rsid w:val="009A2397"/>
    <w:rsid w:val="00A2161F"/>
    <w:rsid w:val="00A22E00"/>
    <w:rsid w:val="00AB76FB"/>
    <w:rsid w:val="00AF6C56"/>
    <w:rsid w:val="00B43C5E"/>
    <w:rsid w:val="00D97B9F"/>
    <w:rsid w:val="00EA23A5"/>
    <w:rsid w:val="00F014C5"/>
    <w:rsid w:val="00F1195D"/>
    <w:rsid w:val="00F2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419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E9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9B"/>
  </w:style>
  <w:style w:type="paragraph" w:styleId="Footer">
    <w:name w:val="footer"/>
    <w:basedOn w:val="Normal"/>
    <w:link w:val="FooterChar"/>
    <w:uiPriority w:val="99"/>
    <w:unhideWhenUsed/>
    <w:rsid w:val="001A5E9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E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E9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E9B"/>
  </w:style>
  <w:style w:type="paragraph" w:styleId="Footer">
    <w:name w:val="footer"/>
    <w:basedOn w:val="Normal"/>
    <w:link w:val="FooterChar"/>
    <w:uiPriority w:val="99"/>
    <w:unhideWhenUsed/>
    <w:rsid w:val="001A5E9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BDBD-E824-9D47-A819-85E71102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1084</Words>
  <Characters>6184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Tim Craine User</cp:lastModifiedBy>
  <cp:revision>4</cp:revision>
  <cp:lastPrinted>2012-07-16T14:26:00Z</cp:lastPrinted>
  <dcterms:created xsi:type="dcterms:W3CDTF">2016-07-10T20:47:00Z</dcterms:created>
  <dcterms:modified xsi:type="dcterms:W3CDTF">2016-07-10T20:56:00Z</dcterms:modified>
</cp:coreProperties>
</file>