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5BA48" w14:textId="77777777" w:rsidR="005C76E4" w:rsidRDefault="003807B4" w:rsidP="006F5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M</w:t>
      </w:r>
      <w:r w:rsidR="00AA7AF8">
        <w:rPr>
          <w:b/>
          <w:sz w:val="28"/>
          <w:szCs w:val="28"/>
        </w:rPr>
        <w:t>athematics of Global Warming</w:t>
      </w:r>
    </w:p>
    <w:p w14:paraId="5BD81493" w14:textId="77777777" w:rsidR="00AA7AF8" w:rsidRPr="0021423D" w:rsidRDefault="00AA7AF8" w:rsidP="00AA7AF8">
      <w:pPr>
        <w:rPr>
          <w:b/>
        </w:rPr>
      </w:pPr>
      <w:r w:rsidRPr="0021423D">
        <w:rPr>
          <w:b/>
        </w:rPr>
        <w:t>Introduction</w:t>
      </w:r>
    </w:p>
    <w:p w14:paraId="0B9A42FE" w14:textId="09E6600B" w:rsidR="00AA7AF8" w:rsidRDefault="00AA7AF8" w:rsidP="00AA7AF8">
      <w:pPr>
        <w:spacing w:after="120"/>
      </w:pPr>
      <w:r w:rsidRPr="00AA7AF8">
        <w:t xml:space="preserve">The term “global warming” refers to the increase in the average temperature of the Earth. In May of 2006, Al Gore, former senator, vice president, and presidential candidate, created a movie documentary, </w:t>
      </w:r>
      <w:r w:rsidRPr="00AA7AF8">
        <w:rPr>
          <w:i/>
        </w:rPr>
        <w:t>An Inconvenient Truth</w:t>
      </w:r>
      <w:r w:rsidRPr="00AA7AF8">
        <w:t xml:space="preserve">. The movie was designed to alert the public about the global warming crisis and to halt its progress. </w:t>
      </w:r>
      <w:r>
        <w:t xml:space="preserve">For more information about </w:t>
      </w:r>
      <w:r w:rsidRPr="00AA7AF8">
        <w:rPr>
          <w:i/>
        </w:rPr>
        <w:t xml:space="preserve">An Inconvenient Truth </w:t>
      </w:r>
      <w:r>
        <w:t>and global warming, visit</w:t>
      </w:r>
      <w:r w:rsidRPr="00AA7AF8">
        <w:rPr>
          <w:color w:val="000000"/>
        </w:rPr>
        <w:t xml:space="preserve"> </w:t>
      </w:r>
      <w:hyperlink r:id="rId8" w:history="1">
        <w:r w:rsidR="00115303" w:rsidRPr="002C2916">
          <w:rPr>
            <w:rStyle w:val="Hyperlink"/>
          </w:rPr>
          <w:t>http://www.takepart.com/an-inconvenient-truth</w:t>
        </w:r>
      </w:hyperlink>
      <w:r w:rsidR="00115303">
        <w:rPr>
          <w:color w:val="000000"/>
        </w:rPr>
        <w:t xml:space="preserve"> </w:t>
      </w:r>
      <w:r w:rsidR="00690718">
        <w:t>to see the trailer for the movie.</w:t>
      </w:r>
    </w:p>
    <w:p w14:paraId="3808B9DB" w14:textId="5399AE37" w:rsidR="00AA7AF8" w:rsidRPr="0021423D" w:rsidRDefault="0021423D" w:rsidP="00AA7AF8">
      <w:pPr>
        <w:rPr>
          <w:b/>
        </w:rPr>
      </w:pPr>
      <w:r>
        <w:rPr>
          <w:b/>
        </w:rPr>
        <w:t xml:space="preserve">Modeling </w:t>
      </w:r>
      <w:r w:rsidR="00AA7AF8" w:rsidRPr="0021423D">
        <w:rPr>
          <w:b/>
        </w:rPr>
        <w:t>Carbon Dioxide Data</w:t>
      </w:r>
    </w:p>
    <w:p w14:paraId="145BF495" w14:textId="28DAB275" w:rsidR="00C36E91" w:rsidRDefault="00AA7AF8" w:rsidP="00AA7AF8">
      <w:pPr>
        <w:spacing w:after="120"/>
      </w:pPr>
      <w:r w:rsidRPr="00AA7AF8">
        <w:t>Global warming is related to amount of CO</w:t>
      </w:r>
      <w:r w:rsidRPr="0063246D">
        <w:rPr>
          <w:vertAlign w:val="subscript"/>
        </w:rPr>
        <w:t>2</w:t>
      </w:r>
      <w:r w:rsidRPr="00AA7AF8">
        <w:t xml:space="preserve"> </w:t>
      </w:r>
      <w:r w:rsidR="00C36E91">
        <w:t xml:space="preserve">(carbon dioxide) </w:t>
      </w:r>
      <w:r w:rsidRPr="00AA7AF8">
        <w:t xml:space="preserve">in the atmosphere.  To </w:t>
      </w:r>
      <w:r w:rsidR="00005A86">
        <w:t>project what is ahead for</w:t>
      </w:r>
      <w:r w:rsidRPr="00AA7AF8">
        <w:t xml:space="preserve"> future</w:t>
      </w:r>
      <w:r w:rsidR="00005A86">
        <w:t xml:space="preserve"> temperatures, we’ll</w:t>
      </w:r>
      <w:r w:rsidRPr="00AA7AF8">
        <w:t xml:space="preserve"> look at </w:t>
      </w:r>
      <w:r w:rsidR="00FF1687">
        <w:t>recent</w:t>
      </w:r>
      <w:r w:rsidRPr="00AA7AF8">
        <w:t xml:space="preserve"> CO</w:t>
      </w:r>
      <w:r w:rsidRPr="00AA7AF8">
        <w:rPr>
          <w:vertAlign w:val="subscript"/>
        </w:rPr>
        <w:t>2</w:t>
      </w:r>
      <w:r w:rsidR="00AA3775">
        <w:t xml:space="preserve"> levels.  </w:t>
      </w:r>
      <w:r w:rsidR="00C36E91">
        <w:t>Notice that these</w:t>
      </w:r>
      <w:r w:rsidRPr="00AA7AF8">
        <w:t xml:space="preserve"> all </w:t>
      </w:r>
      <w:r w:rsidR="00C36E91">
        <w:t xml:space="preserve">are </w:t>
      </w:r>
      <w:r w:rsidRPr="00AA7AF8">
        <w:t xml:space="preserve">far above 300 </w:t>
      </w:r>
      <w:proofErr w:type="spellStart"/>
      <w:r w:rsidRPr="00AA7AF8">
        <w:t>ppmv</w:t>
      </w:r>
      <w:proofErr w:type="spellEnd"/>
      <w:r w:rsidRPr="00AA7AF8">
        <w:t xml:space="preserve"> </w:t>
      </w:r>
      <w:r w:rsidRPr="00A1337A">
        <w:t>(parts per million by volume).</w:t>
      </w:r>
      <w:r w:rsidRPr="00AA7AF8">
        <w:t xml:space="preserve"> </w:t>
      </w:r>
    </w:p>
    <w:p w14:paraId="41CEC726" w14:textId="0AE69A1E" w:rsidR="00AA7AF8" w:rsidRDefault="00931AA0" w:rsidP="00AA7AF8">
      <w:pPr>
        <w:spacing w:after="120"/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74EA63E6" wp14:editId="7F0F3F5C">
            <wp:simplePos x="0" y="0"/>
            <wp:positionH relativeFrom="column">
              <wp:posOffset>737235</wp:posOffset>
            </wp:positionH>
            <wp:positionV relativeFrom="paragraph">
              <wp:posOffset>201930</wp:posOffset>
            </wp:positionV>
            <wp:extent cx="4485005" cy="2887980"/>
            <wp:effectExtent l="0" t="0" r="10795" b="762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05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AF8" w:rsidRPr="00AA7AF8">
        <w:t>The data below was gathered at Mauna Loa in Hawaii:</w:t>
      </w:r>
    </w:p>
    <w:tbl>
      <w:tblPr>
        <w:tblStyle w:val="TableGrid"/>
        <w:tblW w:w="10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6"/>
      </w:tblGrid>
      <w:tr w:rsidR="00A1337A" w14:paraId="4F68EED5" w14:textId="77777777" w:rsidTr="00C36E91">
        <w:tc>
          <w:tcPr>
            <w:tcW w:w="10216" w:type="dxa"/>
          </w:tcPr>
          <w:p w14:paraId="34BAC64F" w14:textId="73BBE900" w:rsidR="00A1337A" w:rsidRDefault="00A1337A" w:rsidP="00AA7AF8"/>
          <w:p w14:paraId="30FF96F1" w14:textId="77777777" w:rsidR="00A1337A" w:rsidRDefault="00A1337A" w:rsidP="00AA7AF8"/>
          <w:p w14:paraId="584E6727" w14:textId="77777777" w:rsidR="00A1337A" w:rsidRDefault="00A1337A" w:rsidP="00AA7AF8"/>
          <w:p w14:paraId="52D82792" w14:textId="77777777" w:rsidR="00A1337A" w:rsidRDefault="00A1337A" w:rsidP="00AA7AF8"/>
          <w:p w14:paraId="4972F52A" w14:textId="77777777" w:rsidR="00A1337A" w:rsidRDefault="00A1337A" w:rsidP="00AA7AF8"/>
          <w:p w14:paraId="5A342007" w14:textId="77777777" w:rsidR="00A1337A" w:rsidRDefault="00A1337A" w:rsidP="00AA7AF8"/>
          <w:p w14:paraId="1CBD893B" w14:textId="77777777" w:rsidR="00A1337A" w:rsidRDefault="00A1337A" w:rsidP="00AA7AF8"/>
          <w:p w14:paraId="2E466A5C" w14:textId="77777777" w:rsidR="00A1337A" w:rsidRDefault="00A1337A" w:rsidP="00AA7AF8"/>
          <w:p w14:paraId="5E6B21AA" w14:textId="77777777" w:rsidR="00A1337A" w:rsidRDefault="00A1337A" w:rsidP="00AA7AF8"/>
          <w:p w14:paraId="4EF75338" w14:textId="77777777" w:rsidR="00A1337A" w:rsidRDefault="00A1337A" w:rsidP="00AA7AF8"/>
          <w:p w14:paraId="01406ABB" w14:textId="77777777" w:rsidR="00A1337A" w:rsidRDefault="00A1337A" w:rsidP="00AA7AF8"/>
          <w:p w14:paraId="3B9B7053" w14:textId="77777777" w:rsidR="00A1337A" w:rsidRDefault="00A1337A" w:rsidP="00AA7AF8"/>
          <w:p w14:paraId="5530E516" w14:textId="77777777" w:rsidR="00A1337A" w:rsidRDefault="00A1337A" w:rsidP="00AA7AF8"/>
          <w:p w14:paraId="1F4B442E" w14:textId="77777777" w:rsidR="00A1337A" w:rsidRDefault="00A1337A" w:rsidP="00AA7AF8"/>
          <w:p w14:paraId="25834DB0" w14:textId="77777777" w:rsidR="00A1337A" w:rsidRDefault="00A1337A" w:rsidP="00AA7AF8"/>
          <w:p w14:paraId="39482806" w14:textId="77777777" w:rsidR="00A1337A" w:rsidRDefault="00A1337A" w:rsidP="00AA7AF8"/>
          <w:p w14:paraId="3E6F2299" w14:textId="77777777" w:rsidR="00A1337A" w:rsidRDefault="00A1337A" w:rsidP="00AA7AF8"/>
          <w:p w14:paraId="488F2F82" w14:textId="164B2E69" w:rsidR="00A1337A" w:rsidRPr="00931AA0" w:rsidRDefault="00115303" w:rsidP="00115303">
            <w:pPr>
              <w:jc w:val="center"/>
              <w:rPr>
                <w:sz w:val="22"/>
                <w:szCs w:val="22"/>
              </w:rPr>
            </w:pPr>
            <w:r w:rsidRPr="00931AA0">
              <w:rPr>
                <w:sz w:val="22"/>
                <w:szCs w:val="22"/>
              </w:rPr>
              <w:t xml:space="preserve">Source: </w:t>
            </w:r>
            <w:hyperlink r:id="rId10" w:history="1">
              <w:r w:rsidRPr="00931AA0">
                <w:rPr>
                  <w:rStyle w:val="Hyperlink"/>
                  <w:sz w:val="22"/>
                  <w:szCs w:val="22"/>
                </w:rPr>
                <w:t>http://en.wikipedia.org/wiki/File:Mauna_Loa_Carbon_Dioxide-en.svg</w:t>
              </w:r>
            </w:hyperlink>
          </w:p>
          <w:p w14:paraId="5BF2B8DF" w14:textId="77777777" w:rsidR="00115303" w:rsidRDefault="00115303" w:rsidP="00AA7AF8"/>
          <w:p w14:paraId="2C8708B2" w14:textId="002C9F3B" w:rsidR="00A1337A" w:rsidRDefault="00A1337A" w:rsidP="00AA7AF8">
            <w:r w:rsidRPr="00AA7AF8">
              <w:t>The lighter line that moves up and down accounts for the annual natural increase and decrease in the CO</w:t>
            </w:r>
            <w:r w:rsidRPr="00AA7AF8">
              <w:rPr>
                <w:vertAlign w:val="subscript"/>
              </w:rPr>
              <w:t>2</w:t>
            </w:r>
            <w:r>
              <w:t xml:space="preserve"> level in our atmosphere.</w:t>
            </w:r>
            <w:r w:rsidR="00115303">
              <w:t xml:space="preserve"> </w:t>
            </w:r>
            <w:r w:rsidRPr="00AA7AF8">
              <w:t>The darker line represents the average CO</w:t>
            </w:r>
            <w:r w:rsidRPr="00AA7AF8">
              <w:rPr>
                <w:vertAlign w:val="subscript"/>
              </w:rPr>
              <w:t>2</w:t>
            </w:r>
            <w:r>
              <w:t xml:space="preserve"> level.</w:t>
            </w:r>
          </w:p>
          <w:p w14:paraId="53D1BCE4" w14:textId="28F08A35" w:rsidR="00A1337A" w:rsidRPr="00AA7AF8" w:rsidRDefault="00A1337A" w:rsidP="0063246D"/>
        </w:tc>
      </w:tr>
    </w:tbl>
    <w:p w14:paraId="7C682CE0" w14:textId="529E9615" w:rsidR="00115303" w:rsidRDefault="00115303" w:rsidP="00115303">
      <w:pPr>
        <w:pStyle w:val="ListParagraph"/>
        <w:numPr>
          <w:ilvl w:val="0"/>
          <w:numId w:val="5"/>
        </w:numPr>
      </w:pPr>
      <w:r>
        <w:t xml:space="preserve">Fill in the </w:t>
      </w:r>
      <w:r w:rsidRPr="00071D86">
        <w:t>with the average CO</w:t>
      </w:r>
      <w:r w:rsidRPr="00115303">
        <w:rPr>
          <w:vertAlign w:val="subscript"/>
        </w:rPr>
        <w:t>2</w:t>
      </w:r>
      <w:r w:rsidRPr="00071D86">
        <w:t xml:space="preserve"> values.</w:t>
      </w:r>
      <w:r>
        <w:t xml:space="preserve"> </w:t>
      </w:r>
      <w:r w:rsidRPr="00115303">
        <w:rPr>
          <w:b/>
        </w:rPr>
        <w:t>Take these values from the darker curve</w:t>
      </w:r>
      <w:r w:rsidRPr="00115303">
        <w:rPr>
          <w:b/>
          <w:i/>
        </w:rPr>
        <w:t>.</w:t>
      </w:r>
    </w:p>
    <w:p w14:paraId="438E8556" w14:textId="77777777" w:rsidR="00115303" w:rsidRDefault="00115303" w:rsidP="00115303"/>
    <w:tbl>
      <w:tblPr>
        <w:tblStyle w:val="TableGrid"/>
        <w:tblW w:w="0" w:type="auto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1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115303" w14:paraId="25D7B18A" w14:textId="77777777" w:rsidTr="00263BBC">
        <w:trPr>
          <w:trHeight w:val="377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D9E06BD" w14:textId="77777777" w:rsidR="00115303" w:rsidRPr="001E1C8B" w:rsidRDefault="00115303" w:rsidP="00115303">
            <w:pPr>
              <w:jc w:val="center"/>
              <w:rPr>
                <w:b/>
              </w:rPr>
            </w:pPr>
            <w:r w:rsidRPr="001E1C8B">
              <w:rPr>
                <w:b/>
              </w:rPr>
              <w:t>Year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59FA" w14:textId="77777777" w:rsidR="00115303" w:rsidRDefault="00115303" w:rsidP="0097666D">
            <w:r>
              <w:t>1960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9314" w14:textId="77777777" w:rsidR="00115303" w:rsidRDefault="00115303" w:rsidP="0097666D">
            <w:r>
              <w:t>1965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3624" w14:textId="77777777" w:rsidR="00115303" w:rsidRDefault="00115303" w:rsidP="0097666D">
            <w:r>
              <w:t>1970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CEAE" w14:textId="77777777" w:rsidR="00115303" w:rsidRDefault="00115303" w:rsidP="0097666D">
            <w:r>
              <w:t>1975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CD9D" w14:textId="77777777" w:rsidR="00115303" w:rsidRDefault="00115303" w:rsidP="0097666D">
            <w:r>
              <w:t>1980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AAE92A" w14:textId="77777777" w:rsidR="00115303" w:rsidRDefault="00115303" w:rsidP="0097666D">
            <w:r>
              <w:t>1985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BF9DBE" w14:textId="77777777" w:rsidR="00115303" w:rsidRDefault="00115303" w:rsidP="0097666D">
            <w:r>
              <w:t>1990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133F51" w14:textId="77777777" w:rsidR="00115303" w:rsidRDefault="00115303" w:rsidP="0097666D">
            <w:r>
              <w:t>1995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0D03A" w14:textId="77777777" w:rsidR="00115303" w:rsidRDefault="00115303" w:rsidP="0097666D">
            <w:r>
              <w:t>2000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F13E0E" w14:textId="77777777" w:rsidR="00115303" w:rsidRDefault="00115303" w:rsidP="0097666D">
            <w:r>
              <w:t>2005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51AA" w14:textId="77777777" w:rsidR="00115303" w:rsidRDefault="00115303" w:rsidP="0097666D">
            <w:r>
              <w:t>2008</w:t>
            </w:r>
          </w:p>
        </w:tc>
      </w:tr>
      <w:tr w:rsidR="00115303" w14:paraId="1E9A03A5" w14:textId="77777777" w:rsidTr="00263BBC">
        <w:trPr>
          <w:trHeight w:val="62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EC2B93F" w14:textId="77777777" w:rsidR="00115303" w:rsidRPr="001E1C8B" w:rsidRDefault="00115303" w:rsidP="00115303">
            <w:pPr>
              <w:jc w:val="center"/>
              <w:rPr>
                <w:b/>
              </w:rPr>
            </w:pPr>
            <w:r w:rsidRPr="001E1C8B">
              <w:rPr>
                <w:b/>
              </w:rPr>
              <w:t xml:space="preserve"># </w:t>
            </w:r>
            <w:proofErr w:type="gramStart"/>
            <w:r w:rsidRPr="001E1C8B">
              <w:rPr>
                <w:b/>
              </w:rPr>
              <w:t>of</w:t>
            </w:r>
            <w:proofErr w:type="gramEnd"/>
            <w:r w:rsidRPr="001E1C8B">
              <w:rPr>
                <w:b/>
              </w:rPr>
              <w:t xml:space="preserve"> Years since 1960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95FA" w14:textId="77777777" w:rsidR="00115303" w:rsidRDefault="00115303" w:rsidP="0097666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8DD4" w14:textId="77777777" w:rsidR="00115303" w:rsidRDefault="00115303" w:rsidP="0097666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0184" w14:textId="77777777" w:rsidR="00115303" w:rsidRDefault="00115303" w:rsidP="0097666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F667" w14:textId="77777777" w:rsidR="00115303" w:rsidRDefault="00115303" w:rsidP="0097666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91E6" w14:textId="77777777" w:rsidR="00115303" w:rsidRDefault="00115303" w:rsidP="0097666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D62581" w14:textId="77777777" w:rsidR="00115303" w:rsidRDefault="00115303" w:rsidP="0097666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9B6EF" w14:textId="77777777" w:rsidR="00115303" w:rsidRDefault="00115303" w:rsidP="0097666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BA5F9" w14:textId="77777777" w:rsidR="00115303" w:rsidRDefault="00115303" w:rsidP="0097666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B0F4F" w14:textId="77777777" w:rsidR="00115303" w:rsidRDefault="00115303" w:rsidP="0097666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718F9" w14:textId="77777777" w:rsidR="00115303" w:rsidRDefault="00115303" w:rsidP="0097666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E909" w14:textId="77777777" w:rsidR="00115303" w:rsidRDefault="00115303" w:rsidP="0097666D"/>
        </w:tc>
      </w:tr>
      <w:tr w:rsidR="00115303" w14:paraId="54BFCD27" w14:textId="77777777" w:rsidTr="00263BBC">
        <w:trPr>
          <w:trHeight w:val="701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58A90B5" w14:textId="77777777" w:rsidR="00115303" w:rsidRPr="001E1C8B" w:rsidRDefault="00115303" w:rsidP="00115303">
            <w:pPr>
              <w:jc w:val="center"/>
              <w:rPr>
                <w:b/>
              </w:rPr>
            </w:pPr>
            <w:r w:rsidRPr="001E1C8B">
              <w:rPr>
                <w:b/>
              </w:rPr>
              <w:t>CO2 level</w:t>
            </w:r>
          </w:p>
          <w:p w14:paraId="7FDE3954" w14:textId="77777777" w:rsidR="00115303" w:rsidRPr="001E1C8B" w:rsidRDefault="00115303" w:rsidP="0011530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proofErr w:type="gramStart"/>
            <w:r w:rsidRPr="001E1C8B">
              <w:rPr>
                <w:b/>
              </w:rPr>
              <w:t>ppmv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59F5" w14:textId="77777777" w:rsidR="00115303" w:rsidRDefault="00115303" w:rsidP="0097666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CB05" w14:textId="77777777" w:rsidR="00115303" w:rsidRDefault="00115303" w:rsidP="0097666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4F70" w14:textId="77777777" w:rsidR="00115303" w:rsidRDefault="00115303" w:rsidP="0097666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669D" w14:textId="77777777" w:rsidR="00115303" w:rsidRDefault="00115303" w:rsidP="0097666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504E" w14:textId="77777777" w:rsidR="00115303" w:rsidRDefault="00115303" w:rsidP="0097666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588DD0" w14:textId="77777777" w:rsidR="00115303" w:rsidRDefault="00115303" w:rsidP="0097666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5375C" w14:textId="77777777" w:rsidR="00115303" w:rsidRDefault="00115303" w:rsidP="0097666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9933F" w14:textId="77777777" w:rsidR="00115303" w:rsidRDefault="00115303" w:rsidP="0097666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2B506" w14:textId="77777777" w:rsidR="00115303" w:rsidRDefault="00115303" w:rsidP="0097666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7788D" w14:textId="77777777" w:rsidR="00115303" w:rsidRDefault="00115303" w:rsidP="0097666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9D1A" w14:textId="77777777" w:rsidR="00115303" w:rsidRDefault="00115303" w:rsidP="0097666D"/>
        </w:tc>
      </w:tr>
    </w:tbl>
    <w:p w14:paraId="6255476A" w14:textId="77777777" w:rsidR="00D14265" w:rsidRDefault="00D14265" w:rsidP="00D14265">
      <w:pPr>
        <w:pStyle w:val="ListParagraph"/>
        <w:spacing w:after="120"/>
        <w:ind w:left="360"/>
      </w:pPr>
      <w:bookmarkStart w:id="0" w:name="_GoBack"/>
      <w:bookmarkEnd w:id="0"/>
    </w:p>
    <w:p w14:paraId="73972A34" w14:textId="378A1776" w:rsidR="0063246D" w:rsidRDefault="0063246D" w:rsidP="00C36E91">
      <w:pPr>
        <w:pStyle w:val="ListParagraph"/>
        <w:numPr>
          <w:ilvl w:val="0"/>
          <w:numId w:val="5"/>
        </w:numPr>
        <w:spacing w:after="120"/>
      </w:pPr>
      <w:r w:rsidRPr="00C31BC3">
        <w:lastRenderedPageBreak/>
        <w:t xml:space="preserve">Looking at the graph or numerical data, do you </w:t>
      </w:r>
      <w:r w:rsidR="007E33DB">
        <w:t>think</w:t>
      </w:r>
      <w:r w:rsidRPr="00C31BC3">
        <w:t xml:space="preserve"> a linear model or an exponential model (or neither) would be best for modeling the CO</w:t>
      </w:r>
      <w:r w:rsidRPr="00C36E91">
        <w:rPr>
          <w:vertAlign w:val="subscript"/>
        </w:rPr>
        <w:t>2</w:t>
      </w:r>
      <w:r w:rsidRPr="00C31BC3">
        <w:t xml:space="preserve"> data over time? Explain.</w:t>
      </w:r>
    </w:p>
    <w:p w14:paraId="093B071A" w14:textId="77777777" w:rsidR="00C31BC3" w:rsidRDefault="00C31BC3" w:rsidP="0063246D">
      <w:pPr>
        <w:spacing w:after="120"/>
        <w:ind w:left="576" w:hanging="576"/>
      </w:pPr>
    </w:p>
    <w:p w14:paraId="74C65555" w14:textId="5F66FBFC" w:rsidR="00C31BC3" w:rsidRDefault="00C31BC3" w:rsidP="00115303">
      <w:pPr>
        <w:spacing w:after="120"/>
        <w:ind w:left="576" w:firstLine="4"/>
      </w:pPr>
    </w:p>
    <w:p w14:paraId="19E51FFC" w14:textId="77777777" w:rsidR="00947D69" w:rsidRPr="00C31BC3" w:rsidRDefault="00947D69" w:rsidP="00947D69">
      <w:pPr>
        <w:spacing w:after="120"/>
        <w:ind w:left="576" w:hanging="576"/>
      </w:pPr>
    </w:p>
    <w:p w14:paraId="77C496BC" w14:textId="0CDDE7F7" w:rsidR="00C31BC3" w:rsidRDefault="0063246D" w:rsidP="00115303">
      <w:pPr>
        <w:pStyle w:val="ListParagraph"/>
        <w:numPr>
          <w:ilvl w:val="0"/>
          <w:numId w:val="5"/>
        </w:numPr>
        <w:spacing w:after="120"/>
      </w:pPr>
      <w:r w:rsidRPr="00C31BC3">
        <w:t xml:space="preserve">Enter the data into your graphing calculator and examine a plot of the data. Then, find a model that will fit the data as closely as possible. Write </w:t>
      </w:r>
      <w:r w:rsidR="00C31BC3">
        <w:t xml:space="preserve">the equation for </w:t>
      </w:r>
      <w:r w:rsidRPr="00C31BC3">
        <w:t>your model</w:t>
      </w:r>
      <w:r w:rsidR="00C31BC3">
        <w:t>, in function notation,</w:t>
      </w:r>
      <w:r w:rsidRPr="00C31BC3">
        <w:t xml:space="preserve"> here and explain how you arrived at your equation.</w:t>
      </w:r>
      <w:r w:rsidR="00C31BC3" w:rsidRPr="00C31BC3">
        <w:t xml:space="preserve"> </w:t>
      </w:r>
    </w:p>
    <w:p w14:paraId="4BD7AA0D" w14:textId="77777777" w:rsidR="00C31BC3" w:rsidRDefault="00C31BC3" w:rsidP="00C31BC3">
      <w:pPr>
        <w:spacing w:after="120"/>
        <w:ind w:left="576" w:hanging="576"/>
      </w:pPr>
    </w:p>
    <w:p w14:paraId="2BA38306" w14:textId="24CFA6E8" w:rsidR="0063246D" w:rsidRPr="00C31BC3" w:rsidRDefault="0063246D" w:rsidP="00115303">
      <w:pPr>
        <w:spacing w:after="120"/>
        <w:ind w:left="576" w:firstLine="4"/>
      </w:pPr>
    </w:p>
    <w:p w14:paraId="3AE64FE7" w14:textId="4D42D1F8" w:rsidR="0063246D" w:rsidRDefault="00C31BC3" w:rsidP="00115303">
      <w:pPr>
        <w:pStyle w:val="ListParagraph"/>
        <w:numPr>
          <w:ilvl w:val="0"/>
          <w:numId w:val="5"/>
        </w:numPr>
        <w:spacing w:after="120"/>
      </w:pPr>
      <w:r w:rsidRPr="00C31BC3">
        <w:t xml:space="preserve">What is the real world meaning for the value of each parameter in your equation? </w:t>
      </w:r>
      <w:r w:rsidR="00AF5E5B">
        <w:t xml:space="preserve">(What are the parameters?)  </w:t>
      </w:r>
      <w:r w:rsidRPr="00C31BC3">
        <w:t>Use complete sentences.</w:t>
      </w:r>
    </w:p>
    <w:p w14:paraId="23C627EA" w14:textId="77777777" w:rsidR="00115303" w:rsidRDefault="00115303" w:rsidP="00115303">
      <w:pPr>
        <w:pStyle w:val="ListParagraph"/>
        <w:spacing w:after="120"/>
        <w:ind w:left="360"/>
      </w:pPr>
    </w:p>
    <w:p w14:paraId="117808DB" w14:textId="2C06515E" w:rsidR="00947D69" w:rsidRDefault="00AF5E5B" w:rsidP="00115303">
      <w:pPr>
        <w:pStyle w:val="ListParagraph"/>
        <w:spacing w:after="120"/>
        <w:ind w:left="360"/>
      </w:pPr>
      <w:r>
        <w:t>Parameter: ___________</w:t>
      </w:r>
      <w:r w:rsidR="00C31BC3">
        <w:tab/>
      </w:r>
      <w:r>
        <w:tab/>
      </w:r>
      <w:r>
        <w:tab/>
      </w:r>
      <w:r>
        <w:tab/>
        <w:t xml:space="preserve">    </w:t>
      </w:r>
    </w:p>
    <w:p w14:paraId="2C761370" w14:textId="65841D0E" w:rsidR="00C31BC3" w:rsidRDefault="00AF5E5B" w:rsidP="00115303">
      <w:pPr>
        <w:pStyle w:val="ListParagraph"/>
        <w:spacing w:after="120"/>
        <w:ind w:left="360"/>
      </w:pPr>
      <w:r>
        <w:t>Meaning</w:t>
      </w:r>
      <w:r w:rsidR="00947D69">
        <w:t>:</w:t>
      </w:r>
    </w:p>
    <w:p w14:paraId="15E51C36" w14:textId="77777777" w:rsidR="00947D69" w:rsidRDefault="00947D69" w:rsidP="00947D69">
      <w:pPr>
        <w:spacing w:after="120"/>
        <w:ind w:left="576" w:hanging="576"/>
      </w:pPr>
    </w:p>
    <w:p w14:paraId="48D470BA" w14:textId="77777777" w:rsidR="00C31BC3" w:rsidRDefault="00C31BC3" w:rsidP="00C31BC3">
      <w:pPr>
        <w:spacing w:after="120"/>
        <w:ind w:left="576" w:hanging="576"/>
      </w:pPr>
    </w:p>
    <w:p w14:paraId="6E98927E" w14:textId="46FF9AB0" w:rsidR="00947D69" w:rsidRDefault="00AF5E5B" w:rsidP="00115303">
      <w:pPr>
        <w:pStyle w:val="ListParagraph"/>
        <w:spacing w:after="120"/>
        <w:ind w:left="360"/>
      </w:pPr>
      <w:r>
        <w:t>Parameter: ___________</w:t>
      </w:r>
      <w:r>
        <w:tab/>
      </w:r>
      <w:r>
        <w:tab/>
      </w:r>
      <w:r>
        <w:tab/>
      </w:r>
      <w:r>
        <w:tab/>
        <w:t xml:space="preserve">    </w:t>
      </w:r>
    </w:p>
    <w:p w14:paraId="385EB01F" w14:textId="71F49DDA" w:rsidR="00C31BC3" w:rsidRDefault="00AF5E5B" w:rsidP="00115303">
      <w:pPr>
        <w:pStyle w:val="ListParagraph"/>
        <w:spacing w:after="120"/>
        <w:ind w:left="360"/>
      </w:pPr>
      <w:r>
        <w:t>Meaning</w:t>
      </w:r>
      <w:r w:rsidR="00690718">
        <w:t>:</w:t>
      </w:r>
    </w:p>
    <w:p w14:paraId="33DD470D" w14:textId="77777777" w:rsidR="00947D69" w:rsidRDefault="00947D69" w:rsidP="00947D69">
      <w:pPr>
        <w:spacing w:after="120"/>
        <w:ind w:left="576" w:hanging="576"/>
      </w:pPr>
    </w:p>
    <w:p w14:paraId="5DD1CD50" w14:textId="77777777" w:rsidR="00690718" w:rsidRPr="00C31BC3" w:rsidRDefault="00690718" w:rsidP="00115303">
      <w:pPr>
        <w:spacing w:after="120"/>
      </w:pPr>
    </w:p>
    <w:p w14:paraId="23976FC7" w14:textId="0F9A7B12" w:rsidR="00C31BC3" w:rsidRDefault="00C31BC3" w:rsidP="00115303">
      <w:pPr>
        <w:pStyle w:val="ListParagraph"/>
        <w:numPr>
          <w:ilvl w:val="0"/>
          <w:numId w:val="5"/>
        </w:numPr>
        <w:spacing w:after="120"/>
      </w:pPr>
      <w:r w:rsidRPr="00C31BC3">
        <w:t>By what percent is the CO</w:t>
      </w:r>
      <w:r w:rsidRPr="00115303">
        <w:rPr>
          <w:vertAlign w:val="subscript"/>
        </w:rPr>
        <w:t>2</w:t>
      </w:r>
      <w:r w:rsidRPr="00C31BC3">
        <w:t xml:space="preserve"> level changing</w:t>
      </w:r>
      <w:r w:rsidR="00947D69">
        <w:t xml:space="preserve"> each year</w:t>
      </w:r>
      <w:r w:rsidRPr="00C31BC3">
        <w:t xml:space="preserve">? </w:t>
      </w:r>
    </w:p>
    <w:p w14:paraId="4877D670" w14:textId="77777777" w:rsidR="00690718" w:rsidRPr="00C31BC3" w:rsidRDefault="00690718" w:rsidP="00115303">
      <w:pPr>
        <w:spacing w:after="120"/>
      </w:pPr>
    </w:p>
    <w:p w14:paraId="3F0B88EF" w14:textId="4DEE0914" w:rsidR="00C31BC3" w:rsidRDefault="00C31BC3" w:rsidP="00115303">
      <w:pPr>
        <w:pStyle w:val="ListParagraph"/>
        <w:numPr>
          <w:ilvl w:val="0"/>
          <w:numId w:val="5"/>
        </w:numPr>
        <w:spacing w:after="120"/>
      </w:pPr>
      <w:r w:rsidRPr="00C31BC3">
        <w:t>Use your model to project the CO</w:t>
      </w:r>
      <w:r w:rsidRPr="00115303">
        <w:rPr>
          <w:vertAlign w:val="subscript"/>
        </w:rPr>
        <w:t>2</w:t>
      </w:r>
      <w:r w:rsidRPr="00C31BC3">
        <w:t xml:space="preserve"> level in the year 2020. Show how you arrived at your projection. </w:t>
      </w:r>
    </w:p>
    <w:p w14:paraId="2F69423C" w14:textId="340B868B" w:rsidR="0063246D" w:rsidRDefault="0063246D" w:rsidP="00115303">
      <w:pPr>
        <w:spacing w:after="120"/>
        <w:ind w:firstLine="600"/>
      </w:pPr>
    </w:p>
    <w:p w14:paraId="329254B8" w14:textId="77777777" w:rsidR="00690718" w:rsidRDefault="00690718" w:rsidP="00947D69">
      <w:pPr>
        <w:spacing w:after="120"/>
      </w:pPr>
    </w:p>
    <w:p w14:paraId="32C8DB54" w14:textId="77777777" w:rsidR="00690718" w:rsidRDefault="00690718" w:rsidP="00947D69">
      <w:pPr>
        <w:spacing w:after="120"/>
      </w:pPr>
    </w:p>
    <w:p w14:paraId="0F07B3A6" w14:textId="77777777" w:rsidR="00947D69" w:rsidRPr="00C31BC3" w:rsidRDefault="00947D69" w:rsidP="00947D69">
      <w:pPr>
        <w:spacing w:after="120"/>
      </w:pPr>
    </w:p>
    <w:p w14:paraId="741EC32C" w14:textId="6CDDABA0" w:rsidR="00C31BC3" w:rsidRDefault="00C31BC3" w:rsidP="00115303">
      <w:pPr>
        <w:pStyle w:val="ListParagraph"/>
        <w:numPr>
          <w:ilvl w:val="0"/>
          <w:numId w:val="5"/>
        </w:numPr>
        <w:spacing w:after="120"/>
      </w:pPr>
      <w:r w:rsidRPr="00C31BC3">
        <w:t>Now, project ahead to the year 2050 (perhaps a good approximation for Gore’s projection in “less than 50 years”). Write the predicted CO</w:t>
      </w:r>
      <w:r w:rsidRPr="00115303">
        <w:rPr>
          <w:vertAlign w:val="subscript"/>
        </w:rPr>
        <w:t>2</w:t>
      </w:r>
      <w:r w:rsidRPr="00C31BC3">
        <w:t xml:space="preserve"> level here. </w:t>
      </w:r>
    </w:p>
    <w:p w14:paraId="5B3264D8" w14:textId="77777777" w:rsidR="00C31BC3" w:rsidRDefault="00C31BC3" w:rsidP="00C31BC3">
      <w:pPr>
        <w:spacing w:after="120"/>
        <w:ind w:left="576" w:hanging="576"/>
      </w:pPr>
    </w:p>
    <w:p w14:paraId="3753A808" w14:textId="77777777" w:rsidR="00C31BC3" w:rsidRDefault="00C31BC3" w:rsidP="00C31BC3">
      <w:pPr>
        <w:spacing w:after="120"/>
        <w:ind w:left="576" w:hanging="576"/>
      </w:pPr>
    </w:p>
    <w:p w14:paraId="10BA1573" w14:textId="35839742" w:rsidR="0063246D" w:rsidRPr="00C31BC3" w:rsidRDefault="00C31BC3" w:rsidP="00947D69">
      <w:pPr>
        <w:spacing w:after="120"/>
        <w:ind w:left="576" w:hanging="576"/>
      </w:pPr>
      <w:r>
        <w:tab/>
      </w:r>
    </w:p>
    <w:p w14:paraId="4DD59C2B" w14:textId="77777777" w:rsidR="00271608" w:rsidRDefault="00271608" w:rsidP="008A35D7">
      <w:pPr>
        <w:rPr>
          <w:b/>
          <w:u w:val="single"/>
        </w:rPr>
      </w:pPr>
    </w:p>
    <w:p w14:paraId="27B94B0C" w14:textId="77777777" w:rsidR="00947D69" w:rsidRDefault="00947D69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6D4EABA" w14:textId="144EA269" w:rsidR="008A35D7" w:rsidRPr="0021423D" w:rsidRDefault="008A35D7" w:rsidP="008A35D7">
      <w:pPr>
        <w:rPr>
          <w:b/>
        </w:rPr>
      </w:pPr>
      <w:r w:rsidRPr="0021423D">
        <w:rPr>
          <w:b/>
        </w:rPr>
        <w:lastRenderedPageBreak/>
        <w:t>Modeling Global Temperature Data</w:t>
      </w:r>
    </w:p>
    <w:p w14:paraId="013D9187" w14:textId="13F771E7" w:rsidR="001B6F4E" w:rsidRPr="00DF28C3" w:rsidRDefault="00912C9C" w:rsidP="008A35D7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several ways to meas</w:t>
      </w:r>
      <w:r w:rsidR="002E575E">
        <w:rPr>
          <w:rFonts w:ascii="Times New Roman" w:hAnsi="Times New Roman" w:cs="Times New Roman"/>
        </w:rPr>
        <w:t xml:space="preserve">ure the average temperature of </w:t>
      </w:r>
      <w:r>
        <w:rPr>
          <w:rFonts w:ascii="Times New Roman" w:hAnsi="Times New Roman" w:cs="Times New Roman"/>
        </w:rPr>
        <w:t>the entire earth.  One method, used by the Goddard Institute for Space Study</w:t>
      </w:r>
      <w:r w:rsidR="002E575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87AAD">
        <w:rPr>
          <w:rFonts w:ascii="Times New Roman" w:hAnsi="Times New Roman" w:cs="Times New Roman"/>
        </w:rPr>
        <w:t xml:space="preserve">collects data from stations all over the world. </w:t>
      </w:r>
      <w:r w:rsidR="00254848">
        <w:rPr>
          <w:rFonts w:ascii="Times New Roman" w:hAnsi="Times New Roman" w:cs="Times New Roman"/>
        </w:rPr>
        <w:t xml:space="preserve">It </w:t>
      </w:r>
      <w:r>
        <w:rPr>
          <w:rFonts w:ascii="Times New Roman" w:hAnsi="Times New Roman" w:cs="Times New Roman"/>
        </w:rPr>
        <w:t>shows that the earth’s average</w:t>
      </w:r>
      <w:r w:rsidR="00547587">
        <w:rPr>
          <w:rFonts w:ascii="Times New Roman" w:hAnsi="Times New Roman" w:cs="Times New Roman"/>
        </w:rPr>
        <w:t xml:space="preserve"> surface</w:t>
      </w:r>
      <w:r>
        <w:rPr>
          <w:rFonts w:ascii="Times New Roman" w:hAnsi="Times New Roman" w:cs="Times New Roman"/>
        </w:rPr>
        <w:t xml:space="preserve"> temperature for the years 1951–1980 was 57.2° Fahrenheit.  Since there are fluctuations from year to year, a more accurate picture of how the global temperature changes over time can be found by looking at 10-year periods (decades).  The table below summarizes the data collected for the years 1910-2009.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B6F4E" w14:paraId="637B5E5C" w14:textId="77777777" w:rsidTr="00DF28C3">
        <w:tc>
          <w:tcPr>
            <w:tcW w:w="4788" w:type="dxa"/>
          </w:tcPr>
          <w:p w14:paraId="3204A51C" w14:textId="77777777" w:rsidR="001B6F4E" w:rsidRDefault="001B6F4E" w:rsidP="008A35D7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4557" w:type="dxa"/>
              <w:tblLook w:val="04A0" w:firstRow="1" w:lastRow="0" w:firstColumn="1" w:lastColumn="0" w:noHBand="0" w:noVBand="1"/>
            </w:tblPr>
            <w:tblGrid>
              <w:gridCol w:w="1495"/>
              <w:gridCol w:w="1486"/>
              <w:gridCol w:w="1576"/>
            </w:tblGrid>
            <w:tr w:rsidR="00912C9C" w14:paraId="6470AE60" w14:textId="77777777" w:rsidTr="002E575E">
              <w:trPr>
                <w:trHeight w:val="1034"/>
              </w:trPr>
              <w:tc>
                <w:tcPr>
                  <w:tcW w:w="1519" w:type="dxa"/>
                  <w:shd w:val="clear" w:color="auto" w:fill="FFF766"/>
                  <w:vAlign w:val="center"/>
                </w:tcPr>
                <w:p w14:paraId="1FDD85F7" w14:textId="15BEDC88" w:rsidR="00912C9C" w:rsidRPr="0097666D" w:rsidRDefault="00912C9C" w:rsidP="0097666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7666D">
                    <w:rPr>
                      <w:rFonts w:ascii="Times New Roman" w:hAnsi="Times New Roman" w:cs="Times New Roman"/>
                      <w:b/>
                    </w:rPr>
                    <w:t>Decade starting with year</w:t>
                  </w:r>
                </w:p>
              </w:tc>
              <w:tc>
                <w:tcPr>
                  <w:tcW w:w="1519" w:type="dxa"/>
                  <w:shd w:val="clear" w:color="auto" w:fill="FFF766"/>
                  <w:vAlign w:val="center"/>
                </w:tcPr>
                <w:p w14:paraId="10692116" w14:textId="561F08F0" w:rsidR="00912C9C" w:rsidRPr="0097666D" w:rsidRDefault="00912C9C" w:rsidP="0097666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7666D">
                    <w:rPr>
                      <w:rFonts w:ascii="Times New Roman" w:hAnsi="Times New Roman" w:cs="Times New Roman"/>
                      <w:b/>
                    </w:rPr>
                    <w:t>Years since 1900</w:t>
                  </w:r>
                </w:p>
              </w:tc>
              <w:tc>
                <w:tcPr>
                  <w:tcW w:w="1519" w:type="dxa"/>
                  <w:shd w:val="clear" w:color="auto" w:fill="FFF766"/>
                  <w:vAlign w:val="center"/>
                </w:tcPr>
                <w:p w14:paraId="7FA6B1DE" w14:textId="291673F5" w:rsidR="00912C9C" w:rsidRPr="0097666D" w:rsidRDefault="00912C9C" w:rsidP="0097666D">
                  <w:pPr>
                    <w:jc w:val="center"/>
                    <w:rPr>
                      <w:b/>
                    </w:rPr>
                  </w:pPr>
                  <w:r w:rsidRPr="0097666D">
                    <w:rPr>
                      <w:b/>
                    </w:rPr>
                    <w:t>Average</w:t>
                  </w:r>
                </w:p>
                <w:p w14:paraId="39028F87" w14:textId="37292F88" w:rsidR="00912C9C" w:rsidRPr="0097666D" w:rsidRDefault="002E575E" w:rsidP="0097666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</w:t>
                  </w:r>
                  <w:r w:rsidR="00912C9C" w:rsidRPr="0097666D">
                    <w:rPr>
                      <w:b/>
                    </w:rPr>
                    <w:t>emperature</w:t>
                  </w:r>
                </w:p>
                <w:p w14:paraId="2C26FFFE" w14:textId="32490DE1" w:rsidR="00912C9C" w:rsidRPr="0097666D" w:rsidRDefault="00912C9C" w:rsidP="0097666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7666D">
                    <w:rPr>
                      <w:rFonts w:ascii="Times New Roman" w:hAnsi="Times New Roman" w:cs="Times New Roman"/>
                      <w:b/>
                    </w:rPr>
                    <w:t>(°F)</w:t>
                  </w:r>
                </w:p>
              </w:tc>
            </w:tr>
            <w:tr w:rsidR="00912C9C" w14:paraId="086F9A99" w14:textId="77777777" w:rsidTr="00912C9C">
              <w:tc>
                <w:tcPr>
                  <w:tcW w:w="1519" w:type="dxa"/>
                </w:tcPr>
                <w:p w14:paraId="3D4ACFF4" w14:textId="37A6306E" w:rsidR="00912C9C" w:rsidRPr="00912C9C" w:rsidRDefault="00912C9C" w:rsidP="0097666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12C9C">
                    <w:rPr>
                      <w:rFonts w:ascii="Times New Roman" w:hAnsi="Times New Roman" w:cs="Times New Roman"/>
                    </w:rPr>
                    <w:t>1910</w:t>
                  </w:r>
                </w:p>
              </w:tc>
              <w:tc>
                <w:tcPr>
                  <w:tcW w:w="1519" w:type="dxa"/>
                </w:tcPr>
                <w:p w14:paraId="7A18A378" w14:textId="7D9CAE92" w:rsidR="00912C9C" w:rsidRPr="00912C9C" w:rsidRDefault="00912C9C" w:rsidP="0097666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12C9C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519" w:type="dxa"/>
                </w:tcPr>
                <w:p w14:paraId="1E443F03" w14:textId="7EE2033B" w:rsidR="00912C9C" w:rsidRPr="00912C9C" w:rsidRDefault="00912C9C" w:rsidP="0097666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12C9C">
                    <w:rPr>
                      <w:rFonts w:ascii="Times New Roman" w:hAnsi="Times New Roman" w:cs="Times New Roman"/>
                    </w:rPr>
                    <w:t>56.70</w:t>
                  </w:r>
                </w:p>
              </w:tc>
            </w:tr>
            <w:tr w:rsidR="00912C9C" w14:paraId="326342B6" w14:textId="77777777" w:rsidTr="00912C9C">
              <w:tc>
                <w:tcPr>
                  <w:tcW w:w="1519" w:type="dxa"/>
                </w:tcPr>
                <w:p w14:paraId="0BF036F8" w14:textId="3FA2F9BA" w:rsidR="00912C9C" w:rsidRPr="00912C9C" w:rsidRDefault="00912C9C" w:rsidP="0097666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12C9C">
                    <w:rPr>
                      <w:rFonts w:ascii="Times New Roman" w:hAnsi="Times New Roman" w:cs="Times New Roman"/>
                    </w:rPr>
                    <w:t>1920</w:t>
                  </w:r>
                </w:p>
              </w:tc>
              <w:tc>
                <w:tcPr>
                  <w:tcW w:w="1519" w:type="dxa"/>
                </w:tcPr>
                <w:p w14:paraId="19797E6B" w14:textId="6A5321D2" w:rsidR="00912C9C" w:rsidRPr="00912C9C" w:rsidRDefault="00912C9C" w:rsidP="0097666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12C9C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519" w:type="dxa"/>
                </w:tcPr>
                <w:p w14:paraId="64F39CCB" w14:textId="1245598C" w:rsidR="00912C9C" w:rsidRPr="00912C9C" w:rsidRDefault="00912C9C" w:rsidP="0097666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12C9C">
                    <w:rPr>
                      <w:rFonts w:ascii="Times New Roman" w:hAnsi="Times New Roman" w:cs="Times New Roman"/>
                    </w:rPr>
                    <w:t>56.88</w:t>
                  </w:r>
                </w:p>
              </w:tc>
            </w:tr>
            <w:tr w:rsidR="00912C9C" w14:paraId="61F68EB6" w14:textId="77777777" w:rsidTr="00912C9C">
              <w:tc>
                <w:tcPr>
                  <w:tcW w:w="1519" w:type="dxa"/>
                </w:tcPr>
                <w:p w14:paraId="6CC09D28" w14:textId="098904B0" w:rsidR="00912C9C" w:rsidRPr="00912C9C" w:rsidRDefault="00912C9C" w:rsidP="0097666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12C9C">
                    <w:rPr>
                      <w:rFonts w:ascii="Times New Roman" w:hAnsi="Times New Roman" w:cs="Times New Roman"/>
                    </w:rPr>
                    <w:t>1930</w:t>
                  </w:r>
                </w:p>
              </w:tc>
              <w:tc>
                <w:tcPr>
                  <w:tcW w:w="1519" w:type="dxa"/>
                </w:tcPr>
                <w:p w14:paraId="3459E711" w14:textId="68858996" w:rsidR="00912C9C" w:rsidRPr="00912C9C" w:rsidRDefault="00912C9C" w:rsidP="0097666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12C9C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1519" w:type="dxa"/>
                </w:tcPr>
                <w:p w14:paraId="7802416D" w14:textId="65FC1B6D" w:rsidR="00912C9C" w:rsidRPr="00912C9C" w:rsidRDefault="00912C9C" w:rsidP="0097666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12C9C">
                    <w:rPr>
                      <w:rFonts w:ascii="Times New Roman" w:hAnsi="Times New Roman" w:cs="Times New Roman"/>
                    </w:rPr>
                    <w:t>57.12</w:t>
                  </w:r>
                </w:p>
              </w:tc>
            </w:tr>
            <w:tr w:rsidR="00912C9C" w14:paraId="6BCC5FA2" w14:textId="77777777" w:rsidTr="00912C9C">
              <w:tc>
                <w:tcPr>
                  <w:tcW w:w="1519" w:type="dxa"/>
                </w:tcPr>
                <w:p w14:paraId="323C13E8" w14:textId="13B51FEF" w:rsidR="00912C9C" w:rsidRPr="00912C9C" w:rsidRDefault="00912C9C" w:rsidP="0097666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12C9C">
                    <w:rPr>
                      <w:rFonts w:ascii="Times New Roman" w:hAnsi="Times New Roman" w:cs="Times New Roman"/>
                    </w:rPr>
                    <w:t>1940</w:t>
                  </w:r>
                </w:p>
              </w:tc>
              <w:tc>
                <w:tcPr>
                  <w:tcW w:w="1519" w:type="dxa"/>
                </w:tcPr>
                <w:p w14:paraId="45D4863F" w14:textId="2696C68D" w:rsidR="00912C9C" w:rsidRPr="00912C9C" w:rsidRDefault="00912C9C" w:rsidP="0097666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12C9C"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1519" w:type="dxa"/>
                </w:tcPr>
                <w:p w14:paraId="052EE5FF" w14:textId="014BE7F1" w:rsidR="00912C9C" w:rsidRPr="00912C9C" w:rsidRDefault="00912C9C" w:rsidP="0097666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12C9C">
                    <w:rPr>
                      <w:rFonts w:ascii="Times New Roman" w:hAnsi="Times New Roman" w:cs="Times New Roman"/>
                    </w:rPr>
                    <w:t>57.26</w:t>
                  </w:r>
                </w:p>
              </w:tc>
            </w:tr>
            <w:tr w:rsidR="00912C9C" w14:paraId="0FCFE8AE" w14:textId="77777777" w:rsidTr="00912C9C">
              <w:tc>
                <w:tcPr>
                  <w:tcW w:w="1519" w:type="dxa"/>
                </w:tcPr>
                <w:p w14:paraId="1959C040" w14:textId="580DBE6C" w:rsidR="00912C9C" w:rsidRPr="00912C9C" w:rsidRDefault="00912C9C" w:rsidP="0097666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12C9C">
                    <w:rPr>
                      <w:rFonts w:ascii="Times New Roman" w:hAnsi="Times New Roman" w:cs="Times New Roman"/>
                    </w:rPr>
                    <w:t>1950</w:t>
                  </w:r>
                </w:p>
              </w:tc>
              <w:tc>
                <w:tcPr>
                  <w:tcW w:w="1519" w:type="dxa"/>
                </w:tcPr>
                <w:p w14:paraId="2331149E" w14:textId="224F2614" w:rsidR="00912C9C" w:rsidRPr="00912C9C" w:rsidRDefault="00912C9C" w:rsidP="0097666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12C9C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519" w:type="dxa"/>
                </w:tcPr>
                <w:p w14:paraId="2CF0C22C" w14:textId="5174A156" w:rsidR="00912C9C" w:rsidRPr="00912C9C" w:rsidRDefault="00912C9C" w:rsidP="0097666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12C9C">
                    <w:rPr>
                      <w:rFonts w:ascii="Times New Roman" w:hAnsi="Times New Roman" w:cs="Times New Roman"/>
                    </w:rPr>
                    <w:t>57.16</w:t>
                  </w:r>
                </w:p>
              </w:tc>
            </w:tr>
            <w:tr w:rsidR="00912C9C" w14:paraId="31DD13AD" w14:textId="77777777" w:rsidTr="00912C9C">
              <w:tc>
                <w:tcPr>
                  <w:tcW w:w="1519" w:type="dxa"/>
                </w:tcPr>
                <w:p w14:paraId="192B1C00" w14:textId="025E3271" w:rsidR="00912C9C" w:rsidRPr="00912C9C" w:rsidRDefault="00912C9C" w:rsidP="0097666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12C9C">
                    <w:rPr>
                      <w:rFonts w:ascii="Times New Roman" w:hAnsi="Times New Roman" w:cs="Times New Roman"/>
                    </w:rPr>
                    <w:t>1960</w:t>
                  </w:r>
                </w:p>
              </w:tc>
              <w:tc>
                <w:tcPr>
                  <w:tcW w:w="1519" w:type="dxa"/>
                </w:tcPr>
                <w:p w14:paraId="25DDF342" w14:textId="72C1D67D" w:rsidR="00912C9C" w:rsidRPr="00912C9C" w:rsidRDefault="00912C9C" w:rsidP="0097666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12C9C"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1519" w:type="dxa"/>
                </w:tcPr>
                <w:p w14:paraId="4EC9FAD9" w14:textId="114E7785" w:rsidR="00912C9C" w:rsidRPr="00912C9C" w:rsidRDefault="00912C9C" w:rsidP="0097666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12C9C">
                    <w:rPr>
                      <w:rFonts w:ascii="Times New Roman" w:hAnsi="Times New Roman" w:cs="Times New Roman"/>
                    </w:rPr>
                    <w:t>57.13</w:t>
                  </w:r>
                </w:p>
              </w:tc>
            </w:tr>
            <w:tr w:rsidR="00912C9C" w14:paraId="0F9DAE91" w14:textId="77777777" w:rsidTr="00912C9C">
              <w:tc>
                <w:tcPr>
                  <w:tcW w:w="1519" w:type="dxa"/>
                </w:tcPr>
                <w:p w14:paraId="3A5A9E84" w14:textId="0A4BE856" w:rsidR="00912C9C" w:rsidRPr="00912C9C" w:rsidRDefault="00912C9C" w:rsidP="0097666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12C9C">
                    <w:rPr>
                      <w:rFonts w:ascii="Times New Roman" w:hAnsi="Times New Roman" w:cs="Times New Roman"/>
                    </w:rPr>
                    <w:t>1970</w:t>
                  </w:r>
                </w:p>
              </w:tc>
              <w:tc>
                <w:tcPr>
                  <w:tcW w:w="1519" w:type="dxa"/>
                </w:tcPr>
                <w:p w14:paraId="417FF0B7" w14:textId="1D1CD581" w:rsidR="00912C9C" w:rsidRPr="00912C9C" w:rsidRDefault="00912C9C" w:rsidP="0097666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12C9C">
                    <w:rPr>
                      <w:rFonts w:ascii="Times New Roman" w:hAnsi="Times New Roman" w:cs="Times New Roman"/>
                    </w:rPr>
                    <w:t>70</w:t>
                  </w:r>
                </w:p>
              </w:tc>
              <w:tc>
                <w:tcPr>
                  <w:tcW w:w="1519" w:type="dxa"/>
                </w:tcPr>
                <w:p w14:paraId="64427040" w14:textId="76377A6B" w:rsidR="00912C9C" w:rsidRPr="00912C9C" w:rsidRDefault="00912C9C" w:rsidP="0097666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12C9C">
                    <w:rPr>
                      <w:rFonts w:ascii="Times New Roman" w:hAnsi="Times New Roman" w:cs="Times New Roman"/>
                    </w:rPr>
                    <w:t>57.20</w:t>
                  </w:r>
                </w:p>
              </w:tc>
            </w:tr>
            <w:tr w:rsidR="00912C9C" w14:paraId="078EEB9C" w14:textId="77777777" w:rsidTr="00912C9C">
              <w:tc>
                <w:tcPr>
                  <w:tcW w:w="1519" w:type="dxa"/>
                </w:tcPr>
                <w:p w14:paraId="1C447C1E" w14:textId="496062CA" w:rsidR="00912C9C" w:rsidRPr="00912C9C" w:rsidRDefault="00912C9C" w:rsidP="0097666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12C9C">
                    <w:rPr>
                      <w:rFonts w:ascii="Times New Roman" w:hAnsi="Times New Roman" w:cs="Times New Roman"/>
                    </w:rPr>
                    <w:t>1980</w:t>
                  </w:r>
                </w:p>
              </w:tc>
              <w:tc>
                <w:tcPr>
                  <w:tcW w:w="1519" w:type="dxa"/>
                </w:tcPr>
                <w:p w14:paraId="0A5A3AC8" w14:textId="11BACC68" w:rsidR="00912C9C" w:rsidRPr="00912C9C" w:rsidRDefault="00912C9C" w:rsidP="0097666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12C9C"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  <w:tc>
                <w:tcPr>
                  <w:tcW w:w="1519" w:type="dxa"/>
                </w:tcPr>
                <w:p w14:paraId="428DC0C1" w14:textId="46407045" w:rsidR="00912C9C" w:rsidRPr="00912C9C" w:rsidRDefault="00912C9C" w:rsidP="0097666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12C9C">
                    <w:rPr>
                      <w:rFonts w:ascii="Times New Roman" w:hAnsi="Times New Roman" w:cs="Times New Roman"/>
                    </w:rPr>
                    <w:t>57.52</w:t>
                  </w:r>
                </w:p>
              </w:tc>
            </w:tr>
            <w:tr w:rsidR="00912C9C" w14:paraId="12367C61" w14:textId="77777777" w:rsidTr="00912C9C">
              <w:tc>
                <w:tcPr>
                  <w:tcW w:w="1519" w:type="dxa"/>
                </w:tcPr>
                <w:p w14:paraId="557C69BE" w14:textId="311FF3A4" w:rsidR="00912C9C" w:rsidRPr="00912C9C" w:rsidRDefault="00912C9C" w:rsidP="0097666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12C9C">
                    <w:rPr>
                      <w:rFonts w:ascii="Times New Roman" w:hAnsi="Times New Roman" w:cs="Times New Roman"/>
                    </w:rPr>
                    <w:t>1990</w:t>
                  </w:r>
                </w:p>
              </w:tc>
              <w:tc>
                <w:tcPr>
                  <w:tcW w:w="1519" w:type="dxa"/>
                </w:tcPr>
                <w:p w14:paraId="20F1795D" w14:textId="31D2959F" w:rsidR="00912C9C" w:rsidRPr="00912C9C" w:rsidRDefault="00912C9C" w:rsidP="0097666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12C9C">
                    <w:rPr>
                      <w:rFonts w:ascii="Times New Roman" w:hAnsi="Times New Roman" w:cs="Times New Roman"/>
                    </w:rPr>
                    <w:t>90</w:t>
                  </w:r>
                </w:p>
              </w:tc>
              <w:tc>
                <w:tcPr>
                  <w:tcW w:w="1519" w:type="dxa"/>
                </w:tcPr>
                <w:p w14:paraId="6AC9A85E" w14:textId="76C2D3B1" w:rsidR="00912C9C" w:rsidRPr="00912C9C" w:rsidRDefault="00912C9C" w:rsidP="0097666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12C9C">
                    <w:rPr>
                      <w:rFonts w:ascii="Times New Roman" w:hAnsi="Times New Roman" w:cs="Times New Roman"/>
                    </w:rPr>
                    <w:t>57.86</w:t>
                  </w:r>
                </w:p>
              </w:tc>
            </w:tr>
            <w:tr w:rsidR="00912C9C" w14:paraId="0A6C1711" w14:textId="77777777" w:rsidTr="00912C9C">
              <w:tc>
                <w:tcPr>
                  <w:tcW w:w="1519" w:type="dxa"/>
                </w:tcPr>
                <w:p w14:paraId="09A67F0D" w14:textId="2B4032D3" w:rsidR="00912C9C" w:rsidRPr="00912C9C" w:rsidRDefault="00912C9C" w:rsidP="0097666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12C9C">
                    <w:rPr>
                      <w:rFonts w:ascii="Times New Roman" w:hAnsi="Times New Roman" w:cs="Times New Roman"/>
                    </w:rPr>
                    <w:t>2000</w:t>
                  </w:r>
                </w:p>
              </w:tc>
              <w:tc>
                <w:tcPr>
                  <w:tcW w:w="1519" w:type="dxa"/>
                </w:tcPr>
                <w:p w14:paraId="5364C860" w14:textId="58EA9680" w:rsidR="00912C9C" w:rsidRPr="00912C9C" w:rsidRDefault="00912C9C" w:rsidP="0097666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12C9C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519" w:type="dxa"/>
                </w:tcPr>
                <w:p w14:paraId="5C67DC9F" w14:textId="3A9CA223" w:rsidR="00912C9C" w:rsidRPr="00912C9C" w:rsidRDefault="00912C9C" w:rsidP="0097666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12C9C">
                    <w:rPr>
                      <w:rFonts w:ascii="Times New Roman" w:hAnsi="Times New Roman" w:cs="Times New Roman"/>
                    </w:rPr>
                    <w:t>58.12</w:t>
                  </w:r>
                </w:p>
              </w:tc>
            </w:tr>
          </w:tbl>
          <w:p w14:paraId="68FDF3F7" w14:textId="77777777" w:rsidR="001B6F4E" w:rsidRDefault="001B6F4E" w:rsidP="00912C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vAlign w:val="center"/>
          </w:tcPr>
          <w:p w14:paraId="718540AA" w14:textId="16D976E6" w:rsidR="001B6F4E" w:rsidRDefault="002E575E" w:rsidP="001B6F4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57725FF" wp14:editId="6F27D842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19685</wp:posOffset>
                  </wp:positionV>
                  <wp:extent cx="2705100" cy="2146300"/>
                  <wp:effectExtent l="0" t="0" r="12700" b="1270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14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0EB637" w14:textId="49D28EC9" w:rsidR="001B6F4E" w:rsidRDefault="001B6F4E" w:rsidP="001B6F4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  <w:p w14:paraId="6F712A94" w14:textId="77777777" w:rsidR="001B6F4E" w:rsidRDefault="001B6F4E" w:rsidP="001B6F4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EDFCD29" w14:textId="77777777" w:rsidR="001B6F4E" w:rsidRPr="008A35D7" w:rsidRDefault="001B6F4E" w:rsidP="008A35D7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14:paraId="3ACE5A4A" w14:textId="62F8303F" w:rsidR="008A35D7" w:rsidRDefault="001B6F4E" w:rsidP="002E575E">
      <w:pPr>
        <w:pStyle w:val="ListParagraph"/>
        <w:numPr>
          <w:ilvl w:val="0"/>
          <w:numId w:val="5"/>
        </w:numPr>
        <w:spacing w:after="120"/>
      </w:pPr>
      <w:r w:rsidRPr="00DF28C3">
        <w:t xml:space="preserve">Enter the data into your calculator and graph it. Include a sketch of the graph </w:t>
      </w:r>
      <w:r w:rsidR="00C97CFC">
        <w:t>above</w:t>
      </w:r>
      <w:r w:rsidRPr="00DF28C3">
        <w:t xml:space="preserve">. Clearly label your axes and choose </w:t>
      </w:r>
      <w:r w:rsidR="002E575E">
        <w:t>appropriate scales. (Hint: L</w:t>
      </w:r>
      <w:r w:rsidR="00C97CFC">
        <w:t xml:space="preserve">et </w:t>
      </w:r>
      <w:proofErr w:type="spellStart"/>
      <w:r w:rsidR="00C97CFC">
        <w:t>Y</w:t>
      </w:r>
      <w:r w:rsidRPr="00DF28C3">
        <w:t>min</w:t>
      </w:r>
      <w:proofErr w:type="spellEnd"/>
      <w:r w:rsidRPr="00DF28C3">
        <w:t xml:space="preserve"> = </w:t>
      </w:r>
      <w:r w:rsidR="002E575E">
        <w:t xml:space="preserve">56.5 and </w:t>
      </w:r>
      <w:proofErr w:type="spellStart"/>
      <w:r w:rsidR="00912C9C">
        <w:t>Ymax</w:t>
      </w:r>
      <w:proofErr w:type="spellEnd"/>
      <w:r w:rsidR="00912C9C">
        <w:t xml:space="preserve"> = 58.5</w:t>
      </w:r>
      <w:r w:rsidRPr="00DF28C3">
        <w:t>)</w:t>
      </w:r>
    </w:p>
    <w:p w14:paraId="2B1D900F" w14:textId="77777777" w:rsidR="002E575E" w:rsidRPr="00DF28C3" w:rsidRDefault="002E575E" w:rsidP="002E575E">
      <w:pPr>
        <w:pStyle w:val="ListParagraph"/>
        <w:spacing w:after="120"/>
        <w:ind w:left="360"/>
      </w:pPr>
    </w:p>
    <w:p w14:paraId="196A8BCC" w14:textId="6675A2B2" w:rsidR="00DF28C3" w:rsidRDefault="001B6F4E" w:rsidP="002E575E">
      <w:pPr>
        <w:pStyle w:val="ListParagraph"/>
        <w:numPr>
          <w:ilvl w:val="0"/>
          <w:numId w:val="5"/>
        </w:numPr>
        <w:spacing w:after="120"/>
      </w:pPr>
      <w:r w:rsidRPr="00DF28C3">
        <w:t xml:space="preserve">Looking at the graph above, do you </w:t>
      </w:r>
      <w:r w:rsidR="007E33DB">
        <w:t>think</w:t>
      </w:r>
      <w:r w:rsidRPr="00DF28C3">
        <w:t xml:space="preserve"> a linear model or an exponential model (or neither) would be best for modeling the surface temperature data over time? Explain.</w:t>
      </w:r>
      <w:r w:rsidR="00DF28C3" w:rsidRPr="00DF28C3">
        <w:t xml:space="preserve"> </w:t>
      </w:r>
    </w:p>
    <w:p w14:paraId="2781CC74" w14:textId="77777777" w:rsidR="00DF28C3" w:rsidRDefault="00DF28C3" w:rsidP="00DF28C3">
      <w:pPr>
        <w:spacing w:after="120"/>
        <w:ind w:left="576" w:hanging="576"/>
      </w:pPr>
    </w:p>
    <w:p w14:paraId="7DA6132A" w14:textId="23404A04" w:rsidR="001B6F4E" w:rsidRPr="00DF28C3" w:rsidRDefault="001B6F4E" w:rsidP="002E575E">
      <w:pPr>
        <w:spacing w:after="120"/>
        <w:ind w:left="576" w:firstLine="4"/>
      </w:pPr>
    </w:p>
    <w:p w14:paraId="13F2AAD5" w14:textId="77777777" w:rsidR="002E575E" w:rsidRDefault="001B6F4E" w:rsidP="002E575E">
      <w:pPr>
        <w:pStyle w:val="ListParagraph"/>
        <w:numPr>
          <w:ilvl w:val="0"/>
          <w:numId w:val="5"/>
        </w:numPr>
      </w:pPr>
      <w:r w:rsidRPr="00DF28C3">
        <w:t xml:space="preserve">Find a </w:t>
      </w:r>
      <w:r w:rsidR="00912C9C">
        <w:t>function</w:t>
      </w:r>
      <w:r w:rsidRPr="00DF28C3">
        <w:t xml:space="preserve"> that will fit the data as closely as possible.  Explain how you arrived at your </w:t>
      </w:r>
      <w:r w:rsidR="00912C9C">
        <w:t>function.</w:t>
      </w:r>
    </w:p>
    <w:p w14:paraId="4353270A" w14:textId="77777777" w:rsidR="002E575E" w:rsidRDefault="002E575E" w:rsidP="002E575E">
      <w:pPr>
        <w:pStyle w:val="ListParagraph"/>
        <w:ind w:left="360"/>
      </w:pPr>
    </w:p>
    <w:p w14:paraId="28DCC0D1" w14:textId="77777777" w:rsidR="002E575E" w:rsidRDefault="00912C9C" w:rsidP="002E575E">
      <w:pPr>
        <w:pStyle w:val="ListParagraph"/>
        <w:ind w:left="360"/>
      </w:pPr>
      <w:r>
        <w:t>Function:</w:t>
      </w:r>
      <w:r w:rsidR="002E575E">
        <w:tab/>
      </w:r>
      <w:r w:rsidR="002E575E">
        <w:tab/>
      </w:r>
      <w:r w:rsidR="002E575E">
        <w:tab/>
      </w:r>
      <w:r w:rsidR="002E575E">
        <w:tab/>
      </w:r>
      <w:r w:rsidR="002E575E">
        <w:tab/>
      </w:r>
      <w:r w:rsidR="002E575E">
        <w:tab/>
      </w:r>
    </w:p>
    <w:p w14:paraId="5609C2A0" w14:textId="77777777" w:rsidR="002E575E" w:rsidRDefault="002E575E" w:rsidP="002E575E">
      <w:pPr>
        <w:pStyle w:val="ListParagraph"/>
        <w:ind w:left="360"/>
      </w:pPr>
    </w:p>
    <w:p w14:paraId="4A49B728" w14:textId="37DDE0E7" w:rsidR="00690718" w:rsidRDefault="00690718" w:rsidP="002E575E">
      <w:pPr>
        <w:pStyle w:val="ListParagraph"/>
        <w:ind w:left="360"/>
      </w:pPr>
      <w:r>
        <w:t>Explanation:</w:t>
      </w:r>
    </w:p>
    <w:p w14:paraId="43FCDB9B" w14:textId="4F7C639E" w:rsidR="00254848" w:rsidRPr="00DF28C3" w:rsidRDefault="00DF28C3" w:rsidP="002E575E">
      <w:pPr>
        <w:spacing w:after="120"/>
        <w:ind w:left="576" w:hanging="576"/>
      </w:pPr>
      <w:r>
        <w:tab/>
      </w:r>
    </w:p>
    <w:p w14:paraId="44955284" w14:textId="79308519" w:rsidR="00DF28C3" w:rsidRDefault="001B6F4E" w:rsidP="002E575E">
      <w:pPr>
        <w:pStyle w:val="ListParagraph"/>
        <w:numPr>
          <w:ilvl w:val="0"/>
          <w:numId w:val="5"/>
        </w:numPr>
        <w:spacing w:after="120"/>
      </w:pPr>
      <w:r w:rsidRPr="00DF28C3">
        <w:t xml:space="preserve">Use your </w:t>
      </w:r>
      <w:r w:rsidR="00254848">
        <w:t>function</w:t>
      </w:r>
      <w:r w:rsidRPr="00DF28C3">
        <w:t xml:space="preserve"> to project the temperature of the earth </w:t>
      </w:r>
      <w:r w:rsidR="00254848">
        <w:t>for the decade starting in 2010.</w:t>
      </w:r>
      <w:r w:rsidRPr="00DF28C3">
        <w:t xml:space="preserve"> Show how you arrived at your projection.</w:t>
      </w:r>
      <w:r w:rsidR="00DF28C3" w:rsidRPr="00DF28C3">
        <w:t xml:space="preserve"> </w:t>
      </w:r>
    </w:p>
    <w:p w14:paraId="2F8B7981" w14:textId="77777777" w:rsidR="00DF28C3" w:rsidRDefault="00DF28C3" w:rsidP="00DF28C3">
      <w:pPr>
        <w:spacing w:after="120"/>
        <w:ind w:left="576" w:hanging="576"/>
      </w:pPr>
    </w:p>
    <w:p w14:paraId="67FB43AB" w14:textId="103F442D" w:rsidR="00DF28C3" w:rsidRDefault="001B6F4E" w:rsidP="002E575E">
      <w:pPr>
        <w:pStyle w:val="ListParagraph"/>
        <w:numPr>
          <w:ilvl w:val="0"/>
          <w:numId w:val="5"/>
        </w:numPr>
        <w:spacing w:after="120"/>
      </w:pPr>
      <w:r w:rsidRPr="00DF28C3">
        <w:t xml:space="preserve">Now, project ahead to </w:t>
      </w:r>
      <w:r w:rsidR="00254848">
        <w:t>the decade starting in 2050</w:t>
      </w:r>
      <w:r w:rsidRPr="00DF28C3">
        <w:t>. Write the predicted temperature here.</w:t>
      </w:r>
      <w:r w:rsidR="00DF28C3" w:rsidRPr="00DF28C3">
        <w:t xml:space="preserve"> </w:t>
      </w:r>
      <w:r w:rsidR="007942B3">
        <w:t>D</w:t>
      </w:r>
      <w:r w:rsidR="00C61135">
        <w:t>o you think it is a good predic</w:t>
      </w:r>
      <w:r w:rsidR="007942B3">
        <w:t>tion?  Explain why or why not.</w:t>
      </w:r>
    </w:p>
    <w:p w14:paraId="6511C6CD" w14:textId="77777777" w:rsidR="00033F05" w:rsidRDefault="00033F05" w:rsidP="00033F05">
      <w:pPr>
        <w:spacing w:after="120"/>
      </w:pPr>
    </w:p>
    <w:p w14:paraId="1BC58AFF" w14:textId="20054AD3" w:rsidR="00B60640" w:rsidRPr="0021423D" w:rsidRDefault="00B60640" w:rsidP="0023226D">
      <w:pPr>
        <w:rPr>
          <w:b/>
        </w:rPr>
      </w:pPr>
      <w:r w:rsidRPr="0021423D">
        <w:rPr>
          <w:b/>
        </w:rPr>
        <w:lastRenderedPageBreak/>
        <w:t xml:space="preserve">The Ice Cap at </w:t>
      </w:r>
      <w:r w:rsidR="00263BBC">
        <w:rPr>
          <w:b/>
        </w:rPr>
        <w:t xml:space="preserve">Mount </w:t>
      </w:r>
      <w:r w:rsidRPr="0021423D">
        <w:rPr>
          <w:b/>
        </w:rPr>
        <w:t>Kil</w:t>
      </w:r>
      <w:r w:rsidR="0021423D" w:rsidRPr="0021423D">
        <w:rPr>
          <w:b/>
        </w:rPr>
        <w:t>i</w:t>
      </w:r>
      <w:r w:rsidRPr="0021423D">
        <w:rPr>
          <w:b/>
        </w:rPr>
        <w:t>manjaro</w:t>
      </w:r>
    </w:p>
    <w:p w14:paraId="70A81C18" w14:textId="77E2210D" w:rsidR="001B6F4E" w:rsidRDefault="00B60640" w:rsidP="0023226D">
      <w:r>
        <w:t>Although near the equator, M</w:t>
      </w:r>
      <w:r w:rsidR="00263BBC">
        <w:t>ount</w:t>
      </w:r>
      <w:r>
        <w:t xml:space="preserve"> Kil</w:t>
      </w:r>
      <w:r w:rsidR="0021423D">
        <w:t>i</w:t>
      </w:r>
      <w:r>
        <w:t xml:space="preserve">manjaro in Tanzania, Africa, </w:t>
      </w:r>
      <w:r w:rsidR="0021423D">
        <w:t>is</w:t>
      </w:r>
      <w:r>
        <w:t xml:space="preserve"> covered with ice.  </w:t>
      </w:r>
      <w:r w:rsidR="0021423D">
        <w:t>Fo</w:t>
      </w:r>
      <w:r w:rsidR="00263BBC">
        <w:t>r the past century, however, its</w:t>
      </w:r>
      <w:r w:rsidR="0021423D">
        <w:t xml:space="preserve"> ice has been melting.  Some scientists believe this is due to global warming; others believe that there are other causes</w:t>
      </w:r>
      <w:r w:rsidR="00A51864">
        <w:t xml:space="preserve"> such as deforestation.</w:t>
      </w:r>
      <w:r w:rsidR="0021423D">
        <w:t xml:space="preserve">  Nevertheless the fact that the glacier </w:t>
      </w:r>
      <w:r w:rsidR="00263BBC">
        <w:t xml:space="preserve">(large body of ice) </w:t>
      </w:r>
      <w:r w:rsidR="0021423D">
        <w:t>is melting is undisputable.</w:t>
      </w:r>
      <w:r w:rsidR="00A51864">
        <w:t xml:space="preserve"> (</w:t>
      </w:r>
      <w:hyperlink r:id="rId12" w:history="1">
        <w:r w:rsidR="00263BBC" w:rsidRPr="002C2916">
          <w:rPr>
            <w:rStyle w:val="Hyperlink"/>
          </w:rPr>
          <w:t>http://dailymaverick.co.za/article/2010-09-28-revealed-the-real-cause-of-kilimanjaros-melting-ice-cap</w:t>
        </w:r>
      </w:hyperlink>
      <w:r w:rsidR="00A51864">
        <w:t>)</w:t>
      </w:r>
    </w:p>
    <w:p w14:paraId="60B5F907" w14:textId="77777777" w:rsidR="00263BBC" w:rsidRDefault="00263BBC" w:rsidP="0023226D"/>
    <w:p w14:paraId="0DD169B6" w14:textId="5A8CDC2B" w:rsidR="00263BBC" w:rsidRDefault="0021423D" w:rsidP="0023226D">
      <w:r>
        <w:t>Between 1912 and 1989 the extent of ice cover</w:t>
      </w:r>
      <w:r w:rsidR="00263BBC">
        <w:t>ing Mount Kilimanjaro</w:t>
      </w:r>
      <w:r>
        <w:t xml:space="preserve"> decreased 75%. It then decreas</w:t>
      </w:r>
      <w:r w:rsidR="00263BBC">
        <w:t>ed further so that by 2000 it</w:t>
      </w:r>
      <w:r>
        <w:t>s extent was only 19% of what it had been in 1912.  Using an index number of 100 for 1912 we have the following data</w:t>
      </w:r>
      <w:r w:rsidR="00263BBC">
        <w:t xml:space="preserve">.  </w:t>
      </w:r>
    </w:p>
    <w:p w14:paraId="2BF1DBCF" w14:textId="7ACE5375" w:rsidR="0021423D" w:rsidRDefault="00263BBC" w:rsidP="0023226D">
      <w:r>
        <w:t>(S</w:t>
      </w:r>
      <w:r w:rsidR="00CE4E74">
        <w:t xml:space="preserve">ource:  </w:t>
      </w:r>
      <w:hyperlink r:id="rId13" w:history="1">
        <w:r w:rsidRPr="002C2916">
          <w:rPr>
            <w:rStyle w:val="Hyperlink"/>
          </w:rPr>
          <w:t>http://www.geo.umass.edu/climate/kibo.html</w:t>
        </w:r>
      </w:hyperlink>
      <w:r w:rsidR="00CE4E74">
        <w:t>)</w:t>
      </w:r>
    </w:p>
    <w:p w14:paraId="353E7FFC" w14:textId="77777777" w:rsidR="00263BBC" w:rsidRDefault="00263BBC" w:rsidP="0023226D"/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1818"/>
        <w:gridCol w:w="1890"/>
        <w:gridCol w:w="1710"/>
      </w:tblGrid>
      <w:tr w:rsidR="0021423D" w14:paraId="08AF7268" w14:textId="77777777" w:rsidTr="00263BBC">
        <w:trPr>
          <w:trHeight w:hRule="exact" w:val="658"/>
        </w:trPr>
        <w:tc>
          <w:tcPr>
            <w:tcW w:w="1818" w:type="dxa"/>
            <w:shd w:val="clear" w:color="auto" w:fill="DAEEF3" w:themeFill="accent5" w:themeFillTint="33"/>
            <w:vAlign w:val="center"/>
          </w:tcPr>
          <w:p w14:paraId="3E853C7F" w14:textId="579FAA57" w:rsidR="0021423D" w:rsidRPr="00263BBC" w:rsidRDefault="0021423D" w:rsidP="00263BBC">
            <w:pPr>
              <w:jc w:val="center"/>
              <w:rPr>
                <w:b/>
              </w:rPr>
            </w:pPr>
            <w:r w:rsidRPr="00263BBC">
              <w:rPr>
                <w:b/>
              </w:rPr>
              <w:t>Year</w:t>
            </w:r>
          </w:p>
        </w:tc>
        <w:tc>
          <w:tcPr>
            <w:tcW w:w="1890" w:type="dxa"/>
            <w:shd w:val="clear" w:color="auto" w:fill="DAEEF3" w:themeFill="accent5" w:themeFillTint="33"/>
            <w:vAlign w:val="center"/>
          </w:tcPr>
          <w:p w14:paraId="186E9BFF" w14:textId="23569DF4" w:rsidR="0021423D" w:rsidRPr="00263BBC" w:rsidRDefault="0021423D" w:rsidP="00263BBC">
            <w:pPr>
              <w:jc w:val="center"/>
              <w:rPr>
                <w:b/>
              </w:rPr>
            </w:pPr>
            <w:r w:rsidRPr="00263BBC">
              <w:rPr>
                <w:b/>
              </w:rPr>
              <w:t>Years since 1912</w:t>
            </w:r>
          </w:p>
        </w:tc>
        <w:tc>
          <w:tcPr>
            <w:tcW w:w="1710" w:type="dxa"/>
            <w:shd w:val="clear" w:color="auto" w:fill="DAEEF3" w:themeFill="accent5" w:themeFillTint="33"/>
            <w:vAlign w:val="center"/>
          </w:tcPr>
          <w:p w14:paraId="66634087" w14:textId="0E6548B3" w:rsidR="0021423D" w:rsidRPr="00263BBC" w:rsidRDefault="0021423D" w:rsidP="00263BBC">
            <w:pPr>
              <w:jc w:val="center"/>
              <w:rPr>
                <w:b/>
              </w:rPr>
            </w:pPr>
            <w:r w:rsidRPr="00263BBC">
              <w:rPr>
                <w:b/>
              </w:rPr>
              <w:t xml:space="preserve">Ice cover </w:t>
            </w:r>
            <w:r w:rsidR="00CE4E74" w:rsidRPr="00263BBC">
              <w:rPr>
                <w:b/>
              </w:rPr>
              <w:br/>
            </w:r>
            <w:r w:rsidRPr="00263BBC">
              <w:rPr>
                <w:b/>
              </w:rPr>
              <w:t>(1912 = 100)</w:t>
            </w:r>
          </w:p>
        </w:tc>
      </w:tr>
      <w:tr w:rsidR="0021423D" w14:paraId="336B0097" w14:textId="77777777" w:rsidTr="00263BBC">
        <w:trPr>
          <w:trHeight w:hRule="exact" w:val="360"/>
        </w:trPr>
        <w:tc>
          <w:tcPr>
            <w:tcW w:w="1818" w:type="dxa"/>
            <w:vAlign w:val="center"/>
          </w:tcPr>
          <w:p w14:paraId="4DC4C0D2" w14:textId="238E4051" w:rsidR="0021423D" w:rsidRDefault="0021423D" w:rsidP="00263BBC">
            <w:pPr>
              <w:spacing w:after="120"/>
              <w:jc w:val="center"/>
            </w:pPr>
            <w:r>
              <w:t>1912</w:t>
            </w:r>
          </w:p>
        </w:tc>
        <w:tc>
          <w:tcPr>
            <w:tcW w:w="1890" w:type="dxa"/>
            <w:vAlign w:val="center"/>
          </w:tcPr>
          <w:p w14:paraId="1026053E" w14:textId="77777777" w:rsidR="0021423D" w:rsidRDefault="0021423D" w:rsidP="00263BBC">
            <w:pPr>
              <w:spacing w:after="120"/>
              <w:jc w:val="center"/>
            </w:pPr>
          </w:p>
        </w:tc>
        <w:tc>
          <w:tcPr>
            <w:tcW w:w="1710" w:type="dxa"/>
            <w:vAlign w:val="center"/>
          </w:tcPr>
          <w:p w14:paraId="1DA3E3E8" w14:textId="40299E03" w:rsidR="0021423D" w:rsidRDefault="00F10591" w:rsidP="00263BBC">
            <w:pPr>
              <w:spacing w:after="120"/>
              <w:jc w:val="center"/>
            </w:pPr>
            <w:r>
              <w:t>100</w:t>
            </w:r>
          </w:p>
        </w:tc>
      </w:tr>
      <w:tr w:rsidR="0021423D" w14:paraId="337982E7" w14:textId="77777777" w:rsidTr="00263BBC">
        <w:trPr>
          <w:trHeight w:hRule="exact" w:val="360"/>
        </w:trPr>
        <w:tc>
          <w:tcPr>
            <w:tcW w:w="1818" w:type="dxa"/>
            <w:vAlign w:val="center"/>
          </w:tcPr>
          <w:p w14:paraId="2B027B5F" w14:textId="2346328D" w:rsidR="0021423D" w:rsidRDefault="0021423D" w:rsidP="00263BBC">
            <w:pPr>
              <w:spacing w:after="120"/>
              <w:jc w:val="center"/>
            </w:pPr>
            <w:r>
              <w:t>1989</w:t>
            </w:r>
          </w:p>
        </w:tc>
        <w:tc>
          <w:tcPr>
            <w:tcW w:w="1890" w:type="dxa"/>
            <w:vAlign w:val="center"/>
          </w:tcPr>
          <w:p w14:paraId="1943AF2D" w14:textId="77777777" w:rsidR="0021423D" w:rsidRDefault="0021423D" w:rsidP="00263BBC">
            <w:pPr>
              <w:spacing w:after="120"/>
              <w:jc w:val="center"/>
            </w:pPr>
          </w:p>
        </w:tc>
        <w:tc>
          <w:tcPr>
            <w:tcW w:w="1710" w:type="dxa"/>
            <w:vAlign w:val="center"/>
          </w:tcPr>
          <w:p w14:paraId="54A405A6" w14:textId="179FB794" w:rsidR="0021423D" w:rsidRDefault="00F10591" w:rsidP="00263BBC">
            <w:pPr>
              <w:spacing w:after="120"/>
              <w:jc w:val="center"/>
            </w:pPr>
            <w:r>
              <w:t>25</w:t>
            </w:r>
          </w:p>
        </w:tc>
      </w:tr>
      <w:tr w:rsidR="0021423D" w14:paraId="03D997FC" w14:textId="77777777" w:rsidTr="00263BBC">
        <w:trPr>
          <w:trHeight w:hRule="exact" w:val="360"/>
        </w:trPr>
        <w:tc>
          <w:tcPr>
            <w:tcW w:w="1818" w:type="dxa"/>
            <w:vAlign w:val="center"/>
          </w:tcPr>
          <w:p w14:paraId="25FA6173" w14:textId="4DA84F2D" w:rsidR="0021423D" w:rsidRDefault="0021423D" w:rsidP="00263BBC">
            <w:pPr>
              <w:spacing w:after="120"/>
              <w:jc w:val="center"/>
            </w:pPr>
            <w:r>
              <w:t>2000</w:t>
            </w:r>
          </w:p>
        </w:tc>
        <w:tc>
          <w:tcPr>
            <w:tcW w:w="1890" w:type="dxa"/>
            <w:vAlign w:val="center"/>
          </w:tcPr>
          <w:p w14:paraId="11793D57" w14:textId="77777777" w:rsidR="0021423D" w:rsidRDefault="0021423D" w:rsidP="00263BBC">
            <w:pPr>
              <w:spacing w:after="120"/>
              <w:jc w:val="center"/>
            </w:pPr>
          </w:p>
        </w:tc>
        <w:tc>
          <w:tcPr>
            <w:tcW w:w="1710" w:type="dxa"/>
            <w:vAlign w:val="center"/>
          </w:tcPr>
          <w:p w14:paraId="7332EDCC" w14:textId="65525E1D" w:rsidR="0021423D" w:rsidRDefault="00F10591" w:rsidP="00263BBC">
            <w:pPr>
              <w:spacing w:after="120"/>
              <w:jc w:val="center"/>
            </w:pPr>
            <w:r>
              <w:t>19</w:t>
            </w:r>
          </w:p>
        </w:tc>
      </w:tr>
      <w:tr w:rsidR="00EC0F82" w14:paraId="35EB8A47" w14:textId="77777777" w:rsidTr="00263BBC">
        <w:trPr>
          <w:trHeight w:hRule="exact" w:val="360"/>
        </w:trPr>
        <w:tc>
          <w:tcPr>
            <w:tcW w:w="1818" w:type="dxa"/>
            <w:vAlign w:val="center"/>
          </w:tcPr>
          <w:p w14:paraId="0A5A451B" w14:textId="2824881B" w:rsidR="00EC0F82" w:rsidRDefault="00EC0F82" w:rsidP="00263BBC">
            <w:pPr>
              <w:spacing w:after="120"/>
              <w:jc w:val="center"/>
            </w:pPr>
            <w:r>
              <w:t>2010</w:t>
            </w:r>
          </w:p>
        </w:tc>
        <w:tc>
          <w:tcPr>
            <w:tcW w:w="1890" w:type="dxa"/>
            <w:vAlign w:val="center"/>
          </w:tcPr>
          <w:p w14:paraId="4419DD3F" w14:textId="77777777" w:rsidR="00EC0F82" w:rsidRDefault="00EC0F82" w:rsidP="00263BBC">
            <w:pPr>
              <w:spacing w:after="120"/>
              <w:jc w:val="center"/>
            </w:pPr>
          </w:p>
        </w:tc>
        <w:tc>
          <w:tcPr>
            <w:tcW w:w="1710" w:type="dxa"/>
            <w:vAlign w:val="center"/>
          </w:tcPr>
          <w:p w14:paraId="2F499BD2" w14:textId="4F23FCCA" w:rsidR="00EC0F82" w:rsidRDefault="00EC0F82" w:rsidP="00263BBC">
            <w:pPr>
              <w:spacing w:after="120"/>
              <w:jc w:val="center"/>
            </w:pPr>
            <w:r>
              <w:t>15</w:t>
            </w:r>
          </w:p>
        </w:tc>
      </w:tr>
    </w:tbl>
    <w:p w14:paraId="4914DD6A" w14:textId="77777777" w:rsidR="00263BBC" w:rsidRDefault="00263BBC" w:rsidP="00DD7BC3">
      <w:pPr>
        <w:spacing w:after="120"/>
      </w:pPr>
    </w:p>
    <w:p w14:paraId="713C2C58" w14:textId="3E87351F" w:rsidR="0021423D" w:rsidRDefault="00F10591" w:rsidP="00263BBC">
      <w:pPr>
        <w:pStyle w:val="ListParagraph"/>
        <w:numPr>
          <w:ilvl w:val="0"/>
          <w:numId w:val="5"/>
        </w:numPr>
        <w:spacing w:after="120"/>
      </w:pPr>
      <w:r>
        <w:t>Find a linear model that fits these data.</w:t>
      </w:r>
    </w:p>
    <w:p w14:paraId="6F34C967" w14:textId="77777777" w:rsidR="00F10591" w:rsidRDefault="00F10591" w:rsidP="00753AF9">
      <w:pPr>
        <w:spacing w:after="120"/>
        <w:ind w:left="576" w:hanging="576"/>
      </w:pPr>
    </w:p>
    <w:p w14:paraId="01D2CD79" w14:textId="77777777" w:rsidR="00254848" w:rsidRDefault="00254848" w:rsidP="00753AF9">
      <w:pPr>
        <w:spacing w:after="120"/>
        <w:ind w:left="576" w:hanging="576"/>
      </w:pPr>
    </w:p>
    <w:p w14:paraId="68AA7C8A" w14:textId="77777777" w:rsidR="00624142" w:rsidRDefault="00624142" w:rsidP="00753AF9">
      <w:pPr>
        <w:spacing w:after="120"/>
        <w:ind w:left="576" w:hanging="576"/>
      </w:pPr>
    </w:p>
    <w:p w14:paraId="7EBB16D1" w14:textId="5871869A" w:rsidR="00F10591" w:rsidRDefault="00F10591" w:rsidP="00263BBC">
      <w:pPr>
        <w:pStyle w:val="ListParagraph"/>
        <w:numPr>
          <w:ilvl w:val="0"/>
          <w:numId w:val="5"/>
        </w:numPr>
        <w:spacing w:after="120"/>
      </w:pPr>
      <w:r>
        <w:t>Find an exponential model that fits these data.</w:t>
      </w:r>
    </w:p>
    <w:p w14:paraId="6B8AB7C9" w14:textId="77777777" w:rsidR="00F10591" w:rsidRDefault="00F10591" w:rsidP="00753AF9">
      <w:pPr>
        <w:spacing w:after="120"/>
        <w:ind w:left="576" w:hanging="576"/>
      </w:pPr>
    </w:p>
    <w:p w14:paraId="37FC648E" w14:textId="77777777" w:rsidR="00624142" w:rsidRDefault="00624142" w:rsidP="00753AF9">
      <w:pPr>
        <w:spacing w:after="120"/>
        <w:ind w:left="576" w:hanging="576"/>
      </w:pPr>
    </w:p>
    <w:p w14:paraId="0F214452" w14:textId="77777777" w:rsidR="00254848" w:rsidRDefault="00254848" w:rsidP="00753AF9">
      <w:pPr>
        <w:spacing w:after="120"/>
        <w:ind w:left="576" w:hanging="576"/>
      </w:pPr>
    </w:p>
    <w:p w14:paraId="1823979E" w14:textId="3537D7A1" w:rsidR="00F10591" w:rsidRDefault="00F10591" w:rsidP="00263BBC">
      <w:pPr>
        <w:pStyle w:val="ListParagraph"/>
        <w:numPr>
          <w:ilvl w:val="0"/>
          <w:numId w:val="5"/>
        </w:numPr>
        <w:spacing w:after="120"/>
      </w:pPr>
      <w:r>
        <w:t>Predict the ice cover in the year 201</w:t>
      </w:r>
      <w:r w:rsidR="00A51864">
        <w:t>5</w:t>
      </w:r>
      <w:r>
        <w:t xml:space="preserve"> for both models.</w:t>
      </w:r>
    </w:p>
    <w:p w14:paraId="58A508E7" w14:textId="77777777" w:rsidR="00254848" w:rsidRDefault="00254848" w:rsidP="00624142">
      <w:pPr>
        <w:spacing w:after="120"/>
      </w:pPr>
    </w:p>
    <w:p w14:paraId="407F11A3" w14:textId="77777777" w:rsidR="00263BBC" w:rsidRDefault="00263BBC" w:rsidP="00753AF9">
      <w:pPr>
        <w:spacing w:after="120"/>
        <w:ind w:left="576" w:hanging="576"/>
      </w:pPr>
    </w:p>
    <w:p w14:paraId="7C7783B8" w14:textId="6C25D5A5" w:rsidR="00F10591" w:rsidRDefault="00F10591" w:rsidP="00263BBC">
      <w:pPr>
        <w:pStyle w:val="ListParagraph"/>
        <w:numPr>
          <w:ilvl w:val="0"/>
          <w:numId w:val="5"/>
        </w:numPr>
        <w:spacing w:after="120"/>
      </w:pPr>
      <w:r w:rsidRPr="00DF28C3">
        <w:t xml:space="preserve">By what percent is the </w:t>
      </w:r>
      <w:r>
        <w:t>ice cover</w:t>
      </w:r>
      <w:r w:rsidRPr="00DF28C3">
        <w:t xml:space="preserve"> changing</w:t>
      </w:r>
      <w:r>
        <w:t xml:space="preserve"> each year?</w:t>
      </w:r>
    </w:p>
    <w:p w14:paraId="43B996DA" w14:textId="77777777" w:rsidR="00F10591" w:rsidRDefault="00F10591" w:rsidP="00753AF9">
      <w:pPr>
        <w:spacing w:after="120"/>
        <w:ind w:left="576" w:hanging="576"/>
      </w:pPr>
    </w:p>
    <w:p w14:paraId="4E536AC5" w14:textId="77777777" w:rsidR="00254848" w:rsidRDefault="00254848" w:rsidP="00753AF9">
      <w:pPr>
        <w:spacing w:after="120"/>
        <w:ind w:left="576" w:hanging="576"/>
      </w:pPr>
    </w:p>
    <w:p w14:paraId="4353980D" w14:textId="60F34E37" w:rsidR="00F10591" w:rsidRPr="00DF28C3" w:rsidRDefault="00F10591" w:rsidP="00263BBC">
      <w:pPr>
        <w:pStyle w:val="ListParagraph"/>
        <w:numPr>
          <w:ilvl w:val="0"/>
          <w:numId w:val="5"/>
        </w:numPr>
        <w:spacing w:after="120"/>
      </w:pPr>
      <w:r>
        <w:t>Will the ice cover on Mount Kilimanjaro completely disappear some day?  Defend your answer.</w:t>
      </w:r>
    </w:p>
    <w:p w14:paraId="68980AE4" w14:textId="77777777" w:rsidR="0063246D" w:rsidRPr="00AA7AF8" w:rsidRDefault="0063246D" w:rsidP="00AA7AF8">
      <w:pPr>
        <w:spacing w:before="160"/>
        <w:rPr>
          <w:b/>
          <w:u w:val="single"/>
        </w:rPr>
      </w:pPr>
    </w:p>
    <w:sectPr w:rsidR="0063246D" w:rsidRPr="00AA7AF8" w:rsidSect="00636096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DB9C2" w14:textId="77777777" w:rsidR="0023226D" w:rsidRDefault="0023226D" w:rsidP="007126E7">
      <w:r>
        <w:separator/>
      </w:r>
    </w:p>
  </w:endnote>
  <w:endnote w:type="continuationSeparator" w:id="0">
    <w:p w14:paraId="0E888E7F" w14:textId="77777777" w:rsidR="0023226D" w:rsidRDefault="0023226D" w:rsidP="0071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E74F7" w14:textId="5B6A0EB5" w:rsidR="0023226D" w:rsidRPr="0097666D" w:rsidRDefault="0023226D" w:rsidP="0097666D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Activity 7.6.1                                                                 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D4844" w14:textId="77777777" w:rsidR="0023226D" w:rsidRDefault="0023226D" w:rsidP="007126E7">
      <w:r>
        <w:separator/>
      </w:r>
    </w:p>
  </w:footnote>
  <w:footnote w:type="continuationSeparator" w:id="0">
    <w:p w14:paraId="6BEC35C8" w14:textId="77777777" w:rsidR="0023226D" w:rsidRDefault="0023226D" w:rsidP="0071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DDB7D" w14:textId="56E4513A" w:rsidR="0023226D" w:rsidRPr="00CD403F" w:rsidRDefault="0023226D" w:rsidP="006F53CF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  </w:t>
    </w:r>
    <w:r>
      <w:tab/>
      <w:t xml:space="preserve">     </w:t>
    </w:r>
    <w:r w:rsidRPr="00F0533D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14265">
      <w:rPr>
        <w:noProof/>
      </w:rPr>
      <w:t>2</w:t>
    </w:r>
    <w:r>
      <w:fldChar w:fldCharType="end"/>
    </w:r>
    <w:r w:rsidRPr="00F0533D">
      <w:t xml:space="preserve"> of </w:t>
    </w:r>
    <w:fldSimple w:instr=" NUMPAGES  ">
      <w:r w:rsidR="00D14265">
        <w:rPr>
          <w:noProof/>
        </w:rPr>
        <w:t>4</w:t>
      </w:r>
    </w:fldSimple>
  </w:p>
  <w:p w14:paraId="23BA3782" w14:textId="77777777" w:rsidR="0023226D" w:rsidRDefault="0023226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529C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3D7D1E"/>
    <w:multiLevelType w:val="hybridMultilevel"/>
    <w:tmpl w:val="72B64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1078F"/>
    <w:multiLevelType w:val="hybridMultilevel"/>
    <w:tmpl w:val="5044D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916FA"/>
    <w:multiLevelType w:val="hybridMultilevel"/>
    <w:tmpl w:val="C3FAF2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923F7A"/>
    <w:multiLevelType w:val="hybridMultilevel"/>
    <w:tmpl w:val="08224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77E6B"/>
    <w:multiLevelType w:val="hybridMultilevel"/>
    <w:tmpl w:val="DAAA5D90"/>
    <w:lvl w:ilvl="0" w:tplc="5700F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97186F"/>
    <w:multiLevelType w:val="hybridMultilevel"/>
    <w:tmpl w:val="E40AFF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642A6A"/>
    <w:multiLevelType w:val="hybridMultilevel"/>
    <w:tmpl w:val="ADFE6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4D"/>
    <w:rsid w:val="0000392E"/>
    <w:rsid w:val="00005A86"/>
    <w:rsid w:val="00023C84"/>
    <w:rsid w:val="00033F05"/>
    <w:rsid w:val="000772DD"/>
    <w:rsid w:val="000C4177"/>
    <w:rsid w:val="000D1649"/>
    <w:rsid w:val="00103FE8"/>
    <w:rsid w:val="00115303"/>
    <w:rsid w:val="0014594D"/>
    <w:rsid w:val="00156F1A"/>
    <w:rsid w:val="001B6F4E"/>
    <w:rsid w:val="001C243A"/>
    <w:rsid w:val="0021423D"/>
    <w:rsid w:val="0023226D"/>
    <w:rsid w:val="00254848"/>
    <w:rsid w:val="00263BBC"/>
    <w:rsid w:val="00271608"/>
    <w:rsid w:val="002C5987"/>
    <w:rsid w:val="002D496A"/>
    <w:rsid w:val="002E575E"/>
    <w:rsid w:val="003104AB"/>
    <w:rsid w:val="00315BBE"/>
    <w:rsid w:val="003421A4"/>
    <w:rsid w:val="003807B4"/>
    <w:rsid w:val="00387AAD"/>
    <w:rsid w:val="003F5623"/>
    <w:rsid w:val="00425B22"/>
    <w:rsid w:val="00437BB5"/>
    <w:rsid w:val="004412A0"/>
    <w:rsid w:val="00443CEF"/>
    <w:rsid w:val="00482287"/>
    <w:rsid w:val="004E05F3"/>
    <w:rsid w:val="00500C7F"/>
    <w:rsid w:val="00506B34"/>
    <w:rsid w:val="00514DAE"/>
    <w:rsid w:val="00547587"/>
    <w:rsid w:val="005A6D17"/>
    <w:rsid w:val="005B49C9"/>
    <w:rsid w:val="005C76E4"/>
    <w:rsid w:val="005F2132"/>
    <w:rsid w:val="00624142"/>
    <w:rsid w:val="0063246D"/>
    <w:rsid w:val="00636096"/>
    <w:rsid w:val="00690718"/>
    <w:rsid w:val="006F53CF"/>
    <w:rsid w:val="0071101A"/>
    <w:rsid w:val="007126E7"/>
    <w:rsid w:val="00745909"/>
    <w:rsid w:val="00753AF9"/>
    <w:rsid w:val="007942B3"/>
    <w:rsid w:val="007B1B0A"/>
    <w:rsid w:val="007E33DB"/>
    <w:rsid w:val="007F7414"/>
    <w:rsid w:val="00800984"/>
    <w:rsid w:val="00833ED5"/>
    <w:rsid w:val="00835FFF"/>
    <w:rsid w:val="00877F36"/>
    <w:rsid w:val="008A35D7"/>
    <w:rsid w:val="008E140A"/>
    <w:rsid w:val="00912C9C"/>
    <w:rsid w:val="00931AA0"/>
    <w:rsid w:val="00932511"/>
    <w:rsid w:val="00947D69"/>
    <w:rsid w:val="00952E9C"/>
    <w:rsid w:val="00960F67"/>
    <w:rsid w:val="00963AF4"/>
    <w:rsid w:val="0097666D"/>
    <w:rsid w:val="009B2DC3"/>
    <w:rsid w:val="009E69F1"/>
    <w:rsid w:val="00A1337A"/>
    <w:rsid w:val="00A20127"/>
    <w:rsid w:val="00A43315"/>
    <w:rsid w:val="00A51864"/>
    <w:rsid w:val="00A72E18"/>
    <w:rsid w:val="00AA3775"/>
    <w:rsid w:val="00AA7AF8"/>
    <w:rsid w:val="00AD0628"/>
    <w:rsid w:val="00AD1678"/>
    <w:rsid w:val="00AF0FD3"/>
    <w:rsid w:val="00AF5E5B"/>
    <w:rsid w:val="00B45935"/>
    <w:rsid w:val="00B60640"/>
    <w:rsid w:val="00B93B08"/>
    <w:rsid w:val="00B9799D"/>
    <w:rsid w:val="00C31BC3"/>
    <w:rsid w:val="00C32F0A"/>
    <w:rsid w:val="00C36E91"/>
    <w:rsid w:val="00C4660B"/>
    <w:rsid w:val="00C61135"/>
    <w:rsid w:val="00C61481"/>
    <w:rsid w:val="00C66E07"/>
    <w:rsid w:val="00C746FD"/>
    <w:rsid w:val="00C97CFC"/>
    <w:rsid w:val="00CD403F"/>
    <w:rsid w:val="00CE35A6"/>
    <w:rsid w:val="00CE4E74"/>
    <w:rsid w:val="00D14265"/>
    <w:rsid w:val="00D27568"/>
    <w:rsid w:val="00D6526C"/>
    <w:rsid w:val="00D8015A"/>
    <w:rsid w:val="00DB433C"/>
    <w:rsid w:val="00DD7BC3"/>
    <w:rsid w:val="00DF28C3"/>
    <w:rsid w:val="00DF641F"/>
    <w:rsid w:val="00E57CDE"/>
    <w:rsid w:val="00E606B7"/>
    <w:rsid w:val="00E607B8"/>
    <w:rsid w:val="00E63D73"/>
    <w:rsid w:val="00E835C2"/>
    <w:rsid w:val="00E973D2"/>
    <w:rsid w:val="00EA008A"/>
    <w:rsid w:val="00EC0F82"/>
    <w:rsid w:val="00EF2586"/>
    <w:rsid w:val="00F0533D"/>
    <w:rsid w:val="00F10591"/>
    <w:rsid w:val="00F16564"/>
    <w:rsid w:val="00FF1687"/>
    <w:rsid w:val="00FF3E53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245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6C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71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26E7"/>
    <w:rPr>
      <w:rFonts w:eastAsia="Times New Roman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71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26E7"/>
    <w:rPr>
      <w:rFonts w:eastAsia="Times New Roman" w:cs="Times New Roman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EA00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5FFF"/>
    <w:rPr>
      <w:rFonts w:cs="Times New Roman"/>
      <w:color w:val="808080"/>
    </w:rPr>
  </w:style>
  <w:style w:type="table" w:styleId="TableGrid">
    <w:name w:val="Table Grid"/>
    <w:basedOn w:val="TableNormal"/>
    <w:uiPriority w:val="59"/>
    <w:rsid w:val="00077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A7AF8"/>
    <w:rPr>
      <w:color w:val="0000FF"/>
      <w:u w:val="single"/>
    </w:rPr>
  </w:style>
  <w:style w:type="paragraph" w:styleId="NormalWeb">
    <w:name w:val="Normal (Web)"/>
    <w:basedOn w:val="Normal"/>
    <w:rsid w:val="008A35D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basedOn w:val="DefaultParagraphFont"/>
    <w:uiPriority w:val="99"/>
    <w:semiHidden/>
    <w:unhideWhenUsed/>
    <w:rsid w:val="006907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6C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71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26E7"/>
    <w:rPr>
      <w:rFonts w:eastAsia="Times New Roman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71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26E7"/>
    <w:rPr>
      <w:rFonts w:eastAsia="Times New Roman" w:cs="Times New Roman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EA00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5FFF"/>
    <w:rPr>
      <w:rFonts w:cs="Times New Roman"/>
      <w:color w:val="808080"/>
    </w:rPr>
  </w:style>
  <w:style w:type="table" w:styleId="TableGrid">
    <w:name w:val="Table Grid"/>
    <w:basedOn w:val="TableNormal"/>
    <w:uiPriority w:val="59"/>
    <w:rsid w:val="00077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A7AF8"/>
    <w:rPr>
      <w:color w:val="0000FF"/>
      <w:u w:val="single"/>
    </w:rPr>
  </w:style>
  <w:style w:type="paragraph" w:styleId="NormalWeb">
    <w:name w:val="Normal (Web)"/>
    <w:basedOn w:val="Normal"/>
    <w:rsid w:val="008A35D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basedOn w:val="DefaultParagraphFont"/>
    <w:uiPriority w:val="99"/>
    <w:semiHidden/>
    <w:unhideWhenUsed/>
    <w:rsid w:val="006907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hyperlink" Target="http://dailymaverick.co.za/article/2010-09-28-revealed-the-real-cause-of-kilimanjaros-melting-ice-cap" TargetMode="External"/><Relationship Id="rId13" Type="http://schemas.openxmlformats.org/officeDocument/2006/relationships/hyperlink" Target="http://www.geo.umass.edu/climate/kibo.html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akepart.com/an-inconvenient-truth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en.wikipedia.org/wiki/File:Mauna_Loa_Carbon_Dioxide-en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802</Words>
  <Characters>4572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Andre Freeman</cp:lastModifiedBy>
  <cp:revision>20</cp:revision>
  <cp:lastPrinted>2013-05-11T18:55:00Z</cp:lastPrinted>
  <dcterms:created xsi:type="dcterms:W3CDTF">2013-05-11T18:37:00Z</dcterms:created>
  <dcterms:modified xsi:type="dcterms:W3CDTF">2013-05-11T20:29:00Z</dcterms:modified>
</cp:coreProperties>
</file>