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418A4" w14:textId="77777777" w:rsidR="00CA42D4" w:rsidRPr="00084A8D" w:rsidRDefault="00CA42D4" w:rsidP="00CA42D4">
      <w:pPr>
        <w:spacing w:after="120"/>
        <w:jc w:val="center"/>
        <w:rPr>
          <w:b/>
          <w:sz w:val="28"/>
          <w:szCs w:val="28"/>
        </w:rPr>
      </w:pPr>
      <w:r w:rsidRPr="00084A8D">
        <w:rPr>
          <w:b/>
          <w:sz w:val="28"/>
          <w:szCs w:val="28"/>
        </w:rPr>
        <w:t>Forensic Anthropology</w:t>
      </w:r>
    </w:p>
    <w:p w14:paraId="31821B3A" w14:textId="1F56F05A" w:rsidR="008364DC" w:rsidRDefault="00CA42D4" w:rsidP="005733FB">
      <w:pPr>
        <w:spacing w:before="100" w:beforeAutospacing="1" w:after="120"/>
      </w:pPr>
      <w:r w:rsidRPr="003C15D4">
        <w:t>While excavating for the new school building, construction workers found partia</w:t>
      </w:r>
      <w:r w:rsidR="005733FB">
        <w:t>l skeletal human remains. Who i</w:t>
      </w:r>
      <w:r w:rsidRPr="003C15D4">
        <w:t xml:space="preserve">s this </w:t>
      </w:r>
      <w:r w:rsidR="008364DC">
        <w:t>person? Is the person</w:t>
      </w:r>
      <w:r w:rsidRPr="003C15D4">
        <w:t xml:space="preserve"> a male or a female? </w:t>
      </w:r>
      <w:r w:rsidR="005733FB">
        <w:t xml:space="preserve">When did the person die? </w:t>
      </w:r>
      <w:r w:rsidRPr="003C15D4">
        <w:t>Forensic anthropologists wer</w:t>
      </w:r>
      <w:r w:rsidR="008364DC">
        <w:t xml:space="preserve">e called in on the case to analyze </w:t>
      </w:r>
      <w:r w:rsidRPr="003C15D4">
        <w:t>the bones</w:t>
      </w:r>
      <w:r w:rsidR="008364DC">
        <w:t xml:space="preserve"> and help answer these questions.  </w:t>
      </w:r>
      <w:r w:rsidRPr="003C15D4">
        <w:t>Poli</w:t>
      </w:r>
      <w:r w:rsidR="00AD13B7">
        <w:t xml:space="preserve">ce </w:t>
      </w:r>
      <w:r w:rsidR="00306632">
        <w:t xml:space="preserve">want to know the </w:t>
      </w:r>
      <w:r w:rsidR="008364DC">
        <w:t xml:space="preserve">person’s height in order to match the person with </w:t>
      </w:r>
      <w:r w:rsidRPr="003C15D4">
        <w:t xml:space="preserve">missing persons on file. </w:t>
      </w:r>
      <w:r w:rsidRPr="00306632">
        <w:t>Can you estimate the person’s height from his or her</w:t>
      </w:r>
      <w:r w:rsidR="00A928BF" w:rsidRPr="00306632">
        <w:t xml:space="preserve"> skeleton</w:t>
      </w:r>
      <w:r w:rsidRPr="00306632">
        <w:t xml:space="preserve"> bones?</w:t>
      </w:r>
      <w:r w:rsidR="008364DC">
        <w:t xml:space="preserve"> </w:t>
      </w:r>
    </w:p>
    <w:p w14:paraId="3710ABC2" w14:textId="526E44B7" w:rsidR="00CA42D4" w:rsidRDefault="00CA42D4" w:rsidP="005733FB">
      <w:pPr>
        <w:spacing w:before="100" w:beforeAutospacing="1" w:after="120"/>
      </w:pPr>
      <w:r w:rsidRPr="003C15D4">
        <w:t>The long bones such as the femur (thigh), tibia (shin) and ulna (forearm) predict height better than the shorter bones. The only intact long bone is the ulna, which</w:t>
      </w:r>
      <w:r w:rsidR="005733FB">
        <w:t xml:space="preserve"> is 28.5 centimeters in length. </w:t>
      </w:r>
      <w:r w:rsidRPr="003C15D4">
        <w:t xml:space="preserve">Your job as the forensic </w:t>
      </w:r>
      <w:r w:rsidR="00673E03" w:rsidRPr="003C15D4">
        <w:t>anthropologist’s</w:t>
      </w:r>
      <w:r w:rsidRPr="003C15D4">
        <w:t xml:space="preserve"> assistant is to estimate the height of the</w:t>
      </w:r>
      <w:r w:rsidR="008364DC">
        <w:t xml:space="preserve"> </w:t>
      </w:r>
      <w:r w:rsidR="00306632">
        <w:t xml:space="preserve">mystery </w:t>
      </w:r>
      <w:r w:rsidR="008364DC">
        <w:t>person</w:t>
      </w:r>
      <w:r>
        <w:t xml:space="preserve"> whose bones were found.</w:t>
      </w:r>
    </w:p>
    <w:p w14:paraId="1599F31E" w14:textId="77777777" w:rsidR="00CA42D4" w:rsidRDefault="00084A8D" w:rsidP="005733FB">
      <w:pPr>
        <w:pStyle w:val="ListParagraph"/>
        <w:spacing w:before="100" w:beforeAutospacing="1"/>
        <w:ind w:left="0"/>
      </w:pPr>
      <w:r>
        <w:rPr>
          <w:b/>
        </w:rPr>
        <w:t xml:space="preserve">Step 1: </w:t>
      </w:r>
      <w:r w:rsidR="00CA42D4" w:rsidRPr="00D25353">
        <w:rPr>
          <w:b/>
        </w:rPr>
        <w:t>STATE</w:t>
      </w:r>
      <w:r w:rsidR="00CA42D4" w:rsidRPr="003C15D4">
        <w:t xml:space="preserve"> in a full sentence what you are going to find.</w:t>
      </w:r>
    </w:p>
    <w:p w14:paraId="4E107DDF" w14:textId="77777777" w:rsidR="00084A8D" w:rsidRDefault="00084A8D" w:rsidP="00084A8D">
      <w:pPr>
        <w:spacing w:after="200"/>
        <w:rPr>
          <w:b/>
        </w:rPr>
      </w:pPr>
    </w:p>
    <w:p w14:paraId="69B9A1C9" w14:textId="77777777" w:rsidR="00AD13B7" w:rsidRDefault="00AD13B7" w:rsidP="00084A8D">
      <w:pPr>
        <w:spacing w:after="200"/>
        <w:rPr>
          <w:b/>
        </w:rPr>
      </w:pPr>
    </w:p>
    <w:p w14:paraId="11808AB1" w14:textId="77777777" w:rsidR="00CA42D4" w:rsidRDefault="00084A8D" w:rsidP="00084A8D">
      <w:pPr>
        <w:spacing w:after="200"/>
      </w:pPr>
      <w:r>
        <w:rPr>
          <w:b/>
        </w:rPr>
        <w:t xml:space="preserve">Step 2: </w:t>
      </w:r>
      <w:r w:rsidR="00CA42D4" w:rsidRPr="00084A8D">
        <w:rPr>
          <w:b/>
        </w:rPr>
        <w:t>COLLECT DATA</w:t>
      </w:r>
      <w:r w:rsidR="00CA42D4">
        <w:t xml:space="preserve"> on the </w:t>
      </w:r>
      <w:r w:rsidR="00CA42D4" w:rsidRPr="003C15D4">
        <w:t xml:space="preserve">height and ulna length from </w:t>
      </w:r>
      <w:r w:rsidR="00CA42D4">
        <w:t>everyone in your class</w:t>
      </w:r>
      <w:r>
        <w:t>.</w:t>
      </w:r>
    </w:p>
    <w:p w14:paraId="0B5566A5" w14:textId="77777777" w:rsidR="00CA42D4" w:rsidRDefault="00CA42D4" w:rsidP="00084A8D">
      <w:pPr>
        <w:numPr>
          <w:ilvl w:val="0"/>
          <w:numId w:val="16"/>
        </w:numPr>
        <w:spacing w:after="120"/>
        <w:ind w:right="-90"/>
      </w:pPr>
      <w:r w:rsidRPr="003C15D4">
        <w:t>Measure and record the ulna</w:t>
      </w:r>
      <w:r>
        <w:t xml:space="preserve"> (forearm)</w:t>
      </w:r>
      <w:r w:rsidRPr="003C15D4">
        <w:t xml:space="preserve"> lengths and heights of each of your classmates. </w:t>
      </w:r>
    </w:p>
    <w:p w14:paraId="664F8036" w14:textId="77777777" w:rsidR="00CA42D4" w:rsidRDefault="00CA42D4" w:rsidP="00084A8D">
      <w:pPr>
        <w:numPr>
          <w:ilvl w:val="0"/>
          <w:numId w:val="16"/>
        </w:numPr>
        <w:spacing w:after="120"/>
      </w:pPr>
      <w:r>
        <w:t>P</w:t>
      </w:r>
      <w:r w:rsidRPr="003C15D4">
        <w:t xml:space="preserve">lace your elbow on the table with the thumb pointed toward your body. </w:t>
      </w:r>
    </w:p>
    <w:p w14:paraId="12F68145" w14:textId="77777777" w:rsidR="00CA42D4" w:rsidRDefault="00CA42D4" w:rsidP="00084A8D">
      <w:pPr>
        <w:numPr>
          <w:ilvl w:val="0"/>
          <w:numId w:val="16"/>
        </w:numPr>
        <w:spacing w:after="120"/>
      </w:pPr>
      <w:r>
        <w:t>H</w:t>
      </w:r>
      <w:r w:rsidRPr="003C15D4">
        <w:t>ave the classmate measure from the round bone in your wrist, just below your pinky finger</w:t>
      </w:r>
      <w:r>
        <w:t>,</w:t>
      </w:r>
      <w:r w:rsidRPr="003C15D4">
        <w:t xml:space="preserve"> to the bottom of your elbow</w:t>
      </w:r>
      <w:r>
        <w:t xml:space="preserve">, which is resting on the desk. </w:t>
      </w:r>
    </w:p>
    <w:p w14:paraId="15C9EBE4" w14:textId="77777777" w:rsidR="00CA42D4" w:rsidRDefault="00CA42D4" w:rsidP="00084A8D">
      <w:pPr>
        <w:numPr>
          <w:ilvl w:val="0"/>
          <w:numId w:val="16"/>
        </w:numPr>
        <w:spacing w:after="120"/>
      </w:pPr>
      <w:r>
        <w:t>P</w:t>
      </w:r>
      <w:r w:rsidRPr="00F463AC">
        <w:t>eople may measure differently</w:t>
      </w:r>
      <w:r w:rsidR="008364DC">
        <w:t xml:space="preserve">, so it is best </w:t>
      </w:r>
      <w:r w:rsidRPr="00F463AC">
        <w:t>to have two different people measure your ulna</w:t>
      </w:r>
      <w:r>
        <w:t xml:space="preserve">. Use </w:t>
      </w:r>
      <w:r w:rsidRPr="00F463AC">
        <w:t>the average o</w:t>
      </w:r>
      <w:r>
        <w:t>f the two measurements.</w:t>
      </w:r>
    </w:p>
    <w:p w14:paraId="7E6B49AA" w14:textId="77777777" w:rsidR="00CA42D4" w:rsidRDefault="00CA42D4" w:rsidP="00CA42D4">
      <w:pPr>
        <w:numPr>
          <w:ilvl w:val="2"/>
          <w:numId w:val="13"/>
        </w:numPr>
        <w:spacing w:after="120"/>
      </w:pPr>
      <w:r>
        <w:t xml:space="preserve">Measurement 1 =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F5F5AB" w14:textId="77777777" w:rsidR="00CA42D4" w:rsidRPr="004F40DE" w:rsidRDefault="00CA42D4" w:rsidP="00CA42D4">
      <w:pPr>
        <w:numPr>
          <w:ilvl w:val="2"/>
          <w:numId w:val="13"/>
        </w:numPr>
        <w:spacing w:after="120"/>
      </w:pPr>
      <w:r>
        <w:t xml:space="preserve">Measurement 2 =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A6EF86" w14:textId="09AF7EE0" w:rsidR="00CA42D4" w:rsidRDefault="00CA42D4" w:rsidP="005733FB">
      <w:pPr>
        <w:numPr>
          <w:ilvl w:val="2"/>
          <w:numId w:val="13"/>
        </w:numPr>
        <w:spacing w:after="120"/>
      </w:pPr>
      <w:r>
        <w:t xml:space="preserve">Average of 2 Measurements = </w:t>
      </w:r>
      <w:r>
        <w:rPr>
          <w:u w:val="single"/>
        </w:rPr>
        <w:tab/>
      </w:r>
      <w:r>
        <w:rPr>
          <w:u w:val="single"/>
        </w:rPr>
        <w:tab/>
      </w:r>
    </w:p>
    <w:p w14:paraId="619E86E0" w14:textId="77777777" w:rsidR="005733FB" w:rsidRPr="003C15D4" w:rsidRDefault="005733FB" w:rsidP="005733FB">
      <w:pPr>
        <w:jc w:val="center"/>
      </w:pPr>
    </w:p>
    <w:tbl>
      <w:tblPr>
        <w:tblW w:w="10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116"/>
        <w:gridCol w:w="1534"/>
        <w:gridCol w:w="490"/>
        <w:gridCol w:w="1350"/>
        <w:gridCol w:w="2066"/>
        <w:gridCol w:w="1508"/>
      </w:tblGrid>
      <w:tr w:rsidR="00AD13B7" w:rsidRPr="003C15D4" w14:paraId="51F5F53F" w14:textId="77777777" w:rsidTr="005733FB">
        <w:trPr>
          <w:trHeight w:val="58"/>
          <w:jc w:val="center"/>
        </w:trPr>
        <w:tc>
          <w:tcPr>
            <w:tcW w:w="1324" w:type="dxa"/>
            <w:shd w:val="clear" w:color="auto" w:fill="DAEEF3" w:themeFill="accent5" w:themeFillTint="33"/>
            <w:vAlign w:val="center"/>
          </w:tcPr>
          <w:p w14:paraId="503FD706" w14:textId="77777777" w:rsidR="00AD13B7" w:rsidRPr="003C15D4" w:rsidRDefault="00AD13B7" w:rsidP="005733F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28D7DF" w14:textId="77777777" w:rsidR="00AD13B7" w:rsidRPr="003C15D4" w:rsidRDefault="00AD13B7" w:rsidP="005733FB">
            <w:pPr>
              <w:jc w:val="center"/>
              <w:rPr>
                <w:b/>
              </w:rPr>
            </w:pPr>
            <w:r>
              <w:rPr>
                <w:b/>
              </w:rPr>
              <w:t xml:space="preserve">Ulna Length </w:t>
            </w:r>
            <w:r w:rsidRPr="003C15D4">
              <w:rPr>
                <w:b/>
              </w:rPr>
              <w:t>(cm)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EE65EC" w14:textId="77777777" w:rsidR="00AD13B7" w:rsidRPr="003C15D4" w:rsidRDefault="00AD13B7" w:rsidP="005733FB">
            <w:pPr>
              <w:jc w:val="center"/>
            </w:pPr>
            <w:r w:rsidRPr="003C15D4">
              <w:rPr>
                <w:b/>
              </w:rPr>
              <w:t>Height (cm)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8D565" w14:textId="77777777" w:rsidR="00AD13B7" w:rsidRDefault="00AD13B7" w:rsidP="005733FB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AF422F" w14:textId="77777777" w:rsidR="00AD13B7" w:rsidRPr="003C15D4" w:rsidRDefault="00AD13B7" w:rsidP="005733F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28ACB47" w14:textId="77777777" w:rsidR="00AD13B7" w:rsidRPr="003C15D4" w:rsidRDefault="00AD13B7" w:rsidP="005733FB">
            <w:pPr>
              <w:jc w:val="center"/>
              <w:rPr>
                <w:b/>
              </w:rPr>
            </w:pPr>
            <w:r w:rsidRPr="003C15D4">
              <w:rPr>
                <w:b/>
              </w:rPr>
              <w:t>Ulna Length (cm)</w:t>
            </w:r>
          </w:p>
        </w:tc>
        <w:tc>
          <w:tcPr>
            <w:tcW w:w="1508" w:type="dxa"/>
            <w:shd w:val="clear" w:color="auto" w:fill="DAEEF3" w:themeFill="accent5" w:themeFillTint="33"/>
            <w:vAlign w:val="center"/>
          </w:tcPr>
          <w:p w14:paraId="51A56A90" w14:textId="77777777" w:rsidR="00AD13B7" w:rsidRPr="003C15D4" w:rsidRDefault="00AD13B7" w:rsidP="005733FB">
            <w:pPr>
              <w:jc w:val="center"/>
              <w:rPr>
                <w:b/>
              </w:rPr>
            </w:pPr>
            <w:r w:rsidRPr="003C15D4">
              <w:rPr>
                <w:b/>
              </w:rPr>
              <w:t>Height (cm)</w:t>
            </w:r>
          </w:p>
        </w:tc>
      </w:tr>
      <w:tr w:rsidR="00AD13B7" w:rsidRPr="003C15D4" w14:paraId="2D4B8B6B" w14:textId="77777777" w:rsidTr="005733FB">
        <w:trPr>
          <w:trHeight w:val="338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63CE510B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7D08070E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B227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644A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3B2C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09BD369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3AE2E3D7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3433B3F3" w14:textId="77777777" w:rsidTr="005733FB">
        <w:trPr>
          <w:trHeight w:val="324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46305951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47DF6346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F04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43D7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614F5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52DECCFA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86A61B8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18E2F528" w14:textId="77777777" w:rsidTr="005733FB">
        <w:trPr>
          <w:trHeight w:val="338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3E8B3E87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7EEAA54B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FCD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A8133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3E1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27090963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0B9F46E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5E0BFB19" w14:textId="77777777" w:rsidTr="005733FB">
        <w:trPr>
          <w:trHeight w:val="338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55E3C729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1E5C629D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D808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F913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8F97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596E73B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D591873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01469DED" w14:textId="77777777" w:rsidTr="005733FB">
        <w:trPr>
          <w:trHeight w:val="338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0CACC9B9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5BC3774D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E8B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90814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AB3A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1420A03F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42B05200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3C6AD66F" w14:textId="77777777" w:rsidTr="005733FB">
        <w:trPr>
          <w:trHeight w:val="338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0D252AFF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65EF3E5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249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25843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CF98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1988B81D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D0BE55C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3B23D2C6" w14:textId="77777777" w:rsidTr="005733FB">
        <w:trPr>
          <w:trHeight w:val="338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69B13C4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4F61AB4F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CEC9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0AF41A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33F5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7AE0F744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237ADAAD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1710756A" w14:textId="77777777" w:rsidTr="005733FB">
        <w:trPr>
          <w:trHeight w:val="324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6859CB0C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57CF726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107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775AD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3149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58D18347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8A618C0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213532DA" w14:textId="77777777" w:rsidTr="005733FB">
        <w:trPr>
          <w:trHeight w:val="353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6D751A21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40784DCA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424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4B70A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CBEE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2BB2466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71428D57" w14:textId="77777777" w:rsidR="00AD13B7" w:rsidRPr="003C15D4" w:rsidRDefault="00AD13B7" w:rsidP="005733FB">
            <w:pPr>
              <w:jc w:val="center"/>
            </w:pPr>
          </w:p>
        </w:tc>
      </w:tr>
      <w:tr w:rsidR="00AD13B7" w:rsidRPr="003C15D4" w14:paraId="5CB3A304" w14:textId="77777777" w:rsidTr="005733FB">
        <w:trPr>
          <w:trHeight w:val="353"/>
          <w:jc w:val="center"/>
        </w:trPr>
        <w:tc>
          <w:tcPr>
            <w:tcW w:w="1324" w:type="dxa"/>
            <w:shd w:val="clear" w:color="auto" w:fill="FFFFFF" w:themeFill="background1"/>
            <w:vAlign w:val="center"/>
          </w:tcPr>
          <w:p w14:paraId="10EC8C92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5DD9796E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5A3B" w14:textId="77777777" w:rsidR="00AD13B7" w:rsidRPr="003C15D4" w:rsidRDefault="00AD13B7" w:rsidP="005733FB">
            <w:pPr>
              <w:jc w:val="center"/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69181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8D650" w14:textId="77777777" w:rsidR="00AD13B7" w:rsidRPr="003C15D4" w:rsidRDefault="00AD13B7" w:rsidP="005733FB">
            <w:pPr>
              <w:jc w:val="center"/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14:paraId="02626361" w14:textId="77777777" w:rsidR="00AD13B7" w:rsidRPr="003C15D4" w:rsidRDefault="00AD13B7" w:rsidP="005733FB">
            <w:pPr>
              <w:jc w:val="center"/>
            </w:pPr>
          </w:p>
        </w:tc>
        <w:tc>
          <w:tcPr>
            <w:tcW w:w="1508" w:type="dxa"/>
            <w:vAlign w:val="center"/>
          </w:tcPr>
          <w:p w14:paraId="138B2914" w14:textId="77777777" w:rsidR="00AD13B7" w:rsidRPr="003C15D4" w:rsidRDefault="00AD13B7" w:rsidP="005733FB">
            <w:pPr>
              <w:jc w:val="center"/>
            </w:pPr>
          </w:p>
        </w:tc>
      </w:tr>
    </w:tbl>
    <w:p w14:paraId="7281AB3A" w14:textId="698C23EE" w:rsidR="003952D6" w:rsidRPr="003C15D4" w:rsidRDefault="00084A8D" w:rsidP="00084A8D">
      <w:pPr>
        <w:pStyle w:val="ListParagraph"/>
        <w:spacing w:after="200"/>
        <w:ind w:left="0"/>
      </w:pPr>
      <w:r>
        <w:rPr>
          <w:b/>
        </w:rPr>
        <w:lastRenderedPageBreak/>
        <w:t xml:space="preserve">Step 3: </w:t>
      </w:r>
      <w:r w:rsidR="003952D6" w:rsidRPr="00E310D1">
        <w:rPr>
          <w:b/>
        </w:rPr>
        <w:t>PLOT</w:t>
      </w:r>
      <w:r w:rsidR="003952D6" w:rsidRPr="003C15D4">
        <w:t xml:space="preserve"> the data and find </w:t>
      </w:r>
      <w:r w:rsidR="005733FB">
        <w:t xml:space="preserve">a </w:t>
      </w:r>
      <w:r w:rsidR="003952D6" w:rsidRPr="003C15D4">
        <w:t>tr</w:t>
      </w:r>
      <w:r w:rsidR="005733FB">
        <w:t>end line by hand from the graph.</w:t>
      </w:r>
    </w:p>
    <w:p w14:paraId="7392BF43" w14:textId="77777777" w:rsidR="003952D6" w:rsidRPr="003C15D4" w:rsidRDefault="003952D6" w:rsidP="003952D6">
      <w:pPr>
        <w:pStyle w:val="ListParagraph"/>
        <w:ind w:left="0"/>
      </w:pPr>
    </w:p>
    <w:p w14:paraId="5FC05C75" w14:textId="3D4EE8D0" w:rsidR="003952D6" w:rsidRPr="003C15D4" w:rsidRDefault="00306632" w:rsidP="00CA42D4">
      <w:pPr>
        <w:pStyle w:val="ListParagraph"/>
        <w:numPr>
          <w:ilvl w:val="0"/>
          <w:numId w:val="7"/>
        </w:numPr>
        <w:spacing w:line="360" w:lineRule="auto"/>
        <w:ind w:left="1080"/>
      </w:pPr>
      <w:r>
        <w:t>Which i</w:t>
      </w:r>
      <w:r w:rsidR="00806401">
        <w:t>s</w:t>
      </w:r>
      <w:bookmarkStart w:id="0" w:name="_GoBack"/>
      <w:bookmarkEnd w:id="0"/>
      <w:r>
        <w:t xml:space="preserve"> the in</w:t>
      </w:r>
      <w:r w:rsidR="003952D6" w:rsidRPr="003C15D4">
        <w:t>dep</w:t>
      </w:r>
      <w:r w:rsidR="008364DC">
        <w:t xml:space="preserve">endent variable? </w:t>
      </w:r>
    </w:p>
    <w:p w14:paraId="71A7DCBA" w14:textId="246B0C6C" w:rsidR="003952D6" w:rsidRPr="003C15D4" w:rsidRDefault="00306632" w:rsidP="00CA42D4">
      <w:pPr>
        <w:pStyle w:val="ListParagraph"/>
        <w:numPr>
          <w:ilvl w:val="0"/>
          <w:numId w:val="7"/>
        </w:numPr>
        <w:spacing w:line="360" w:lineRule="auto"/>
        <w:ind w:left="1080"/>
      </w:pPr>
      <w:r>
        <w:t xml:space="preserve">Which is the </w:t>
      </w:r>
      <w:r w:rsidR="003952D6" w:rsidRPr="003C15D4">
        <w:t>dependent va</w:t>
      </w:r>
      <w:r w:rsidR="008364DC">
        <w:t>riable?</w:t>
      </w:r>
    </w:p>
    <w:p w14:paraId="4FCBBECF" w14:textId="2385A184" w:rsidR="003952D6" w:rsidRPr="00D25353" w:rsidRDefault="003952D6" w:rsidP="00D25353">
      <w:pPr>
        <w:pStyle w:val="ListParagraph"/>
        <w:numPr>
          <w:ilvl w:val="0"/>
          <w:numId w:val="7"/>
        </w:numPr>
        <w:spacing w:after="200"/>
        <w:ind w:left="1080"/>
        <w:rPr>
          <w:u w:val="single"/>
        </w:rPr>
      </w:pPr>
      <w:r w:rsidRPr="003C15D4">
        <w:t xml:space="preserve">Graph the data on the coordinate axis below. </w:t>
      </w:r>
      <w:r w:rsidR="000D3EC3">
        <w:t>Create a nice window for your graph with an appr</w:t>
      </w:r>
      <w:r w:rsidR="005733FB">
        <w:t xml:space="preserve">opriate scale. Label </w:t>
      </w:r>
      <w:r w:rsidR="00084A8D">
        <w:t>the axes and give the graph a title</w:t>
      </w:r>
      <w:r w:rsidR="000D3EC3">
        <w:t>.</w:t>
      </w:r>
    </w:p>
    <w:p w14:paraId="5663F320" w14:textId="77777777" w:rsidR="00D25353" w:rsidRDefault="00D25353" w:rsidP="00CA42D4">
      <w:pPr>
        <w:pStyle w:val="ListParagraph"/>
        <w:ind w:left="0"/>
      </w:pPr>
    </w:p>
    <w:p w14:paraId="5372E9FE" w14:textId="77777777" w:rsidR="000D3EC3" w:rsidRDefault="000D3EC3" w:rsidP="00CA42D4">
      <w:pPr>
        <w:pStyle w:val="ListParagraph"/>
        <w:ind w:left="0"/>
      </w:pPr>
    </w:p>
    <w:p w14:paraId="7A87872B" w14:textId="77777777" w:rsidR="003952D6" w:rsidRPr="003C15D4" w:rsidRDefault="00F86A9E" w:rsidP="000D3EC3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07B65833" wp14:editId="796243F0">
            <wp:extent cx="4825365" cy="3319780"/>
            <wp:effectExtent l="0" t="0" r="635" b="762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96AEB" w14:textId="77777777" w:rsidR="000D3EC3" w:rsidRDefault="000D3EC3" w:rsidP="003952D6">
      <w:pPr>
        <w:pStyle w:val="ListParagraph"/>
      </w:pPr>
    </w:p>
    <w:p w14:paraId="4D677B3C" w14:textId="77777777" w:rsidR="000D3EC3" w:rsidRPr="003C15D4" w:rsidRDefault="000D3EC3" w:rsidP="00084A8D"/>
    <w:p w14:paraId="15EF79AD" w14:textId="77777777" w:rsidR="003952D6" w:rsidRPr="003C15D4" w:rsidRDefault="003952D6" w:rsidP="00D25353">
      <w:pPr>
        <w:pStyle w:val="ListParagraph"/>
        <w:numPr>
          <w:ilvl w:val="0"/>
          <w:numId w:val="7"/>
        </w:numPr>
        <w:spacing w:line="276" w:lineRule="auto"/>
        <w:ind w:left="1080"/>
      </w:pPr>
      <w:r w:rsidRPr="003C15D4">
        <w:t>Does the data appear linear or not? Explain.</w:t>
      </w:r>
    </w:p>
    <w:p w14:paraId="1F1BA343" w14:textId="77777777" w:rsidR="003952D6" w:rsidRDefault="003952D6" w:rsidP="00D25353">
      <w:pPr>
        <w:pStyle w:val="ListParagraph"/>
        <w:ind w:left="0"/>
      </w:pPr>
    </w:p>
    <w:p w14:paraId="46D101B4" w14:textId="77777777" w:rsidR="00084A8D" w:rsidRDefault="00084A8D" w:rsidP="00D25353">
      <w:pPr>
        <w:pStyle w:val="ListParagraph"/>
        <w:ind w:left="0"/>
      </w:pPr>
    </w:p>
    <w:p w14:paraId="5B3B43F0" w14:textId="77777777" w:rsidR="00084A8D" w:rsidRPr="00D25353" w:rsidRDefault="00084A8D" w:rsidP="00D25353">
      <w:pPr>
        <w:pStyle w:val="ListParagraph"/>
        <w:ind w:left="0"/>
        <w:rPr>
          <w:sz w:val="12"/>
        </w:rPr>
      </w:pPr>
    </w:p>
    <w:p w14:paraId="1AB73BBE" w14:textId="212A944D" w:rsidR="00D25353" w:rsidRDefault="003952D6" w:rsidP="00D25353">
      <w:pPr>
        <w:pStyle w:val="ListParagraph"/>
        <w:numPr>
          <w:ilvl w:val="0"/>
          <w:numId w:val="7"/>
        </w:numPr>
        <w:spacing w:after="200"/>
        <w:ind w:left="1080"/>
      </w:pPr>
      <w:r w:rsidRPr="003C15D4">
        <w:t xml:space="preserve">Sketch a trend line on your </w:t>
      </w:r>
      <w:r w:rsidR="005733FB">
        <w:t>scatter</w:t>
      </w:r>
      <w:r w:rsidRPr="003C15D4">
        <w:t xml:space="preserve">plot by hand or using a straight edge. Find the equation of the trend line by hand. Show your work here. </w:t>
      </w:r>
    </w:p>
    <w:p w14:paraId="7987FEE6" w14:textId="77777777" w:rsidR="005733FB" w:rsidRDefault="005733FB" w:rsidP="005733FB">
      <w:pPr>
        <w:pStyle w:val="ListParagraph"/>
        <w:spacing w:after="200"/>
        <w:ind w:left="1080"/>
      </w:pPr>
    </w:p>
    <w:p w14:paraId="027BA685" w14:textId="77777777" w:rsidR="00D25353" w:rsidRDefault="00D25353" w:rsidP="00D25353">
      <w:pPr>
        <w:ind w:left="1080"/>
      </w:pPr>
    </w:p>
    <w:p w14:paraId="5CAFDC29" w14:textId="77777777" w:rsidR="00D25353" w:rsidRDefault="00D25353" w:rsidP="00D25353">
      <w:pPr>
        <w:ind w:left="1080"/>
      </w:pPr>
    </w:p>
    <w:p w14:paraId="619DF24D" w14:textId="77777777" w:rsidR="00D25353" w:rsidRDefault="00D25353" w:rsidP="00D25353">
      <w:pPr>
        <w:ind w:left="1080"/>
      </w:pPr>
    </w:p>
    <w:p w14:paraId="036569EA" w14:textId="77777777" w:rsidR="00CA42D4" w:rsidRDefault="00CA42D4" w:rsidP="00CA42D4"/>
    <w:p w14:paraId="714AAED8" w14:textId="77777777" w:rsidR="005733FB" w:rsidRDefault="005733FB" w:rsidP="00CA42D4"/>
    <w:p w14:paraId="592286E2" w14:textId="77777777" w:rsidR="005733FB" w:rsidRPr="00CA42D4" w:rsidRDefault="005733FB" w:rsidP="00CA42D4"/>
    <w:p w14:paraId="649CE5BC" w14:textId="77777777" w:rsidR="003952D6" w:rsidRPr="003C15D4" w:rsidRDefault="003952D6" w:rsidP="00D25353">
      <w:pPr>
        <w:pStyle w:val="ListParagraph"/>
        <w:numPr>
          <w:ilvl w:val="0"/>
          <w:numId w:val="7"/>
        </w:numPr>
        <w:spacing w:after="200"/>
        <w:ind w:left="1080"/>
      </w:pPr>
      <w:r w:rsidRPr="003C15D4">
        <w:t>Is your trend line equation similar to that of your classmates? Why or why not?</w:t>
      </w:r>
    </w:p>
    <w:p w14:paraId="7226522F" w14:textId="77777777" w:rsidR="00084A8D" w:rsidRDefault="00084A8D" w:rsidP="00084A8D">
      <w:pPr>
        <w:spacing w:after="200"/>
        <w:rPr>
          <w:b/>
        </w:rPr>
      </w:pPr>
    </w:p>
    <w:p w14:paraId="432BBCB3" w14:textId="77777777" w:rsidR="003952D6" w:rsidRPr="003C15D4" w:rsidRDefault="00084A8D" w:rsidP="00084A8D">
      <w:pPr>
        <w:spacing w:after="200"/>
      </w:pPr>
      <w:r>
        <w:rPr>
          <w:b/>
        </w:rPr>
        <w:lastRenderedPageBreak/>
        <w:t xml:space="preserve">Step 4: </w:t>
      </w:r>
      <w:r w:rsidR="003952D6" w:rsidRPr="00E310D1">
        <w:rPr>
          <w:b/>
        </w:rPr>
        <w:t>USE TECHNOLOGY</w:t>
      </w:r>
      <w:r w:rsidR="00E310D1">
        <w:rPr>
          <w:b/>
        </w:rPr>
        <w:t>TO</w:t>
      </w:r>
      <w:r w:rsidR="003952D6" w:rsidRPr="00E310D1">
        <w:rPr>
          <w:b/>
        </w:rPr>
        <w:t xml:space="preserve"> CALCULATE</w:t>
      </w:r>
      <w:r w:rsidR="003952D6" w:rsidRPr="003C15D4">
        <w:t xml:space="preserve"> </w:t>
      </w:r>
      <w:r>
        <w:t>the regression line</w:t>
      </w:r>
      <w:r w:rsidR="003952D6" w:rsidRPr="003C15D4">
        <w:t xml:space="preserve"> and correlation coefficient.</w:t>
      </w:r>
    </w:p>
    <w:p w14:paraId="7FF300F4" w14:textId="77777777" w:rsidR="003952D6" w:rsidRDefault="00084A8D" w:rsidP="003952D6">
      <w:pPr>
        <w:pStyle w:val="ListParagraph"/>
        <w:numPr>
          <w:ilvl w:val="0"/>
          <w:numId w:val="9"/>
        </w:numPr>
        <w:spacing w:after="200"/>
      </w:pPr>
      <w:r>
        <w:t>Write the regression line you found using technology.</w:t>
      </w:r>
    </w:p>
    <w:p w14:paraId="2878A05B" w14:textId="77777777" w:rsidR="00D25353" w:rsidRPr="00F04A33" w:rsidRDefault="00D25353" w:rsidP="00D25353">
      <w:pPr>
        <w:pStyle w:val="ListParagraph"/>
        <w:spacing w:after="200"/>
        <w:rPr>
          <w:sz w:val="14"/>
        </w:rPr>
      </w:pPr>
    </w:p>
    <w:p w14:paraId="36AC8585" w14:textId="77777777" w:rsidR="003952D6" w:rsidRDefault="003952D6" w:rsidP="003952D6">
      <w:pPr>
        <w:pStyle w:val="ListParagraph"/>
      </w:pPr>
    </w:p>
    <w:p w14:paraId="138B1D94" w14:textId="77777777" w:rsidR="00084A8D" w:rsidRPr="00F04A33" w:rsidRDefault="00084A8D" w:rsidP="003952D6">
      <w:pPr>
        <w:pStyle w:val="ListParagraph"/>
        <w:rPr>
          <w:sz w:val="12"/>
        </w:rPr>
      </w:pPr>
    </w:p>
    <w:p w14:paraId="5AFA7D92" w14:textId="77777777" w:rsidR="003952D6" w:rsidRPr="003C15D4" w:rsidRDefault="003952D6" w:rsidP="003952D6">
      <w:pPr>
        <w:pStyle w:val="ListParagraph"/>
        <w:numPr>
          <w:ilvl w:val="0"/>
          <w:numId w:val="9"/>
        </w:numPr>
        <w:spacing w:after="200"/>
      </w:pPr>
      <w:r w:rsidRPr="003C15D4">
        <w:t xml:space="preserve">Write the correlation coefficient </w:t>
      </w:r>
      <w:r w:rsidR="00084A8D" w:rsidRPr="00084A8D">
        <w:rPr>
          <w:i/>
        </w:rPr>
        <w:t>r</w:t>
      </w:r>
      <w:r w:rsidR="00084A8D">
        <w:t xml:space="preserve"> you found using technology.</w:t>
      </w:r>
    </w:p>
    <w:p w14:paraId="56B03CD4" w14:textId="77777777" w:rsidR="003952D6" w:rsidRDefault="003952D6" w:rsidP="003952D6">
      <w:pPr>
        <w:pStyle w:val="ListParagraph"/>
        <w:ind w:left="1080"/>
      </w:pPr>
    </w:p>
    <w:p w14:paraId="421A7558" w14:textId="77777777" w:rsidR="00084A8D" w:rsidRPr="003C15D4" w:rsidRDefault="00084A8D" w:rsidP="003952D6">
      <w:pPr>
        <w:pStyle w:val="ListParagraph"/>
        <w:ind w:left="1080"/>
      </w:pPr>
    </w:p>
    <w:p w14:paraId="0C149321" w14:textId="77777777" w:rsidR="003952D6" w:rsidRDefault="00084A8D" w:rsidP="00084A8D">
      <w:pPr>
        <w:pStyle w:val="ListParagraph"/>
        <w:numPr>
          <w:ilvl w:val="0"/>
          <w:numId w:val="9"/>
        </w:numPr>
        <w:spacing w:after="200"/>
      </w:pPr>
      <w:r>
        <w:t>Based on your correlation coefficient</w:t>
      </w:r>
      <w:r w:rsidR="003952D6" w:rsidRPr="003C15D4">
        <w:t xml:space="preserve">, comment on the direction and the strength of the linear relationship </w:t>
      </w:r>
      <w:r>
        <w:t>between ulna lengths and height.</w:t>
      </w:r>
    </w:p>
    <w:p w14:paraId="0C5D0A85" w14:textId="77777777" w:rsidR="00084A8D" w:rsidRDefault="00084A8D" w:rsidP="00084A8D">
      <w:pPr>
        <w:pStyle w:val="ListParagraph"/>
        <w:spacing w:after="200"/>
        <w:ind w:left="1080"/>
      </w:pPr>
    </w:p>
    <w:p w14:paraId="68694643" w14:textId="77777777" w:rsidR="00084A8D" w:rsidRDefault="00084A8D" w:rsidP="00084A8D">
      <w:pPr>
        <w:pStyle w:val="ListParagraph"/>
        <w:spacing w:after="200"/>
        <w:ind w:left="1080"/>
      </w:pPr>
    </w:p>
    <w:p w14:paraId="29B97027" w14:textId="77777777" w:rsidR="00084A8D" w:rsidRDefault="00084A8D" w:rsidP="00084A8D">
      <w:pPr>
        <w:pStyle w:val="ListParagraph"/>
        <w:spacing w:after="200"/>
        <w:ind w:left="1080"/>
      </w:pPr>
    </w:p>
    <w:p w14:paraId="4A104CA7" w14:textId="77777777" w:rsidR="00084A8D" w:rsidRPr="003C15D4" w:rsidRDefault="00084A8D" w:rsidP="00084A8D">
      <w:pPr>
        <w:pStyle w:val="ListParagraph"/>
        <w:spacing w:after="200"/>
        <w:ind w:left="1080"/>
      </w:pPr>
    </w:p>
    <w:p w14:paraId="6E597D41" w14:textId="758B9ECE" w:rsidR="003952D6" w:rsidRDefault="003952D6" w:rsidP="00F04A33">
      <w:pPr>
        <w:pStyle w:val="ListParagraph"/>
        <w:numPr>
          <w:ilvl w:val="0"/>
          <w:numId w:val="9"/>
        </w:numPr>
      </w:pPr>
      <w:r w:rsidRPr="003C15D4">
        <w:t>Compare the hand-ca</w:t>
      </w:r>
      <w:r w:rsidR="005733FB">
        <w:t>lculated trend line from step 3e</w:t>
      </w:r>
      <w:r w:rsidRPr="003C15D4">
        <w:t xml:space="preserve"> with the </w:t>
      </w:r>
      <w:r w:rsidR="005733FB">
        <w:t xml:space="preserve">regression line </w:t>
      </w:r>
      <w:r w:rsidRPr="003C15D4">
        <w:t>yo</w:t>
      </w:r>
      <w:r w:rsidR="005733FB">
        <w:t>u found using technology in step</w:t>
      </w:r>
      <w:r w:rsidRPr="003C15D4">
        <w:t xml:space="preserve"> 4a. How close are the two slopes and </w:t>
      </w:r>
      <w:r w:rsidRPr="005733FB">
        <w:rPr>
          <w:i/>
        </w:rPr>
        <w:t>y</w:t>
      </w:r>
      <w:r w:rsidR="005733FB">
        <w:t>-</w:t>
      </w:r>
      <w:r w:rsidRPr="003C15D4">
        <w:t xml:space="preserve">intercepts? What are </w:t>
      </w:r>
      <w:r w:rsidR="005733FB">
        <w:t xml:space="preserve">the </w:t>
      </w:r>
      <w:r w:rsidRPr="003C15D4">
        <w:t>advantages or disadvantages of doing the work by hand or using technology?</w:t>
      </w:r>
    </w:p>
    <w:p w14:paraId="7A27179A" w14:textId="77777777" w:rsidR="00084A8D" w:rsidRDefault="00084A8D" w:rsidP="00084A8D">
      <w:pPr>
        <w:spacing w:after="200"/>
      </w:pPr>
    </w:p>
    <w:p w14:paraId="48C16BDA" w14:textId="77777777" w:rsidR="00084A8D" w:rsidRDefault="00084A8D" w:rsidP="00084A8D">
      <w:pPr>
        <w:spacing w:after="200"/>
      </w:pPr>
    </w:p>
    <w:p w14:paraId="3F535C3E" w14:textId="77777777" w:rsidR="00084A8D" w:rsidRDefault="00084A8D" w:rsidP="00084A8D">
      <w:pPr>
        <w:spacing w:after="200"/>
      </w:pPr>
    </w:p>
    <w:p w14:paraId="2244B850" w14:textId="21A4D18E" w:rsidR="003952D6" w:rsidRPr="003C15D4" w:rsidRDefault="00084A8D" w:rsidP="005733FB">
      <w:pPr>
        <w:spacing w:after="200"/>
      </w:pPr>
      <w:r w:rsidRPr="00084A8D">
        <w:rPr>
          <w:b/>
        </w:rPr>
        <w:t>Step 5</w:t>
      </w:r>
      <w:r>
        <w:t xml:space="preserve">: </w:t>
      </w:r>
      <w:r w:rsidR="003952D6" w:rsidRPr="003C15D4">
        <w:t xml:space="preserve">Make a </w:t>
      </w:r>
      <w:r w:rsidR="003952D6" w:rsidRPr="00084A8D">
        <w:rPr>
          <w:b/>
        </w:rPr>
        <w:t>PREDICTION</w:t>
      </w:r>
      <w:r w:rsidR="003952D6" w:rsidRPr="003C15D4">
        <w:t>.</w:t>
      </w:r>
    </w:p>
    <w:p w14:paraId="415FA2C3" w14:textId="77777777" w:rsidR="003952D6" w:rsidRPr="003C15D4" w:rsidRDefault="003952D6" w:rsidP="00F04A33">
      <w:pPr>
        <w:pStyle w:val="ListParagraph"/>
        <w:numPr>
          <w:ilvl w:val="0"/>
          <w:numId w:val="11"/>
        </w:numPr>
        <w:spacing w:after="200"/>
        <w:ind w:left="1080"/>
      </w:pPr>
      <w:r w:rsidRPr="003C15D4">
        <w:t xml:space="preserve">Use the linear regression </w:t>
      </w:r>
      <w:r w:rsidR="00084A8D">
        <w:t xml:space="preserve">line </w:t>
      </w:r>
      <w:r w:rsidRPr="003C15D4">
        <w:t>that you found using technology to estimate the height of the missing person. Remember that the found ulna bone is 28.5 centimeters long. Sho</w:t>
      </w:r>
      <w:r w:rsidR="00084A8D">
        <w:t>w your work.</w:t>
      </w:r>
    </w:p>
    <w:p w14:paraId="0CF3FA8B" w14:textId="77777777" w:rsidR="003952D6" w:rsidRPr="003C15D4" w:rsidRDefault="003952D6" w:rsidP="00F04A33">
      <w:pPr>
        <w:pStyle w:val="ListParagraph"/>
        <w:ind w:left="1080"/>
      </w:pPr>
    </w:p>
    <w:p w14:paraId="06DF68F6" w14:textId="77777777" w:rsidR="003952D6" w:rsidRPr="003C15D4" w:rsidRDefault="003952D6" w:rsidP="00F04A33">
      <w:pPr>
        <w:pStyle w:val="ListParagraph"/>
        <w:ind w:left="1080"/>
      </w:pPr>
    </w:p>
    <w:p w14:paraId="43CA5D44" w14:textId="77777777" w:rsidR="003952D6" w:rsidRPr="003C15D4" w:rsidRDefault="003952D6" w:rsidP="00F04A33">
      <w:pPr>
        <w:pStyle w:val="ListParagraph"/>
        <w:ind w:left="1080"/>
      </w:pPr>
    </w:p>
    <w:p w14:paraId="4568C083" w14:textId="77777777" w:rsidR="003952D6" w:rsidRPr="003C15D4" w:rsidRDefault="003952D6" w:rsidP="00F04A33">
      <w:pPr>
        <w:pStyle w:val="ListParagraph"/>
        <w:ind w:left="1080"/>
      </w:pPr>
    </w:p>
    <w:p w14:paraId="5EAE2E04" w14:textId="77777777" w:rsidR="003952D6" w:rsidRPr="003C15D4" w:rsidRDefault="003952D6" w:rsidP="00F04A33">
      <w:pPr>
        <w:pStyle w:val="ListParagraph"/>
        <w:ind w:left="1080"/>
      </w:pPr>
    </w:p>
    <w:p w14:paraId="5B2833C8" w14:textId="77777777" w:rsidR="003952D6" w:rsidRPr="003C15D4" w:rsidRDefault="003952D6" w:rsidP="00F04A33">
      <w:pPr>
        <w:pStyle w:val="ListParagraph"/>
        <w:ind w:left="1080"/>
      </w:pPr>
    </w:p>
    <w:p w14:paraId="305761D0" w14:textId="77777777" w:rsidR="003952D6" w:rsidRPr="003C15D4" w:rsidRDefault="003952D6" w:rsidP="00084A8D"/>
    <w:p w14:paraId="23504075" w14:textId="77777777" w:rsidR="003952D6" w:rsidRPr="003C15D4" w:rsidRDefault="003952D6" w:rsidP="00F04A33">
      <w:pPr>
        <w:pStyle w:val="ListParagraph"/>
        <w:numPr>
          <w:ilvl w:val="0"/>
          <w:numId w:val="11"/>
        </w:numPr>
        <w:spacing w:after="200"/>
        <w:ind w:left="1080"/>
      </w:pPr>
      <w:r w:rsidRPr="003C15D4">
        <w:t xml:space="preserve">How accurate or reliable is your prediction? Explain your answer by referring to the graph and the correlation coefficient </w:t>
      </w:r>
      <w:r w:rsidRPr="001328A1">
        <w:rPr>
          <w:i/>
        </w:rPr>
        <w:t>r</w:t>
      </w:r>
      <w:r w:rsidRPr="003C15D4">
        <w:t>.</w:t>
      </w:r>
    </w:p>
    <w:p w14:paraId="58C57E73" w14:textId="77777777" w:rsidR="003952D6" w:rsidRPr="003C15D4" w:rsidRDefault="003952D6" w:rsidP="00F04A33">
      <w:pPr>
        <w:pStyle w:val="ListParagraph"/>
        <w:ind w:left="1080"/>
      </w:pPr>
    </w:p>
    <w:p w14:paraId="2B90F997" w14:textId="77777777" w:rsidR="003952D6" w:rsidRPr="003C15D4" w:rsidRDefault="003952D6" w:rsidP="00F04A33">
      <w:pPr>
        <w:pStyle w:val="ListParagraph"/>
        <w:ind w:left="1080"/>
      </w:pPr>
    </w:p>
    <w:p w14:paraId="73C3DA56" w14:textId="77777777" w:rsidR="003952D6" w:rsidRDefault="003952D6" w:rsidP="00F04A33">
      <w:pPr>
        <w:pStyle w:val="ListParagraph"/>
        <w:ind w:left="1080"/>
      </w:pPr>
    </w:p>
    <w:p w14:paraId="4B080AAE" w14:textId="77777777" w:rsidR="005733FB" w:rsidRDefault="005733FB" w:rsidP="00F04A33">
      <w:pPr>
        <w:pStyle w:val="ListParagraph"/>
        <w:ind w:left="1080"/>
      </w:pPr>
    </w:p>
    <w:p w14:paraId="3B9C1632" w14:textId="77777777" w:rsidR="00F04A33" w:rsidRPr="003C15D4" w:rsidRDefault="00F04A33" w:rsidP="00F04A33">
      <w:pPr>
        <w:pStyle w:val="ListParagraph"/>
        <w:ind w:left="1080"/>
      </w:pPr>
    </w:p>
    <w:p w14:paraId="6E0C46DD" w14:textId="77777777" w:rsidR="003952D6" w:rsidRDefault="003952D6" w:rsidP="00F04A33">
      <w:pPr>
        <w:pStyle w:val="ListParagraph"/>
        <w:ind w:left="1080"/>
      </w:pPr>
    </w:p>
    <w:p w14:paraId="68079028" w14:textId="77777777" w:rsidR="00084A8D" w:rsidRDefault="00084A8D" w:rsidP="00F04A33">
      <w:pPr>
        <w:pStyle w:val="ListParagraph"/>
        <w:ind w:left="1080"/>
      </w:pPr>
    </w:p>
    <w:p w14:paraId="053242C0" w14:textId="77777777" w:rsidR="00084A8D" w:rsidRDefault="00084A8D" w:rsidP="00F04A33">
      <w:pPr>
        <w:pStyle w:val="ListParagraph"/>
        <w:ind w:left="1080"/>
      </w:pPr>
    </w:p>
    <w:p w14:paraId="743768A8" w14:textId="77777777" w:rsidR="00084A8D" w:rsidRPr="003C15D4" w:rsidRDefault="00084A8D" w:rsidP="00F04A33">
      <w:pPr>
        <w:pStyle w:val="ListParagraph"/>
        <w:ind w:left="1080"/>
      </w:pPr>
    </w:p>
    <w:p w14:paraId="0CB6FBFB" w14:textId="77777777" w:rsidR="00F04A33" w:rsidRDefault="003952D6" w:rsidP="00084A8D">
      <w:pPr>
        <w:spacing w:after="200"/>
        <w:rPr>
          <w:b/>
          <w:u w:val="single"/>
        </w:rPr>
      </w:pPr>
      <w:r w:rsidRPr="00084A8D">
        <w:rPr>
          <w:b/>
          <w:u w:val="single"/>
        </w:rPr>
        <w:lastRenderedPageBreak/>
        <w:t>EXTENSIONS</w:t>
      </w:r>
      <w:r w:rsidR="00084A8D">
        <w:rPr>
          <w:b/>
          <w:u w:val="single"/>
        </w:rPr>
        <w:t>:</w:t>
      </w:r>
    </w:p>
    <w:p w14:paraId="62ED84E7" w14:textId="0E8E83BD" w:rsidR="00813E21" w:rsidRPr="00084A8D" w:rsidRDefault="00813E21" w:rsidP="00084A8D">
      <w:pPr>
        <w:pStyle w:val="ListParagraph"/>
        <w:numPr>
          <w:ilvl w:val="0"/>
          <w:numId w:val="18"/>
        </w:numPr>
        <w:spacing w:after="200"/>
        <w:rPr>
          <w:b/>
          <w:u w:val="single"/>
        </w:rPr>
      </w:pPr>
      <w:r>
        <w:t>Your boss asked you to do some research</w:t>
      </w:r>
      <w:r w:rsidR="00E31218">
        <w:t xml:space="preserve"> online</w:t>
      </w:r>
      <w:r>
        <w:t xml:space="preserve"> to see if there is already a </w:t>
      </w:r>
      <w:r w:rsidR="002F4B8E" w:rsidRPr="002F4B8E">
        <w:t xml:space="preserve">formula </w:t>
      </w:r>
      <w:r w:rsidR="00E31218">
        <w:t xml:space="preserve">or maybe a table </w:t>
      </w:r>
      <w:r w:rsidR="002F4B8E" w:rsidRPr="002F4B8E">
        <w:t xml:space="preserve">that </w:t>
      </w:r>
      <w:r w:rsidR="00E31218">
        <w:t xml:space="preserve">can be used to determine </w:t>
      </w:r>
      <w:r>
        <w:t>someone’s</w:t>
      </w:r>
      <w:r w:rsidR="002F4B8E" w:rsidRPr="002F4B8E">
        <w:t xml:space="preserve"> height from </w:t>
      </w:r>
      <w:r>
        <w:t>his or her ulna</w:t>
      </w:r>
      <w:r w:rsidR="002F4B8E" w:rsidRPr="002F4B8E">
        <w:t xml:space="preserve"> </w:t>
      </w:r>
      <w:r w:rsidR="005733FB">
        <w:t xml:space="preserve">bone </w:t>
      </w:r>
      <w:r w:rsidR="002F4B8E" w:rsidRPr="002F4B8E">
        <w:t>length</w:t>
      </w:r>
      <w:r>
        <w:t>. What is this formula?</w:t>
      </w:r>
    </w:p>
    <w:p w14:paraId="4D107F03" w14:textId="77777777" w:rsidR="00813E21" w:rsidRDefault="00813E21" w:rsidP="00813E21"/>
    <w:p w14:paraId="0CE581EA" w14:textId="77777777" w:rsidR="00813E21" w:rsidRDefault="00813E21" w:rsidP="00813E21"/>
    <w:p w14:paraId="5BB5B018" w14:textId="77777777" w:rsidR="00813E21" w:rsidRDefault="00813E21" w:rsidP="00813E21"/>
    <w:p w14:paraId="64316A80" w14:textId="77777777" w:rsidR="00084A8D" w:rsidRDefault="00084A8D" w:rsidP="00813E21"/>
    <w:p w14:paraId="56CF8BE9" w14:textId="621B62B7" w:rsidR="002F4B8E" w:rsidRDefault="002F4B8E" w:rsidP="00084A8D">
      <w:pPr>
        <w:pStyle w:val="ListParagraph"/>
        <w:numPr>
          <w:ilvl w:val="0"/>
          <w:numId w:val="18"/>
        </w:numPr>
      </w:pPr>
      <w:r w:rsidRPr="002F4B8E">
        <w:t>U</w:t>
      </w:r>
      <w:r w:rsidR="005733FB">
        <w:t xml:space="preserve">se the anthropologist’s formula to predict </w:t>
      </w:r>
      <w:r w:rsidR="00813E21">
        <w:t>the</w:t>
      </w:r>
      <w:r w:rsidRPr="002F4B8E">
        <w:t xml:space="preserve"> height of the </w:t>
      </w:r>
      <w:r w:rsidR="005733FB">
        <w:t>mystery person</w:t>
      </w:r>
      <w:r w:rsidRPr="002F4B8E">
        <w:t xml:space="preserve">. </w:t>
      </w:r>
      <w:r>
        <w:t>How close was your prediction to the anthropologist’s prediction?</w:t>
      </w:r>
    </w:p>
    <w:p w14:paraId="73375A8F" w14:textId="77777777" w:rsidR="002F4B8E" w:rsidRDefault="002F4B8E" w:rsidP="002F4B8E">
      <w:pPr>
        <w:ind w:left="1080"/>
      </w:pPr>
    </w:p>
    <w:p w14:paraId="2D9A15E3" w14:textId="77777777" w:rsidR="002F4B8E" w:rsidRDefault="002F4B8E" w:rsidP="002F4B8E">
      <w:pPr>
        <w:ind w:left="1080"/>
      </w:pPr>
    </w:p>
    <w:p w14:paraId="0B467BB6" w14:textId="77777777" w:rsidR="002F4B8E" w:rsidRDefault="002F4B8E" w:rsidP="002F4B8E">
      <w:pPr>
        <w:ind w:left="1080"/>
      </w:pPr>
    </w:p>
    <w:p w14:paraId="2A04AB38" w14:textId="77777777" w:rsidR="002F4B8E" w:rsidRDefault="002F4B8E" w:rsidP="002F4B8E">
      <w:pPr>
        <w:ind w:left="1080"/>
      </w:pPr>
    </w:p>
    <w:p w14:paraId="10293C5E" w14:textId="77777777" w:rsidR="002F4B8E" w:rsidRPr="002F4B8E" w:rsidRDefault="002F4B8E" w:rsidP="002F4B8E">
      <w:pPr>
        <w:ind w:left="1080"/>
      </w:pPr>
    </w:p>
    <w:p w14:paraId="18FD9E65" w14:textId="4ABA12E1" w:rsidR="002F4B8E" w:rsidRDefault="002F4B8E" w:rsidP="00084A8D">
      <w:pPr>
        <w:pStyle w:val="ListParagraph"/>
        <w:numPr>
          <w:ilvl w:val="0"/>
          <w:numId w:val="18"/>
        </w:numPr>
      </w:pPr>
      <w:r w:rsidRPr="002F4B8E">
        <w:t xml:space="preserve">What might explain the differences in the </w:t>
      </w:r>
      <w:r w:rsidR="005733FB">
        <w:t xml:space="preserve">height that you found using your regression line </w:t>
      </w:r>
      <w:r w:rsidRPr="002F4B8E">
        <w:t xml:space="preserve">and the height you found using the anthropologists formula? </w:t>
      </w:r>
    </w:p>
    <w:p w14:paraId="54B23DAA" w14:textId="77777777" w:rsidR="00084A8D" w:rsidRPr="002F4B8E" w:rsidRDefault="00084A8D" w:rsidP="00084A8D">
      <w:pPr>
        <w:pStyle w:val="ListParagraph"/>
      </w:pPr>
    </w:p>
    <w:p w14:paraId="54F48CB5" w14:textId="77777777" w:rsidR="002F4B8E" w:rsidRDefault="002F4B8E" w:rsidP="002F4B8E">
      <w:pPr>
        <w:ind w:left="1080" w:hanging="360"/>
      </w:pPr>
    </w:p>
    <w:p w14:paraId="44C6CF73" w14:textId="77777777" w:rsidR="00084A8D" w:rsidRDefault="00084A8D" w:rsidP="002F4B8E">
      <w:pPr>
        <w:ind w:left="1080" w:hanging="360"/>
      </w:pPr>
    </w:p>
    <w:p w14:paraId="1A11447F" w14:textId="77777777" w:rsidR="00084A8D" w:rsidRDefault="00084A8D" w:rsidP="002F4B8E">
      <w:pPr>
        <w:ind w:left="1080" w:hanging="360"/>
      </w:pPr>
    </w:p>
    <w:p w14:paraId="5F732B9C" w14:textId="77777777" w:rsidR="005733FB" w:rsidRDefault="005733FB" w:rsidP="002F4B8E">
      <w:pPr>
        <w:ind w:left="1080" w:hanging="360"/>
      </w:pPr>
    </w:p>
    <w:p w14:paraId="605CF2C3" w14:textId="77777777" w:rsidR="005733FB" w:rsidRPr="002F4B8E" w:rsidRDefault="005733FB" w:rsidP="002F4B8E">
      <w:pPr>
        <w:ind w:left="1080" w:hanging="360"/>
      </w:pPr>
    </w:p>
    <w:p w14:paraId="237D8E2F" w14:textId="77777777" w:rsidR="002F4B8E" w:rsidRPr="002F4B8E" w:rsidRDefault="002F4B8E" w:rsidP="002F4B8E">
      <w:pPr>
        <w:ind w:left="360"/>
        <w:rPr>
          <w:b/>
        </w:rPr>
      </w:pPr>
      <w:r w:rsidRPr="002F4B8E">
        <w:rPr>
          <w:b/>
        </w:rPr>
        <w:t>Present Your Results</w:t>
      </w:r>
    </w:p>
    <w:p w14:paraId="22C476F2" w14:textId="77777777" w:rsidR="002F4B8E" w:rsidRDefault="002F4B8E" w:rsidP="002F4B8E">
      <w:pPr>
        <w:ind w:left="360"/>
      </w:pPr>
      <w:r w:rsidRPr="002F4B8E">
        <w:t xml:space="preserve">Write a letter to the commissioner of the police department informing him of the estimated height of the </w:t>
      </w:r>
      <w:r w:rsidR="00F66989">
        <w:t>mystery person</w:t>
      </w:r>
      <w:r w:rsidRPr="002F4B8E">
        <w:t xml:space="preserve">. </w:t>
      </w:r>
    </w:p>
    <w:p w14:paraId="6613DB88" w14:textId="77777777" w:rsidR="002F4B8E" w:rsidRDefault="002F4B8E" w:rsidP="002F4B8E">
      <w:pPr>
        <w:numPr>
          <w:ilvl w:val="0"/>
          <w:numId w:val="14"/>
        </w:numPr>
      </w:pPr>
      <w:r w:rsidRPr="002F4B8E">
        <w:t xml:space="preserve">Describe the steps you took to </w:t>
      </w:r>
      <w:r w:rsidR="00F66989">
        <w:t>find the height of the person.</w:t>
      </w:r>
    </w:p>
    <w:p w14:paraId="22D9E466" w14:textId="77777777" w:rsidR="001C395B" w:rsidRDefault="002F4B8E" w:rsidP="002F4B8E">
      <w:pPr>
        <w:numPr>
          <w:ilvl w:val="0"/>
          <w:numId w:val="14"/>
        </w:numPr>
      </w:pPr>
      <w:r>
        <w:t>A</w:t>
      </w:r>
      <w:r w:rsidRPr="002F4B8E">
        <w:t xml:space="preserve">nalyze how well the model scatterplot and your equation </w:t>
      </w:r>
      <w:r w:rsidR="001C395B" w:rsidRPr="002F4B8E">
        <w:t>represent</w:t>
      </w:r>
      <w:r w:rsidRPr="002F4B8E">
        <w:t xml:space="preserve"> the data you collected.</w:t>
      </w:r>
    </w:p>
    <w:p w14:paraId="1C1BD76D" w14:textId="77777777" w:rsidR="002F4B8E" w:rsidRDefault="001C395B" w:rsidP="002F4B8E">
      <w:pPr>
        <w:numPr>
          <w:ilvl w:val="0"/>
          <w:numId w:val="14"/>
        </w:numPr>
      </w:pPr>
      <w:r>
        <w:t xml:space="preserve">Is there a correlation or </w:t>
      </w:r>
      <w:r w:rsidR="008948E5">
        <w:t>causation</w:t>
      </w:r>
      <w:r>
        <w:t xml:space="preserve"> between ulna length and height? Explain</w:t>
      </w:r>
    </w:p>
    <w:p w14:paraId="7324372D" w14:textId="77777777" w:rsidR="00813E21" w:rsidRDefault="002F4B8E" w:rsidP="002F4B8E">
      <w:pPr>
        <w:numPr>
          <w:ilvl w:val="0"/>
          <w:numId w:val="14"/>
        </w:numPr>
      </w:pPr>
      <w:r w:rsidRPr="002F4B8E">
        <w:t xml:space="preserve">Discuss whether or not you could use </w:t>
      </w:r>
      <w:r w:rsidRPr="002F4B8E">
        <w:rPr>
          <w:i/>
          <w:iCs/>
        </w:rPr>
        <w:t>your</w:t>
      </w:r>
      <w:r w:rsidRPr="002F4B8E">
        <w:t xml:space="preserve"> model to estimate or predict the height of the </w:t>
      </w:r>
      <w:r w:rsidR="00F66989">
        <w:t>mystery person.</w:t>
      </w:r>
      <w:r w:rsidRPr="002F4B8E">
        <w:t xml:space="preserve"> </w:t>
      </w:r>
    </w:p>
    <w:p w14:paraId="4F65BD98" w14:textId="77777777" w:rsidR="00813E21" w:rsidRDefault="002F4B8E" w:rsidP="002F4B8E">
      <w:pPr>
        <w:numPr>
          <w:ilvl w:val="0"/>
          <w:numId w:val="14"/>
        </w:numPr>
      </w:pPr>
      <w:r w:rsidRPr="002F4B8E">
        <w:t xml:space="preserve">Compare your estimation of the height of the </w:t>
      </w:r>
      <w:r w:rsidR="00F66989">
        <w:t>person</w:t>
      </w:r>
      <w:r w:rsidRPr="002F4B8E">
        <w:t xml:space="preserve"> to the estimation using the anthropologist’s equation.  </w:t>
      </w:r>
    </w:p>
    <w:p w14:paraId="0D2760FD" w14:textId="77777777" w:rsidR="002F4B8E" w:rsidRPr="002F4B8E" w:rsidRDefault="002F4B8E" w:rsidP="002F4B8E">
      <w:pPr>
        <w:numPr>
          <w:ilvl w:val="0"/>
          <w:numId w:val="14"/>
        </w:numPr>
      </w:pPr>
      <w:r w:rsidRPr="002F4B8E">
        <w:t>Include in your report equations, graphs, estimates, and predictions.</w:t>
      </w:r>
    </w:p>
    <w:p w14:paraId="3AC08B8C" w14:textId="77777777" w:rsidR="003952D6" w:rsidRDefault="003952D6" w:rsidP="002F4B8E">
      <w:pPr>
        <w:ind w:left="1080" w:hanging="360"/>
      </w:pPr>
    </w:p>
    <w:sectPr w:rsidR="003952D6" w:rsidSect="003952D6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AFE46" w14:textId="77777777" w:rsidR="00084A8D" w:rsidRDefault="00084A8D" w:rsidP="003952D6">
      <w:r>
        <w:separator/>
      </w:r>
    </w:p>
  </w:endnote>
  <w:endnote w:type="continuationSeparator" w:id="0">
    <w:p w14:paraId="5101F8AA" w14:textId="77777777" w:rsidR="00084A8D" w:rsidRDefault="00084A8D" w:rsidP="0039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BB3AC" w14:textId="77777777" w:rsidR="00084A8D" w:rsidRPr="00084A8D" w:rsidRDefault="00084A8D" w:rsidP="00084A8D">
    <w:pPr>
      <w:pStyle w:val="Footer"/>
      <w:pBdr>
        <w:top w:val="single" w:sz="4" w:space="1" w:color="auto"/>
      </w:pBdr>
      <w:rPr>
        <w:sz w:val="20"/>
        <w:szCs w:val="20"/>
      </w:rPr>
    </w:pPr>
    <w:r w:rsidRPr="00390B19">
      <w:rPr>
        <w:sz w:val="20"/>
        <w:szCs w:val="20"/>
      </w:rPr>
      <w:t>A</w:t>
    </w:r>
    <w:r>
      <w:rPr>
        <w:sz w:val="20"/>
        <w:szCs w:val="20"/>
      </w:rPr>
      <w:t>ctivity 5.4.1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53CDB" w14:textId="77777777" w:rsidR="00084A8D" w:rsidRDefault="00084A8D" w:rsidP="003952D6">
      <w:r>
        <w:separator/>
      </w:r>
    </w:p>
  </w:footnote>
  <w:footnote w:type="continuationSeparator" w:id="0">
    <w:p w14:paraId="6D7102D8" w14:textId="77777777" w:rsidR="00084A8D" w:rsidRDefault="00084A8D" w:rsidP="003952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FE8EA" w14:textId="77777777" w:rsidR="00084A8D" w:rsidRDefault="00084A8D" w:rsidP="003952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73CF6" w14:textId="77777777" w:rsidR="00084A8D" w:rsidRDefault="00084A8D" w:rsidP="003952D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E857F" w14:textId="77777777" w:rsidR="00084A8D" w:rsidRPr="007907DA" w:rsidRDefault="00084A8D" w:rsidP="008364DC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  <w:t xml:space="preserve">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0640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of </w:t>
        </w:r>
        <w:r w:rsidR="00806401">
          <w:fldChar w:fldCharType="begin"/>
        </w:r>
        <w:r w:rsidR="00806401">
          <w:instrText xml:space="preserve"> NUMPAGES  </w:instrText>
        </w:r>
        <w:r w:rsidR="00806401">
          <w:fldChar w:fldCharType="separate"/>
        </w:r>
        <w:r w:rsidR="00806401">
          <w:rPr>
            <w:noProof/>
          </w:rPr>
          <w:t>4</w:t>
        </w:r>
        <w:r w:rsidR="0080640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34D"/>
    <w:multiLevelType w:val="hybridMultilevel"/>
    <w:tmpl w:val="59129274"/>
    <w:lvl w:ilvl="0" w:tplc="B462B2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D4823"/>
    <w:multiLevelType w:val="hybridMultilevel"/>
    <w:tmpl w:val="5C441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77228"/>
    <w:multiLevelType w:val="hybridMultilevel"/>
    <w:tmpl w:val="59022A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581849"/>
    <w:multiLevelType w:val="hybridMultilevel"/>
    <w:tmpl w:val="A734F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0037A"/>
    <w:multiLevelType w:val="hybridMultilevel"/>
    <w:tmpl w:val="FFBEE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D3803"/>
    <w:multiLevelType w:val="multilevel"/>
    <w:tmpl w:val="F8D839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93722"/>
    <w:multiLevelType w:val="hybridMultilevel"/>
    <w:tmpl w:val="B8C27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C10C2"/>
    <w:multiLevelType w:val="hybridMultilevel"/>
    <w:tmpl w:val="DA5A3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F422A"/>
    <w:multiLevelType w:val="hybridMultilevel"/>
    <w:tmpl w:val="4090493C"/>
    <w:lvl w:ilvl="0" w:tplc="4C0A7716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25EB7"/>
    <w:multiLevelType w:val="hybridMultilevel"/>
    <w:tmpl w:val="602287EA"/>
    <w:lvl w:ilvl="0" w:tplc="B508A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3454AB"/>
    <w:multiLevelType w:val="hybridMultilevel"/>
    <w:tmpl w:val="B5FA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6064"/>
    <w:multiLevelType w:val="hybridMultilevel"/>
    <w:tmpl w:val="10F6F690"/>
    <w:lvl w:ilvl="0" w:tplc="9CF26BBC">
      <w:start w:val="1"/>
      <w:numFmt w:val="decimal"/>
      <w:lvlText w:val="Step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9327B"/>
    <w:multiLevelType w:val="hybridMultilevel"/>
    <w:tmpl w:val="987C73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091F9B"/>
    <w:multiLevelType w:val="hybridMultilevel"/>
    <w:tmpl w:val="666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30161"/>
    <w:multiLevelType w:val="hybridMultilevel"/>
    <w:tmpl w:val="113EFDA8"/>
    <w:lvl w:ilvl="0" w:tplc="9F1ED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55A0B"/>
    <w:multiLevelType w:val="hybridMultilevel"/>
    <w:tmpl w:val="611E3952"/>
    <w:lvl w:ilvl="0" w:tplc="0D34E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F69A3"/>
    <w:multiLevelType w:val="hybridMultilevel"/>
    <w:tmpl w:val="F8D8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C1790"/>
    <w:multiLevelType w:val="hybridMultilevel"/>
    <w:tmpl w:val="37227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3"/>
  </w:num>
  <w:num w:numId="5">
    <w:abstractNumId w:val="13"/>
  </w:num>
  <w:num w:numId="6">
    <w:abstractNumId w:val="11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6"/>
  </w:num>
  <w:num w:numId="14">
    <w:abstractNumId w:val="2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A1"/>
    <w:rsid w:val="00084A8D"/>
    <w:rsid w:val="000D3EC3"/>
    <w:rsid w:val="001328A1"/>
    <w:rsid w:val="00145E3F"/>
    <w:rsid w:val="001C251A"/>
    <w:rsid w:val="001C395B"/>
    <w:rsid w:val="002F4B8E"/>
    <w:rsid w:val="00306632"/>
    <w:rsid w:val="003375F7"/>
    <w:rsid w:val="0037765E"/>
    <w:rsid w:val="003952D6"/>
    <w:rsid w:val="005733FB"/>
    <w:rsid w:val="00602269"/>
    <w:rsid w:val="00614A46"/>
    <w:rsid w:val="00673E03"/>
    <w:rsid w:val="006B1681"/>
    <w:rsid w:val="00724932"/>
    <w:rsid w:val="007903A9"/>
    <w:rsid w:val="007907DA"/>
    <w:rsid w:val="00794186"/>
    <w:rsid w:val="00806401"/>
    <w:rsid w:val="00813E21"/>
    <w:rsid w:val="008364DC"/>
    <w:rsid w:val="008657E5"/>
    <w:rsid w:val="008948E5"/>
    <w:rsid w:val="008E286D"/>
    <w:rsid w:val="00965AF0"/>
    <w:rsid w:val="009C788E"/>
    <w:rsid w:val="009F43DA"/>
    <w:rsid w:val="00A229D7"/>
    <w:rsid w:val="00A563FA"/>
    <w:rsid w:val="00A928BF"/>
    <w:rsid w:val="00AD13B7"/>
    <w:rsid w:val="00AD2D26"/>
    <w:rsid w:val="00AF5578"/>
    <w:rsid w:val="00BA7611"/>
    <w:rsid w:val="00BB2F63"/>
    <w:rsid w:val="00CA42D4"/>
    <w:rsid w:val="00D00818"/>
    <w:rsid w:val="00D25353"/>
    <w:rsid w:val="00E310D1"/>
    <w:rsid w:val="00E31218"/>
    <w:rsid w:val="00EB6B3E"/>
    <w:rsid w:val="00F04A33"/>
    <w:rsid w:val="00F66989"/>
    <w:rsid w:val="00F86A9E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1D70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A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32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8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28A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328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28A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1328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A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32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8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28A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328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28A1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13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dcterms:created xsi:type="dcterms:W3CDTF">2013-01-12T17:54:00Z</dcterms:created>
  <dcterms:modified xsi:type="dcterms:W3CDTF">2013-01-12T17:54:00Z</dcterms:modified>
</cp:coreProperties>
</file>