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3C4D9" w14:textId="77777777" w:rsidR="006F7935" w:rsidRPr="006F7935" w:rsidRDefault="006F7935" w:rsidP="006F7935">
      <w:pPr>
        <w:spacing w:line="276" w:lineRule="auto"/>
        <w:jc w:val="center"/>
        <w:rPr>
          <w:b/>
          <w:sz w:val="28"/>
          <w:szCs w:val="28"/>
        </w:rPr>
      </w:pPr>
      <w:r w:rsidRPr="006F7935">
        <w:rPr>
          <w:b/>
          <w:sz w:val="28"/>
          <w:szCs w:val="28"/>
        </w:rPr>
        <w:t>Correlation and Causation</w:t>
      </w:r>
    </w:p>
    <w:p w14:paraId="6A837AB1" w14:textId="77777777" w:rsidR="006F7935" w:rsidRDefault="006F7935" w:rsidP="0097004C">
      <w:pPr>
        <w:spacing w:line="276" w:lineRule="auto"/>
        <w:rPr>
          <w:i/>
        </w:rPr>
      </w:pPr>
    </w:p>
    <w:p w14:paraId="1EF22919" w14:textId="77777777" w:rsidR="009418CE" w:rsidRDefault="006F7935" w:rsidP="006F7935">
      <w:r>
        <w:t xml:space="preserve">As you have </w:t>
      </w:r>
      <w:r w:rsidR="009418CE">
        <w:t xml:space="preserve">seen in the previous activities, </w:t>
      </w:r>
      <w:r>
        <w:t xml:space="preserve">the </w:t>
      </w:r>
      <w:r w:rsidR="009418CE">
        <w:t xml:space="preserve">linear </w:t>
      </w:r>
      <w:r>
        <w:t>correlation between two variables</w:t>
      </w:r>
      <w:r w:rsidR="009418CE">
        <w:t xml:space="preserve"> can be measured by the correlation coefficient, </w:t>
      </w:r>
      <w:r w:rsidR="009418CE" w:rsidRPr="009418CE">
        <w:rPr>
          <w:i/>
        </w:rPr>
        <w:t>r</w:t>
      </w:r>
      <w:r w:rsidR="009418CE">
        <w:t xml:space="preserve">. The correlation coefficient may indicate that the linear relationship is </w:t>
      </w:r>
      <w:r>
        <w:t xml:space="preserve">strong or weak, and </w:t>
      </w:r>
      <w:r w:rsidR="009418CE">
        <w:t xml:space="preserve">it may indicate that the trend has a </w:t>
      </w:r>
      <w:r>
        <w:t>positive or negative</w:t>
      </w:r>
      <w:r w:rsidR="009418CE">
        <w:t xml:space="preserve"> slope</w:t>
      </w:r>
      <w:r>
        <w:t xml:space="preserve">.  </w:t>
      </w:r>
    </w:p>
    <w:p w14:paraId="0C40DCB2" w14:textId="77777777" w:rsidR="009418CE" w:rsidRDefault="009418CE" w:rsidP="006F7935"/>
    <w:p w14:paraId="5106CB8A" w14:textId="4B1F565C" w:rsidR="006F7935" w:rsidRDefault="006F7935" w:rsidP="006F7935">
      <w:r>
        <w:t xml:space="preserve">The graphs below, introduced in Activity 5.3.1, show values of </w:t>
      </w:r>
      <w:r>
        <w:rPr>
          <w:i/>
        </w:rPr>
        <w:t>r</w:t>
      </w:r>
      <w:r>
        <w:t xml:space="preserve"> for different scatterplots. </w:t>
      </w:r>
    </w:p>
    <w:p w14:paraId="519AA1E0" w14:textId="77777777" w:rsidR="009418CE" w:rsidRDefault="009418CE" w:rsidP="009418CE">
      <w:pPr>
        <w:ind w:left="220" w:hanging="220"/>
        <w:contextualSpacing/>
      </w:pPr>
    </w:p>
    <w:tbl>
      <w:tblPr>
        <w:tblStyle w:val="TableGrid"/>
        <w:tblW w:w="1062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0"/>
        <w:gridCol w:w="1223"/>
        <w:gridCol w:w="307"/>
        <w:gridCol w:w="1260"/>
        <w:gridCol w:w="270"/>
        <w:gridCol w:w="1260"/>
        <w:gridCol w:w="270"/>
        <w:gridCol w:w="1250"/>
        <w:gridCol w:w="236"/>
        <w:gridCol w:w="1304"/>
        <w:gridCol w:w="270"/>
        <w:gridCol w:w="1260"/>
        <w:gridCol w:w="270"/>
        <w:gridCol w:w="1350"/>
      </w:tblGrid>
      <w:tr w:rsidR="009418CE" w14:paraId="66930573" w14:textId="77777777" w:rsidTr="009418CE">
        <w:trPr>
          <w:gridBefore w:val="1"/>
          <w:wBefore w:w="90" w:type="dxa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0F8D9" w14:textId="77777777" w:rsidR="009418CE" w:rsidRPr="00394082" w:rsidRDefault="009418CE" w:rsidP="00E32098">
            <w:pPr>
              <w:contextualSpacing/>
              <w:jc w:val="center"/>
              <w:rPr>
                <w:sz w:val="22"/>
                <w:szCs w:val="22"/>
              </w:rPr>
            </w:pPr>
            <w:r w:rsidRPr="00394082">
              <w:rPr>
                <w:sz w:val="22"/>
                <w:szCs w:val="22"/>
              </w:rPr>
              <w:t>Perfect Positive Correlation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77AF1" w14:textId="77777777" w:rsidR="009418CE" w:rsidRPr="00394082" w:rsidRDefault="009418CE" w:rsidP="00E3209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44EC9" w14:textId="77777777" w:rsidR="009418CE" w:rsidRDefault="009418CE" w:rsidP="00E3209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</w:t>
            </w:r>
          </w:p>
          <w:p w14:paraId="665F49B0" w14:textId="77777777" w:rsidR="009418CE" w:rsidRPr="00394082" w:rsidRDefault="009418CE" w:rsidP="00E32098">
            <w:pPr>
              <w:contextualSpacing/>
              <w:jc w:val="center"/>
              <w:rPr>
                <w:sz w:val="22"/>
                <w:szCs w:val="22"/>
              </w:rPr>
            </w:pPr>
            <w:r w:rsidRPr="00394082">
              <w:rPr>
                <w:sz w:val="22"/>
                <w:szCs w:val="22"/>
              </w:rPr>
              <w:t>Positive Correlation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AC884" w14:textId="77777777" w:rsidR="009418CE" w:rsidRPr="00394082" w:rsidRDefault="009418CE" w:rsidP="00E3209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B5926" w14:textId="77777777" w:rsidR="009418CE" w:rsidRDefault="009418CE" w:rsidP="00E3209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</w:t>
            </w:r>
          </w:p>
          <w:p w14:paraId="376807E8" w14:textId="77777777" w:rsidR="009418CE" w:rsidRPr="00394082" w:rsidRDefault="009418CE" w:rsidP="00E32098">
            <w:pPr>
              <w:contextualSpacing/>
              <w:jc w:val="center"/>
              <w:rPr>
                <w:sz w:val="22"/>
                <w:szCs w:val="22"/>
              </w:rPr>
            </w:pPr>
            <w:r w:rsidRPr="00394082">
              <w:rPr>
                <w:sz w:val="22"/>
                <w:szCs w:val="22"/>
              </w:rPr>
              <w:t>Positive Correlation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27EC" w14:textId="77777777" w:rsidR="009418CE" w:rsidRPr="00394082" w:rsidRDefault="009418CE" w:rsidP="00E3209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C5E01" w14:textId="77777777" w:rsidR="009418CE" w:rsidRPr="00394082" w:rsidRDefault="009418CE" w:rsidP="00E3209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  <w:r w:rsidRPr="00394082">
              <w:rPr>
                <w:sz w:val="22"/>
                <w:szCs w:val="22"/>
              </w:rPr>
              <w:t xml:space="preserve"> Correlation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F1AF7" w14:textId="77777777" w:rsidR="009418CE" w:rsidRPr="00394082" w:rsidRDefault="009418CE" w:rsidP="00E3209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A3DF7" w14:textId="77777777" w:rsidR="009418CE" w:rsidRPr="00394082" w:rsidRDefault="009418CE" w:rsidP="00E3209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 Negative</w:t>
            </w:r>
            <w:r w:rsidRPr="00394082">
              <w:rPr>
                <w:sz w:val="22"/>
                <w:szCs w:val="22"/>
              </w:rPr>
              <w:t xml:space="preserve"> Correlation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7E41A" w14:textId="77777777" w:rsidR="009418CE" w:rsidRPr="00394082" w:rsidRDefault="009418CE" w:rsidP="00E3209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69C33" w14:textId="77777777" w:rsidR="009418CE" w:rsidRDefault="009418CE" w:rsidP="00E3209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</w:t>
            </w:r>
          </w:p>
          <w:p w14:paraId="527339CD" w14:textId="77777777" w:rsidR="009418CE" w:rsidRPr="00394082" w:rsidRDefault="009418CE" w:rsidP="00E3209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Negative</w:t>
            </w:r>
            <w:r w:rsidRPr="00394082">
              <w:rPr>
                <w:sz w:val="22"/>
                <w:szCs w:val="22"/>
              </w:rPr>
              <w:t xml:space="preserve"> Correlation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D4F2E" w14:textId="77777777" w:rsidR="009418CE" w:rsidRPr="00394082" w:rsidRDefault="009418CE" w:rsidP="00E3209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36C28" w14:textId="77777777" w:rsidR="009418CE" w:rsidRDefault="009418CE" w:rsidP="00E32098">
            <w:pPr>
              <w:contextualSpacing/>
              <w:jc w:val="center"/>
              <w:rPr>
                <w:sz w:val="22"/>
                <w:szCs w:val="22"/>
              </w:rPr>
            </w:pPr>
            <w:r w:rsidRPr="00394082">
              <w:rPr>
                <w:sz w:val="22"/>
                <w:szCs w:val="22"/>
              </w:rPr>
              <w:t xml:space="preserve">Perfect </w:t>
            </w:r>
            <w:r>
              <w:rPr>
                <w:sz w:val="22"/>
                <w:szCs w:val="22"/>
              </w:rPr>
              <w:t>Negative</w:t>
            </w:r>
          </w:p>
          <w:p w14:paraId="66690934" w14:textId="77777777" w:rsidR="009418CE" w:rsidRPr="00394082" w:rsidRDefault="009418CE" w:rsidP="00E32098">
            <w:pPr>
              <w:contextualSpacing/>
              <w:jc w:val="center"/>
              <w:rPr>
                <w:sz w:val="22"/>
                <w:szCs w:val="22"/>
              </w:rPr>
            </w:pPr>
            <w:r w:rsidRPr="00394082">
              <w:rPr>
                <w:sz w:val="22"/>
                <w:szCs w:val="22"/>
              </w:rPr>
              <w:t>Correlation</w:t>
            </w:r>
          </w:p>
        </w:tc>
      </w:tr>
      <w:tr w:rsidR="009418CE" w14:paraId="41072B3E" w14:textId="77777777" w:rsidTr="00E32098">
        <w:tc>
          <w:tcPr>
            <w:tcW w:w="1062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1450CC2" w14:textId="77777777" w:rsidR="009418CE" w:rsidRDefault="009418CE" w:rsidP="00E32098">
            <w:pPr>
              <w:contextualSpacing/>
            </w:pPr>
            <w:r>
              <w:rPr>
                <w:noProof/>
              </w:rPr>
              <w:drawing>
                <wp:inline distT="0" distB="0" distL="0" distR="0" wp14:anchorId="32EA5E83" wp14:editId="643884A8">
                  <wp:extent cx="889000" cy="889000"/>
                  <wp:effectExtent l="0" t="0" r="0" b="0"/>
                  <wp:docPr id="1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745FC4B" wp14:editId="02ECAC3B">
                  <wp:extent cx="889000" cy="889000"/>
                  <wp:effectExtent l="0" t="0" r="0" b="0"/>
                  <wp:docPr id="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C9804E3" wp14:editId="7F004DCF">
                  <wp:extent cx="889000" cy="889000"/>
                  <wp:effectExtent l="0" t="0" r="0" b="0"/>
                  <wp:docPr id="1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9B5EAC5" wp14:editId="62FC690C">
                  <wp:extent cx="889000" cy="889000"/>
                  <wp:effectExtent l="0" t="0" r="0" b="0"/>
                  <wp:docPr id="19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0856D744" wp14:editId="068D0062">
                  <wp:extent cx="889000" cy="889000"/>
                  <wp:effectExtent l="0" t="0" r="0" b="0"/>
                  <wp:docPr id="2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A545750" wp14:editId="40A67C3E">
                  <wp:extent cx="889000" cy="889000"/>
                  <wp:effectExtent l="0" t="0" r="0" b="0"/>
                  <wp:docPr id="2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DF92ABE" wp14:editId="6AE99B27">
                  <wp:extent cx="889000" cy="889000"/>
                  <wp:effectExtent l="0" t="0" r="0" b="0"/>
                  <wp:docPr id="17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12CF47" w14:textId="77777777" w:rsidR="009418CE" w:rsidRDefault="009418CE" w:rsidP="009418CE">
      <w:pPr>
        <w:contextualSpacing/>
      </w:pPr>
      <m:oMath>
        <m:r>
          <w:rPr>
            <w:rFonts w:ascii="Cambria Math" w:hAnsi="Cambria Math"/>
          </w:rPr>
          <m:t>r=1</m:t>
        </m:r>
      </m:oMath>
      <w:r>
        <w:t xml:space="preserve">             </w:t>
      </w:r>
      <m:oMath>
        <m:r>
          <w:rPr>
            <w:rFonts w:ascii="Cambria Math" w:hAnsi="Cambria Math"/>
          </w:rPr>
          <m:t>r=0.8</m:t>
        </m:r>
      </m:oMath>
      <w:r>
        <w:t xml:space="preserve">            </w:t>
      </w:r>
      <m:oMath>
        <m:r>
          <w:rPr>
            <w:rFonts w:ascii="Cambria Math" w:hAnsi="Cambria Math"/>
          </w:rPr>
          <m:t>r=0.3</m:t>
        </m:r>
      </m:oMath>
      <w:r>
        <w:t xml:space="preserve">            </w:t>
      </w:r>
      <m:oMath>
        <m:r>
          <w:rPr>
            <w:rFonts w:ascii="Cambria Math" w:hAnsi="Cambria Math"/>
          </w:rPr>
          <m:t>r=0</m:t>
        </m:r>
      </m:oMath>
      <w:r>
        <w:t xml:space="preserve">               </w:t>
      </w:r>
      <m:oMath>
        <m:r>
          <w:rPr>
            <w:rFonts w:ascii="Cambria Math" w:hAnsi="Cambria Math"/>
          </w:rPr>
          <m:t>r=-0.3</m:t>
        </m:r>
      </m:oMath>
      <w:r>
        <w:t xml:space="preserve">          </w:t>
      </w:r>
      <m:oMath>
        <m:r>
          <w:rPr>
            <w:rFonts w:ascii="Cambria Math" w:hAnsi="Cambria Math"/>
          </w:rPr>
          <m:t>r=-0.8</m:t>
        </m:r>
      </m:oMath>
      <w:r>
        <w:t xml:space="preserve">        </w:t>
      </w:r>
      <m:oMath>
        <m:r>
          <w:rPr>
            <w:rFonts w:ascii="Cambria Math" w:hAnsi="Cambria Math"/>
          </w:rPr>
          <m:t>r=1</m:t>
        </m:r>
      </m:oMath>
    </w:p>
    <w:p w14:paraId="2BA6A3E5" w14:textId="77777777" w:rsidR="009418CE" w:rsidRDefault="009418CE" w:rsidP="009418CE">
      <w:pPr>
        <w:contextualSpacing/>
      </w:pPr>
    </w:p>
    <w:p w14:paraId="08350B0B" w14:textId="18F3B7F9" w:rsidR="00510A17" w:rsidRPr="00081B19" w:rsidRDefault="00E75F5E" w:rsidP="00256601">
      <w:pPr>
        <w:rPr>
          <w:b/>
          <w:i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993C7E" wp14:editId="5EB4A9DB">
            <wp:simplePos x="0" y="0"/>
            <wp:positionH relativeFrom="column">
              <wp:posOffset>3113405</wp:posOffset>
            </wp:positionH>
            <wp:positionV relativeFrom="paragraph">
              <wp:posOffset>839470</wp:posOffset>
            </wp:positionV>
            <wp:extent cx="3287395" cy="2233930"/>
            <wp:effectExtent l="0" t="0" r="0" b="127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8CE">
        <w:t>I</w:t>
      </w:r>
      <w:r w:rsidR="006F7935">
        <w:t xml:space="preserve">n addition to knowing </w:t>
      </w:r>
      <w:r w:rsidR="00DC5611">
        <w:t>whether</w:t>
      </w:r>
      <w:r w:rsidR="006F7935">
        <w:t xml:space="preserve"> two variables are correlated, s</w:t>
      </w:r>
      <w:r w:rsidR="00AC245F" w:rsidRPr="007D0984">
        <w:t xml:space="preserve">tatisticians often want to know if there is </w:t>
      </w:r>
      <w:r w:rsidR="00AC245F" w:rsidRPr="007D0984">
        <w:rPr>
          <w:b/>
        </w:rPr>
        <w:t>causation</w:t>
      </w:r>
      <w:r w:rsidR="00DC5611">
        <w:t xml:space="preserve"> in the relationship. Causation occurs if changes in one variable </w:t>
      </w:r>
      <w:r w:rsidR="00AC245F" w:rsidRPr="00827C85">
        <w:rPr>
          <w:i/>
        </w:rPr>
        <w:t>cause</w:t>
      </w:r>
      <w:r w:rsidR="00DC5611">
        <w:t xml:space="preserve"> a change in the other </w:t>
      </w:r>
      <w:r w:rsidR="00AC245F" w:rsidRPr="007D0984">
        <w:t xml:space="preserve">variable? </w:t>
      </w:r>
      <w:r w:rsidR="00AC245F" w:rsidRPr="00DC5611">
        <w:t>It i</w:t>
      </w:r>
      <w:r w:rsidR="00DC5611">
        <w:t xml:space="preserve">s difficult to prove causation. To prove </w:t>
      </w:r>
      <w:r w:rsidR="00256601" w:rsidRPr="00DC5611">
        <w:t xml:space="preserve">causation </w:t>
      </w:r>
      <w:r w:rsidR="00DC5611">
        <w:t>we must perform a</w:t>
      </w:r>
      <w:r w:rsidR="00113DC3">
        <w:t xml:space="preserve"> carefully designed e</w:t>
      </w:r>
      <w:r w:rsidR="00DC5611">
        <w:t>xperiment</w:t>
      </w:r>
      <w:r w:rsidR="00113DC3">
        <w:t xml:space="preserve"> that measures the effect of changing a variable on another variable. A</w:t>
      </w:r>
      <w:r w:rsidR="00DC5611">
        <w:t xml:space="preserve">ll other variables </w:t>
      </w:r>
      <w:r w:rsidR="00113DC3">
        <w:t>must be fixed.</w:t>
      </w:r>
      <w:r w:rsidR="00DC5611">
        <w:t xml:space="preserve"> </w:t>
      </w:r>
    </w:p>
    <w:p w14:paraId="75F56C2D" w14:textId="71D87B01" w:rsidR="00510A17" w:rsidRPr="007D0984" w:rsidRDefault="00510A17" w:rsidP="00D65806">
      <w:pPr>
        <w:outlineLvl w:val="0"/>
      </w:pPr>
    </w:p>
    <w:p w14:paraId="1A2CDF9D" w14:textId="77777777" w:rsidR="00E75F5E" w:rsidRDefault="0097004C" w:rsidP="00113DC3">
      <w:pPr>
        <w:pStyle w:val="ListParagraph"/>
        <w:numPr>
          <w:ilvl w:val="0"/>
          <w:numId w:val="8"/>
        </w:numPr>
        <w:tabs>
          <w:tab w:val="left" w:pos="360"/>
        </w:tabs>
        <w:outlineLvl w:val="0"/>
      </w:pPr>
      <w:r w:rsidRPr="007D0984">
        <w:t>A</w:t>
      </w:r>
      <w:r w:rsidR="00C7107B" w:rsidRPr="007D0984">
        <w:t>n</w:t>
      </w:r>
      <w:r w:rsidRPr="007D0984">
        <w:t xml:space="preserve"> ice cream shop keeps track of how much </w:t>
      </w:r>
    </w:p>
    <w:p w14:paraId="6910E1BF" w14:textId="77777777" w:rsidR="00E75F5E" w:rsidRDefault="0097004C" w:rsidP="00E75F5E">
      <w:pPr>
        <w:pStyle w:val="ListParagraph"/>
        <w:tabs>
          <w:tab w:val="left" w:pos="360"/>
        </w:tabs>
        <w:ind w:left="360"/>
        <w:outlineLvl w:val="0"/>
      </w:pPr>
      <w:proofErr w:type="gramStart"/>
      <w:r w:rsidRPr="007D0984">
        <w:t>ice</w:t>
      </w:r>
      <w:proofErr w:type="gramEnd"/>
      <w:r w:rsidRPr="007D0984">
        <w:t xml:space="preserve"> cream they sell versus the temperature </w:t>
      </w:r>
    </w:p>
    <w:p w14:paraId="6343E99D" w14:textId="47B15B51" w:rsidR="00510A17" w:rsidRPr="00E828A2" w:rsidRDefault="0097004C" w:rsidP="00E75F5E">
      <w:pPr>
        <w:pStyle w:val="ListParagraph"/>
        <w:tabs>
          <w:tab w:val="left" w:pos="360"/>
        </w:tabs>
        <w:ind w:left="360"/>
        <w:outlineLvl w:val="0"/>
      </w:pPr>
      <w:proofErr w:type="gramStart"/>
      <w:r w:rsidRPr="007D0984">
        <w:t>for</w:t>
      </w:r>
      <w:proofErr w:type="gramEnd"/>
      <w:r w:rsidRPr="007D0984">
        <w:t xml:space="preserve"> 12 </w:t>
      </w:r>
      <w:r w:rsidRPr="00E828A2">
        <w:t xml:space="preserve">days. </w:t>
      </w:r>
    </w:p>
    <w:p w14:paraId="3F662233" w14:textId="77777777" w:rsidR="00510A17" w:rsidRPr="00E828A2" w:rsidRDefault="00510A17" w:rsidP="0097004C">
      <w:pPr>
        <w:tabs>
          <w:tab w:val="left" w:pos="360"/>
        </w:tabs>
        <w:outlineLvl w:val="0"/>
      </w:pPr>
    </w:p>
    <w:p w14:paraId="7A0900B9" w14:textId="77777777" w:rsidR="00E75F5E" w:rsidRDefault="00256601" w:rsidP="00256601">
      <w:pPr>
        <w:pStyle w:val="ListParagraph"/>
        <w:numPr>
          <w:ilvl w:val="0"/>
          <w:numId w:val="4"/>
        </w:numPr>
        <w:tabs>
          <w:tab w:val="left" w:pos="360"/>
        </w:tabs>
        <w:outlineLvl w:val="0"/>
      </w:pPr>
      <w:r w:rsidRPr="00E828A2">
        <w:t xml:space="preserve">Imagine that a trend line is drawn.  Is the </w:t>
      </w:r>
    </w:p>
    <w:p w14:paraId="4C3AC329" w14:textId="28F49DC3" w:rsidR="00510A17" w:rsidRPr="00E828A2" w:rsidRDefault="00256601" w:rsidP="00E32098">
      <w:pPr>
        <w:pStyle w:val="ListParagraph"/>
        <w:tabs>
          <w:tab w:val="left" w:pos="360"/>
        </w:tabs>
        <w:outlineLvl w:val="0"/>
      </w:pPr>
      <w:proofErr w:type="gramStart"/>
      <w:r w:rsidRPr="00E828A2">
        <w:t>slope</w:t>
      </w:r>
      <w:proofErr w:type="gramEnd"/>
      <w:r w:rsidRPr="00E828A2">
        <w:t xml:space="preserve"> positive or negative?  </w:t>
      </w:r>
    </w:p>
    <w:p w14:paraId="055DE46C" w14:textId="77777777" w:rsidR="00256601" w:rsidRDefault="00256601" w:rsidP="00256601">
      <w:pPr>
        <w:tabs>
          <w:tab w:val="left" w:pos="360"/>
        </w:tabs>
        <w:outlineLvl w:val="0"/>
      </w:pPr>
    </w:p>
    <w:p w14:paraId="57C3E8CE" w14:textId="77777777" w:rsidR="003E3FBA" w:rsidRDefault="003E3FBA" w:rsidP="00256601">
      <w:pPr>
        <w:tabs>
          <w:tab w:val="left" w:pos="360"/>
        </w:tabs>
        <w:outlineLvl w:val="0"/>
      </w:pPr>
    </w:p>
    <w:p w14:paraId="75DA73CE" w14:textId="288BA725" w:rsidR="00E75F5E" w:rsidRPr="00E828A2" w:rsidRDefault="00E75F5E" w:rsidP="00256601">
      <w:pPr>
        <w:tabs>
          <w:tab w:val="left" w:pos="360"/>
        </w:tabs>
        <w:outlineLvl w:val="0"/>
      </w:pPr>
    </w:p>
    <w:p w14:paraId="7E10C59E" w14:textId="77777777" w:rsidR="00256601" w:rsidRDefault="00256601" w:rsidP="00256601">
      <w:pPr>
        <w:tabs>
          <w:tab w:val="left" w:pos="360"/>
        </w:tabs>
        <w:outlineLvl w:val="0"/>
      </w:pPr>
    </w:p>
    <w:p w14:paraId="4B550487" w14:textId="77777777" w:rsidR="00E32098" w:rsidRPr="00E828A2" w:rsidRDefault="00E32098" w:rsidP="00256601">
      <w:pPr>
        <w:tabs>
          <w:tab w:val="left" w:pos="360"/>
        </w:tabs>
        <w:outlineLvl w:val="0"/>
      </w:pPr>
    </w:p>
    <w:p w14:paraId="647A3C0D" w14:textId="77777777" w:rsidR="00256601" w:rsidRPr="00E828A2" w:rsidRDefault="00256601" w:rsidP="00256601">
      <w:pPr>
        <w:tabs>
          <w:tab w:val="left" w:pos="360"/>
        </w:tabs>
        <w:outlineLvl w:val="0"/>
      </w:pPr>
    </w:p>
    <w:p w14:paraId="73651F89" w14:textId="77777777" w:rsidR="00E75F5E" w:rsidRDefault="00256601" w:rsidP="0097004C">
      <w:pPr>
        <w:pStyle w:val="ListParagraph"/>
        <w:numPr>
          <w:ilvl w:val="0"/>
          <w:numId w:val="4"/>
        </w:numPr>
        <w:tabs>
          <w:tab w:val="left" w:pos="360"/>
        </w:tabs>
        <w:outlineLvl w:val="0"/>
      </w:pPr>
      <w:r w:rsidRPr="00E828A2">
        <w:t xml:space="preserve">Look at the graphs at the top of the page and </w:t>
      </w:r>
    </w:p>
    <w:p w14:paraId="5211B708" w14:textId="77777777" w:rsidR="00E75F5E" w:rsidRDefault="00256601" w:rsidP="00E75F5E">
      <w:pPr>
        <w:pStyle w:val="ListParagraph"/>
        <w:tabs>
          <w:tab w:val="left" w:pos="360"/>
        </w:tabs>
        <w:outlineLvl w:val="0"/>
      </w:pPr>
      <w:proofErr w:type="gramStart"/>
      <w:r w:rsidRPr="00E828A2">
        <w:t>describe</w:t>
      </w:r>
      <w:proofErr w:type="gramEnd"/>
      <w:r w:rsidRPr="00E828A2">
        <w:t xml:space="preserve"> the strength of the correlation </w:t>
      </w:r>
    </w:p>
    <w:p w14:paraId="405EB017" w14:textId="0CA784FA" w:rsidR="00C7107B" w:rsidRPr="00E828A2" w:rsidRDefault="00256601" w:rsidP="00E75F5E">
      <w:pPr>
        <w:pStyle w:val="ListParagraph"/>
        <w:tabs>
          <w:tab w:val="left" w:pos="360"/>
        </w:tabs>
        <w:outlineLvl w:val="0"/>
      </w:pPr>
      <w:r w:rsidRPr="00E828A2">
        <w:t>(</w:t>
      </w:r>
      <w:proofErr w:type="gramStart"/>
      <w:r w:rsidRPr="00E828A2">
        <w:t>strong</w:t>
      </w:r>
      <w:proofErr w:type="gramEnd"/>
      <w:r w:rsidRPr="00E828A2">
        <w:t>, weak, or none).</w:t>
      </w:r>
    </w:p>
    <w:p w14:paraId="0B963561" w14:textId="77777777" w:rsidR="0097004C" w:rsidRDefault="0097004C" w:rsidP="0097004C">
      <w:pPr>
        <w:tabs>
          <w:tab w:val="left" w:pos="360"/>
        </w:tabs>
        <w:outlineLvl w:val="0"/>
      </w:pPr>
    </w:p>
    <w:p w14:paraId="1C8A879B" w14:textId="77777777" w:rsidR="00256601" w:rsidRDefault="00256601" w:rsidP="0097004C">
      <w:pPr>
        <w:tabs>
          <w:tab w:val="left" w:pos="360"/>
        </w:tabs>
        <w:outlineLvl w:val="0"/>
      </w:pPr>
    </w:p>
    <w:p w14:paraId="09811616" w14:textId="77777777" w:rsidR="00256601" w:rsidRPr="007D0984" w:rsidRDefault="00256601" w:rsidP="0097004C">
      <w:pPr>
        <w:tabs>
          <w:tab w:val="left" w:pos="360"/>
        </w:tabs>
        <w:outlineLvl w:val="0"/>
      </w:pPr>
    </w:p>
    <w:p w14:paraId="7C4702F0" w14:textId="2EC3AD77" w:rsidR="0097004C" w:rsidRPr="007D0984" w:rsidRDefault="0097004C" w:rsidP="00113DC3">
      <w:pPr>
        <w:pStyle w:val="ListParagraph"/>
        <w:numPr>
          <w:ilvl w:val="0"/>
          <w:numId w:val="4"/>
        </w:numPr>
        <w:tabs>
          <w:tab w:val="left" w:pos="360"/>
        </w:tabs>
        <w:outlineLvl w:val="0"/>
      </w:pPr>
      <w:r w:rsidRPr="007D0984">
        <w:t>Do you think the</w:t>
      </w:r>
      <w:r w:rsidR="00113DC3">
        <w:t xml:space="preserve"> hotter temperatures </w:t>
      </w:r>
      <w:r w:rsidRPr="007D0984">
        <w:t>caused an increase in ice cream sales?</w:t>
      </w:r>
      <w:r w:rsidR="00CC35BC" w:rsidRPr="007D0984">
        <w:t xml:space="preserve"> Explain.</w:t>
      </w:r>
    </w:p>
    <w:p w14:paraId="4B489ECF" w14:textId="77777777" w:rsidR="00510A17" w:rsidRPr="007D0984" w:rsidRDefault="00510A17" w:rsidP="0097004C">
      <w:pPr>
        <w:tabs>
          <w:tab w:val="left" w:pos="360"/>
        </w:tabs>
        <w:outlineLvl w:val="0"/>
      </w:pPr>
    </w:p>
    <w:p w14:paraId="3C013B26" w14:textId="77777777" w:rsidR="00510A17" w:rsidRPr="007D0984" w:rsidRDefault="00510A17" w:rsidP="0097004C">
      <w:pPr>
        <w:tabs>
          <w:tab w:val="left" w:pos="360"/>
        </w:tabs>
        <w:outlineLvl w:val="0"/>
      </w:pPr>
    </w:p>
    <w:p w14:paraId="2C080A08" w14:textId="11C71150" w:rsidR="00256601" w:rsidRDefault="00256601">
      <w:bookmarkStart w:id="0" w:name="_GoBack"/>
      <w:bookmarkEnd w:id="0"/>
    </w:p>
    <w:p w14:paraId="6F670183" w14:textId="10CD43A2" w:rsidR="009B42EA" w:rsidRDefault="009B42EA" w:rsidP="00113DC3">
      <w:pPr>
        <w:pStyle w:val="ListParagraph"/>
        <w:numPr>
          <w:ilvl w:val="0"/>
          <w:numId w:val="8"/>
        </w:numPr>
        <w:tabs>
          <w:tab w:val="left" w:pos="360"/>
        </w:tabs>
        <w:outlineLvl w:val="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5040DBD" wp14:editId="154E142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3287395" cy="2233930"/>
            <wp:effectExtent l="0" t="0" r="0" b="127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395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The Ice Cream shop tracks</w:t>
      </w:r>
      <w:r w:rsidR="00CC35BC" w:rsidRPr="007D0984">
        <w:t xml:space="preserve"> how many </w:t>
      </w:r>
    </w:p>
    <w:p w14:paraId="11127D4A" w14:textId="77777777" w:rsidR="009B42EA" w:rsidRDefault="00CC35BC" w:rsidP="009B42EA">
      <w:pPr>
        <w:pStyle w:val="ListParagraph"/>
        <w:tabs>
          <w:tab w:val="left" w:pos="360"/>
        </w:tabs>
        <w:ind w:left="360"/>
        <w:outlineLvl w:val="0"/>
      </w:pPr>
      <w:proofErr w:type="gramStart"/>
      <w:r w:rsidRPr="007D0984">
        <w:t>sunglass</w:t>
      </w:r>
      <w:r w:rsidR="00113DC3">
        <w:t>es</w:t>
      </w:r>
      <w:proofErr w:type="gramEnd"/>
      <w:r w:rsidR="00113DC3">
        <w:t xml:space="preserve"> were sold by a big store on </w:t>
      </w:r>
    </w:p>
    <w:p w14:paraId="54D91714" w14:textId="77777777" w:rsidR="009B42EA" w:rsidRDefault="009B42EA" w:rsidP="009B42EA">
      <w:pPr>
        <w:pStyle w:val="ListParagraph"/>
        <w:tabs>
          <w:tab w:val="left" w:pos="360"/>
        </w:tabs>
        <w:ind w:left="360"/>
        <w:outlineLvl w:val="0"/>
      </w:pPr>
      <w:proofErr w:type="gramStart"/>
      <w:r>
        <w:t>several</w:t>
      </w:r>
      <w:proofErr w:type="gramEnd"/>
      <w:r>
        <w:t xml:space="preserve"> days and t</w:t>
      </w:r>
      <w:r w:rsidR="00113DC3">
        <w:t>hey compare</w:t>
      </w:r>
      <w:r w:rsidR="00CC35BC" w:rsidRPr="007D0984">
        <w:t xml:space="preserve"> </w:t>
      </w:r>
      <w:r w:rsidR="00113DC3">
        <w:t xml:space="preserve">the </w:t>
      </w:r>
    </w:p>
    <w:p w14:paraId="6849D0D5" w14:textId="77777777" w:rsidR="009B42EA" w:rsidRDefault="00113DC3" w:rsidP="009B42EA">
      <w:pPr>
        <w:pStyle w:val="ListParagraph"/>
        <w:tabs>
          <w:tab w:val="left" w:pos="360"/>
        </w:tabs>
        <w:ind w:left="360"/>
        <w:outlineLvl w:val="0"/>
      </w:pPr>
      <w:proofErr w:type="gramStart"/>
      <w:r>
        <w:t>number</w:t>
      </w:r>
      <w:proofErr w:type="gramEnd"/>
      <w:r>
        <w:t xml:space="preserve"> of sunglasses sold each day to </w:t>
      </w:r>
    </w:p>
    <w:p w14:paraId="7B4DB79C" w14:textId="05B24927" w:rsidR="0097004C" w:rsidRPr="007D0984" w:rsidRDefault="009B42EA" w:rsidP="009B42EA">
      <w:pPr>
        <w:tabs>
          <w:tab w:val="left" w:pos="360"/>
        </w:tabs>
        <w:outlineLvl w:val="0"/>
      </w:pPr>
      <w:r>
        <w:tab/>
      </w:r>
      <w:proofErr w:type="gramStart"/>
      <w:r w:rsidR="00113DC3">
        <w:t>their</w:t>
      </w:r>
      <w:proofErr w:type="gramEnd"/>
      <w:r w:rsidR="00CC35BC" w:rsidRPr="007D0984">
        <w:t xml:space="preserve"> ice cream sales</w:t>
      </w:r>
      <w:r>
        <w:t xml:space="preserve"> on that</w:t>
      </w:r>
      <w:r w:rsidR="00113DC3">
        <w:t xml:space="preserve"> day</w:t>
      </w:r>
      <w:r w:rsidR="00CC35BC" w:rsidRPr="007D0984">
        <w:t>.</w:t>
      </w:r>
    </w:p>
    <w:p w14:paraId="6F89D1D5" w14:textId="77777777" w:rsidR="0097004C" w:rsidRPr="00E828A2" w:rsidRDefault="0097004C" w:rsidP="0097004C">
      <w:pPr>
        <w:tabs>
          <w:tab w:val="left" w:pos="360"/>
        </w:tabs>
        <w:ind w:left="360" w:hanging="360"/>
        <w:outlineLvl w:val="0"/>
      </w:pPr>
    </w:p>
    <w:p w14:paraId="6DAFE585" w14:textId="77777777" w:rsidR="009B42EA" w:rsidRDefault="0097004C" w:rsidP="00113DC3">
      <w:pPr>
        <w:pStyle w:val="ListParagraph"/>
        <w:numPr>
          <w:ilvl w:val="0"/>
          <w:numId w:val="10"/>
        </w:numPr>
        <w:tabs>
          <w:tab w:val="left" w:pos="360"/>
        </w:tabs>
        <w:outlineLvl w:val="0"/>
      </w:pPr>
      <w:r w:rsidRPr="00E828A2">
        <w:t xml:space="preserve">Describe the </w:t>
      </w:r>
      <w:r w:rsidR="00256601" w:rsidRPr="00E828A2">
        <w:t xml:space="preserve">direction of the </w:t>
      </w:r>
    </w:p>
    <w:p w14:paraId="1543C374" w14:textId="10050D64" w:rsidR="0097004C" w:rsidRPr="00E828A2" w:rsidRDefault="0097004C" w:rsidP="009B42EA">
      <w:pPr>
        <w:pStyle w:val="ListParagraph"/>
        <w:tabs>
          <w:tab w:val="left" w:pos="360"/>
        </w:tabs>
        <w:outlineLvl w:val="0"/>
      </w:pPr>
      <w:proofErr w:type="gramStart"/>
      <w:r w:rsidRPr="00E828A2">
        <w:t>correlation</w:t>
      </w:r>
      <w:proofErr w:type="gramEnd"/>
      <w:r w:rsidRPr="00E828A2">
        <w:t>.</w:t>
      </w:r>
    </w:p>
    <w:p w14:paraId="259CD591" w14:textId="77777777" w:rsidR="00256601" w:rsidRPr="00E828A2" w:rsidRDefault="00256601" w:rsidP="00256601">
      <w:pPr>
        <w:tabs>
          <w:tab w:val="left" w:pos="360"/>
        </w:tabs>
        <w:outlineLvl w:val="0"/>
      </w:pPr>
    </w:p>
    <w:p w14:paraId="0CB9EF39" w14:textId="5EBAF518" w:rsidR="00256601" w:rsidRPr="00E828A2" w:rsidRDefault="00256601" w:rsidP="00256601">
      <w:pPr>
        <w:tabs>
          <w:tab w:val="left" w:pos="360"/>
        </w:tabs>
        <w:outlineLvl w:val="0"/>
      </w:pPr>
    </w:p>
    <w:p w14:paraId="307A06B3" w14:textId="77777777" w:rsidR="00256601" w:rsidRPr="00E828A2" w:rsidRDefault="00256601" w:rsidP="00256601">
      <w:pPr>
        <w:tabs>
          <w:tab w:val="left" w:pos="360"/>
        </w:tabs>
        <w:outlineLvl w:val="0"/>
      </w:pPr>
    </w:p>
    <w:p w14:paraId="545FD625" w14:textId="77777777" w:rsidR="00256601" w:rsidRPr="00E828A2" w:rsidRDefault="00256601" w:rsidP="00256601">
      <w:pPr>
        <w:tabs>
          <w:tab w:val="left" w:pos="360"/>
        </w:tabs>
        <w:outlineLvl w:val="0"/>
      </w:pPr>
    </w:p>
    <w:p w14:paraId="7BA73077" w14:textId="77777777" w:rsidR="00256601" w:rsidRPr="00E828A2" w:rsidRDefault="00256601" w:rsidP="00113DC3">
      <w:pPr>
        <w:pStyle w:val="ListParagraph"/>
        <w:numPr>
          <w:ilvl w:val="0"/>
          <w:numId w:val="10"/>
        </w:numPr>
        <w:tabs>
          <w:tab w:val="left" w:pos="360"/>
        </w:tabs>
        <w:outlineLvl w:val="0"/>
      </w:pPr>
      <w:r w:rsidRPr="00E828A2">
        <w:t>Describe the strength of the correlation.</w:t>
      </w:r>
    </w:p>
    <w:p w14:paraId="57FB3C11" w14:textId="77777777" w:rsidR="0097004C" w:rsidRPr="007D0984" w:rsidRDefault="0097004C" w:rsidP="0097004C">
      <w:pPr>
        <w:tabs>
          <w:tab w:val="left" w:pos="360"/>
        </w:tabs>
        <w:outlineLvl w:val="0"/>
      </w:pPr>
    </w:p>
    <w:p w14:paraId="0CD60F70" w14:textId="77777777" w:rsidR="0097004C" w:rsidRPr="007D0984" w:rsidRDefault="0097004C" w:rsidP="0097004C">
      <w:pPr>
        <w:tabs>
          <w:tab w:val="left" w:pos="360"/>
        </w:tabs>
        <w:outlineLvl w:val="0"/>
      </w:pPr>
    </w:p>
    <w:p w14:paraId="0B1AF935" w14:textId="77777777" w:rsidR="0097004C" w:rsidRPr="007D0984" w:rsidRDefault="0097004C" w:rsidP="0097004C">
      <w:pPr>
        <w:tabs>
          <w:tab w:val="left" w:pos="360"/>
        </w:tabs>
        <w:outlineLvl w:val="0"/>
      </w:pPr>
    </w:p>
    <w:p w14:paraId="24D71E9A" w14:textId="77777777" w:rsidR="0097004C" w:rsidRPr="007D0984" w:rsidRDefault="0097004C" w:rsidP="0097004C">
      <w:pPr>
        <w:tabs>
          <w:tab w:val="left" w:pos="360"/>
        </w:tabs>
        <w:outlineLvl w:val="0"/>
      </w:pPr>
    </w:p>
    <w:p w14:paraId="6BBDC432" w14:textId="00A8F38A" w:rsidR="0097004C" w:rsidRDefault="0097004C" w:rsidP="00113DC3">
      <w:pPr>
        <w:pStyle w:val="ListParagraph"/>
        <w:numPr>
          <w:ilvl w:val="0"/>
          <w:numId w:val="10"/>
        </w:numPr>
        <w:tabs>
          <w:tab w:val="left" w:pos="360"/>
        </w:tabs>
        <w:outlineLvl w:val="0"/>
      </w:pPr>
      <w:r w:rsidRPr="007D0984">
        <w:t xml:space="preserve">Do you think </w:t>
      </w:r>
      <w:r w:rsidR="00CC35BC" w:rsidRPr="007D0984">
        <w:t xml:space="preserve">that </w:t>
      </w:r>
      <w:r w:rsidR="0063275C" w:rsidRPr="007D0984">
        <w:t xml:space="preserve">the </w:t>
      </w:r>
      <w:r w:rsidR="003264A7">
        <w:t xml:space="preserve">sales of </w:t>
      </w:r>
      <w:r w:rsidR="00CC35BC" w:rsidRPr="007D0984">
        <w:t>sunglasses</w:t>
      </w:r>
      <w:r w:rsidRPr="007D0984">
        <w:t xml:space="preserve"> could have caused an increase in ice cream sales?</w:t>
      </w:r>
      <w:r w:rsidR="00CC35BC" w:rsidRPr="007D0984">
        <w:t xml:space="preserve"> Explain.</w:t>
      </w:r>
    </w:p>
    <w:p w14:paraId="6A1CB297" w14:textId="77777777" w:rsidR="00256601" w:rsidRDefault="00256601" w:rsidP="00256601">
      <w:pPr>
        <w:tabs>
          <w:tab w:val="left" w:pos="360"/>
        </w:tabs>
        <w:outlineLvl w:val="0"/>
      </w:pPr>
    </w:p>
    <w:p w14:paraId="69FC3194" w14:textId="77777777" w:rsidR="00256601" w:rsidRDefault="00256601" w:rsidP="00256601">
      <w:pPr>
        <w:tabs>
          <w:tab w:val="left" w:pos="360"/>
        </w:tabs>
        <w:outlineLvl w:val="0"/>
      </w:pPr>
    </w:p>
    <w:p w14:paraId="0B06FC18" w14:textId="77777777" w:rsidR="00256601" w:rsidRPr="007D0984" w:rsidRDefault="00256601" w:rsidP="00256601">
      <w:pPr>
        <w:tabs>
          <w:tab w:val="left" w:pos="360"/>
        </w:tabs>
        <w:outlineLvl w:val="0"/>
      </w:pPr>
    </w:p>
    <w:p w14:paraId="2601EBD4" w14:textId="77777777" w:rsidR="004000AB" w:rsidRPr="007D0984" w:rsidRDefault="004000AB" w:rsidP="004000AB"/>
    <w:p w14:paraId="342E665B" w14:textId="6C796CA6" w:rsidR="00756ADA" w:rsidRDefault="00756ADA" w:rsidP="00113DC3">
      <w:pPr>
        <w:pStyle w:val="ListParagraph"/>
        <w:numPr>
          <w:ilvl w:val="0"/>
          <w:numId w:val="8"/>
        </w:numPr>
        <w:tabs>
          <w:tab w:val="left" w:pos="0"/>
        </w:tabs>
      </w:pPr>
      <w:r w:rsidRPr="007D0984">
        <w:t xml:space="preserve">The table shows the 2010 monthly sales </w:t>
      </w:r>
      <w:r w:rsidR="00365ACC">
        <w:t>(</w:t>
      </w:r>
      <w:r w:rsidRPr="007D0984">
        <w:t>in billions</w:t>
      </w:r>
      <w:r w:rsidR="00365ACC">
        <w:t>)</w:t>
      </w:r>
      <w:r w:rsidRPr="007D0984">
        <w:t xml:space="preserve"> at Target Stores and the length of sunlight in hours and minutes on the last day of each month in Hartford, CT. </w:t>
      </w:r>
    </w:p>
    <w:p w14:paraId="73197431" w14:textId="77777777" w:rsidR="00756ADA" w:rsidRDefault="00756ADA" w:rsidP="00756ADA">
      <w:pPr>
        <w:tabs>
          <w:tab w:val="left" w:pos="360"/>
        </w:tabs>
      </w:pPr>
    </w:p>
    <w:tbl>
      <w:tblPr>
        <w:tblStyle w:val="TableGrid"/>
        <w:tblW w:w="0" w:type="auto"/>
        <w:tblInd w:w="1528" w:type="dxa"/>
        <w:tblLook w:val="04A0" w:firstRow="1" w:lastRow="0" w:firstColumn="1" w:lastColumn="0" w:noHBand="0" w:noVBand="1"/>
      </w:tblPr>
      <w:tblGrid>
        <w:gridCol w:w="1423"/>
        <w:gridCol w:w="1564"/>
        <w:gridCol w:w="1655"/>
        <w:gridCol w:w="1675"/>
      </w:tblGrid>
      <w:tr w:rsidR="00756ADA" w14:paraId="2AB114AA" w14:textId="77777777" w:rsidTr="00365ACC">
        <w:tc>
          <w:tcPr>
            <w:tcW w:w="6317" w:type="dxa"/>
            <w:gridSpan w:val="4"/>
            <w:shd w:val="clear" w:color="auto" w:fill="DAEEF3" w:themeFill="accent5" w:themeFillTint="33"/>
          </w:tcPr>
          <w:p w14:paraId="328B726A" w14:textId="726D0129" w:rsidR="00756ADA" w:rsidRDefault="00365ACC" w:rsidP="00756ADA">
            <w:pPr>
              <w:tabs>
                <w:tab w:val="left" w:pos="360"/>
              </w:tabs>
              <w:ind w:left="180"/>
              <w:jc w:val="center"/>
            </w:pPr>
            <w:r>
              <w:t>Target Sales vs. Daylight H</w:t>
            </w:r>
            <w:r w:rsidR="00756ADA">
              <w:t>ours</w:t>
            </w:r>
          </w:p>
        </w:tc>
      </w:tr>
      <w:tr w:rsidR="00756ADA" w14:paraId="66BE237A" w14:textId="77777777" w:rsidTr="00113DC3">
        <w:tc>
          <w:tcPr>
            <w:tcW w:w="1423" w:type="dxa"/>
          </w:tcPr>
          <w:p w14:paraId="66729486" w14:textId="77777777" w:rsidR="00756ADA" w:rsidRDefault="00756ADA" w:rsidP="00B83F23">
            <w:pPr>
              <w:tabs>
                <w:tab w:val="left" w:pos="360"/>
              </w:tabs>
              <w:ind w:left="180"/>
            </w:pPr>
            <w:r>
              <w:t>Month</w:t>
            </w:r>
          </w:p>
        </w:tc>
        <w:tc>
          <w:tcPr>
            <w:tcW w:w="1564" w:type="dxa"/>
          </w:tcPr>
          <w:p w14:paraId="78D8D421" w14:textId="77777777" w:rsidR="00756ADA" w:rsidRDefault="00365ACC" w:rsidP="00365ACC">
            <w:pPr>
              <w:tabs>
                <w:tab w:val="left" w:pos="360"/>
              </w:tabs>
              <w:ind w:left="180"/>
              <w:jc w:val="center"/>
            </w:pPr>
            <w:r>
              <w:t>Sales</w:t>
            </w:r>
          </w:p>
          <w:p w14:paraId="54B8BF8E" w14:textId="3BB7F973" w:rsidR="00365ACC" w:rsidRDefault="00365ACC" w:rsidP="00365ACC">
            <w:pPr>
              <w:tabs>
                <w:tab w:val="left" w:pos="360"/>
              </w:tabs>
              <w:ind w:left="180"/>
              <w:jc w:val="center"/>
            </w:pPr>
            <w:r>
              <w:t>(in billions)</w:t>
            </w:r>
          </w:p>
        </w:tc>
        <w:tc>
          <w:tcPr>
            <w:tcW w:w="1655" w:type="dxa"/>
          </w:tcPr>
          <w:p w14:paraId="4E99937C" w14:textId="5870F987" w:rsidR="00756ADA" w:rsidRDefault="00365ACC" w:rsidP="00365ACC">
            <w:pPr>
              <w:tabs>
                <w:tab w:val="left" w:pos="360"/>
              </w:tabs>
              <w:ind w:left="180"/>
              <w:jc w:val="center"/>
            </w:pPr>
            <w:r>
              <w:t>Daylight (hours: min</w:t>
            </w:r>
            <w:r w:rsidR="00756ADA">
              <w:t>)</w:t>
            </w:r>
          </w:p>
        </w:tc>
        <w:tc>
          <w:tcPr>
            <w:tcW w:w="1675" w:type="dxa"/>
          </w:tcPr>
          <w:p w14:paraId="74BBE146" w14:textId="14B9679D" w:rsidR="00756ADA" w:rsidRDefault="00365ACC" w:rsidP="00365ACC">
            <w:pPr>
              <w:tabs>
                <w:tab w:val="left" w:pos="360"/>
              </w:tabs>
              <w:jc w:val="center"/>
            </w:pPr>
            <w:r>
              <w:t>Daylight H</w:t>
            </w:r>
            <w:r w:rsidR="00756ADA">
              <w:t>ours</w:t>
            </w:r>
          </w:p>
        </w:tc>
      </w:tr>
      <w:tr w:rsidR="00756ADA" w14:paraId="547621A1" w14:textId="77777777" w:rsidTr="00113DC3">
        <w:tc>
          <w:tcPr>
            <w:tcW w:w="1423" w:type="dxa"/>
          </w:tcPr>
          <w:p w14:paraId="2763F2A3" w14:textId="314EEBC7" w:rsidR="00756ADA" w:rsidRDefault="00756ADA" w:rsidP="00B83F23">
            <w:pPr>
              <w:tabs>
                <w:tab w:val="left" w:pos="360"/>
              </w:tabs>
              <w:ind w:left="180"/>
            </w:pPr>
            <w:r>
              <w:t>July</w:t>
            </w:r>
          </w:p>
        </w:tc>
        <w:tc>
          <w:tcPr>
            <w:tcW w:w="1564" w:type="dxa"/>
            <w:vAlign w:val="center"/>
          </w:tcPr>
          <w:p w14:paraId="40601F99" w14:textId="77777777" w:rsidR="00756ADA" w:rsidRPr="007D0984" w:rsidRDefault="00756ADA" w:rsidP="00365ACC">
            <w:pPr>
              <w:ind w:left="180"/>
              <w:jc w:val="center"/>
            </w:pPr>
            <w:r w:rsidRPr="007D0984">
              <w:t>4.6</w:t>
            </w:r>
          </w:p>
        </w:tc>
        <w:tc>
          <w:tcPr>
            <w:tcW w:w="1655" w:type="dxa"/>
            <w:vAlign w:val="center"/>
          </w:tcPr>
          <w:p w14:paraId="42A8F5E4" w14:textId="77777777" w:rsidR="00756ADA" w:rsidRPr="007D0984" w:rsidRDefault="00756ADA" w:rsidP="00365ACC">
            <w:pPr>
              <w:ind w:left="180"/>
              <w:jc w:val="center"/>
            </w:pPr>
            <w:r w:rsidRPr="007D0984">
              <w:t>14:26</w:t>
            </w:r>
          </w:p>
        </w:tc>
        <w:tc>
          <w:tcPr>
            <w:tcW w:w="1675" w:type="dxa"/>
          </w:tcPr>
          <w:p w14:paraId="66EE0657" w14:textId="77777777" w:rsidR="00756ADA" w:rsidRDefault="00756ADA" w:rsidP="00756ADA">
            <w:pPr>
              <w:tabs>
                <w:tab w:val="left" w:pos="360"/>
              </w:tabs>
            </w:pPr>
          </w:p>
        </w:tc>
      </w:tr>
      <w:tr w:rsidR="00756ADA" w14:paraId="273E4756" w14:textId="77777777" w:rsidTr="00113DC3">
        <w:tc>
          <w:tcPr>
            <w:tcW w:w="1423" w:type="dxa"/>
          </w:tcPr>
          <w:p w14:paraId="52F4F827" w14:textId="77777777" w:rsidR="00756ADA" w:rsidRDefault="00756ADA" w:rsidP="00B83F23">
            <w:pPr>
              <w:tabs>
                <w:tab w:val="left" w:pos="360"/>
              </w:tabs>
              <w:ind w:left="180"/>
            </w:pPr>
            <w:r>
              <w:t>August</w:t>
            </w:r>
          </w:p>
        </w:tc>
        <w:tc>
          <w:tcPr>
            <w:tcW w:w="1564" w:type="dxa"/>
            <w:vAlign w:val="center"/>
          </w:tcPr>
          <w:p w14:paraId="1AE0C1C4" w14:textId="77777777" w:rsidR="00756ADA" w:rsidRPr="007D0984" w:rsidRDefault="00756ADA" w:rsidP="00365ACC">
            <w:pPr>
              <w:ind w:left="180"/>
              <w:jc w:val="center"/>
            </w:pPr>
            <w:r w:rsidRPr="007D0984">
              <w:t>5.0</w:t>
            </w:r>
          </w:p>
        </w:tc>
        <w:tc>
          <w:tcPr>
            <w:tcW w:w="1655" w:type="dxa"/>
            <w:vAlign w:val="center"/>
          </w:tcPr>
          <w:p w14:paraId="3B764EA0" w14:textId="77777777" w:rsidR="00756ADA" w:rsidRPr="007D0984" w:rsidRDefault="00756ADA" w:rsidP="00365ACC">
            <w:pPr>
              <w:ind w:left="180"/>
              <w:jc w:val="center"/>
            </w:pPr>
            <w:r w:rsidRPr="007D0984">
              <w:t>13:10</w:t>
            </w:r>
          </w:p>
        </w:tc>
        <w:tc>
          <w:tcPr>
            <w:tcW w:w="1675" w:type="dxa"/>
          </w:tcPr>
          <w:p w14:paraId="44B32279" w14:textId="77777777" w:rsidR="00756ADA" w:rsidRDefault="00756ADA" w:rsidP="00756ADA">
            <w:pPr>
              <w:tabs>
                <w:tab w:val="left" w:pos="360"/>
              </w:tabs>
            </w:pPr>
          </w:p>
        </w:tc>
      </w:tr>
      <w:tr w:rsidR="00756ADA" w14:paraId="00A2C1ED" w14:textId="77777777" w:rsidTr="00113DC3">
        <w:tc>
          <w:tcPr>
            <w:tcW w:w="1423" w:type="dxa"/>
          </w:tcPr>
          <w:p w14:paraId="1B437DBE" w14:textId="77777777" w:rsidR="00756ADA" w:rsidRDefault="00756ADA" w:rsidP="00B83F23">
            <w:pPr>
              <w:tabs>
                <w:tab w:val="left" w:pos="360"/>
              </w:tabs>
              <w:ind w:left="180"/>
            </w:pPr>
            <w:r>
              <w:t>September</w:t>
            </w:r>
          </w:p>
        </w:tc>
        <w:tc>
          <w:tcPr>
            <w:tcW w:w="1564" w:type="dxa"/>
            <w:vAlign w:val="center"/>
          </w:tcPr>
          <w:p w14:paraId="073BB127" w14:textId="77777777" w:rsidR="00756ADA" w:rsidRPr="007D0984" w:rsidRDefault="00756ADA" w:rsidP="00365ACC">
            <w:pPr>
              <w:ind w:left="180"/>
              <w:jc w:val="center"/>
            </w:pPr>
            <w:r w:rsidRPr="007D0984">
              <w:t>5.6</w:t>
            </w:r>
          </w:p>
        </w:tc>
        <w:tc>
          <w:tcPr>
            <w:tcW w:w="1655" w:type="dxa"/>
            <w:vAlign w:val="center"/>
          </w:tcPr>
          <w:p w14:paraId="1807D174" w14:textId="77777777" w:rsidR="00756ADA" w:rsidRPr="007D0984" w:rsidRDefault="00756ADA" w:rsidP="00365ACC">
            <w:pPr>
              <w:ind w:left="180"/>
              <w:jc w:val="center"/>
            </w:pPr>
            <w:r w:rsidRPr="007D0984">
              <w:t>11:48</w:t>
            </w:r>
          </w:p>
        </w:tc>
        <w:tc>
          <w:tcPr>
            <w:tcW w:w="1675" w:type="dxa"/>
          </w:tcPr>
          <w:p w14:paraId="7EFB1006" w14:textId="77777777" w:rsidR="00756ADA" w:rsidRDefault="00756ADA" w:rsidP="00756ADA">
            <w:pPr>
              <w:tabs>
                <w:tab w:val="left" w:pos="360"/>
              </w:tabs>
            </w:pPr>
          </w:p>
        </w:tc>
      </w:tr>
      <w:tr w:rsidR="00756ADA" w14:paraId="350B8FDB" w14:textId="77777777" w:rsidTr="00113DC3">
        <w:tc>
          <w:tcPr>
            <w:tcW w:w="1423" w:type="dxa"/>
          </w:tcPr>
          <w:p w14:paraId="7EF64B6E" w14:textId="77777777" w:rsidR="00756ADA" w:rsidRDefault="00756ADA" w:rsidP="00B83F23">
            <w:pPr>
              <w:tabs>
                <w:tab w:val="left" w:pos="360"/>
              </w:tabs>
              <w:ind w:left="180"/>
            </w:pPr>
            <w:r>
              <w:t>October</w:t>
            </w:r>
          </w:p>
        </w:tc>
        <w:tc>
          <w:tcPr>
            <w:tcW w:w="1564" w:type="dxa"/>
            <w:vAlign w:val="center"/>
          </w:tcPr>
          <w:p w14:paraId="49B8ACDA" w14:textId="77777777" w:rsidR="00756ADA" w:rsidRPr="007D0984" w:rsidRDefault="00756ADA" w:rsidP="00365ACC">
            <w:pPr>
              <w:ind w:left="180"/>
              <w:jc w:val="center"/>
            </w:pPr>
            <w:r w:rsidRPr="007D0984">
              <w:t>4.6</w:t>
            </w:r>
          </w:p>
        </w:tc>
        <w:tc>
          <w:tcPr>
            <w:tcW w:w="1655" w:type="dxa"/>
            <w:vAlign w:val="center"/>
          </w:tcPr>
          <w:p w14:paraId="4CCC102B" w14:textId="77777777" w:rsidR="00756ADA" w:rsidRPr="007D0984" w:rsidRDefault="00756ADA" w:rsidP="00365ACC">
            <w:pPr>
              <w:ind w:left="180"/>
              <w:jc w:val="center"/>
            </w:pPr>
            <w:r w:rsidRPr="007D0984">
              <w:t>10:25</w:t>
            </w:r>
          </w:p>
        </w:tc>
        <w:tc>
          <w:tcPr>
            <w:tcW w:w="1675" w:type="dxa"/>
          </w:tcPr>
          <w:p w14:paraId="4B952DD1" w14:textId="77777777" w:rsidR="00756ADA" w:rsidRDefault="00756ADA" w:rsidP="00756ADA">
            <w:pPr>
              <w:tabs>
                <w:tab w:val="left" w:pos="360"/>
              </w:tabs>
            </w:pPr>
          </w:p>
        </w:tc>
      </w:tr>
      <w:tr w:rsidR="00756ADA" w14:paraId="4ADC7C9C" w14:textId="77777777" w:rsidTr="00113DC3">
        <w:tc>
          <w:tcPr>
            <w:tcW w:w="1423" w:type="dxa"/>
          </w:tcPr>
          <w:p w14:paraId="179A91BD" w14:textId="77777777" w:rsidR="00756ADA" w:rsidRDefault="00756ADA" w:rsidP="00B83F23">
            <w:pPr>
              <w:tabs>
                <w:tab w:val="left" w:pos="360"/>
              </w:tabs>
              <w:ind w:left="180"/>
            </w:pPr>
            <w:r>
              <w:t>November</w:t>
            </w:r>
          </w:p>
        </w:tc>
        <w:tc>
          <w:tcPr>
            <w:tcW w:w="1564" w:type="dxa"/>
            <w:vAlign w:val="center"/>
          </w:tcPr>
          <w:p w14:paraId="1FD5B696" w14:textId="77777777" w:rsidR="00756ADA" w:rsidRPr="007D0984" w:rsidRDefault="00756ADA" w:rsidP="00365ACC">
            <w:pPr>
              <w:ind w:left="180"/>
              <w:jc w:val="center"/>
            </w:pPr>
            <w:r w:rsidRPr="007D0984">
              <w:t>6.0</w:t>
            </w:r>
          </w:p>
        </w:tc>
        <w:tc>
          <w:tcPr>
            <w:tcW w:w="1655" w:type="dxa"/>
            <w:vAlign w:val="center"/>
          </w:tcPr>
          <w:p w14:paraId="64CA5170" w14:textId="77777777" w:rsidR="00756ADA" w:rsidRPr="007D0984" w:rsidRDefault="00756ADA" w:rsidP="00365ACC">
            <w:pPr>
              <w:ind w:left="180"/>
              <w:jc w:val="center"/>
            </w:pPr>
            <w:r w:rsidRPr="007D0984">
              <w:t>9:24</w:t>
            </w:r>
          </w:p>
        </w:tc>
        <w:tc>
          <w:tcPr>
            <w:tcW w:w="1675" w:type="dxa"/>
          </w:tcPr>
          <w:p w14:paraId="40A31153" w14:textId="77777777" w:rsidR="00756ADA" w:rsidRDefault="00756ADA" w:rsidP="00756ADA">
            <w:pPr>
              <w:tabs>
                <w:tab w:val="left" w:pos="360"/>
              </w:tabs>
            </w:pPr>
          </w:p>
        </w:tc>
      </w:tr>
      <w:tr w:rsidR="00756ADA" w14:paraId="27752015" w14:textId="77777777" w:rsidTr="00113DC3">
        <w:tc>
          <w:tcPr>
            <w:tcW w:w="1423" w:type="dxa"/>
          </w:tcPr>
          <w:p w14:paraId="07A55640" w14:textId="77777777" w:rsidR="00756ADA" w:rsidRDefault="00756ADA" w:rsidP="00B83F23">
            <w:pPr>
              <w:tabs>
                <w:tab w:val="left" w:pos="360"/>
              </w:tabs>
              <w:ind w:left="180"/>
            </w:pPr>
            <w:r>
              <w:t>December</w:t>
            </w:r>
          </w:p>
        </w:tc>
        <w:tc>
          <w:tcPr>
            <w:tcW w:w="1564" w:type="dxa"/>
            <w:vAlign w:val="center"/>
          </w:tcPr>
          <w:p w14:paraId="6CEA861A" w14:textId="77777777" w:rsidR="00756ADA" w:rsidRPr="007D0984" w:rsidRDefault="00756ADA" w:rsidP="00365ACC">
            <w:pPr>
              <w:ind w:left="180"/>
              <w:jc w:val="center"/>
            </w:pPr>
            <w:r w:rsidRPr="007D0984">
              <w:t>9.9</w:t>
            </w:r>
          </w:p>
        </w:tc>
        <w:tc>
          <w:tcPr>
            <w:tcW w:w="1655" w:type="dxa"/>
            <w:vAlign w:val="center"/>
          </w:tcPr>
          <w:p w14:paraId="7C277DC4" w14:textId="77777777" w:rsidR="00756ADA" w:rsidRPr="007D0984" w:rsidRDefault="00756ADA" w:rsidP="00365ACC">
            <w:pPr>
              <w:ind w:left="180"/>
              <w:jc w:val="center"/>
            </w:pPr>
            <w:r w:rsidRPr="007D0984">
              <w:t>9:12</w:t>
            </w:r>
          </w:p>
        </w:tc>
        <w:tc>
          <w:tcPr>
            <w:tcW w:w="1675" w:type="dxa"/>
          </w:tcPr>
          <w:p w14:paraId="1210BED1" w14:textId="77777777" w:rsidR="00756ADA" w:rsidRDefault="00756ADA" w:rsidP="00756ADA">
            <w:pPr>
              <w:tabs>
                <w:tab w:val="left" w:pos="360"/>
              </w:tabs>
            </w:pPr>
          </w:p>
        </w:tc>
      </w:tr>
    </w:tbl>
    <w:p w14:paraId="22E8B592" w14:textId="77777777" w:rsidR="00756ADA" w:rsidRPr="007D0984" w:rsidRDefault="00756ADA" w:rsidP="00756ADA"/>
    <w:p w14:paraId="548A6493" w14:textId="5EFC8D23" w:rsidR="00756ADA" w:rsidRDefault="00756ADA" w:rsidP="00B83F23">
      <w:pPr>
        <w:pStyle w:val="ListParagraph"/>
        <w:numPr>
          <w:ilvl w:val="0"/>
          <w:numId w:val="12"/>
        </w:numPr>
        <w:tabs>
          <w:tab w:val="left" w:pos="360"/>
        </w:tabs>
      </w:pPr>
      <w:r>
        <w:t>The amount of daylight is given in hours and minut</w:t>
      </w:r>
      <w:r w:rsidR="00365ACC">
        <w:t xml:space="preserve">es.  Fill in the last column with the daylight </w:t>
      </w:r>
      <w:r>
        <w:t>hours</w:t>
      </w:r>
      <w:r w:rsidR="00B83F23">
        <w:t>, rounded</w:t>
      </w:r>
      <w:r>
        <w:t xml:space="preserve"> to the nearest tenth.</w:t>
      </w:r>
    </w:p>
    <w:p w14:paraId="13AF812F" w14:textId="77777777" w:rsidR="00756ADA" w:rsidRDefault="00756ADA" w:rsidP="00756ADA">
      <w:pPr>
        <w:tabs>
          <w:tab w:val="left" w:pos="360"/>
        </w:tabs>
      </w:pPr>
    </w:p>
    <w:p w14:paraId="5C4140A1" w14:textId="099CF37C" w:rsidR="00756ADA" w:rsidRDefault="00B83F23" w:rsidP="00B83F23">
      <w:pPr>
        <w:pStyle w:val="ListParagraph"/>
        <w:numPr>
          <w:ilvl w:val="0"/>
          <w:numId w:val="12"/>
        </w:numPr>
        <w:tabs>
          <w:tab w:val="left" w:pos="360"/>
        </w:tabs>
      </w:pPr>
      <w:r>
        <w:t>Enter the data from the</w:t>
      </w:r>
      <w:r w:rsidR="00756ADA">
        <w:t xml:space="preserve"> </w:t>
      </w:r>
      <w:r w:rsidR="002C6C00">
        <w:t>“</w:t>
      </w:r>
      <w:r>
        <w:t>Sales</w:t>
      </w:r>
      <w:r w:rsidR="002C6C00">
        <w:t>”</w:t>
      </w:r>
      <w:r>
        <w:t xml:space="preserve"> column into L1 and </w:t>
      </w:r>
      <w:r w:rsidR="002C6C00">
        <w:t>the data from</w:t>
      </w:r>
      <w:r>
        <w:t xml:space="preserve"> the </w:t>
      </w:r>
      <w:r w:rsidR="002C6C00">
        <w:t>“</w:t>
      </w:r>
      <w:r>
        <w:t>Daylight Hours</w:t>
      </w:r>
      <w:r w:rsidR="002C6C00">
        <w:t>” column</w:t>
      </w:r>
      <w:r>
        <w:t xml:space="preserve"> </w:t>
      </w:r>
      <w:r w:rsidR="00756ADA">
        <w:t>in</w:t>
      </w:r>
      <w:r>
        <w:t xml:space="preserve">to L2. </w:t>
      </w:r>
      <w:r w:rsidR="00756ADA">
        <w:t xml:space="preserve">Find the regression </w:t>
      </w:r>
      <w:r>
        <w:t xml:space="preserve">line and the value of </w:t>
      </w:r>
      <w:r w:rsidR="00756ADA">
        <w:rPr>
          <w:i/>
        </w:rPr>
        <w:t>r</w:t>
      </w:r>
      <w:r w:rsidR="00756ADA">
        <w:t>.</w:t>
      </w:r>
    </w:p>
    <w:p w14:paraId="69700365" w14:textId="77777777" w:rsidR="00756ADA" w:rsidRDefault="00756ADA" w:rsidP="00756ADA">
      <w:pPr>
        <w:tabs>
          <w:tab w:val="left" w:pos="360"/>
        </w:tabs>
      </w:pPr>
    </w:p>
    <w:p w14:paraId="5EF14850" w14:textId="77777777" w:rsidR="00756ADA" w:rsidRDefault="00756ADA" w:rsidP="00756ADA">
      <w:pPr>
        <w:tabs>
          <w:tab w:val="left" w:pos="360"/>
        </w:tabs>
      </w:pPr>
    </w:p>
    <w:p w14:paraId="79CA6A01" w14:textId="77777777" w:rsidR="00B83F23" w:rsidRDefault="00B83F23" w:rsidP="00756ADA">
      <w:pPr>
        <w:tabs>
          <w:tab w:val="left" w:pos="360"/>
        </w:tabs>
      </w:pPr>
    </w:p>
    <w:p w14:paraId="4E59498A" w14:textId="77777777" w:rsidR="00756ADA" w:rsidRDefault="00756ADA" w:rsidP="00B83F23">
      <w:pPr>
        <w:pStyle w:val="ListParagraph"/>
        <w:numPr>
          <w:ilvl w:val="0"/>
          <w:numId w:val="12"/>
        </w:numPr>
        <w:tabs>
          <w:tab w:val="left" w:pos="360"/>
        </w:tabs>
      </w:pPr>
      <w:r w:rsidRPr="007D0984">
        <w:t xml:space="preserve">Describe the </w:t>
      </w:r>
      <w:r>
        <w:t xml:space="preserve">strength and direction of the </w:t>
      </w:r>
      <w:r w:rsidRPr="007D0984">
        <w:t>correlation.</w:t>
      </w:r>
    </w:p>
    <w:p w14:paraId="558537D1" w14:textId="77777777" w:rsidR="00B83F23" w:rsidRDefault="00B83F23" w:rsidP="00756ADA">
      <w:pPr>
        <w:tabs>
          <w:tab w:val="left" w:pos="360"/>
        </w:tabs>
      </w:pPr>
    </w:p>
    <w:p w14:paraId="5266FFEF" w14:textId="77777777" w:rsidR="00756ADA" w:rsidRPr="007D0984" w:rsidRDefault="00756ADA" w:rsidP="00B83F23">
      <w:pPr>
        <w:pStyle w:val="ListParagraph"/>
        <w:numPr>
          <w:ilvl w:val="0"/>
          <w:numId w:val="12"/>
        </w:numPr>
        <w:tabs>
          <w:tab w:val="left" w:pos="360"/>
        </w:tabs>
      </w:pPr>
      <w:r>
        <w:lastRenderedPageBreak/>
        <w:t>Why might these variables be correlated?</w:t>
      </w:r>
    </w:p>
    <w:p w14:paraId="3A95FF9D" w14:textId="06E566C9" w:rsidR="004000AB" w:rsidRDefault="004000AB" w:rsidP="00756ADA">
      <w:pPr>
        <w:tabs>
          <w:tab w:val="left" w:pos="360"/>
        </w:tabs>
        <w:ind w:left="360" w:hanging="360"/>
      </w:pPr>
    </w:p>
    <w:p w14:paraId="14370ED5" w14:textId="77777777" w:rsidR="00B83F23" w:rsidRPr="007D0984" w:rsidRDefault="00B83F23" w:rsidP="00756ADA">
      <w:pPr>
        <w:tabs>
          <w:tab w:val="left" w:pos="360"/>
        </w:tabs>
        <w:ind w:left="360" w:hanging="360"/>
      </w:pPr>
    </w:p>
    <w:p w14:paraId="277C0EBE" w14:textId="77777777" w:rsidR="007556A2" w:rsidRPr="007D0984" w:rsidRDefault="007556A2" w:rsidP="004000AB"/>
    <w:p w14:paraId="6F3C9513" w14:textId="4859D5B0" w:rsidR="004000AB" w:rsidRDefault="004000AB" w:rsidP="00B83F23">
      <w:pPr>
        <w:pStyle w:val="ListParagraph"/>
        <w:numPr>
          <w:ilvl w:val="0"/>
          <w:numId w:val="12"/>
        </w:numPr>
        <w:tabs>
          <w:tab w:val="left" w:pos="360"/>
        </w:tabs>
      </w:pPr>
      <w:r w:rsidRPr="007D0984">
        <w:t xml:space="preserve">Do you think that the increase in sales at Target </w:t>
      </w:r>
      <w:r w:rsidR="00AC24B4" w:rsidRPr="007D0984">
        <w:t xml:space="preserve">could have </w:t>
      </w:r>
      <w:r w:rsidRPr="007D0984">
        <w:t>cause</w:t>
      </w:r>
      <w:r w:rsidR="00AC24B4" w:rsidRPr="007D0984">
        <w:t>d</w:t>
      </w:r>
      <w:r w:rsidRPr="007D0984">
        <w:t xml:space="preserve"> shorter days? Explain.</w:t>
      </w:r>
    </w:p>
    <w:p w14:paraId="520F11BC" w14:textId="77777777" w:rsidR="007479D2" w:rsidRDefault="007479D2" w:rsidP="007479D2">
      <w:pPr>
        <w:tabs>
          <w:tab w:val="left" w:pos="360"/>
        </w:tabs>
      </w:pPr>
    </w:p>
    <w:p w14:paraId="74A845ED" w14:textId="77777777" w:rsidR="007479D2" w:rsidRDefault="007479D2" w:rsidP="007479D2">
      <w:pPr>
        <w:tabs>
          <w:tab w:val="left" w:pos="360"/>
        </w:tabs>
      </w:pPr>
    </w:p>
    <w:p w14:paraId="768F87F6" w14:textId="77777777" w:rsidR="007479D2" w:rsidRDefault="007479D2" w:rsidP="007479D2">
      <w:pPr>
        <w:tabs>
          <w:tab w:val="left" w:pos="360"/>
        </w:tabs>
      </w:pPr>
    </w:p>
    <w:p w14:paraId="7B5FD3BC" w14:textId="77777777" w:rsidR="007479D2" w:rsidRDefault="007479D2" w:rsidP="007479D2">
      <w:pPr>
        <w:tabs>
          <w:tab w:val="left" w:pos="360"/>
        </w:tabs>
      </w:pPr>
    </w:p>
    <w:p w14:paraId="65E61FAB" w14:textId="49DA2D77" w:rsidR="007479D2" w:rsidRPr="007D0984" w:rsidRDefault="007479D2" w:rsidP="00B83F23">
      <w:pPr>
        <w:pStyle w:val="ListParagraph"/>
        <w:numPr>
          <w:ilvl w:val="0"/>
          <w:numId w:val="12"/>
        </w:numPr>
        <w:tabs>
          <w:tab w:val="left" w:pos="360"/>
        </w:tabs>
      </w:pPr>
      <w:r>
        <w:t>Do you think that shorter days could have caused an increase in sales at Target?  Explain.</w:t>
      </w:r>
    </w:p>
    <w:p w14:paraId="022FF0D1" w14:textId="77777777" w:rsidR="004000AB" w:rsidRPr="007D0984" w:rsidRDefault="004000AB" w:rsidP="004000AB"/>
    <w:p w14:paraId="04363F99" w14:textId="77777777" w:rsidR="004000AB" w:rsidRPr="007D0984" w:rsidRDefault="004000AB" w:rsidP="004000AB"/>
    <w:p w14:paraId="30327081" w14:textId="77777777" w:rsidR="004000AB" w:rsidRDefault="004000AB" w:rsidP="004000AB"/>
    <w:p w14:paraId="1F40B3E2" w14:textId="77777777" w:rsidR="00B83F23" w:rsidRPr="007D0984" w:rsidRDefault="00B83F23" w:rsidP="004000AB"/>
    <w:p w14:paraId="60D67682" w14:textId="77777777" w:rsidR="007556A2" w:rsidRPr="007D0984" w:rsidRDefault="007556A2" w:rsidP="004000AB"/>
    <w:p w14:paraId="7BCFB693" w14:textId="1041A8EA" w:rsidR="003264A7" w:rsidRDefault="003264A7" w:rsidP="00B83F23">
      <w:pPr>
        <w:tabs>
          <w:tab w:val="left" w:pos="360"/>
        </w:tabs>
        <w:ind w:left="360" w:hanging="360"/>
      </w:pPr>
      <w:r>
        <w:t xml:space="preserve">4.   </w:t>
      </w:r>
      <w:r w:rsidRPr="007D0984">
        <w:t xml:space="preserve">The table shows the length of sunlight in hours and minutes on the last day of each month in Hartford, CT and the average daily temperatures (2010). </w:t>
      </w:r>
    </w:p>
    <w:p w14:paraId="41F9DB3F" w14:textId="77777777" w:rsidR="00B83F23" w:rsidRPr="007D0984" w:rsidRDefault="00B83F23" w:rsidP="00B83F23">
      <w:pPr>
        <w:tabs>
          <w:tab w:val="left" w:pos="360"/>
        </w:tabs>
        <w:ind w:left="360" w:hanging="360"/>
      </w:pPr>
    </w:p>
    <w:tbl>
      <w:tblPr>
        <w:tblStyle w:val="TableGrid"/>
        <w:tblW w:w="0" w:type="auto"/>
        <w:tblInd w:w="1528" w:type="dxa"/>
        <w:tblLook w:val="04A0" w:firstRow="1" w:lastRow="0" w:firstColumn="1" w:lastColumn="0" w:noHBand="0" w:noVBand="1"/>
      </w:tblPr>
      <w:tblGrid>
        <w:gridCol w:w="1423"/>
        <w:gridCol w:w="1745"/>
        <w:gridCol w:w="1474"/>
        <w:gridCol w:w="1675"/>
      </w:tblGrid>
      <w:tr w:rsidR="003264A7" w14:paraId="045871AE" w14:textId="77777777" w:rsidTr="00B83F23">
        <w:tc>
          <w:tcPr>
            <w:tcW w:w="6317" w:type="dxa"/>
            <w:gridSpan w:val="4"/>
            <w:shd w:val="clear" w:color="auto" w:fill="DAEEF3" w:themeFill="accent5" w:themeFillTint="33"/>
          </w:tcPr>
          <w:p w14:paraId="6A9C2C32" w14:textId="56C09EC8" w:rsidR="003264A7" w:rsidRDefault="00B83F23" w:rsidP="00E32098">
            <w:pPr>
              <w:tabs>
                <w:tab w:val="left" w:pos="360"/>
              </w:tabs>
              <w:ind w:left="180"/>
              <w:jc w:val="center"/>
            </w:pPr>
            <w:r>
              <w:t>Daylight Ho</w:t>
            </w:r>
            <w:r w:rsidR="003264A7">
              <w:t>urs vs. Average Temperature</w:t>
            </w:r>
          </w:p>
        </w:tc>
      </w:tr>
      <w:tr w:rsidR="003264A7" w14:paraId="18AFF4E2" w14:textId="77777777" w:rsidTr="00B83F23">
        <w:tc>
          <w:tcPr>
            <w:tcW w:w="1423" w:type="dxa"/>
          </w:tcPr>
          <w:p w14:paraId="500DC8D2" w14:textId="77777777" w:rsidR="003264A7" w:rsidRDefault="003264A7" w:rsidP="00E32098">
            <w:pPr>
              <w:tabs>
                <w:tab w:val="left" w:pos="360"/>
              </w:tabs>
              <w:ind w:left="180"/>
            </w:pPr>
            <w:r>
              <w:t>Month</w:t>
            </w:r>
          </w:p>
        </w:tc>
        <w:tc>
          <w:tcPr>
            <w:tcW w:w="1745" w:type="dxa"/>
          </w:tcPr>
          <w:p w14:paraId="3BDE0B5D" w14:textId="02B3A8C7" w:rsidR="003264A7" w:rsidRDefault="00B83F23" w:rsidP="00B83F23">
            <w:pPr>
              <w:tabs>
                <w:tab w:val="left" w:pos="360"/>
              </w:tabs>
              <w:ind w:left="180"/>
              <w:jc w:val="center"/>
            </w:pPr>
            <w:r>
              <w:t>Daylight (hours: min</w:t>
            </w:r>
            <w:r w:rsidR="003264A7">
              <w:t>)</w:t>
            </w:r>
          </w:p>
        </w:tc>
        <w:tc>
          <w:tcPr>
            <w:tcW w:w="1474" w:type="dxa"/>
          </w:tcPr>
          <w:p w14:paraId="5066B7EA" w14:textId="10F926E2" w:rsidR="003264A7" w:rsidRDefault="00B83F23" w:rsidP="00B83F23">
            <w:pPr>
              <w:tabs>
                <w:tab w:val="left" w:pos="360"/>
              </w:tabs>
              <w:jc w:val="center"/>
            </w:pPr>
            <w:r>
              <w:t>Daylight H</w:t>
            </w:r>
            <w:r w:rsidR="003264A7">
              <w:t>ours</w:t>
            </w:r>
          </w:p>
        </w:tc>
        <w:tc>
          <w:tcPr>
            <w:tcW w:w="1675" w:type="dxa"/>
          </w:tcPr>
          <w:p w14:paraId="0FAA70A4" w14:textId="77777777" w:rsidR="003264A7" w:rsidRDefault="003264A7" w:rsidP="00B83F23">
            <w:pPr>
              <w:tabs>
                <w:tab w:val="left" w:pos="360"/>
              </w:tabs>
              <w:jc w:val="center"/>
            </w:pPr>
            <w:r>
              <w:t>Average Temperature</w:t>
            </w:r>
          </w:p>
        </w:tc>
      </w:tr>
      <w:tr w:rsidR="003264A7" w14:paraId="37A060AE" w14:textId="77777777" w:rsidTr="00B83F23">
        <w:tc>
          <w:tcPr>
            <w:tcW w:w="1423" w:type="dxa"/>
          </w:tcPr>
          <w:p w14:paraId="31524982" w14:textId="77777777" w:rsidR="003264A7" w:rsidRDefault="003264A7" w:rsidP="00E32098">
            <w:pPr>
              <w:tabs>
                <w:tab w:val="left" w:pos="360"/>
              </w:tabs>
              <w:ind w:left="180"/>
            </w:pPr>
            <w:r>
              <w:t>July</w:t>
            </w:r>
          </w:p>
        </w:tc>
        <w:tc>
          <w:tcPr>
            <w:tcW w:w="1745" w:type="dxa"/>
            <w:vAlign w:val="center"/>
          </w:tcPr>
          <w:p w14:paraId="3CDADE0A" w14:textId="77777777" w:rsidR="003264A7" w:rsidRPr="007D0984" w:rsidRDefault="003264A7" w:rsidP="00E32098">
            <w:pPr>
              <w:ind w:left="180"/>
              <w:jc w:val="center"/>
            </w:pPr>
            <w:r w:rsidRPr="007D0984">
              <w:t>14:26</w:t>
            </w:r>
          </w:p>
        </w:tc>
        <w:tc>
          <w:tcPr>
            <w:tcW w:w="1474" w:type="dxa"/>
          </w:tcPr>
          <w:p w14:paraId="3384E8FF" w14:textId="77777777" w:rsidR="003264A7" w:rsidRDefault="003264A7" w:rsidP="00E32098">
            <w:pPr>
              <w:tabs>
                <w:tab w:val="left" w:pos="360"/>
              </w:tabs>
            </w:pPr>
          </w:p>
        </w:tc>
        <w:tc>
          <w:tcPr>
            <w:tcW w:w="1675" w:type="dxa"/>
            <w:vAlign w:val="center"/>
          </w:tcPr>
          <w:p w14:paraId="0CEB3D6E" w14:textId="77777777" w:rsidR="003264A7" w:rsidRPr="007D0984" w:rsidRDefault="003264A7" w:rsidP="00E32098">
            <w:pPr>
              <w:jc w:val="center"/>
            </w:pPr>
            <w:r w:rsidRPr="007D0984">
              <w:t>79</w:t>
            </w:r>
          </w:p>
        </w:tc>
      </w:tr>
      <w:tr w:rsidR="003264A7" w14:paraId="45D69424" w14:textId="77777777" w:rsidTr="00B83F23">
        <w:tc>
          <w:tcPr>
            <w:tcW w:w="1423" w:type="dxa"/>
          </w:tcPr>
          <w:p w14:paraId="1EA9C423" w14:textId="77777777" w:rsidR="003264A7" w:rsidRDefault="003264A7" w:rsidP="00E32098">
            <w:pPr>
              <w:tabs>
                <w:tab w:val="left" w:pos="360"/>
              </w:tabs>
              <w:ind w:left="180"/>
            </w:pPr>
            <w:r>
              <w:t>August</w:t>
            </w:r>
          </w:p>
        </w:tc>
        <w:tc>
          <w:tcPr>
            <w:tcW w:w="1745" w:type="dxa"/>
            <w:vAlign w:val="center"/>
          </w:tcPr>
          <w:p w14:paraId="71D62CC8" w14:textId="77777777" w:rsidR="003264A7" w:rsidRPr="007D0984" w:rsidRDefault="003264A7" w:rsidP="00E32098">
            <w:pPr>
              <w:ind w:left="180"/>
              <w:jc w:val="center"/>
            </w:pPr>
            <w:r w:rsidRPr="007D0984">
              <w:t>13:10</w:t>
            </w:r>
          </w:p>
        </w:tc>
        <w:tc>
          <w:tcPr>
            <w:tcW w:w="1474" w:type="dxa"/>
          </w:tcPr>
          <w:p w14:paraId="4080EC18" w14:textId="77777777" w:rsidR="003264A7" w:rsidRDefault="003264A7" w:rsidP="00E32098">
            <w:pPr>
              <w:tabs>
                <w:tab w:val="left" w:pos="360"/>
              </w:tabs>
            </w:pPr>
          </w:p>
        </w:tc>
        <w:tc>
          <w:tcPr>
            <w:tcW w:w="1675" w:type="dxa"/>
            <w:vAlign w:val="center"/>
          </w:tcPr>
          <w:p w14:paraId="2CEE1CE0" w14:textId="77777777" w:rsidR="003264A7" w:rsidRPr="007D0984" w:rsidRDefault="003264A7" w:rsidP="00E32098">
            <w:pPr>
              <w:jc w:val="center"/>
            </w:pPr>
            <w:r w:rsidRPr="007D0984">
              <w:t>75</w:t>
            </w:r>
          </w:p>
        </w:tc>
      </w:tr>
      <w:tr w:rsidR="003264A7" w14:paraId="42139FC2" w14:textId="77777777" w:rsidTr="00B83F23">
        <w:tc>
          <w:tcPr>
            <w:tcW w:w="1423" w:type="dxa"/>
          </w:tcPr>
          <w:p w14:paraId="53FE0FF4" w14:textId="77777777" w:rsidR="003264A7" w:rsidRDefault="003264A7" w:rsidP="00E32098">
            <w:pPr>
              <w:tabs>
                <w:tab w:val="left" w:pos="360"/>
              </w:tabs>
              <w:ind w:left="180"/>
            </w:pPr>
            <w:r>
              <w:t>September</w:t>
            </w:r>
          </w:p>
        </w:tc>
        <w:tc>
          <w:tcPr>
            <w:tcW w:w="1745" w:type="dxa"/>
            <w:vAlign w:val="center"/>
          </w:tcPr>
          <w:p w14:paraId="54B6EC8A" w14:textId="77777777" w:rsidR="003264A7" w:rsidRPr="007D0984" w:rsidRDefault="003264A7" w:rsidP="00E32098">
            <w:pPr>
              <w:ind w:left="180"/>
              <w:jc w:val="center"/>
            </w:pPr>
            <w:r w:rsidRPr="007D0984">
              <w:t>11:48</w:t>
            </w:r>
          </w:p>
        </w:tc>
        <w:tc>
          <w:tcPr>
            <w:tcW w:w="1474" w:type="dxa"/>
          </w:tcPr>
          <w:p w14:paraId="089D4F5D" w14:textId="77777777" w:rsidR="003264A7" w:rsidRDefault="003264A7" w:rsidP="00E32098">
            <w:pPr>
              <w:tabs>
                <w:tab w:val="left" w:pos="360"/>
              </w:tabs>
            </w:pPr>
          </w:p>
        </w:tc>
        <w:tc>
          <w:tcPr>
            <w:tcW w:w="1675" w:type="dxa"/>
            <w:vAlign w:val="center"/>
          </w:tcPr>
          <w:p w14:paraId="15FA6579" w14:textId="77777777" w:rsidR="003264A7" w:rsidRPr="007D0984" w:rsidRDefault="003264A7" w:rsidP="00E32098">
            <w:pPr>
              <w:jc w:val="center"/>
            </w:pPr>
            <w:r w:rsidRPr="007D0984">
              <w:t>69</w:t>
            </w:r>
          </w:p>
        </w:tc>
      </w:tr>
      <w:tr w:rsidR="003264A7" w14:paraId="059F4426" w14:textId="77777777" w:rsidTr="00B83F23">
        <w:tc>
          <w:tcPr>
            <w:tcW w:w="1423" w:type="dxa"/>
          </w:tcPr>
          <w:p w14:paraId="05E4B64A" w14:textId="77777777" w:rsidR="003264A7" w:rsidRDefault="003264A7" w:rsidP="00E32098">
            <w:pPr>
              <w:tabs>
                <w:tab w:val="left" w:pos="360"/>
              </w:tabs>
              <w:ind w:left="180"/>
            </w:pPr>
            <w:r>
              <w:t>October</w:t>
            </w:r>
          </w:p>
        </w:tc>
        <w:tc>
          <w:tcPr>
            <w:tcW w:w="1745" w:type="dxa"/>
            <w:vAlign w:val="center"/>
          </w:tcPr>
          <w:p w14:paraId="3231DC12" w14:textId="77777777" w:rsidR="003264A7" w:rsidRPr="007D0984" w:rsidRDefault="003264A7" w:rsidP="00E32098">
            <w:pPr>
              <w:ind w:left="180"/>
              <w:jc w:val="center"/>
            </w:pPr>
            <w:r w:rsidRPr="007D0984">
              <w:t>10:25</w:t>
            </w:r>
          </w:p>
        </w:tc>
        <w:tc>
          <w:tcPr>
            <w:tcW w:w="1474" w:type="dxa"/>
          </w:tcPr>
          <w:p w14:paraId="3DD4784E" w14:textId="77777777" w:rsidR="003264A7" w:rsidRDefault="003264A7" w:rsidP="00E32098">
            <w:pPr>
              <w:tabs>
                <w:tab w:val="left" w:pos="360"/>
              </w:tabs>
            </w:pPr>
          </w:p>
        </w:tc>
        <w:tc>
          <w:tcPr>
            <w:tcW w:w="1675" w:type="dxa"/>
            <w:vAlign w:val="center"/>
          </w:tcPr>
          <w:p w14:paraId="1B18130B" w14:textId="77777777" w:rsidR="003264A7" w:rsidRPr="007D0984" w:rsidRDefault="003264A7" w:rsidP="00E32098">
            <w:pPr>
              <w:jc w:val="center"/>
            </w:pPr>
            <w:r w:rsidRPr="007D0984">
              <w:t>55</w:t>
            </w:r>
          </w:p>
        </w:tc>
      </w:tr>
      <w:tr w:rsidR="003264A7" w14:paraId="6BF44F70" w14:textId="77777777" w:rsidTr="00B83F23">
        <w:tc>
          <w:tcPr>
            <w:tcW w:w="1423" w:type="dxa"/>
          </w:tcPr>
          <w:p w14:paraId="4A060D4B" w14:textId="77777777" w:rsidR="003264A7" w:rsidRDefault="003264A7" w:rsidP="00E32098">
            <w:pPr>
              <w:tabs>
                <w:tab w:val="left" w:pos="360"/>
              </w:tabs>
              <w:ind w:left="180"/>
            </w:pPr>
            <w:r>
              <w:t>November</w:t>
            </w:r>
          </w:p>
        </w:tc>
        <w:tc>
          <w:tcPr>
            <w:tcW w:w="1745" w:type="dxa"/>
            <w:vAlign w:val="center"/>
          </w:tcPr>
          <w:p w14:paraId="6538C585" w14:textId="77777777" w:rsidR="003264A7" w:rsidRPr="007D0984" w:rsidRDefault="003264A7" w:rsidP="00E32098">
            <w:pPr>
              <w:ind w:left="180"/>
              <w:jc w:val="center"/>
            </w:pPr>
            <w:r w:rsidRPr="007D0984">
              <w:t>9:24</w:t>
            </w:r>
          </w:p>
        </w:tc>
        <w:tc>
          <w:tcPr>
            <w:tcW w:w="1474" w:type="dxa"/>
          </w:tcPr>
          <w:p w14:paraId="4DFE5FE6" w14:textId="77777777" w:rsidR="003264A7" w:rsidRDefault="003264A7" w:rsidP="00E32098">
            <w:pPr>
              <w:tabs>
                <w:tab w:val="left" w:pos="360"/>
              </w:tabs>
            </w:pPr>
          </w:p>
        </w:tc>
        <w:tc>
          <w:tcPr>
            <w:tcW w:w="1675" w:type="dxa"/>
            <w:vAlign w:val="center"/>
          </w:tcPr>
          <w:p w14:paraId="32B1D991" w14:textId="77777777" w:rsidR="003264A7" w:rsidRPr="007D0984" w:rsidRDefault="003264A7" w:rsidP="00E32098">
            <w:pPr>
              <w:jc w:val="center"/>
            </w:pPr>
            <w:r w:rsidRPr="007D0984">
              <w:t>44</w:t>
            </w:r>
          </w:p>
        </w:tc>
      </w:tr>
      <w:tr w:rsidR="003264A7" w14:paraId="237200EA" w14:textId="77777777" w:rsidTr="00B83F23">
        <w:tc>
          <w:tcPr>
            <w:tcW w:w="1423" w:type="dxa"/>
          </w:tcPr>
          <w:p w14:paraId="16986BA2" w14:textId="77777777" w:rsidR="003264A7" w:rsidRDefault="003264A7" w:rsidP="00E32098">
            <w:pPr>
              <w:tabs>
                <w:tab w:val="left" w:pos="360"/>
              </w:tabs>
              <w:ind w:left="180"/>
            </w:pPr>
            <w:r>
              <w:t>December</w:t>
            </w:r>
          </w:p>
        </w:tc>
        <w:tc>
          <w:tcPr>
            <w:tcW w:w="1745" w:type="dxa"/>
            <w:vAlign w:val="center"/>
          </w:tcPr>
          <w:p w14:paraId="7065E7B6" w14:textId="77777777" w:rsidR="003264A7" w:rsidRPr="007D0984" w:rsidRDefault="003264A7" w:rsidP="00E32098">
            <w:pPr>
              <w:ind w:left="180"/>
              <w:jc w:val="center"/>
            </w:pPr>
            <w:r w:rsidRPr="007D0984">
              <w:t>9:12</w:t>
            </w:r>
          </w:p>
        </w:tc>
        <w:tc>
          <w:tcPr>
            <w:tcW w:w="1474" w:type="dxa"/>
          </w:tcPr>
          <w:p w14:paraId="1077245C" w14:textId="77777777" w:rsidR="003264A7" w:rsidRDefault="003264A7" w:rsidP="00E32098">
            <w:pPr>
              <w:tabs>
                <w:tab w:val="left" w:pos="360"/>
              </w:tabs>
            </w:pPr>
          </w:p>
        </w:tc>
        <w:tc>
          <w:tcPr>
            <w:tcW w:w="1675" w:type="dxa"/>
            <w:vAlign w:val="center"/>
          </w:tcPr>
          <w:p w14:paraId="45BA9EFC" w14:textId="77777777" w:rsidR="003264A7" w:rsidRPr="007D0984" w:rsidRDefault="003264A7" w:rsidP="00E32098">
            <w:pPr>
              <w:jc w:val="center"/>
            </w:pPr>
            <w:r w:rsidRPr="007D0984">
              <w:t>30</w:t>
            </w:r>
          </w:p>
        </w:tc>
      </w:tr>
    </w:tbl>
    <w:p w14:paraId="6799E2E7" w14:textId="77777777" w:rsidR="003264A7" w:rsidRPr="007D0984" w:rsidRDefault="003264A7" w:rsidP="003264A7">
      <w:pPr>
        <w:tabs>
          <w:tab w:val="left" w:pos="360"/>
        </w:tabs>
      </w:pPr>
    </w:p>
    <w:p w14:paraId="15A2A637" w14:textId="77777777" w:rsidR="003264A7" w:rsidRPr="007D0984" w:rsidRDefault="003264A7" w:rsidP="003264A7">
      <w:pPr>
        <w:tabs>
          <w:tab w:val="left" w:pos="360"/>
        </w:tabs>
      </w:pPr>
    </w:p>
    <w:p w14:paraId="1BCF4DD8" w14:textId="77777777" w:rsidR="003264A7" w:rsidRDefault="003264A7" w:rsidP="003264A7">
      <w:pPr>
        <w:pStyle w:val="ListParagraph"/>
        <w:numPr>
          <w:ilvl w:val="0"/>
          <w:numId w:val="7"/>
        </w:numPr>
        <w:tabs>
          <w:tab w:val="left" w:pos="360"/>
        </w:tabs>
      </w:pPr>
      <w:r>
        <w:t>Fill in the column for daylight hours from the table in problem 3.</w:t>
      </w:r>
    </w:p>
    <w:p w14:paraId="6052383F" w14:textId="77777777" w:rsidR="003264A7" w:rsidRDefault="003264A7" w:rsidP="003264A7">
      <w:pPr>
        <w:tabs>
          <w:tab w:val="left" w:pos="360"/>
        </w:tabs>
      </w:pPr>
    </w:p>
    <w:p w14:paraId="7AEA2458" w14:textId="4AA039E4" w:rsidR="003264A7" w:rsidRDefault="002C6C00" w:rsidP="003264A7">
      <w:pPr>
        <w:pStyle w:val="ListParagraph"/>
        <w:numPr>
          <w:ilvl w:val="0"/>
          <w:numId w:val="7"/>
        </w:numPr>
        <w:tabs>
          <w:tab w:val="left" w:pos="360"/>
        </w:tabs>
      </w:pPr>
      <w:r>
        <w:t>The data from the</w:t>
      </w:r>
      <w:r w:rsidR="00E828A2">
        <w:t xml:space="preserve"> “Daylight H</w:t>
      </w:r>
      <w:r w:rsidR="003264A7">
        <w:t xml:space="preserve">ours” </w:t>
      </w:r>
      <w:r>
        <w:t xml:space="preserve">column </w:t>
      </w:r>
      <w:r w:rsidR="003264A7">
        <w:t>shoul</w:t>
      </w:r>
      <w:r>
        <w:t xml:space="preserve">d be in L2.  Enter the data from the </w:t>
      </w:r>
      <w:r w:rsidR="00E828A2">
        <w:t>“</w:t>
      </w:r>
      <w:r w:rsidR="003264A7">
        <w:t>Average Temperature</w:t>
      </w:r>
      <w:r w:rsidR="00E828A2">
        <w:t>”</w:t>
      </w:r>
      <w:r w:rsidR="003264A7">
        <w:t xml:space="preserve"> </w:t>
      </w:r>
      <w:r>
        <w:t xml:space="preserve">column </w:t>
      </w:r>
      <w:r w:rsidR="003264A7">
        <w:t xml:space="preserve">in L3.  </w:t>
      </w:r>
      <w:r>
        <w:t>Using lists L2 and L3, f</w:t>
      </w:r>
      <w:r w:rsidR="003264A7">
        <w:t xml:space="preserve">ind the regression equation and the value of </w:t>
      </w:r>
      <w:r w:rsidR="003264A7">
        <w:rPr>
          <w:i/>
        </w:rPr>
        <w:t>r</w:t>
      </w:r>
      <w:r>
        <w:rPr>
          <w:i/>
        </w:rPr>
        <w:t>.</w:t>
      </w:r>
      <w:r w:rsidR="00E828A2">
        <w:t xml:space="preserve"> </w:t>
      </w:r>
    </w:p>
    <w:p w14:paraId="26F6796F" w14:textId="77777777" w:rsidR="003264A7" w:rsidRDefault="003264A7" w:rsidP="003264A7">
      <w:pPr>
        <w:tabs>
          <w:tab w:val="left" w:pos="360"/>
        </w:tabs>
      </w:pPr>
    </w:p>
    <w:p w14:paraId="6E1140F9" w14:textId="77777777" w:rsidR="003264A7" w:rsidRDefault="003264A7" w:rsidP="003264A7">
      <w:pPr>
        <w:tabs>
          <w:tab w:val="left" w:pos="360"/>
        </w:tabs>
      </w:pPr>
    </w:p>
    <w:p w14:paraId="138AAE08" w14:textId="77777777" w:rsidR="003264A7" w:rsidRDefault="003264A7" w:rsidP="003264A7">
      <w:pPr>
        <w:tabs>
          <w:tab w:val="left" w:pos="360"/>
        </w:tabs>
      </w:pPr>
    </w:p>
    <w:p w14:paraId="03812BC0" w14:textId="77777777" w:rsidR="003264A7" w:rsidRDefault="003264A7" w:rsidP="003264A7">
      <w:pPr>
        <w:pStyle w:val="ListParagraph"/>
        <w:numPr>
          <w:ilvl w:val="0"/>
          <w:numId w:val="7"/>
        </w:numPr>
        <w:tabs>
          <w:tab w:val="left" w:pos="360"/>
        </w:tabs>
      </w:pPr>
      <w:r>
        <w:t>Describe the strength and direction of the correlation.</w:t>
      </w:r>
    </w:p>
    <w:p w14:paraId="362F84B6" w14:textId="77777777" w:rsidR="003264A7" w:rsidRDefault="003264A7" w:rsidP="003264A7">
      <w:pPr>
        <w:tabs>
          <w:tab w:val="left" w:pos="360"/>
        </w:tabs>
      </w:pPr>
    </w:p>
    <w:p w14:paraId="37F2006E" w14:textId="77777777" w:rsidR="003264A7" w:rsidRDefault="003264A7" w:rsidP="003264A7">
      <w:pPr>
        <w:tabs>
          <w:tab w:val="left" w:pos="360"/>
        </w:tabs>
      </w:pPr>
    </w:p>
    <w:p w14:paraId="5A07575F" w14:textId="77777777" w:rsidR="003264A7" w:rsidRDefault="003264A7" w:rsidP="003264A7">
      <w:pPr>
        <w:tabs>
          <w:tab w:val="left" w:pos="360"/>
        </w:tabs>
      </w:pPr>
    </w:p>
    <w:p w14:paraId="66AFC86D" w14:textId="77777777" w:rsidR="003264A7" w:rsidRDefault="003264A7" w:rsidP="003264A7">
      <w:pPr>
        <w:tabs>
          <w:tab w:val="left" w:pos="360"/>
        </w:tabs>
      </w:pPr>
    </w:p>
    <w:p w14:paraId="098F5956" w14:textId="4A431EEE" w:rsidR="004000AB" w:rsidRPr="007D0984" w:rsidRDefault="007556A2" w:rsidP="003264A7">
      <w:pPr>
        <w:pStyle w:val="ListParagraph"/>
        <w:numPr>
          <w:ilvl w:val="0"/>
          <w:numId w:val="7"/>
        </w:numPr>
        <w:tabs>
          <w:tab w:val="left" w:pos="360"/>
        </w:tabs>
      </w:pPr>
      <w:r w:rsidRPr="007D0984">
        <w:t xml:space="preserve">Do you think that the decrease in daylight </w:t>
      </w:r>
      <w:r w:rsidR="00AC24B4" w:rsidRPr="007D0984">
        <w:t>could have caused</w:t>
      </w:r>
      <w:r w:rsidRPr="007D0984">
        <w:t xml:space="preserve"> colder days? Explain.</w:t>
      </w:r>
    </w:p>
    <w:sectPr w:rsidR="004000AB" w:rsidRPr="007D0984" w:rsidSect="007D0984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3046C" w14:textId="77777777" w:rsidR="00E32098" w:rsidRDefault="00E32098" w:rsidP="007D0984">
      <w:r>
        <w:separator/>
      </w:r>
    </w:p>
  </w:endnote>
  <w:endnote w:type="continuationSeparator" w:id="0">
    <w:p w14:paraId="01BFA39D" w14:textId="77777777" w:rsidR="00E32098" w:rsidRDefault="00E32098" w:rsidP="007D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67448" w14:textId="598B991B" w:rsidR="00E32098" w:rsidRPr="00113DC3" w:rsidRDefault="00E32098" w:rsidP="00113DC3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5.3.3</w:t>
    </w:r>
    <w:r w:rsidRPr="00390B19">
      <w:rPr>
        <w:sz w:val="20"/>
        <w:szCs w:val="20"/>
      </w:rPr>
      <w:tab/>
    </w:r>
    <w:r w:rsidRPr="00390B19">
      <w:rPr>
        <w:sz w:val="20"/>
        <w:szCs w:val="20"/>
      </w:rPr>
      <w:tab/>
    </w:r>
    <w:r>
      <w:rPr>
        <w:sz w:val="20"/>
        <w:szCs w:val="20"/>
      </w:rPr>
      <w:t xml:space="preserve">                            </w:t>
    </w:r>
    <w:r w:rsidRPr="00390B19">
      <w:rPr>
        <w:sz w:val="20"/>
        <w:szCs w:val="20"/>
      </w:rPr>
      <w:t>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A3695" w14:textId="77777777" w:rsidR="00E32098" w:rsidRDefault="00E32098" w:rsidP="007D0984">
      <w:r>
        <w:separator/>
      </w:r>
    </w:p>
  </w:footnote>
  <w:footnote w:type="continuationSeparator" w:id="0">
    <w:p w14:paraId="6351B27D" w14:textId="77777777" w:rsidR="00E32098" w:rsidRDefault="00E32098" w:rsidP="007D09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08BF" w14:textId="1C07235E" w:rsidR="00E32098" w:rsidRPr="00F325DA" w:rsidRDefault="00E32098" w:rsidP="00113DC3">
    <w:pPr>
      <w:pBdr>
        <w:bottom w:val="single" w:sz="4" w:space="1" w:color="auto"/>
      </w:pBdr>
    </w:pPr>
    <w:r>
      <w:rPr>
        <w:rFonts w:eastAsiaTheme="minorEastAsia"/>
      </w:rPr>
      <w:t>Name: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  <w:t xml:space="preserve">Date:                                 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>
          <w:t xml:space="preserve">  </w:t>
        </w:r>
        <w:r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3E3FBA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of </w:t>
        </w:r>
        <w:r w:rsidR="003E3FBA">
          <w:fldChar w:fldCharType="begin"/>
        </w:r>
        <w:r w:rsidR="003E3FBA">
          <w:instrText xml:space="preserve"> NUMPAGES  </w:instrText>
        </w:r>
        <w:r w:rsidR="003E3FBA">
          <w:fldChar w:fldCharType="separate"/>
        </w:r>
        <w:r w:rsidR="003E3FBA">
          <w:rPr>
            <w:noProof/>
          </w:rPr>
          <w:t>3</w:t>
        </w:r>
        <w:r w:rsidR="003E3FBA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978C8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504993"/>
    <w:multiLevelType w:val="hybridMultilevel"/>
    <w:tmpl w:val="51966B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857848"/>
    <w:multiLevelType w:val="hybridMultilevel"/>
    <w:tmpl w:val="5AA6F8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F0F9A"/>
    <w:multiLevelType w:val="hybridMultilevel"/>
    <w:tmpl w:val="D8105C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8703A"/>
    <w:multiLevelType w:val="hybridMultilevel"/>
    <w:tmpl w:val="8F4026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334A0"/>
    <w:multiLevelType w:val="hybridMultilevel"/>
    <w:tmpl w:val="73948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62CAA"/>
    <w:multiLevelType w:val="hybridMultilevel"/>
    <w:tmpl w:val="9EE2B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602A1"/>
    <w:multiLevelType w:val="hybridMultilevel"/>
    <w:tmpl w:val="EBDC08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A29E9"/>
    <w:multiLevelType w:val="hybridMultilevel"/>
    <w:tmpl w:val="F7147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51929"/>
    <w:multiLevelType w:val="hybridMultilevel"/>
    <w:tmpl w:val="EFF06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E46E8"/>
    <w:multiLevelType w:val="hybridMultilevel"/>
    <w:tmpl w:val="4E56B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7466D"/>
    <w:multiLevelType w:val="hybridMultilevel"/>
    <w:tmpl w:val="CE702E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06"/>
    <w:rsid w:val="000275A0"/>
    <w:rsid w:val="00031EEB"/>
    <w:rsid w:val="000374E1"/>
    <w:rsid w:val="00076782"/>
    <w:rsid w:val="00081B19"/>
    <w:rsid w:val="000B141B"/>
    <w:rsid w:val="00113DC3"/>
    <w:rsid w:val="00191EB4"/>
    <w:rsid w:val="00256601"/>
    <w:rsid w:val="002C50A0"/>
    <w:rsid w:val="002C6C00"/>
    <w:rsid w:val="003264A7"/>
    <w:rsid w:val="00354427"/>
    <w:rsid w:val="00365ACC"/>
    <w:rsid w:val="003924D7"/>
    <w:rsid w:val="003D111B"/>
    <w:rsid w:val="003E3FBA"/>
    <w:rsid w:val="004000AB"/>
    <w:rsid w:val="00465906"/>
    <w:rsid w:val="00493AFA"/>
    <w:rsid w:val="00510A17"/>
    <w:rsid w:val="0056421B"/>
    <w:rsid w:val="0063275C"/>
    <w:rsid w:val="006C5CFE"/>
    <w:rsid w:val="006F1042"/>
    <w:rsid w:val="006F7935"/>
    <w:rsid w:val="00726BA4"/>
    <w:rsid w:val="007479D2"/>
    <w:rsid w:val="007556A2"/>
    <w:rsid w:val="00756ADA"/>
    <w:rsid w:val="007A1C5D"/>
    <w:rsid w:val="007C5DAD"/>
    <w:rsid w:val="007D0984"/>
    <w:rsid w:val="008204AE"/>
    <w:rsid w:val="00827C85"/>
    <w:rsid w:val="008D2C18"/>
    <w:rsid w:val="008F0162"/>
    <w:rsid w:val="00915183"/>
    <w:rsid w:val="009418CE"/>
    <w:rsid w:val="00966785"/>
    <w:rsid w:val="0097004C"/>
    <w:rsid w:val="0097211B"/>
    <w:rsid w:val="009B42EA"/>
    <w:rsid w:val="00A0020E"/>
    <w:rsid w:val="00AB386C"/>
    <w:rsid w:val="00AB5DC6"/>
    <w:rsid w:val="00AC245F"/>
    <w:rsid w:val="00AC24B4"/>
    <w:rsid w:val="00B82CC6"/>
    <w:rsid w:val="00B83F23"/>
    <w:rsid w:val="00C7107B"/>
    <w:rsid w:val="00CB429B"/>
    <w:rsid w:val="00CC35BC"/>
    <w:rsid w:val="00D65806"/>
    <w:rsid w:val="00DC5611"/>
    <w:rsid w:val="00E04513"/>
    <w:rsid w:val="00E32098"/>
    <w:rsid w:val="00E75F5E"/>
    <w:rsid w:val="00E828A2"/>
    <w:rsid w:val="00EA629A"/>
    <w:rsid w:val="00EB3642"/>
    <w:rsid w:val="00F261D5"/>
    <w:rsid w:val="00F325DA"/>
    <w:rsid w:val="00F34FF0"/>
    <w:rsid w:val="00F46439"/>
    <w:rsid w:val="00F70946"/>
    <w:rsid w:val="00FB17BE"/>
    <w:rsid w:val="00FE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48B5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80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D658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275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4000A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000AB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7D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098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984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rsid w:val="007D0984"/>
  </w:style>
  <w:style w:type="paragraph" w:styleId="ListParagraph">
    <w:name w:val="List Paragraph"/>
    <w:basedOn w:val="Normal"/>
    <w:uiPriority w:val="34"/>
    <w:qFormat/>
    <w:rsid w:val="00256601"/>
    <w:pPr>
      <w:ind w:left="720"/>
      <w:contextualSpacing/>
    </w:pPr>
  </w:style>
  <w:style w:type="table" w:styleId="TableGrid">
    <w:name w:val="Table Grid"/>
    <w:basedOn w:val="TableNormal"/>
    <w:uiPriority w:val="59"/>
    <w:rsid w:val="00756ADA"/>
    <w:rPr>
      <w:rFonts w:ascii="Times New Roman" w:eastAsiaTheme="minorEastAsia" w:hAnsi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80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D658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275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4000A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000AB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7D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D098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0984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rsid w:val="007D0984"/>
  </w:style>
  <w:style w:type="paragraph" w:styleId="ListParagraph">
    <w:name w:val="List Paragraph"/>
    <w:basedOn w:val="Normal"/>
    <w:uiPriority w:val="34"/>
    <w:qFormat/>
    <w:rsid w:val="00256601"/>
    <w:pPr>
      <w:ind w:left="720"/>
      <w:contextualSpacing/>
    </w:pPr>
  </w:style>
  <w:style w:type="table" w:styleId="TableGrid">
    <w:name w:val="Table Grid"/>
    <w:basedOn w:val="TableNormal"/>
    <w:uiPriority w:val="59"/>
    <w:rsid w:val="00756ADA"/>
    <w:rPr>
      <w:rFonts w:ascii="Times New Roman" w:eastAsiaTheme="minorEastAsia" w:hAnsi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20" Type="http://schemas.openxmlformats.org/officeDocument/2006/relationships/theme" Target="theme/theme1.xml"/><Relationship Id="rId10" Type="http://schemas.openxmlformats.org/officeDocument/2006/relationships/image" Target="media/image3.emf"/><Relationship Id="rId11" Type="http://schemas.openxmlformats.org/officeDocument/2006/relationships/image" Target="media/image4.emf"/><Relationship Id="rId12" Type="http://schemas.openxmlformats.org/officeDocument/2006/relationships/image" Target="media/image5.emf"/><Relationship Id="rId13" Type="http://schemas.openxmlformats.org/officeDocument/2006/relationships/image" Target="media/image6.emf"/><Relationship Id="rId14" Type="http://schemas.openxmlformats.org/officeDocument/2006/relationships/image" Target="media/image7.emf"/><Relationship Id="rId15" Type="http://schemas.openxmlformats.org/officeDocument/2006/relationships/image" Target="media/image8.emf"/><Relationship Id="rId16" Type="http://schemas.openxmlformats.org/officeDocument/2006/relationships/image" Target="media/image9.emf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3130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</Company>
  <LinksUpToDate>false</LinksUpToDate>
  <CharactersWithSpaces>3672</CharactersWithSpaces>
  <SharedDoc>false</SharedDoc>
  <HLinks>
    <vt:vector size="30" baseType="variant">
      <vt:variant>
        <vt:i4>4915306</vt:i4>
      </vt:variant>
      <vt:variant>
        <vt:i4>9</vt:i4>
      </vt:variant>
      <vt:variant>
        <vt:i4>0</vt:i4>
      </vt:variant>
      <vt:variant>
        <vt:i4>5</vt:i4>
      </vt:variant>
      <vt:variant>
        <vt:lpwstr>http://www.usno.navy.mil/USNO/astronomical-applications/data-services/duration-us</vt:lpwstr>
      </vt:variant>
      <vt:variant>
        <vt:lpwstr/>
      </vt:variant>
      <vt:variant>
        <vt:i4>3342391</vt:i4>
      </vt:variant>
      <vt:variant>
        <vt:i4>6</vt:i4>
      </vt:variant>
      <vt:variant>
        <vt:i4>0</vt:i4>
      </vt:variant>
      <vt:variant>
        <vt:i4>5</vt:i4>
      </vt:variant>
      <vt:variant>
        <vt:lpwstr>http://www.wunderground.com/history/airport/KHFD/2010/12/1/MonthlyHistory.html</vt:lpwstr>
      </vt:variant>
      <vt:variant>
        <vt:lpwstr/>
      </vt:variant>
      <vt:variant>
        <vt:i4>4915306</vt:i4>
      </vt:variant>
      <vt:variant>
        <vt:i4>3</vt:i4>
      </vt:variant>
      <vt:variant>
        <vt:i4>0</vt:i4>
      </vt:variant>
      <vt:variant>
        <vt:i4>5</vt:i4>
      </vt:variant>
      <vt:variant>
        <vt:lpwstr>http://www.usno.navy.mil/USNO/astronomical-applications/data-services/duration-us</vt:lpwstr>
      </vt:variant>
      <vt:variant>
        <vt:lpwstr/>
      </vt:variant>
      <vt:variant>
        <vt:i4>4784164</vt:i4>
      </vt:variant>
      <vt:variant>
        <vt:i4>0</vt:i4>
      </vt:variant>
      <vt:variant>
        <vt:i4>0</vt:i4>
      </vt:variant>
      <vt:variant>
        <vt:i4>5</vt:i4>
      </vt:variant>
      <vt:variant>
        <vt:lpwstr>http://retailsails.com/monthly-sales-summary/tgt/monthly/</vt:lpwstr>
      </vt:variant>
      <vt:variant>
        <vt:lpwstr/>
      </vt:variant>
      <vt:variant>
        <vt:i4>6946834</vt:i4>
      </vt:variant>
      <vt:variant>
        <vt:i4>-1</vt:i4>
      </vt:variant>
      <vt:variant>
        <vt:i4>1040</vt:i4>
      </vt:variant>
      <vt:variant>
        <vt:i4>1</vt:i4>
      </vt:variant>
      <vt:variant>
        <vt:lpwstr>Correlation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silvermanj</dc:creator>
  <cp:lastModifiedBy>Andre Freeman</cp:lastModifiedBy>
  <cp:revision>2</cp:revision>
  <cp:lastPrinted>2011-09-21T11:56:00Z</cp:lastPrinted>
  <dcterms:created xsi:type="dcterms:W3CDTF">2013-01-21T08:59:00Z</dcterms:created>
  <dcterms:modified xsi:type="dcterms:W3CDTF">2013-01-21T08:59:00Z</dcterms:modified>
</cp:coreProperties>
</file>