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C60093" w:rsidRPr="00630074" w:rsidRDefault="00C60093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21375587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C60093" w:rsidRPr="00476D38" w:rsidRDefault="00C60093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C60093" w:rsidRPr="00630074" w:rsidRDefault="00C60093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7E6C549BBD5E4493BD6773ACE7808848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C60093" w:rsidRPr="00630074" w:rsidRDefault="00C60093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C60093" w:rsidRPr="00630074" w:rsidRDefault="00C60093" w:rsidP="00630074">
      <w:pPr>
        <w:pStyle w:val="BodyText2"/>
        <w:rPr>
          <w:rFonts w:ascii="Calibri" w:hAnsi="Calibri"/>
          <w:sz w:val="4"/>
          <w:szCs w:val="4"/>
        </w:rPr>
      </w:pPr>
    </w:p>
    <w:p w:rsidR="00C60093" w:rsidRPr="00E92347" w:rsidRDefault="00C60093" w:rsidP="0005598B">
      <w:pPr>
        <w:pStyle w:val="BodyText2"/>
        <w:rPr>
          <w:rFonts w:ascii="Calibri" w:hAnsi="Calibri"/>
        </w:rPr>
      </w:pPr>
    </w:p>
    <w:p w:rsidR="00C60093" w:rsidRPr="00E92347" w:rsidRDefault="00C60093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CA90A4A7DDC14A5B82CBDA39F247D8BE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C60093" w:rsidRPr="00E92347" w:rsidRDefault="00C60093" w:rsidP="00F9426F">
      <w:pPr>
        <w:pStyle w:val="BodyText2"/>
        <w:jc w:val="center"/>
        <w:rPr>
          <w:rFonts w:ascii="Calibri" w:hAnsi="Calibri"/>
        </w:rPr>
      </w:pPr>
      <w:proofErr w:type="gramStart"/>
      <w:r w:rsidRPr="00E92347">
        <w:rPr>
          <w:rFonts w:ascii="Calibri" w:hAnsi="Calibri"/>
        </w:rPr>
        <w:t>in</w:t>
      </w:r>
      <w:proofErr w:type="gramEnd"/>
      <w:r w:rsidRPr="00E92347">
        <w:rPr>
          <w:rFonts w:ascii="Calibri" w:hAnsi="Calibri"/>
        </w:rPr>
        <w:t xml:space="preserve">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C60093" w:rsidRPr="003345D2" w:rsidRDefault="00C60093" w:rsidP="00630074">
      <w:pPr>
        <w:pStyle w:val="BodyText2"/>
        <w:rPr>
          <w:rFonts w:ascii="Calibri" w:hAnsi="Calibri"/>
          <w:sz w:val="4"/>
          <w:szCs w:val="4"/>
        </w:rPr>
      </w:pPr>
    </w:p>
    <w:p w:rsidR="00C60093" w:rsidRPr="00B85E3C" w:rsidRDefault="00C60093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C60093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60093" w:rsidRPr="00C43593" w:rsidRDefault="00C6009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Goodwill of Western and Northern Connecticut,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60093" w:rsidRPr="00C43593" w:rsidRDefault="00C6009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C60093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60093" w:rsidRPr="00C43593" w:rsidRDefault="00C6009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165 Ocean Terrace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60093" w:rsidRPr="00C43593" w:rsidRDefault="00C60093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60093" w:rsidRPr="00C43593" w:rsidRDefault="00C6009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6C015CA3E7634382B154F7C579023AC2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C60093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60093" w:rsidRPr="00C43593" w:rsidRDefault="00C6009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Bridgeport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60093" w:rsidRPr="00C43593" w:rsidRDefault="00C6009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60093" w:rsidRPr="00C43593" w:rsidRDefault="00C6009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06405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60093" w:rsidRPr="00C43593" w:rsidRDefault="00C6009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06-0662111</w:t>
            </w:r>
          </w:p>
        </w:tc>
      </w:tr>
      <w:tr w:rsidR="00C60093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60093" w:rsidRPr="00C43593" w:rsidRDefault="00C6009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60093" w:rsidRPr="005E31D8" w:rsidRDefault="00C60093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C60093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60093" w:rsidRPr="00C43593" w:rsidRDefault="00C6009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16OPM8002AU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60093" w:rsidRPr="00C43593" w:rsidRDefault="00C6009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Case Management and Work flow Integration System for In-Home Services</w:t>
            </w:r>
          </w:p>
        </w:tc>
      </w:tr>
      <w:tr w:rsidR="00C60093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60093" w:rsidRPr="00C43593" w:rsidRDefault="00C60093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February 10,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60093" w:rsidRPr="00C43593" w:rsidRDefault="00C6009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C60093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60093" w:rsidRPr="00CA6CD8" w:rsidRDefault="00C60093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C60093" w:rsidRPr="00CA6CD8" w:rsidRDefault="00C60093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C60093" w:rsidRPr="00CA6CD8" w:rsidRDefault="00C60093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18C4581E633C4454B871E6FB8AB6F0B9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C60093" w:rsidRPr="00CA6CD8" w:rsidRDefault="00C60093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92C51A6D8F5D4B82B6738FC749B1E6CB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C8AEFE2AD0FC4E65BAD4D87857EE5C2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60093" w:rsidRDefault="00C60093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C60093" w:rsidRDefault="00C60093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C60093" w:rsidRDefault="00C60093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C60093" w:rsidRPr="007367D1" w:rsidRDefault="00C60093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C60093" w:rsidRDefault="00C60093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C60093" w:rsidRPr="009A33E8" w:rsidRDefault="00C60093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C60093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C60093" w:rsidRPr="00C43593" w:rsidRDefault="00C60093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120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675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C60093" w:rsidRPr="00C43593" w:rsidRDefault="00C6009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C60093" w:rsidRPr="00C43593" w:rsidRDefault="00C60093" w:rsidP="00FD2EF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>
              <w:rPr>
                <w:rFonts w:ascii="Calibri" w:hAnsi="Calibri"/>
                <w:noProof/>
                <w:sz w:val="18"/>
                <w:szCs w:val="18"/>
              </w:rPr>
              <w:t>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120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675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60093" w:rsidRPr="00C43593" w:rsidRDefault="00C60093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C60093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60093" w:rsidRPr="006B705B" w:rsidRDefault="00C60093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60093" w:rsidRPr="006B705B" w:rsidRDefault="00C60093" w:rsidP="0003457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60093" w:rsidRPr="006B705B" w:rsidRDefault="00C60093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C60093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60093" w:rsidRPr="006B705B" w:rsidRDefault="00C60093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Total Budget: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120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675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60093" w:rsidRPr="006B705B" w:rsidRDefault="00C60093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C60093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60093" w:rsidRPr="006B705B" w:rsidRDefault="00C60093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60093" w:rsidRPr="006B705B" w:rsidRDefault="00C60093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C60093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60093" w:rsidRDefault="00C60093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C60093" w:rsidRPr="00370320" w:rsidRDefault="00C60093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C60093" w:rsidRPr="00370320" w:rsidRDefault="00C60093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60093" w:rsidRPr="00370320" w:rsidRDefault="00C60093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C60093" w:rsidRPr="00370320" w:rsidRDefault="00C60093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C60093" w:rsidRPr="00370320" w:rsidRDefault="00C60093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153D99">
              <w:rPr>
                <w:rFonts w:ascii="Calibri" w:hAnsi="Calibri"/>
                <w:b/>
                <w:noProof/>
                <w:sz w:val="18"/>
                <w:szCs w:val="18"/>
              </w:rPr>
              <w:t>Vickie Volpano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153D99">
              <w:rPr>
                <w:rFonts w:ascii="Calibri" w:hAnsi="Calibri"/>
                <w:b/>
                <w:noProof/>
                <w:sz w:val="18"/>
                <w:szCs w:val="18"/>
              </w:rPr>
              <w:t>Chief Executive</w:t>
            </w:r>
          </w:p>
          <w:p w:rsidR="00C60093" w:rsidRPr="00370320" w:rsidRDefault="00C60093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60093" w:rsidRDefault="00C60093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C60093" w:rsidRPr="00370320" w:rsidRDefault="00C60093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60093" w:rsidRPr="00370320" w:rsidRDefault="00C60093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C60093" w:rsidRDefault="00C60093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C60093" w:rsidRPr="00370320" w:rsidRDefault="00C60093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C60093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C60093" w:rsidRPr="00370320" w:rsidRDefault="00C60093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60093" w:rsidRPr="00370320" w:rsidRDefault="00C60093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C60093" w:rsidRPr="00DA6866" w:rsidRDefault="00C60093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C60093" w:rsidRPr="001A033E" w:rsidRDefault="00C60093" w:rsidP="001A6F01">
            <w:pPr>
              <w:rPr>
                <w:rFonts w:ascii="Calibri" w:hAnsi="Calibri"/>
                <w:sz w:val="20"/>
              </w:rPr>
            </w:pPr>
          </w:p>
        </w:tc>
      </w:tr>
      <w:tr w:rsidR="00C60093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C60093" w:rsidRPr="001D5CB2" w:rsidRDefault="00C6009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C60093" w:rsidRPr="001D5CB2" w:rsidRDefault="00C6009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C60093" w:rsidRPr="001D5CB2" w:rsidRDefault="00C6009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C60093" w:rsidRPr="001D5CB2" w:rsidRDefault="00C6009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C60093" w:rsidRPr="001D5CB2" w:rsidRDefault="00C6009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C60093" w:rsidRPr="001D5CB2" w:rsidRDefault="00C6009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C60093" w:rsidRPr="001D5CB2" w:rsidRDefault="00C6009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C60093" w:rsidRPr="001D5CB2" w:rsidRDefault="00C6009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C60093" w:rsidRPr="001D5CB2" w:rsidRDefault="00C6009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C60093" w:rsidRPr="001D5CB2" w:rsidRDefault="00C6009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C60093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C60093" w:rsidRPr="00476D38" w:rsidRDefault="00C60093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153D99">
              <w:rPr>
                <w:rFonts w:ascii="Calibri" w:hAnsi="Calibri"/>
                <w:b/>
                <w:noProof/>
                <w:szCs w:val="16"/>
              </w:rPr>
              <w:t>120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153D99">
              <w:rPr>
                <w:rFonts w:ascii="Calibri" w:hAnsi="Calibri"/>
                <w:b/>
                <w:noProof/>
                <w:szCs w:val="16"/>
              </w:rPr>
              <w:t>675</w:t>
            </w:r>
          </w:p>
        </w:tc>
        <w:tc>
          <w:tcPr>
            <w:tcW w:w="773" w:type="dxa"/>
            <w:vAlign w:val="bottom"/>
          </w:tcPr>
          <w:p w:rsidR="00C60093" w:rsidRPr="00476D38" w:rsidRDefault="00C6009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C60093" w:rsidRPr="00476D38" w:rsidRDefault="00C60093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C60093" w:rsidRPr="00476D38" w:rsidRDefault="00C60093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C60093" w:rsidRPr="00FB21CB" w:rsidRDefault="00C60093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C60093" w:rsidRPr="00FB21CB" w:rsidRDefault="00C60093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C60093" w:rsidRPr="00FB21CB" w:rsidRDefault="00C60093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153D99">
              <w:rPr>
                <w:rFonts w:ascii="Calibri" w:hAnsi="Calibri"/>
                <w:b/>
                <w:noProof/>
                <w:color w:val="0070C0"/>
                <w:szCs w:val="16"/>
              </w:rPr>
              <w:t>124113</w:t>
            </w:r>
          </w:p>
        </w:tc>
        <w:tc>
          <w:tcPr>
            <w:tcW w:w="1121" w:type="dxa"/>
            <w:gridSpan w:val="2"/>
            <w:vAlign w:val="bottom"/>
          </w:tcPr>
          <w:p w:rsidR="00C60093" w:rsidRPr="00FB21CB" w:rsidRDefault="00C60093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C60093" w:rsidRPr="00FB21CB" w:rsidRDefault="00C60093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2016</w:t>
            </w:r>
          </w:p>
        </w:tc>
        <w:tc>
          <w:tcPr>
            <w:tcW w:w="1892" w:type="dxa"/>
            <w:gridSpan w:val="2"/>
            <w:vAlign w:val="bottom"/>
          </w:tcPr>
          <w:p w:rsidR="00C60093" w:rsidRPr="00FB21CB" w:rsidRDefault="00C60093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C60093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C60093" w:rsidRPr="00476D38" w:rsidRDefault="00C6009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C60093" w:rsidRPr="00476D38" w:rsidRDefault="00C60093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C60093" w:rsidRPr="00476D38" w:rsidRDefault="00C60093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C60093" w:rsidRPr="00476D38" w:rsidRDefault="00C60093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C60093" w:rsidRPr="00FB21CB" w:rsidRDefault="00C60093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C60093" w:rsidRPr="00FB21CB" w:rsidRDefault="00C60093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C60093" w:rsidRPr="00FB21CB" w:rsidRDefault="00C60093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C60093" w:rsidRPr="00FB21CB" w:rsidRDefault="00C60093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C60093" w:rsidRPr="00FB21CB" w:rsidRDefault="00C60093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C60093" w:rsidRPr="00FB21CB" w:rsidRDefault="00C60093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C60093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C60093" w:rsidRPr="00476D38" w:rsidRDefault="00C60093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C60093" w:rsidRPr="00476D38" w:rsidRDefault="00C60093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C60093" w:rsidRPr="00476D38" w:rsidRDefault="00C60093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C60093" w:rsidRPr="00476D38" w:rsidRDefault="00C60093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C60093" w:rsidRPr="00FB21CB" w:rsidRDefault="00C60093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C60093" w:rsidRPr="00FB21CB" w:rsidRDefault="00C60093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C60093" w:rsidRPr="00FB21CB" w:rsidRDefault="00C60093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C60093" w:rsidRPr="00FB21CB" w:rsidRDefault="00C60093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C60093" w:rsidRPr="00FB21CB" w:rsidRDefault="00C60093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C60093" w:rsidRPr="00FB21CB" w:rsidRDefault="00C60093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C60093" w:rsidRDefault="00C60093" w:rsidP="00A9546A">
      <w:pPr>
        <w:rPr>
          <w:rFonts w:ascii="Calibri" w:hAnsi="Calibri"/>
        </w:rPr>
      </w:pPr>
    </w:p>
    <w:p w:rsidR="00C60093" w:rsidRDefault="00C60093" w:rsidP="00A9546A">
      <w:pPr>
        <w:rPr>
          <w:rFonts w:ascii="Calibri" w:hAnsi="Calibri"/>
        </w:rPr>
      </w:pPr>
    </w:p>
    <w:p w:rsidR="00C60093" w:rsidRDefault="00C60093" w:rsidP="00A9546A">
      <w:pPr>
        <w:rPr>
          <w:rFonts w:ascii="Calibri" w:hAnsi="Calibri"/>
        </w:rPr>
      </w:pPr>
    </w:p>
    <w:p w:rsidR="00C60093" w:rsidRDefault="00C60093" w:rsidP="00A341ED"/>
    <w:p w:rsidR="00C60093" w:rsidRDefault="00C60093" w:rsidP="00A341ED"/>
    <w:p w:rsidR="00C60093" w:rsidRDefault="00C60093" w:rsidP="00A341ED"/>
    <w:p w:rsidR="00C60093" w:rsidRDefault="00C60093" w:rsidP="00A341ED"/>
    <w:p w:rsidR="00C60093" w:rsidRDefault="00C60093" w:rsidP="00A341ED"/>
    <w:p w:rsidR="00C60093" w:rsidRDefault="00C60093" w:rsidP="00A341ED"/>
    <w:p w:rsidR="00C60093" w:rsidRDefault="00C60093" w:rsidP="00A341ED"/>
    <w:p w:rsidR="00C60093" w:rsidRDefault="00C60093" w:rsidP="00A341ED"/>
    <w:p w:rsidR="00C60093" w:rsidRDefault="00C60093" w:rsidP="00A341ED"/>
    <w:p w:rsidR="00C60093" w:rsidRPr="007351BE" w:rsidRDefault="00C60093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C60093" w:rsidRPr="007351BE" w:rsidRDefault="00C60093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C60093" w:rsidRPr="007351BE" w:rsidRDefault="00C60093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C60093" w:rsidRPr="007351BE" w:rsidRDefault="00C60093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C60093" w:rsidRPr="007351BE" w:rsidRDefault="00C60093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C60093" w:rsidRDefault="00C60093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C60093" w:rsidRPr="007351BE" w:rsidRDefault="00C60093" w:rsidP="00EC00C0">
      <w:pPr>
        <w:jc w:val="center"/>
        <w:rPr>
          <w:sz w:val="22"/>
          <w:szCs w:val="22"/>
        </w:rPr>
      </w:pPr>
    </w:p>
    <w:p w:rsidR="00C60093" w:rsidRPr="00EC00C0" w:rsidRDefault="00C60093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C60093" w:rsidRPr="00EC00C0" w:rsidRDefault="00C60093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C60093" w:rsidRPr="00EC00C0" w:rsidRDefault="00C60093" w:rsidP="00A341ED">
      <w:pPr>
        <w:rPr>
          <w:b/>
          <w:sz w:val="20"/>
          <w:szCs w:val="20"/>
        </w:rPr>
      </w:pPr>
    </w:p>
    <w:p w:rsidR="00C60093" w:rsidRPr="00EC00C0" w:rsidRDefault="00C6009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153D99">
        <w:rPr>
          <w:b/>
          <w:noProof/>
          <w:sz w:val="20"/>
          <w:szCs w:val="20"/>
        </w:rPr>
        <w:t>Goodwill of Western and Northern Connecticut, Inc.</w:t>
      </w:r>
      <w:r w:rsidRPr="00EC00C0">
        <w:rPr>
          <w:b/>
          <w:sz w:val="20"/>
          <w:szCs w:val="20"/>
        </w:rPr>
        <w:tab/>
      </w:r>
    </w:p>
    <w:p w:rsidR="00C60093" w:rsidRPr="00EC00C0" w:rsidRDefault="00C60093" w:rsidP="00A341ED">
      <w:pPr>
        <w:rPr>
          <w:b/>
          <w:sz w:val="20"/>
          <w:szCs w:val="20"/>
        </w:rPr>
      </w:pPr>
    </w:p>
    <w:p w:rsidR="00C60093" w:rsidRPr="00EC00C0" w:rsidRDefault="00C6009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153D99">
        <w:rPr>
          <w:b/>
          <w:noProof/>
          <w:sz w:val="20"/>
          <w:szCs w:val="20"/>
        </w:rPr>
        <w:t>Case Management and Work flow Integration System for In-Home Services</w:t>
      </w:r>
    </w:p>
    <w:p w:rsidR="00C60093" w:rsidRPr="00EC00C0" w:rsidRDefault="00C6009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153D99">
        <w:rPr>
          <w:b/>
          <w:noProof/>
          <w:sz w:val="20"/>
          <w:szCs w:val="20"/>
        </w:rPr>
        <w:t>16OPM8002AU</w:t>
      </w:r>
    </w:p>
    <w:p w:rsidR="00C60093" w:rsidRPr="00EC00C0" w:rsidRDefault="00C60093" w:rsidP="00A341ED">
      <w:pPr>
        <w:rPr>
          <w:b/>
          <w:sz w:val="20"/>
          <w:szCs w:val="20"/>
        </w:rPr>
      </w:pPr>
    </w:p>
    <w:p w:rsidR="00C60093" w:rsidRPr="00EC00C0" w:rsidRDefault="00C6009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153D99">
        <w:rPr>
          <w:b/>
          <w:noProof/>
          <w:sz w:val="20"/>
          <w:szCs w:val="20"/>
        </w:rPr>
        <w:t>165 Ocean Terrace</w:t>
      </w:r>
      <w:r w:rsidRPr="00EC00C0">
        <w:rPr>
          <w:b/>
          <w:sz w:val="20"/>
          <w:szCs w:val="20"/>
        </w:rPr>
        <w:t xml:space="preserve"> </w:t>
      </w:r>
    </w:p>
    <w:p w:rsidR="00C60093" w:rsidRPr="00EC00C0" w:rsidRDefault="00C6009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153D99">
        <w:rPr>
          <w:b/>
          <w:noProof/>
          <w:sz w:val="20"/>
          <w:szCs w:val="20"/>
        </w:rPr>
        <w:t>Bridgeport</w:t>
      </w:r>
      <w:r w:rsidRPr="00EC00C0">
        <w:rPr>
          <w:b/>
          <w:sz w:val="20"/>
          <w:szCs w:val="20"/>
        </w:rPr>
        <w:t xml:space="preserve">, </w:t>
      </w:r>
      <w:r w:rsidRPr="00153D99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153D99">
        <w:rPr>
          <w:b/>
          <w:noProof/>
          <w:sz w:val="20"/>
          <w:szCs w:val="20"/>
        </w:rPr>
        <w:t>06405</w:t>
      </w:r>
    </w:p>
    <w:p w:rsidR="00C60093" w:rsidRPr="00EC00C0" w:rsidRDefault="00C6009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C60093" w:rsidRPr="00EC00C0" w:rsidRDefault="00C6009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C60093" w:rsidRPr="00EC00C0" w:rsidRDefault="00C6009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153D99">
        <w:rPr>
          <w:b/>
          <w:noProof/>
          <w:sz w:val="20"/>
          <w:szCs w:val="20"/>
        </w:rPr>
        <w:t>Vickie Volpano</w:t>
      </w:r>
    </w:p>
    <w:p w:rsidR="00C60093" w:rsidRPr="00EC00C0" w:rsidRDefault="00C6009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C60093" w:rsidRPr="00EC00C0" w:rsidRDefault="00C6009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153D99">
        <w:rPr>
          <w:b/>
          <w:noProof/>
          <w:sz w:val="20"/>
          <w:szCs w:val="20"/>
        </w:rPr>
        <w:t>vvolpano@gwct.org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C60093" w:rsidRPr="00EC00C0" w:rsidRDefault="00C6009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C60093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C60093" w:rsidRPr="00EC00C0" w:rsidRDefault="00C60093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C60093" w:rsidRPr="00EC00C0" w:rsidTr="00EC00C0">
        <w:trPr>
          <w:trHeight w:val="487"/>
        </w:trPr>
        <w:tc>
          <w:tcPr>
            <w:tcW w:w="3297" w:type="dxa"/>
            <w:vAlign w:val="bottom"/>
          </w:tcPr>
          <w:p w:rsidR="00C60093" w:rsidRPr="00EC00C0" w:rsidRDefault="00C6009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C60093" w:rsidRPr="00EC00C0" w:rsidRDefault="00C6009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C60093" w:rsidRPr="00EC00C0" w:rsidRDefault="00C6009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C60093" w:rsidRPr="00EC00C0" w:rsidTr="00EC00C0">
        <w:trPr>
          <w:trHeight w:val="548"/>
        </w:trPr>
        <w:tc>
          <w:tcPr>
            <w:tcW w:w="3297" w:type="dxa"/>
            <w:vAlign w:val="bottom"/>
          </w:tcPr>
          <w:p w:rsidR="00C60093" w:rsidRPr="00EC00C0" w:rsidRDefault="00C6009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C60093" w:rsidRPr="00EC00C0" w:rsidRDefault="00C60093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C60093" w:rsidRPr="00EC00C0" w:rsidRDefault="00C6009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60093" w:rsidRPr="00EC00C0" w:rsidTr="00EC00C0">
        <w:trPr>
          <w:trHeight w:val="548"/>
        </w:trPr>
        <w:tc>
          <w:tcPr>
            <w:tcW w:w="3297" w:type="dxa"/>
            <w:vAlign w:val="bottom"/>
          </w:tcPr>
          <w:p w:rsidR="00C60093" w:rsidRPr="00EC00C0" w:rsidRDefault="00C6009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C60093" w:rsidRPr="00EC00C0" w:rsidRDefault="00C6009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C60093" w:rsidRPr="00EC00C0" w:rsidRDefault="00C60093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C60093" w:rsidRPr="00EC00C0" w:rsidRDefault="00C60093" w:rsidP="00A341ED">
      <w:pPr>
        <w:rPr>
          <w:b/>
          <w:sz w:val="20"/>
          <w:szCs w:val="20"/>
        </w:rPr>
      </w:pPr>
    </w:p>
    <w:p w:rsidR="00C60093" w:rsidRPr="00EC00C0" w:rsidRDefault="00C60093" w:rsidP="00A341ED">
      <w:pPr>
        <w:rPr>
          <w:b/>
          <w:sz w:val="20"/>
          <w:szCs w:val="20"/>
        </w:rPr>
      </w:pPr>
    </w:p>
    <w:p w:rsidR="00C60093" w:rsidRPr="00EC00C0" w:rsidRDefault="00C60093" w:rsidP="00A341ED">
      <w:pPr>
        <w:rPr>
          <w:b/>
          <w:sz w:val="20"/>
          <w:szCs w:val="20"/>
        </w:rPr>
      </w:pPr>
    </w:p>
    <w:p w:rsidR="00C60093" w:rsidRPr="00EC00C0" w:rsidRDefault="00C6009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C60093" w:rsidRPr="00EC00C0" w:rsidRDefault="00C60093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C60093" w:rsidRPr="00E2130F" w:rsidRDefault="00C60093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C60093" w:rsidRDefault="00C60093" w:rsidP="00A341ED">
      <w:pPr>
        <w:rPr>
          <w:b/>
        </w:rPr>
      </w:pPr>
      <w:r w:rsidRPr="00E2130F">
        <w:rPr>
          <w:b/>
        </w:rPr>
        <w:t xml:space="preserve"> </w:t>
      </w:r>
    </w:p>
    <w:p w:rsidR="00C60093" w:rsidRDefault="00C60093" w:rsidP="00A341ED">
      <w:pPr>
        <w:rPr>
          <w:b/>
        </w:rPr>
      </w:pPr>
    </w:p>
    <w:p w:rsidR="00C60093" w:rsidRDefault="00C60093" w:rsidP="00A341ED">
      <w:pPr>
        <w:rPr>
          <w:b/>
        </w:rPr>
      </w:pPr>
    </w:p>
    <w:p w:rsidR="00C60093" w:rsidRDefault="00C60093" w:rsidP="00A341ED">
      <w:pPr>
        <w:rPr>
          <w:b/>
        </w:rPr>
      </w:pPr>
    </w:p>
    <w:p w:rsidR="00C60093" w:rsidRDefault="00C60093" w:rsidP="00A341ED">
      <w:pPr>
        <w:rPr>
          <w:b/>
        </w:rPr>
      </w:pPr>
    </w:p>
    <w:p w:rsidR="00C60093" w:rsidRDefault="00C60093" w:rsidP="00A341ED">
      <w:pPr>
        <w:rPr>
          <w:b/>
        </w:rPr>
      </w:pPr>
    </w:p>
    <w:p w:rsidR="00C60093" w:rsidRDefault="00C60093" w:rsidP="00A341ED">
      <w:pPr>
        <w:rPr>
          <w:b/>
        </w:rPr>
      </w:pPr>
    </w:p>
    <w:p w:rsidR="00C60093" w:rsidRDefault="00C60093" w:rsidP="00A341ED">
      <w:pPr>
        <w:rPr>
          <w:b/>
        </w:rPr>
      </w:pPr>
    </w:p>
    <w:p w:rsidR="00C60093" w:rsidRDefault="00C60093" w:rsidP="00A341ED">
      <w:pPr>
        <w:rPr>
          <w:b/>
        </w:rPr>
      </w:pPr>
    </w:p>
    <w:p w:rsidR="00C60093" w:rsidRDefault="00C60093" w:rsidP="00A341ED">
      <w:pPr>
        <w:rPr>
          <w:b/>
        </w:rPr>
      </w:pPr>
    </w:p>
    <w:p w:rsidR="00C60093" w:rsidRDefault="00C60093" w:rsidP="00A341ED">
      <w:pPr>
        <w:rPr>
          <w:b/>
        </w:rPr>
      </w:pPr>
    </w:p>
    <w:p w:rsidR="00C60093" w:rsidRDefault="00C60093" w:rsidP="00A341ED">
      <w:pPr>
        <w:rPr>
          <w:b/>
        </w:rPr>
      </w:pPr>
    </w:p>
    <w:p w:rsidR="00C60093" w:rsidRDefault="00C60093" w:rsidP="00A341ED">
      <w:pPr>
        <w:rPr>
          <w:b/>
        </w:rPr>
      </w:pPr>
    </w:p>
    <w:p w:rsidR="00C60093" w:rsidRDefault="00C60093" w:rsidP="00A341ED">
      <w:pPr>
        <w:rPr>
          <w:b/>
        </w:rPr>
      </w:pPr>
    </w:p>
    <w:p w:rsidR="00C60093" w:rsidRDefault="00C60093" w:rsidP="00A341ED">
      <w:pPr>
        <w:rPr>
          <w:b/>
        </w:rPr>
      </w:pPr>
    </w:p>
    <w:p w:rsidR="00C60093" w:rsidRDefault="00C60093" w:rsidP="00A341ED">
      <w:pPr>
        <w:rPr>
          <w:b/>
        </w:rPr>
      </w:pPr>
    </w:p>
    <w:p w:rsidR="00C60093" w:rsidRDefault="00C60093" w:rsidP="00A341ED">
      <w:pPr>
        <w:rPr>
          <w:b/>
        </w:rPr>
      </w:pPr>
    </w:p>
    <w:p w:rsidR="00C60093" w:rsidRDefault="00C60093" w:rsidP="00A341ED">
      <w:pPr>
        <w:rPr>
          <w:b/>
        </w:rPr>
      </w:pPr>
    </w:p>
    <w:p w:rsidR="00C60093" w:rsidRDefault="00C60093" w:rsidP="00A341ED">
      <w:pPr>
        <w:rPr>
          <w:b/>
        </w:rPr>
      </w:pPr>
    </w:p>
    <w:p w:rsidR="00C60093" w:rsidRPr="00E2130F" w:rsidRDefault="00C60093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C60093" w:rsidRDefault="00C60093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C60093" w:rsidRDefault="00C60093" w:rsidP="00A341ED">
      <w:pPr>
        <w:rPr>
          <w:b/>
        </w:rPr>
      </w:pPr>
    </w:p>
    <w:p w:rsidR="00C60093" w:rsidRDefault="00C60093" w:rsidP="00A341ED">
      <w:pPr>
        <w:rPr>
          <w:b/>
        </w:rPr>
      </w:pPr>
    </w:p>
    <w:p w:rsidR="00C60093" w:rsidRDefault="00C60093" w:rsidP="00A341ED">
      <w:pPr>
        <w:rPr>
          <w:b/>
        </w:rPr>
      </w:pPr>
    </w:p>
    <w:p w:rsidR="00C60093" w:rsidRDefault="00C60093" w:rsidP="00A341ED">
      <w:pPr>
        <w:rPr>
          <w:b/>
        </w:rPr>
      </w:pPr>
    </w:p>
    <w:p w:rsidR="00C60093" w:rsidRDefault="00C60093" w:rsidP="00A341ED">
      <w:pPr>
        <w:rPr>
          <w:b/>
        </w:rPr>
      </w:pPr>
    </w:p>
    <w:p w:rsidR="00C60093" w:rsidRDefault="00C60093" w:rsidP="00A341ED">
      <w:pPr>
        <w:rPr>
          <w:b/>
        </w:rPr>
      </w:pPr>
    </w:p>
    <w:p w:rsidR="00C60093" w:rsidRDefault="00C60093" w:rsidP="00A341ED">
      <w:pPr>
        <w:rPr>
          <w:b/>
        </w:rPr>
      </w:pPr>
    </w:p>
    <w:p w:rsidR="00C60093" w:rsidRDefault="00C60093" w:rsidP="00A341ED">
      <w:pPr>
        <w:rPr>
          <w:b/>
        </w:rPr>
      </w:pPr>
    </w:p>
    <w:p w:rsidR="00C60093" w:rsidRDefault="00C60093" w:rsidP="00A341ED">
      <w:pPr>
        <w:rPr>
          <w:b/>
        </w:rPr>
      </w:pPr>
    </w:p>
    <w:p w:rsidR="00C60093" w:rsidRPr="007351BE" w:rsidRDefault="00C60093" w:rsidP="00A341ED">
      <w:pPr>
        <w:rPr>
          <w:b/>
        </w:rPr>
      </w:pPr>
      <w:r>
        <w:rPr>
          <w:b/>
        </w:rPr>
        <w:t>PROJECT BUDGET:</w:t>
      </w:r>
    </w:p>
    <w:p w:rsidR="00C60093" w:rsidRDefault="00C60093" w:rsidP="00A341ED">
      <w:r>
        <w:object w:dxaOrig="7847" w:dyaOrig="4964">
          <v:shape id="_x0000_i1025" type="#_x0000_t75" style="width:393pt;height:247.5pt" o:ole="">
            <v:imagedata r:id="rId14" o:title=""/>
          </v:shape>
          <o:OLEObject Type="Embed" ProgID="Excel.Sheet.12" ShapeID="_x0000_i1025" DrawAspect="Content" ObjectID="_1521375586" r:id="rId15"/>
        </w:object>
      </w:r>
    </w:p>
    <w:p w:rsidR="00C60093" w:rsidRDefault="00C60093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C60093" w:rsidRDefault="00C60093" w:rsidP="00A341ED">
      <w:pPr>
        <w:rPr>
          <w:rFonts w:ascii="Arial Narrow" w:hAnsi="Arial Narrow"/>
          <w:sz w:val="20"/>
        </w:rPr>
      </w:pPr>
    </w:p>
    <w:p w:rsidR="00C60093" w:rsidRDefault="00C60093" w:rsidP="00A341ED">
      <w:pPr>
        <w:rPr>
          <w:rFonts w:ascii="Arial Narrow" w:hAnsi="Arial Narrow"/>
          <w:sz w:val="20"/>
        </w:rPr>
      </w:pPr>
    </w:p>
    <w:p w:rsidR="00C60093" w:rsidRDefault="00C60093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89878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C60093" w:rsidRPr="00B70C19" w:rsidRDefault="00C60093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C60093" w:rsidRPr="00B70C19" w:rsidRDefault="00C60093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C60093" w:rsidRDefault="00C60093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C60093" w:rsidRDefault="00C60093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C60093" w:rsidRPr="008C4906" w:rsidRDefault="00C60093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C60093" w:rsidRPr="00B70C19" w:rsidRDefault="00C60093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C60093" w:rsidRPr="008C4906" w:rsidRDefault="00C60093" w:rsidP="00A341ED">
      <w:pPr>
        <w:ind w:left="360"/>
        <w:rPr>
          <w:rFonts w:ascii="Arial Narrow" w:hAnsi="Arial Narrow"/>
          <w:sz w:val="20"/>
        </w:rPr>
      </w:pPr>
    </w:p>
    <w:p w:rsidR="00C60093" w:rsidRPr="00B70C19" w:rsidRDefault="00C60093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C60093" w:rsidRPr="008C4906" w:rsidRDefault="00C60093" w:rsidP="00A341ED">
      <w:pPr>
        <w:ind w:left="360"/>
        <w:rPr>
          <w:rFonts w:ascii="Arial Narrow" w:hAnsi="Arial Narrow"/>
          <w:sz w:val="20"/>
        </w:rPr>
      </w:pPr>
    </w:p>
    <w:p w:rsidR="00C60093" w:rsidRPr="00B70C19" w:rsidRDefault="00C60093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C60093" w:rsidRDefault="00C60093" w:rsidP="00A341ED">
      <w:pPr>
        <w:ind w:left="360"/>
        <w:rPr>
          <w:rFonts w:ascii="Arial Narrow" w:hAnsi="Arial Narrow"/>
          <w:sz w:val="20"/>
        </w:rPr>
      </w:pPr>
    </w:p>
    <w:p w:rsidR="00C60093" w:rsidRPr="00B615DC" w:rsidRDefault="00C60093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C60093" w:rsidRPr="00B615DC" w:rsidRDefault="00C60093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153D99">
        <w:rPr>
          <w:rFonts w:ascii="Arial Narrow" w:hAnsi="Arial Narrow"/>
          <w:noProof/>
          <w:sz w:val="20"/>
        </w:rPr>
        <w:t>Vickie Volpano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153D99">
        <w:rPr>
          <w:rFonts w:ascii="Arial Narrow" w:hAnsi="Arial Narrow"/>
          <w:noProof/>
          <w:sz w:val="20"/>
        </w:rPr>
        <w:t>Chief Executive</w:t>
      </w:r>
    </w:p>
    <w:p w:rsidR="00C60093" w:rsidRPr="00B615DC" w:rsidRDefault="00C60093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C60093" w:rsidRPr="00B615DC" w:rsidRDefault="00C60093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C60093" w:rsidRPr="008C4906" w:rsidRDefault="00C60093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C60093" w:rsidRDefault="00C60093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C60093" w:rsidRDefault="00C60093" w:rsidP="00A341ED">
      <w:pPr>
        <w:ind w:left="360"/>
        <w:rPr>
          <w:rFonts w:ascii="Arial Narrow" w:hAnsi="Arial Narrow"/>
          <w:b/>
          <w:sz w:val="20"/>
        </w:rPr>
      </w:pPr>
    </w:p>
    <w:p w:rsidR="00C60093" w:rsidRPr="00B615DC" w:rsidRDefault="00C60093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C60093" w:rsidRPr="00B615DC" w:rsidRDefault="00C60093" w:rsidP="00A341ED">
      <w:pPr>
        <w:ind w:left="360"/>
        <w:rPr>
          <w:rFonts w:ascii="Arial Narrow" w:hAnsi="Arial Narrow"/>
          <w:b/>
          <w:sz w:val="20"/>
        </w:rPr>
      </w:pPr>
    </w:p>
    <w:p w:rsidR="00C60093" w:rsidRPr="00B615DC" w:rsidRDefault="00C60093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C60093" w:rsidRPr="00B615DC" w:rsidRDefault="00C60093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C60093" w:rsidRPr="00B615DC" w:rsidRDefault="00C60093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C60093" w:rsidRDefault="00C60093" w:rsidP="00A341ED"/>
    <w:p w:rsidR="00C60093" w:rsidRDefault="00C60093" w:rsidP="00A9546A">
      <w:pPr>
        <w:rPr>
          <w:rFonts w:ascii="Calibri" w:hAnsi="Calibri"/>
        </w:rPr>
        <w:sectPr w:rsidR="00C60093" w:rsidSect="00C60093">
          <w:headerReference w:type="default" r:id="rId16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C60093" w:rsidRDefault="00C60093" w:rsidP="00A47D17">
      <w:pPr>
        <w:rPr>
          <w:rFonts w:ascii="Calibri" w:hAnsi="Calibri"/>
        </w:rPr>
        <w:sectPr w:rsidR="00C60093" w:rsidSect="00FE3798"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C60093" w:rsidRPr="00630074" w:rsidRDefault="00C60093" w:rsidP="00A47D17">
      <w:pPr>
        <w:rPr>
          <w:rFonts w:ascii="Calibri" w:hAnsi="Calibri"/>
        </w:rPr>
      </w:pPr>
    </w:p>
    <w:sectPr w:rsidR="00C60093" w:rsidRPr="00630074" w:rsidSect="00C60093"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093" w:rsidRDefault="00C60093" w:rsidP="005E31D8">
      <w:r>
        <w:separator/>
      </w:r>
    </w:p>
  </w:endnote>
  <w:endnote w:type="continuationSeparator" w:id="0">
    <w:p w:rsidR="00C60093" w:rsidRDefault="00C60093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093" w:rsidRDefault="00C60093" w:rsidP="005E31D8">
      <w:r>
        <w:separator/>
      </w:r>
    </w:p>
  </w:footnote>
  <w:footnote w:type="continuationSeparator" w:id="0">
    <w:p w:rsidR="00C60093" w:rsidRDefault="00C60093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093" w:rsidRPr="005E31D8" w:rsidRDefault="00C60093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C60093" w:rsidRDefault="00C600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07B"/>
    <w:rsid w:val="00120C95"/>
    <w:rsid w:val="00122BE2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301206"/>
    <w:rsid w:val="003076FD"/>
    <w:rsid w:val="00317005"/>
    <w:rsid w:val="00326EC8"/>
    <w:rsid w:val="00330D53"/>
    <w:rsid w:val="00332CDC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0093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87915"/>
    <w:rsid w:val="00E90DC4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6C549BBD5E4493BD6773ACE7808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BDF0C-E56D-4D8E-B832-2900557CC3D3}"/>
      </w:docPartPr>
      <w:docPartBody>
        <w:p w:rsidR="00000000" w:rsidRDefault="00E519AA" w:rsidP="00E519AA">
          <w:pPr>
            <w:pStyle w:val="7E6C549BBD5E4493BD6773ACE7808848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CA90A4A7DDC14A5B82CBDA39F247D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0FD98-7567-4A32-B2FC-D7EC63ED8DF5}"/>
      </w:docPartPr>
      <w:docPartBody>
        <w:p w:rsidR="00000000" w:rsidRDefault="00E519AA" w:rsidP="00E519AA">
          <w:pPr>
            <w:pStyle w:val="CA90A4A7DDC14A5B82CBDA39F247D8BE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6C015CA3E7634382B154F7C579023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6584-C011-44DF-83F9-7CFF93BE2CEE}"/>
      </w:docPartPr>
      <w:docPartBody>
        <w:p w:rsidR="00000000" w:rsidRDefault="00E519AA" w:rsidP="00E519AA">
          <w:pPr>
            <w:pStyle w:val="6C015CA3E7634382B154F7C579023AC2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18C4581E633C4454B871E6FB8AB6F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8E05F-F45F-452A-AB80-BC6D2368A634}"/>
      </w:docPartPr>
      <w:docPartBody>
        <w:p w:rsidR="00000000" w:rsidRDefault="00E519AA" w:rsidP="00E519AA">
          <w:pPr>
            <w:pStyle w:val="18C4581E633C4454B871E6FB8AB6F0B9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92C51A6D8F5D4B82B6738FC749B1E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C1A08-DE05-4A45-AD05-3BAC6E6EB653}"/>
      </w:docPartPr>
      <w:docPartBody>
        <w:p w:rsidR="00000000" w:rsidRDefault="00E519AA" w:rsidP="00E519AA">
          <w:pPr>
            <w:pStyle w:val="92C51A6D8F5D4B82B6738FC749B1E6CB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C8AEFE2AD0FC4E65BAD4D87857EE5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3AF8D-723E-4ED5-B18C-A4259893BA57}"/>
      </w:docPartPr>
      <w:docPartBody>
        <w:p w:rsidR="00000000" w:rsidRDefault="00E519AA" w:rsidP="00E519AA">
          <w:pPr>
            <w:pStyle w:val="C8AEFE2AD0FC4E65BAD4D87857EE5C2B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AA"/>
    <w:rsid w:val="00E5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19AA"/>
    <w:rPr>
      <w:color w:val="808080"/>
    </w:rPr>
  </w:style>
  <w:style w:type="paragraph" w:customStyle="1" w:styleId="7E6C549BBD5E4493BD6773ACE7808848">
    <w:name w:val="7E6C549BBD5E4493BD6773ACE7808848"/>
    <w:rsid w:val="00E519AA"/>
  </w:style>
  <w:style w:type="paragraph" w:customStyle="1" w:styleId="CA90A4A7DDC14A5B82CBDA39F247D8BE">
    <w:name w:val="CA90A4A7DDC14A5B82CBDA39F247D8BE"/>
    <w:rsid w:val="00E519AA"/>
  </w:style>
  <w:style w:type="paragraph" w:customStyle="1" w:styleId="6C015CA3E7634382B154F7C579023AC2">
    <w:name w:val="6C015CA3E7634382B154F7C579023AC2"/>
    <w:rsid w:val="00E519AA"/>
  </w:style>
  <w:style w:type="paragraph" w:customStyle="1" w:styleId="18C4581E633C4454B871E6FB8AB6F0B9">
    <w:name w:val="18C4581E633C4454B871E6FB8AB6F0B9"/>
    <w:rsid w:val="00E519AA"/>
  </w:style>
  <w:style w:type="paragraph" w:customStyle="1" w:styleId="92C51A6D8F5D4B82B6738FC749B1E6CB">
    <w:name w:val="92C51A6D8F5D4B82B6738FC749B1E6CB"/>
    <w:rsid w:val="00E519AA"/>
  </w:style>
  <w:style w:type="paragraph" w:customStyle="1" w:styleId="C8AEFE2AD0FC4E65BAD4D87857EE5C2B">
    <w:name w:val="C8AEFE2AD0FC4E65BAD4D87857EE5C2B"/>
    <w:rsid w:val="00E519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BA3999-D31C-4797-A581-BEF61984A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4</Pages>
  <Words>632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2016-04-05T19:22:00Z</dcterms:created>
  <dcterms:modified xsi:type="dcterms:W3CDTF">2016-04-05T19:22:00Z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