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397" w:rsidRPr="001C574B" w:rsidRDefault="006E4397" w:rsidP="006E4397">
      <w:r w:rsidRPr="001C574B">
        <w:t>FY-1</w:t>
      </w:r>
      <w:r w:rsidR="005D6F49" w:rsidRPr="001C574B">
        <w:t>5</w:t>
      </w:r>
      <w:r w:rsidRPr="001C574B">
        <w:t xml:space="preserve"> Investme</w:t>
      </w:r>
      <w:r w:rsidR="003522E0" w:rsidRPr="001C574B">
        <w:t>n</w:t>
      </w:r>
      <w:r w:rsidRPr="001C574B">
        <w:t>t Brief</w:t>
      </w:r>
    </w:p>
    <w:p w:rsidR="00E95E26" w:rsidRPr="001C574B" w:rsidRDefault="006B6AD3" w:rsidP="00E95E26">
      <w:pPr>
        <w:rPr>
          <w:b/>
          <w:u w:val="single"/>
        </w:rPr>
      </w:pPr>
      <w:r>
        <w:rPr>
          <w:b/>
          <w:noProof/>
          <w:u w:val="single"/>
        </w:rPr>
        <w:pict>
          <v:shapetype id="_x0000_t202" coordsize="21600,21600" o:spt="202" path="m,l,21600r21600,l21600,xe">
            <v:stroke joinstyle="miter"/>
            <v:path gradientshapeok="t" o:connecttype="rect"/>
          </v:shapetype>
          <v:shape id="Text Box 32" o:spid="_x0000_s1026" type="#_x0000_t202" style="position:absolute;margin-left:63pt;margin-top:30.1pt;width:349.5pt;height:2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">
            <v:textbox>
              <w:txbxContent>
                <w:p w:rsidR="00D860AB" w:rsidRDefault="00D860AB">
                  <w:r>
                    <w:t>Election Infrastructure:  Improving Speed of Reporting Results</w:t>
                  </w:r>
                  <w:r>
                    <w:tab/>
                  </w:r>
                  <w:r>
                    <w:tab/>
                  </w:r>
                </w:p>
              </w:txbxContent>
            </v:textbox>
          </v:shape>
        </w:pict>
      </w:r>
      <w:r w:rsidR="00E95E26" w:rsidRPr="001C574B">
        <w:rPr>
          <w:b/>
          <w:sz w:val="32"/>
          <w:szCs w:val="32"/>
        </w:rPr>
        <w:t>I.</w:t>
      </w:r>
      <w:r w:rsidR="00E95E26" w:rsidRPr="001C574B">
        <w:rPr>
          <w:b/>
        </w:rPr>
        <w:t xml:space="preserve">  </w:t>
      </w:r>
      <w:r w:rsidR="00E95E26" w:rsidRPr="001C574B">
        <w:rPr>
          <w:b/>
          <w:sz w:val="32"/>
          <w:szCs w:val="32"/>
          <w:u w:val="single"/>
        </w:rPr>
        <w:t xml:space="preserve">Project </w:t>
      </w:r>
      <w:r w:rsidR="00AC1B95" w:rsidRPr="001C574B">
        <w:rPr>
          <w:b/>
          <w:sz w:val="32"/>
          <w:szCs w:val="32"/>
          <w:u w:val="single"/>
        </w:rPr>
        <w:t>Identification</w:t>
      </w:r>
      <w:r w:rsidR="00E95E26" w:rsidRPr="001C574B">
        <w:rPr>
          <w:b/>
          <w:u w:val="single"/>
        </w:rPr>
        <w:t xml:space="preserve"> </w:t>
      </w:r>
    </w:p>
    <w:p w:rsidR="00E658D6" w:rsidRPr="001C574B" w:rsidRDefault="006E4397" w:rsidP="006E4397">
      <w:pPr>
        <w:rPr>
          <w:b/>
          <w:u w:val="single"/>
        </w:rPr>
      </w:pPr>
      <w:r w:rsidRPr="001C574B">
        <w:rPr>
          <w:b/>
        </w:rPr>
        <w:t>Project Title</w:t>
      </w:r>
      <w:r w:rsidR="00E658D6" w:rsidRPr="001C574B">
        <w:rPr>
          <w:b/>
        </w:rPr>
        <w:t>:</w:t>
      </w:r>
      <w:r w:rsidR="004D315E" w:rsidRPr="001C574B">
        <w:rPr>
          <w:b/>
        </w:rPr>
        <w:t xml:space="preserve"> </w:t>
      </w:r>
      <w:r w:rsidR="004D315E" w:rsidRPr="001C574B">
        <w:rPr>
          <w:b/>
          <w:u w:val="single"/>
        </w:rPr>
        <w:t xml:space="preserve"> </w:t>
      </w:r>
    </w:p>
    <w:p w:rsidR="004D315E" w:rsidRPr="001C574B" w:rsidRDefault="006B6AD3" w:rsidP="006E4397">
      <w:pPr>
        <w:rPr>
          <w:b/>
        </w:rPr>
      </w:pPr>
      <w:r w:rsidRPr="006B6AD3">
        <w:rPr>
          <w:b/>
          <w:noProof/>
          <w:u w:val="single"/>
        </w:rPr>
        <w:pict>
          <v:shape id="Text Box 30" o:spid="_x0000_s1027" type="#_x0000_t202" style="position:absolute;margin-left:281.25pt;margin-top:18pt;width:131.2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">
            <v:textbox>
              <w:txbxContent>
                <w:p w:rsidR="00D860AB" w:rsidRDefault="00D860AB">
                  <w:r>
                    <w:t>Elections Division</w:t>
                  </w:r>
                </w:p>
              </w:txbxContent>
            </v:textbox>
          </v:shape>
        </w:pict>
      </w:r>
      <w:r w:rsidRPr="006B6AD3">
        <w:rPr>
          <w:b/>
          <w:noProof/>
          <w:u w:val="single"/>
        </w:rPr>
        <w:pict>
          <v:shape id="Text Box 28" o:spid="_x0000_s1028" type="#_x0000_t202" style="position:absolute;margin-left:0;margin-top:18pt;width:274.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">
            <v:textbox>
              <w:txbxContent>
                <w:p w:rsidR="00D860AB" w:rsidRDefault="00D860AB">
                  <w:r>
                    <w:t>Secretary of the State (SOTS)</w:t>
                  </w:r>
                </w:p>
              </w:txbxContent>
            </v:textbox>
          </v:shape>
        </w:pict>
      </w:r>
      <w:r w:rsidR="006E4397" w:rsidRPr="001C574B">
        <w:rPr>
          <w:b/>
        </w:rPr>
        <w:t xml:space="preserve">Agency </w:t>
      </w:r>
      <w:r w:rsidR="004D315E" w:rsidRPr="001C574B">
        <w:rPr>
          <w:b/>
        </w:rPr>
        <w:t>Name</w:t>
      </w:r>
      <w:r w:rsidR="004D315E" w:rsidRPr="001C574B">
        <w:rPr>
          <w:b/>
        </w:rPr>
        <w:tab/>
      </w:r>
      <w:r w:rsidR="004D315E" w:rsidRPr="001C574B">
        <w:rPr>
          <w:b/>
        </w:rPr>
        <w:tab/>
      </w:r>
      <w:r w:rsidR="004D315E" w:rsidRPr="001C574B">
        <w:rPr>
          <w:b/>
        </w:rPr>
        <w:tab/>
      </w:r>
      <w:r w:rsidR="004D315E" w:rsidRPr="001C574B">
        <w:rPr>
          <w:b/>
        </w:rPr>
        <w:tab/>
      </w:r>
      <w:r w:rsidR="004D315E" w:rsidRPr="001C574B">
        <w:rPr>
          <w:b/>
        </w:rPr>
        <w:tab/>
      </w:r>
      <w:r w:rsidR="004D315E" w:rsidRPr="001C574B">
        <w:rPr>
          <w:b/>
        </w:rPr>
        <w:tab/>
      </w:r>
      <w:r w:rsidR="004D315E" w:rsidRPr="001C574B">
        <w:rPr>
          <w:b/>
        </w:rPr>
        <w:tab/>
        <w:t>Agency Business Unit</w:t>
      </w:r>
    </w:p>
    <w:p w:rsidR="006E4397" w:rsidRPr="001C574B" w:rsidRDefault="004D315E" w:rsidP="006E4397">
      <w:pPr>
        <w:rPr>
          <w:b/>
        </w:rPr>
      </w:pPr>
      <w:r w:rsidRPr="001C574B">
        <w:rPr>
          <w:b/>
        </w:rPr>
        <w:t xml:space="preserve"> </w:t>
      </w:r>
    </w:p>
    <w:p w:rsidR="00640A2A" w:rsidRPr="001C574B" w:rsidRDefault="006B6AD3" w:rsidP="00640A2A">
      <w:pPr>
        <w:rPr>
          <w:b/>
          <w:u w:val="single"/>
        </w:rPr>
      </w:pPr>
      <w:r w:rsidRPr="006B6AD3">
        <w:rPr>
          <w:b/>
          <w:noProof/>
          <w:sz w:val="32"/>
          <w:szCs w:val="32"/>
        </w:rPr>
        <w:pict>
          <v:shape id="Text Box 5" o:spid="_x0000_s1029" type="#_x0000_t202" style="position:absolute;margin-left:281.25pt;margin-top:14.4pt;width:131.25pt;height: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">
            <v:textbox>
              <w:txbxContent>
                <w:p w:rsidR="00D860AB" w:rsidRPr="00695A5A" w:rsidRDefault="00D860AB" w:rsidP="00695A5A">
                  <w:r>
                    <w:t>Peggy.reeves@ct.gov</w:t>
                  </w:r>
                </w:p>
              </w:txbxContent>
            </v:textbox>
          </v:shape>
        </w:pict>
      </w:r>
      <w:r>
        <w:rPr>
          <w:b/>
          <w:noProof/>
          <w:u w:val="single"/>
        </w:rPr>
        <w:pict>
          <v:shape id="Text Box 16" o:spid="_x0000_s1030" type="#_x0000_t202" style="position:absolute;margin-left:281.25pt;margin-top:58.25pt;width:131.25pt;height:2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">
            <v:textbox>
              <w:txbxContent>
                <w:p w:rsidR="00D860AB" w:rsidRPr="00695A5A" w:rsidRDefault="00D860AB" w:rsidP="00695A5A">
                  <w:r>
                    <w:t>Denise.merrill@ct.gov</w:t>
                  </w:r>
                </w:p>
              </w:txbxContent>
            </v:textbox>
          </v:shape>
        </w:pict>
      </w:r>
      <w:r w:rsidRPr="006B6AD3">
        <w:rPr>
          <w:b/>
          <w:noProof/>
          <w:sz w:val="32"/>
          <w:szCs w:val="32"/>
        </w:rPr>
        <w:pict>
          <v:shape id="Text Box 4" o:spid="_x0000_s1031" type="#_x0000_t202" style="position:absolute;margin-left:164.8pt;margin-top:14.4pt;width:84.2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">
            <v:textbox>
              <w:txbxContent>
                <w:p w:rsidR="00D860AB" w:rsidRPr="00695A5A" w:rsidRDefault="00D860AB" w:rsidP="00695A5A">
                  <w:r>
                    <w:t>860-509-6123</w:t>
                  </w:r>
                </w:p>
              </w:txbxContent>
            </v:textbox>
          </v:shape>
        </w:pict>
      </w:r>
      <w:r>
        <w:rPr>
          <w:b/>
          <w:noProof/>
          <w:u w:val="single"/>
        </w:rPr>
        <w:pict>
          <v:shape id="Text Box 3" o:spid="_x0000_s1032" type="#_x0000_t202" style="position:absolute;margin-left:-6.75pt;margin-top:14.4pt;width:129pt;height:2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">
            <v:textbox>
              <w:txbxContent>
                <w:p w:rsidR="00D860AB" w:rsidRPr="00347553" w:rsidRDefault="00D860AB" w:rsidP="00347553">
                  <w:pPr>
                    <w:rPr>
                      <w:szCs w:val="20"/>
                    </w:rPr>
                  </w:pPr>
                  <w:r>
                    <w:rPr>
                      <w:szCs w:val="20"/>
                    </w:rPr>
                    <w:t>Peggy Reeves</w:t>
                  </w:r>
                </w:p>
              </w:txbxContent>
            </v:textbox>
          </v:shape>
        </w:pict>
      </w:r>
      <w:proofErr w:type="gramStart"/>
      <w:r w:rsidR="00626D45" w:rsidRPr="001C574B">
        <w:rPr>
          <w:b/>
        </w:rPr>
        <w:t>Your  Name</w:t>
      </w:r>
      <w:proofErr w:type="gramEnd"/>
      <w:r w:rsidR="00626D45" w:rsidRPr="001C574B">
        <w:rPr>
          <w:b/>
        </w:rPr>
        <w:t xml:space="preserve"> </w:t>
      </w:r>
      <w:r w:rsidR="00626D45" w:rsidRPr="001C574B">
        <w:t xml:space="preserve">(Submitter)          </w:t>
      </w:r>
      <w:r w:rsidR="00626D45" w:rsidRPr="001C574B">
        <w:rPr>
          <w:b/>
        </w:rPr>
        <w:t xml:space="preserve"> </w:t>
      </w:r>
      <w:r w:rsidR="00626D45" w:rsidRPr="001C574B">
        <w:rPr>
          <w:b/>
        </w:rPr>
        <w:tab/>
        <w:t xml:space="preserve">                   Phone                                         Email    </w:t>
      </w:r>
      <w:r w:rsidR="00626D45" w:rsidRPr="001C574B">
        <w:rPr>
          <w:b/>
          <w:u w:val="single"/>
        </w:rPr>
        <w:t xml:space="preserve">   </w:t>
      </w:r>
      <w:r w:rsidR="00626D45" w:rsidRPr="001C574B">
        <w:rPr>
          <w:b/>
        </w:rPr>
        <w:br/>
      </w:r>
      <w:r w:rsidR="00626D45" w:rsidRPr="001C574B">
        <w:tab/>
        <w:t xml:space="preserve">             </w:t>
      </w:r>
      <w:r w:rsidR="00626D45" w:rsidRPr="001C574B">
        <w:rPr>
          <w:b/>
        </w:rPr>
        <w:t xml:space="preserve"> </w:t>
      </w:r>
    </w:p>
    <w:p w:rsidR="00640A2A" w:rsidRPr="001C574B" w:rsidRDefault="006B6AD3" w:rsidP="00640A2A">
      <w:pPr>
        <w:rPr>
          <w:b/>
        </w:rPr>
      </w:pPr>
      <w:r w:rsidRPr="006B6AD3">
        <w:rPr>
          <w:b/>
          <w:noProof/>
          <w:u w:val="single"/>
        </w:rPr>
        <w:pict>
          <v:shape id="Text Box 11" o:spid="_x0000_s1033" type="#_x0000_t202" style="position:absolute;margin-left:164.8pt;margin-top:17.35pt;width:84.2pt;height:2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">
            <v:textbox>
              <w:txbxContent>
                <w:p w:rsidR="00D860AB" w:rsidRPr="00695A5A" w:rsidRDefault="00D860AB" w:rsidP="00695A5A">
                  <w:r>
                    <w:t>860-509-6200</w:t>
                  </w:r>
                </w:p>
              </w:txbxContent>
            </v:textbox>
          </v:shape>
        </w:pict>
      </w:r>
      <w:r w:rsidRPr="006B6AD3">
        <w:rPr>
          <w:noProof/>
        </w:rPr>
        <w:pict>
          <v:shape id="Text Box 12" o:spid="_x0000_s1034" type="#_x0000_t202" style="position:absolute;margin-left:164.8pt;margin-top:68.35pt;width:84.2pt;height:2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">
            <v:textbox>
              <w:txbxContent>
                <w:p w:rsidR="00D860AB" w:rsidRPr="00695A5A" w:rsidRDefault="00D860AB" w:rsidP="00695A5A">
                  <w:r>
                    <w:t>860-509-6168</w:t>
                  </w:r>
                </w:p>
              </w:txbxContent>
            </v:textbox>
          </v:shape>
        </w:pict>
      </w:r>
      <w:r w:rsidRPr="006B6AD3">
        <w:rPr>
          <w:b/>
          <w:noProof/>
          <w:sz w:val="32"/>
          <w:szCs w:val="32"/>
        </w:rPr>
        <w:pict>
          <v:shape id="Text Box 13" o:spid="_x0000_s1035" type="#_x0000_t202" style="position:absolute;margin-left:164.8pt;margin-top:116.35pt;width:84.2pt;height:2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">
            <v:textbox>
              <w:txbxContent>
                <w:p w:rsidR="00D860AB" w:rsidRPr="00695A5A" w:rsidRDefault="00D860AB" w:rsidP="00695A5A">
                  <w:r>
                    <w:t>860-509-6166</w:t>
                  </w:r>
                </w:p>
              </w:txbxContent>
            </v:textbox>
          </v:shape>
        </w:pict>
      </w:r>
      <w:r w:rsidRPr="006B6AD3">
        <w:rPr>
          <w:b/>
          <w:noProof/>
          <w:u w:val="single"/>
        </w:rPr>
        <w:pict>
          <v:shape id="Text Box 14" o:spid="_x0000_s1036" type="#_x0000_t202" style="position:absolute;margin-left:164.8pt;margin-top:168.1pt;width:84.2pt;height:2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">
            <v:textbox>
              <w:txbxContent>
                <w:p w:rsidR="00D860AB" w:rsidRPr="00695A5A" w:rsidRDefault="00D860AB" w:rsidP="00695A5A"/>
              </w:txbxContent>
            </v:textbox>
          </v:shape>
        </w:pict>
      </w:r>
      <w:r w:rsidRPr="006B6AD3">
        <w:rPr>
          <w:b/>
          <w:noProof/>
          <w:sz w:val="32"/>
          <w:szCs w:val="32"/>
        </w:rPr>
        <w:pict>
          <v:shape id="Text Box 15" o:spid="_x0000_s1037" type="#_x0000_t202" style="position:absolute;margin-left:164.8pt;margin-top:209.7pt;width:84.2pt;height:2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">
            <v:textbox>
              <w:txbxContent>
                <w:p w:rsidR="00D860AB" w:rsidRPr="00695A5A" w:rsidRDefault="00D860AB" w:rsidP="00695A5A">
                  <w:r>
                    <w:t>860-418-6372</w:t>
                  </w:r>
                </w:p>
              </w:txbxContent>
            </v:textbox>
          </v:shape>
        </w:pict>
      </w:r>
      <w:r>
        <w:rPr>
          <w:b/>
          <w:noProof/>
        </w:rPr>
        <w:pict>
          <v:shape id="Text Box 6" o:spid="_x0000_s1038" type="#_x0000_t202" style="position:absolute;margin-left:-6.75pt;margin-top:17.35pt;width:129pt;height:2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">
            <v:textbox>
              <w:txbxContent>
                <w:p w:rsidR="00D860AB" w:rsidRPr="00695A5A" w:rsidRDefault="00D860AB" w:rsidP="00695A5A">
                  <w:pPr>
                    <w:rPr>
                      <w:szCs w:val="20"/>
                    </w:rPr>
                  </w:pPr>
                  <w:r>
                    <w:rPr>
                      <w:szCs w:val="20"/>
                    </w:rPr>
                    <w:t>Denise W. Merrill</w:t>
                  </w:r>
                </w:p>
              </w:txbxContent>
            </v:textbox>
          </v:shape>
        </w:pict>
      </w:r>
      <w:r w:rsidR="004D315E" w:rsidRPr="001C574B">
        <w:rPr>
          <w:b/>
        </w:rPr>
        <w:t>Agency Head</w:t>
      </w:r>
      <w:r w:rsidR="004D315E" w:rsidRPr="001C574B">
        <w:rPr>
          <w:b/>
        </w:rPr>
        <w:tab/>
      </w:r>
      <w:r w:rsidR="00640A2A" w:rsidRPr="001C574B">
        <w:t xml:space="preserve">                                </w:t>
      </w:r>
      <w:r w:rsidR="00695A5A" w:rsidRPr="001C574B">
        <w:t xml:space="preserve">  </w:t>
      </w:r>
      <w:r w:rsidR="0038570C" w:rsidRPr="001C574B">
        <w:t xml:space="preserve">         </w:t>
      </w:r>
      <w:r w:rsidR="00640A2A" w:rsidRPr="001C574B">
        <w:t xml:space="preserve">    </w:t>
      </w:r>
      <w:r w:rsidR="00640A2A" w:rsidRPr="001C574B">
        <w:rPr>
          <w:b/>
        </w:rPr>
        <w:t xml:space="preserve"> Phone                 </w:t>
      </w:r>
      <w:r w:rsidR="00695A5A" w:rsidRPr="001C574B">
        <w:rPr>
          <w:b/>
        </w:rPr>
        <w:t xml:space="preserve">   </w:t>
      </w:r>
      <w:r w:rsidR="00640A2A" w:rsidRPr="001C574B">
        <w:rPr>
          <w:b/>
        </w:rPr>
        <w:t xml:space="preserve">         </w:t>
      </w:r>
      <w:r w:rsidR="005A1A63" w:rsidRPr="001C574B">
        <w:rPr>
          <w:b/>
        </w:rPr>
        <w:t xml:space="preserve"> </w:t>
      </w:r>
      <w:r w:rsidR="0038570C" w:rsidRPr="001C574B">
        <w:rPr>
          <w:b/>
        </w:rPr>
        <w:t xml:space="preserve">      </w:t>
      </w:r>
      <w:r w:rsidR="005A1A63" w:rsidRPr="001C574B">
        <w:rPr>
          <w:b/>
        </w:rPr>
        <w:t xml:space="preserve">    </w:t>
      </w:r>
      <w:r w:rsidR="00640A2A" w:rsidRPr="001C574B">
        <w:rPr>
          <w:b/>
        </w:rPr>
        <w:t xml:space="preserve"> Email  </w:t>
      </w:r>
    </w:p>
    <w:p w:rsidR="00314011" w:rsidRPr="001C574B" w:rsidRDefault="00314011" w:rsidP="00640A2A">
      <w:pPr>
        <w:rPr>
          <w:b/>
        </w:rPr>
      </w:pPr>
    </w:p>
    <w:p w:rsidR="00E658D6" w:rsidRPr="001C574B" w:rsidRDefault="006B6AD3" w:rsidP="00E658D6">
      <w:pPr>
        <w:rPr>
          <w:b/>
        </w:rPr>
      </w:pPr>
      <w:r w:rsidRPr="006B6AD3">
        <w:rPr>
          <w:b/>
          <w:noProof/>
          <w:u w:val="single"/>
        </w:rPr>
        <w:pict>
          <v:shape id="Text Box 17" o:spid="_x0000_s1039" type="#_x0000_t202" style="position:absolute;margin-left:281.25pt;margin-top:17.45pt;width:131.25pt;height:2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">
            <v:textbox>
              <w:txbxContent>
                <w:p w:rsidR="00D860AB" w:rsidRPr="00695A5A" w:rsidRDefault="00D860AB" w:rsidP="00695A5A">
                  <w:r>
                    <w:t>Michele.rys@ct.gov</w:t>
                  </w:r>
                </w:p>
              </w:txbxContent>
            </v:textbox>
          </v:shape>
        </w:pict>
      </w:r>
      <w:r>
        <w:rPr>
          <w:b/>
          <w:noProof/>
        </w:rPr>
        <w:pict>
          <v:shape id="Text Box 7" o:spid="_x0000_s1040" type="#_x0000_t202" style="position:absolute;margin-left:-6.75pt;margin-top:17.45pt;width:129pt;height:2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">
            <v:textbox>
              <w:txbxContent>
                <w:p w:rsidR="00D860AB" w:rsidRPr="00512D38" w:rsidRDefault="00D860AB" w:rsidP="00314011">
                  <w:pPr>
                    <w:rPr>
                      <w:sz w:val="20"/>
                      <w:szCs w:val="20"/>
                    </w:rPr>
                  </w:pPr>
                  <w:r>
                    <w:rPr>
                      <w:sz w:val="20"/>
                      <w:szCs w:val="20"/>
                    </w:rPr>
                    <w:t>Michele Rys (Acting)</w:t>
                  </w:r>
                </w:p>
              </w:txbxContent>
            </v:textbox>
          </v:shape>
        </w:pict>
      </w:r>
      <w:r w:rsidR="00640A2A" w:rsidRPr="001C574B">
        <w:rPr>
          <w:b/>
        </w:rPr>
        <w:t>Agency CIO</w:t>
      </w:r>
      <w:r w:rsidR="004D315E" w:rsidRPr="001C574B">
        <w:rPr>
          <w:b/>
        </w:rPr>
        <w:t xml:space="preserve"> / IT Director</w:t>
      </w:r>
      <w:r w:rsidR="00314011" w:rsidRPr="001C574B">
        <w:t xml:space="preserve">                 </w:t>
      </w:r>
      <w:r w:rsidR="00695A5A" w:rsidRPr="001C574B">
        <w:t xml:space="preserve">   </w:t>
      </w:r>
      <w:r w:rsidR="0038570C" w:rsidRPr="001C574B">
        <w:t xml:space="preserve">         </w:t>
      </w:r>
      <w:r w:rsidR="00640A2A" w:rsidRPr="001C574B">
        <w:t xml:space="preserve">   </w:t>
      </w:r>
      <w:r w:rsidR="00640A2A" w:rsidRPr="001C574B">
        <w:rPr>
          <w:b/>
        </w:rPr>
        <w:t xml:space="preserve"> </w:t>
      </w:r>
      <w:r w:rsidR="00314011" w:rsidRPr="001C574B">
        <w:rPr>
          <w:b/>
        </w:rPr>
        <w:t xml:space="preserve"> </w:t>
      </w:r>
      <w:r w:rsidR="00640A2A" w:rsidRPr="001C574B">
        <w:rPr>
          <w:b/>
        </w:rPr>
        <w:t xml:space="preserve">Phone   </w:t>
      </w:r>
      <w:r w:rsidR="0038570C" w:rsidRPr="001C574B">
        <w:rPr>
          <w:b/>
        </w:rPr>
        <w:t xml:space="preserve">      </w:t>
      </w:r>
      <w:r w:rsidR="00640A2A" w:rsidRPr="001C574B">
        <w:rPr>
          <w:b/>
        </w:rPr>
        <w:t xml:space="preserve">       </w:t>
      </w:r>
      <w:r w:rsidR="00695A5A" w:rsidRPr="001C574B">
        <w:rPr>
          <w:b/>
        </w:rPr>
        <w:t xml:space="preserve">   </w:t>
      </w:r>
      <w:r w:rsidR="00640A2A" w:rsidRPr="001C574B">
        <w:rPr>
          <w:b/>
        </w:rPr>
        <w:t xml:space="preserve">           </w:t>
      </w:r>
      <w:r w:rsidR="005A1A63" w:rsidRPr="001C574B">
        <w:rPr>
          <w:b/>
        </w:rPr>
        <w:t xml:space="preserve">     </w:t>
      </w:r>
      <w:r w:rsidR="00640A2A" w:rsidRPr="001C574B">
        <w:rPr>
          <w:b/>
        </w:rPr>
        <w:t xml:space="preserve">      Email  </w:t>
      </w:r>
    </w:p>
    <w:p w:rsidR="00314011" w:rsidRPr="001C574B" w:rsidRDefault="00314011" w:rsidP="00E658D6">
      <w:pPr>
        <w:rPr>
          <w:b/>
        </w:rPr>
      </w:pPr>
    </w:p>
    <w:p w:rsidR="0057697B" w:rsidRPr="001C574B" w:rsidRDefault="006B6AD3" w:rsidP="0057697B">
      <w:pPr>
        <w:rPr>
          <w:b/>
        </w:rPr>
      </w:pPr>
      <w:r w:rsidRPr="006B6AD3">
        <w:rPr>
          <w:b/>
          <w:noProof/>
          <w:sz w:val="32"/>
          <w:szCs w:val="32"/>
        </w:rPr>
        <w:pict>
          <v:shape id="Text Box 18" o:spid="_x0000_s1041" type="#_x0000_t202" style="position:absolute;margin-left:281.25pt;margin-top:14.6pt;width:131.25pt;height:2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">
            <v:textbox>
              <w:txbxContent>
                <w:p w:rsidR="00D860AB" w:rsidRPr="00695A5A" w:rsidRDefault="00D860AB" w:rsidP="00695A5A">
                  <w:r>
                    <w:t>Blanche.tucker@ct.gov</w:t>
                  </w:r>
                </w:p>
              </w:txbxContent>
            </v:textbox>
          </v:shape>
        </w:pict>
      </w:r>
      <w:r>
        <w:rPr>
          <w:b/>
          <w:noProof/>
        </w:rPr>
        <w:pict>
          <v:shape id="Text Box 8" o:spid="_x0000_s1042" type="#_x0000_t202" style="position:absolute;margin-left:-6.75pt;margin-top:14.6pt;width:129pt;height:2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">
            <v:textbox>
              <w:txbxContent>
                <w:p w:rsidR="00D860AB" w:rsidRPr="00512D38" w:rsidRDefault="00D860AB" w:rsidP="00314011">
                  <w:pPr>
                    <w:rPr>
                      <w:sz w:val="20"/>
                      <w:szCs w:val="20"/>
                    </w:rPr>
                  </w:pPr>
                  <w:r>
                    <w:rPr>
                      <w:sz w:val="20"/>
                      <w:szCs w:val="20"/>
                    </w:rPr>
                    <w:t>Blanche Reeves-Tucker</w:t>
                  </w:r>
                </w:p>
              </w:txbxContent>
            </v:textbox>
          </v:shape>
        </w:pict>
      </w:r>
      <w:r w:rsidR="0057697B" w:rsidRPr="001C574B">
        <w:rPr>
          <w:b/>
        </w:rPr>
        <w:t>Agency CFO</w:t>
      </w:r>
      <w:r w:rsidR="004D315E" w:rsidRPr="001C574B">
        <w:rPr>
          <w:b/>
        </w:rPr>
        <w:t xml:space="preserve">  </w:t>
      </w:r>
      <w:r w:rsidR="0057697B" w:rsidRPr="001C574B">
        <w:t xml:space="preserve">                                   </w:t>
      </w:r>
      <w:r w:rsidR="005A1A63" w:rsidRPr="001C574B">
        <w:t xml:space="preserve">    </w:t>
      </w:r>
      <w:r w:rsidR="0038570C" w:rsidRPr="001C574B">
        <w:t xml:space="preserve">             </w:t>
      </w:r>
      <w:r w:rsidR="00314011" w:rsidRPr="001C574B">
        <w:t xml:space="preserve"> </w:t>
      </w:r>
      <w:r w:rsidR="0057697B" w:rsidRPr="001C574B">
        <w:rPr>
          <w:b/>
        </w:rPr>
        <w:t>Phone</w:t>
      </w:r>
      <w:r w:rsidR="0038570C" w:rsidRPr="001C574B">
        <w:rPr>
          <w:b/>
        </w:rPr>
        <w:t xml:space="preserve">      </w:t>
      </w:r>
      <w:r w:rsidR="0057697B" w:rsidRPr="001C574B">
        <w:rPr>
          <w:b/>
        </w:rPr>
        <w:t xml:space="preserve">             </w:t>
      </w:r>
      <w:r w:rsidR="00314011" w:rsidRPr="001C574B">
        <w:rPr>
          <w:b/>
        </w:rPr>
        <w:t xml:space="preserve"> </w:t>
      </w:r>
      <w:r w:rsidR="00695A5A" w:rsidRPr="001C574B">
        <w:rPr>
          <w:b/>
        </w:rPr>
        <w:t xml:space="preserve"> </w:t>
      </w:r>
      <w:r w:rsidR="00314011" w:rsidRPr="001C574B">
        <w:rPr>
          <w:b/>
        </w:rPr>
        <w:t xml:space="preserve"> </w:t>
      </w:r>
      <w:r w:rsidR="0057697B" w:rsidRPr="001C574B">
        <w:rPr>
          <w:b/>
        </w:rPr>
        <w:t xml:space="preserve">      </w:t>
      </w:r>
      <w:r w:rsidR="005A1A63" w:rsidRPr="001C574B">
        <w:rPr>
          <w:b/>
        </w:rPr>
        <w:t xml:space="preserve">     </w:t>
      </w:r>
      <w:r w:rsidR="0057697B" w:rsidRPr="001C574B">
        <w:rPr>
          <w:b/>
        </w:rPr>
        <w:t xml:space="preserve">        Email  </w:t>
      </w:r>
    </w:p>
    <w:p w:rsidR="00314011" w:rsidRPr="001C574B" w:rsidRDefault="00314011" w:rsidP="0057697B">
      <w:pPr>
        <w:rPr>
          <w:b/>
        </w:rPr>
      </w:pPr>
    </w:p>
    <w:p w:rsidR="00314011" w:rsidRPr="001C574B" w:rsidRDefault="006B6AD3" w:rsidP="005A1A63">
      <w:pPr>
        <w:rPr>
          <w:b/>
        </w:rPr>
      </w:pPr>
      <w:r w:rsidRPr="006B6AD3">
        <w:rPr>
          <w:b/>
          <w:noProof/>
          <w:u w:val="single"/>
        </w:rPr>
        <w:pict>
          <v:shape id="Text Box 19" o:spid="_x0000_s1043" type="#_x0000_t202" style="position:absolute;margin-left:281.25pt;margin-top:15.45pt;width:131.25pt;height:2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">
            <v:textbox>
              <w:txbxContent>
                <w:p w:rsidR="00D860AB" w:rsidRPr="00695A5A" w:rsidRDefault="00D860AB" w:rsidP="00695A5A"/>
              </w:txbxContent>
            </v:textbox>
          </v:shape>
        </w:pict>
      </w:r>
      <w:r>
        <w:rPr>
          <w:b/>
          <w:noProof/>
        </w:rPr>
        <w:pict>
          <v:shape id="Text Box 9" o:spid="_x0000_s1044" type="#_x0000_t202" style="position:absolute;margin-left:-6.75pt;margin-top:15.45pt;width:129pt;height:2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">
            <v:textbox>
              <w:txbxContent>
                <w:p w:rsidR="00D860AB" w:rsidRPr="00695A5A" w:rsidRDefault="00D860AB" w:rsidP="00695A5A">
                  <w:pPr>
                    <w:rPr>
                      <w:szCs w:val="20"/>
                    </w:rPr>
                  </w:pPr>
                </w:p>
              </w:txbxContent>
            </v:textbox>
          </v:shape>
        </w:pict>
      </w:r>
      <w:r w:rsidR="005A1A63" w:rsidRPr="001C574B">
        <w:rPr>
          <w:b/>
        </w:rPr>
        <w:t>Project Manager</w:t>
      </w:r>
      <w:r w:rsidR="00314011" w:rsidRPr="001C574B">
        <w:rPr>
          <w:b/>
        </w:rPr>
        <w:t xml:space="preserve"> (if known)  </w:t>
      </w:r>
      <w:r w:rsidR="0038570C" w:rsidRPr="001C574B">
        <w:rPr>
          <w:b/>
        </w:rPr>
        <w:tab/>
      </w:r>
      <w:r w:rsidR="00695A5A" w:rsidRPr="001C574B">
        <w:rPr>
          <w:b/>
        </w:rPr>
        <w:t xml:space="preserve">  </w:t>
      </w:r>
      <w:r w:rsidR="00695A5A" w:rsidRPr="001C574B">
        <w:rPr>
          <w:b/>
        </w:rPr>
        <w:tab/>
        <w:t xml:space="preserve">    </w:t>
      </w:r>
      <w:r w:rsidR="0038570C" w:rsidRPr="001C574B">
        <w:rPr>
          <w:b/>
        </w:rPr>
        <w:t xml:space="preserve"> Phone                   </w:t>
      </w:r>
      <w:r w:rsidR="00695A5A" w:rsidRPr="001C574B">
        <w:rPr>
          <w:b/>
        </w:rPr>
        <w:t xml:space="preserve">   </w:t>
      </w:r>
      <w:r w:rsidR="0038570C" w:rsidRPr="001C574B">
        <w:rPr>
          <w:b/>
        </w:rPr>
        <w:t xml:space="preserve">      </w:t>
      </w:r>
      <w:r w:rsidR="00314011" w:rsidRPr="001C574B">
        <w:rPr>
          <w:b/>
        </w:rPr>
        <w:t xml:space="preserve"> </w:t>
      </w:r>
      <w:r w:rsidR="0038570C" w:rsidRPr="001C574B">
        <w:rPr>
          <w:b/>
        </w:rPr>
        <w:t xml:space="preserve">            Email</w:t>
      </w:r>
      <w:r w:rsidR="0038570C" w:rsidRPr="001C574B">
        <w:rPr>
          <w:b/>
        </w:rPr>
        <w:br/>
      </w:r>
    </w:p>
    <w:p w:rsidR="00695A5A" w:rsidRPr="001C574B" w:rsidRDefault="006B6AD3" w:rsidP="005A1A63">
      <w:r w:rsidRPr="006B6AD3">
        <w:rPr>
          <w:b/>
          <w:noProof/>
          <w:u w:val="single"/>
        </w:rPr>
        <w:pict>
          <v:shape id="Text Box 20" o:spid="_x0000_s1045" type="#_x0000_t202" style="position:absolute;margin-left:281.25pt;margin-top:16.15pt;width:131.25pt;height:20.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">
            <v:textbox>
              <w:txbxContent>
                <w:p w:rsidR="00D860AB" w:rsidRPr="00695A5A" w:rsidRDefault="00D860AB" w:rsidP="00695A5A">
                  <w:r>
                    <w:t>Melissa.yeich@ct.gov</w:t>
                  </w:r>
                </w:p>
              </w:txbxContent>
            </v:textbox>
          </v:shape>
        </w:pict>
      </w:r>
      <w:r w:rsidRPr="006B6AD3">
        <w:rPr>
          <w:b/>
          <w:noProof/>
        </w:rPr>
        <w:pict>
          <v:shape id="Text Box 10" o:spid="_x0000_s1046" type="#_x0000_t202" style="position:absolute;margin-left:-6.75pt;margin-top:16.15pt;width:129pt;height:2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">
            <v:textbox>
              <w:txbxContent>
                <w:p w:rsidR="00D860AB" w:rsidRPr="00695A5A" w:rsidRDefault="00D860AB" w:rsidP="00695A5A">
                  <w:pPr>
                    <w:rPr>
                      <w:szCs w:val="20"/>
                    </w:rPr>
                  </w:pPr>
                  <w:r>
                    <w:rPr>
                      <w:szCs w:val="20"/>
                    </w:rPr>
                    <w:t>Melissa</w:t>
                  </w:r>
                  <w:r>
                    <w:rPr>
                      <w:szCs w:val="20"/>
                    </w:rPr>
                    <w:tab/>
                    <w:t>Yeich</w:t>
                  </w:r>
                </w:p>
              </w:txbxContent>
            </v:textbox>
          </v:shape>
        </w:pict>
      </w:r>
      <w:r w:rsidR="004D315E" w:rsidRPr="001C574B">
        <w:rPr>
          <w:b/>
        </w:rPr>
        <w:t xml:space="preserve">OPM Budget Analyst               </w:t>
      </w:r>
      <w:r w:rsidR="005A1A63" w:rsidRPr="001C574B">
        <w:t xml:space="preserve">                     </w:t>
      </w:r>
      <w:r w:rsidR="00314011" w:rsidRPr="001C574B">
        <w:t xml:space="preserve"> </w:t>
      </w:r>
      <w:r w:rsidR="005A1A63" w:rsidRPr="001C574B">
        <w:t xml:space="preserve">  </w:t>
      </w:r>
      <w:r w:rsidR="005A1A63" w:rsidRPr="001C574B">
        <w:rPr>
          <w:b/>
        </w:rPr>
        <w:t xml:space="preserve">Phone </w:t>
      </w:r>
      <w:r w:rsidR="0038570C" w:rsidRPr="001C574B">
        <w:rPr>
          <w:b/>
        </w:rPr>
        <w:t xml:space="preserve">      </w:t>
      </w:r>
      <w:r w:rsidR="005A1A63" w:rsidRPr="001C574B">
        <w:rPr>
          <w:b/>
        </w:rPr>
        <w:t xml:space="preserve">            </w:t>
      </w:r>
      <w:r w:rsidR="00695A5A" w:rsidRPr="001C574B">
        <w:rPr>
          <w:b/>
        </w:rPr>
        <w:t xml:space="preserve">   </w:t>
      </w:r>
      <w:r w:rsidR="005A1A63" w:rsidRPr="001C574B">
        <w:rPr>
          <w:b/>
        </w:rPr>
        <w:t xml:space="preserve">       </w:t>
      </w:r>
      <w:r w:rsidR="00314011" w:rsidRPr="001C574B">
        <w:rPr>
          <w:b/>
        </w:rPr>
        <w:t xml:space="preserve"> </w:t>
      </w:r>
      <w:r w:rsidR="005A1A63" w:rsidRPr="001C574B">
        <w:rPr>
          <w:b/>
        </w:rPr>
        <w:t xml:space="preserve">           Email</w:t>
      </w:r>
      <w:r w:rsidR="005A1A63" w:rsidRPr="001C574B">
        <w:rPr>
          <w:b/>
        </w:rPr>
        <w:br/>
      </w:r>
    </w:p>
    <w:p w:rsidR="004D315E" w:rsidRPr="001C574B" w:rsidRDefault="004D315E" w:rsidP="00E95E26">
      <w:pPr>
        <w:rPr>
          <w:b/>
          <w:sz w:val="32"/>
          <w:szCs w:val="32"/>
        </w:rPr>
      </w:pPr>
    </w:p>
    <w:p w:rsidR="00E95E26" w:rsidRPr="001C574B" w:rsidRDefault="00E95E26" w:rsidP="00E95E26">
      <w:pPr>
        <w:rPr>
          <w:b/>
          <w:u w:val="single"/>
        </w:rPr>
      </w:pPr>
      <w:r w:rsidRPr="001C574B">
        <w:rPr>
          <w:b/>
          <w:sz w:val="32"/>
          <w:szCs w:val="32"/>
        </w:rPr>
        <w:t>II</w:t>
      </w:r>
      <w:proofErr w:type="gramStart"/>
      <w:r w:rsidRPr="001C574B">
        <w:rPr>
          <w:b/>
          <w:sz w:val="32"/>
          <w:szCs w:val="32"/>
        </w:rPr>
        <w:t>.</w:t>
      </w:r>
      <w:r w:rsidRPr="001C574B">
        <w:rPr>
          <w:b/>
        </w:rPr>
        <w:t xml:space="preserve">  </w:t>
      </w:r>
      <w:r w:rsidRPr="001C574B">
        <w:rPr>
          <w:b/>
          <w:sz w:val="32"/>
          <w:szCs w:val="32"/>
          <w:u w:val="single"/>
        </w:rPr>
        <w:t>Project</w:t>
      </w:r>
      <w:proofErr w:type="gramEnd"/>
      <w:r w:rsidRPr="001C574B">
        <w:rPr>
          <w:b/>
          <w:sz w:val="32"/>
          <w:szCs w:val="32"/>
          <w:u w:val="single"/>
        </w:rPr>
        <w:t xml:space="preserve"> De</w:t>
      </w:r>
      <w:r w:rsidR="00F65154" w:rsidRPr="001C574B">
        <w:rPr>
          <w:b/>
          <w:sz w:val="32"/>
          <w:szCs w:val="32"/>
          <w:u w:val="single"/>
        </w:rPr>
        <w:t>tails</w:t>
      </w:r>
      <w:r w:rsidRPr="001C574B">
        <w:rPr>
          <w:b/>
          <w:u w:val="single"/>
        </w:rPr>
        <w:t xml:space="preserve"> </w:t>
      </w:r>
    </w:p>
    <w:p w:rsidR="00E658D6" w:rsidRPr="001C574B" w:rsidRDefault="003522E0" w:rsidP="003522E0">
      <w:pPr>
        <w:pStyle w:val="ListParagraph"/>
        <w:numPr>
          <w:ilvl w:val="0"/>
          <w:numId w:val="3"/>
        </w:numPr>
        <w:rPr>
          <w:b/>
          <w:u w:val="single"/>
        </w:rPr>
      </w:pPr>
      <w:r w:rsidRPr="001C574B">
        <w:rPr>
          <w:b/>
          <w:u w:val="single"/>
        </w:rPr>
        <w:t>Project Dates</w:t>
      </w:r>
    </w:p>
    <w:p w:rsidR="003353FA" w:rsidRPr="001C574B" w:rsidRDefault="006B6AD3" w:rsidP="006E4397">
      <w:pPr>
        <w:rPr>
          <w:b/>
        </w:rPr>
      </w:pPr>
      <w:r w:rsidRPr="006B6AD3">
        <w:rPr>
          <w:b/>
          <w:noProof/>
          <w:u w:val="single"/>
        </w:rPr>
        <w:pict>
          <v:shape id="Text Box 23" o:spid="_x0000_s1047" type="#_x0000_t202" style="position:absolute;margin-left:389.8pt;margin-top:15.35pt;width:84.2pt;height:2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">
            <v:textbox>
              <w:txbxContent>
                <w:p w:rsidR="00D860AB" w:rsidRPr="00695A5A" w:rsidRDefault="00D06E10" w:rsidP="003353FA">
                  <w:r>
                    <w:t>19</w:t>
                  </w:r>
                </w:p>
              </w:txbxContent>
            </v:textbox>
          </v:shape>
        </w:pict>
      </w:r>
      <w:r w:rsidRPr="006B6AD3">
        <w:rPr>
          <w:b/>
          <w:noProof/>
          <w:sz w:val="32"/>
          <w:szCs w:val="32"/>
        </w:rPr>
        <w:pict>
          <v:shape id="Text Box 21" o:spid="_x0000_s1048" type="#_x0000_t202" style="position:absolute;margin-left:34.3pt;margin-top:15.35pt;width:84.2pt;height:2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">
            <v:textbox>
              <w:txbxContent>
                <w:p w:rsidR="00D860AB" w:rsidRPr="00695A5A" w:rsidRDefault="00D860AB" w:rsidP="003353FA">
                  <w:r w:rsidRPr="00D06E10">
                    <w:t>0</w:t>
                  </w:r>
                  <w:r w:rsidR="00D06E10" w:rsidRPr="00D06E10">
                    <w:t>5</w:t>
                  </w:r>
                  <w:r w:rsidRPr="00D06E10">
                    <w:t>/01/2015</w:t>
                  </w:r>
                </w:p>
              </w:txbxContent>
            </v:textbox>
          </v:shape>
        </w:pict>
      </w:r>
      <w:r>
        <w:rPr>
          <w:b/>
          <w:noProof/>
        </w:rPr>
        <w:pict>
          <v:shape id="Text Box 22" o:spid="_x0000_s1049" type="#_x0000_t202" style="position:absolute;margin-left:211.3pt;margin-top:15.35pt;width:84.2pt;height:2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">
            <v:textbox>
              <w:txbxContent>
                <w:p w:rsidR="00D860AB" w:rsidRPr="00695A5A" w:rsidRDefault="00D860AB" w:rsidP="003353FA">
                  <w:r w:rsidRPr="00D06E10">
                    <w:t>12/31/2016</w:t>
                  </w:r>
                </w:p>
              </w:txbxContent>
            </v:textbox>
          </v:shape>
        </w:pict>
      </w:r>
      <w:r w:rsidR="006E4397" w:rsidRPr="001C574B">
        <w:rPr>
          <w:b/>
        </w:rPr>
        <w:t xml:space="preserve">Proposed Start </w:t>
      </w:r>
      <w:r w:rsidR="003353FA" w:rsidRPr="001C574B">
        <w:rPr>
          <w:b/>
        </w:rPr>
        <w:t>Date</w:t>
      </w:r>
      <w:r w:rsidR="003353FA" w:rsidRPr="001C574B">
        <w:t xml:space="preserve"> (</w:t>
      </w:r>
      <w:r w:rsidR="004D315E" w:rsidRPr="001C574B">
        <w:t>MM/DD/YYYY</w:t>
      </w:r>
      <w:r w:rsidR="003353FA" w:rsidRPr="001C574B">
        <w:t>)</w:t>
      </w:r>
      <w:r w:rsidR="003522E0" w:rsidRPr="001C574B">
        <w:rPr>
          <w:b/>
        </w:rPr>
        <w:t xml:space="preserve">   </w:t>
      </w:r>
      <w:r w:rsidR="003353FA" w:rsidRPr="001C574B">
        <w:rPr>
          <w:b/>
        </w:rPr>
        <w:t xml:space="preserve">   Expected Completion Date</w:t>
      </w:r>
      <w:r w:rsidR="003353FA" w:rsidRPr="001C574B">
        <w:t xml:space="preserve"> (M</w:t>
      </w:r>
      <w:r w:rsidR="004D315E" w:rsidRPr="001C574B">
        <w:t>M/DD/YYYY</w:t>
      </w:r>
      <w:r w:rsidR="003353FA" w:rsidRPr="001C574B">
        <w:t>)</w:t>
      </w:r>
      <w:r w:rsidR="003353FA" w:rsidRPr="001C574B">
        <w:rPr>
          <w:b/>
        </w:rPr>
        <w:t xml:space="preserve">    Project Duration</w:t>
      </w:r>
      <w:r w:rsidR="003353FA" w:rsidRPr="001C574B">
        <w:t xml:space="preserve"> (in months)</w:t>
      </w:r>
    </w:p>
    <w:p w:rsidR="003522E0" w:rsidRPr="001C574B" w:rsidRDefault="003522E0" w:rsidP="006E4397">
      <w:r w:rsidRPr="001C574B">
        <w:rPr>
          <w:b/>
        </w:rPr>
        <w:t xml:space="preserve">   </w:t>
      </w:r>
      <w:r w:rsidR="001445B0" w:rsidRPr="001C574B">
        <w:rPr>
          <w:b/>
        </w:rPr>
        <w:t xml:space="preserve"> </w:t>
      </w:r>
      <w:r w:rsidRPr="001C574B">
        <w:rPr>
          <w:b/>
        </w:rPr>
        <w:t xml:space="preserve">                                   </w:t>
      </w:r>
    </w:p>
    <w:p w:rsidR="003522E0" w:rsidRPr="001C574B" w:rsidRDefault="006B6AD3" w:rsidP="003522E0">
      <w:pPr>
        <w:pStyle w:val="ListParagraph"/>
        <w:numPr>
          <w:ilvl w:val="0"/>
          <w:numId w:val="3"/>
        </w:numPr>
      </w:pPr>
      <w:r>
        <w:rPr>
          <w:noProof/>
        </w:rPr>
        <w:pict>
          <v:shape id="Text Box 2" o:spid="_x0000_s1050" type="#_x0000_t202" style="position:absolute;left:0;text-align:left;margin-left:0;margin-top:34.55pt;width:484.5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">
            <v:textbox>
              <w:txbxContent>
                <w:p w:rsidR="00D860AB" w:rsidRPr="00D044A8" w:rsidRDefault="00D860AB" w:rsidP="00D044A8">
                  <w:r>
                    <w:t xml:space="preserve">The project will </w:t>
                  </w:r>
                  <w:r w:rsidRPr="00AD6F84">
                    <w:t xml:space="preserve">improve the voting process </w:t>
                  </w:r>
                  <w:r>
                    <w:t>of collecting and reporting results of elections utilizing new technologies.</w:t>
                  </w:r>
                </w:p>
              </w:txbxContent>
            </v:textbox>
          </v:shape>
        </w:pict>
      </w:r>
      <w:r w:rsidR="00626D45" w:rsidRPr="001C574B">
        <w:rPr>
          <w:b/>
          <w:u w:val="single"/>
        </w:rPr>
        <w:t>Project Description -</w:t>
      </w:r>
      <w:r w:rsidR="00626D45" w:rsidRPr="001C574B">
        <w:t xml:space="preserve"> This information will be used for listings and report to the Governor and</w:t>
      </w:r>
      <w:r w:rsidR="00626D45" w:rsidRPr="001C574B">
        <w:br/>
        <w:t xml:space="preserve">                                  General Assembly on capital funded projects.</w:t>
      </w:r>
    </w:p>
    <w:p w:rsidR="00347553" w:rsidRPr="001C574B" w:rsidRDefault="00347553" w:rsidP="00347553"/>
    <w:p w:rsidR="00347553" w:rsidRPr="001C574B" w:rsidRDefault="00347553" w:rsidP="00347553"/>
    <w:p w:rsidR="00E245E3" w:rsidRPr="001C574B" w:rsidRDefault="00E245E3" w:rsidP="00E245E3">
      <w:pPr>
        <w:pStyle w:val="ListParagraph"/>
        <w:ind w:left="630"/>
      </w:pPr>
    </w:p>
    <w:p w:rsidR="00E245E3" w:rsidRPr="001C574B" w:rsidRDefault="00E245E3" w:rsidP="00E245E3">
      <w:pPr>
        <w:pStyle w:val="ListParagraph"/>
        <w:ind w:left="630"/>
      </w:pPr>
    </w:p>
    <w:p w:rsidR="00E245E3" w:rsidRPr="001C574B" w:rsidRDefault="00E245E3" w:rsidP="00E245E3">
      <w:pPr>
        <w:pStyle w:val="ListParagraph"/>
        <w:ind w:left="630"/>
      </w:pPr>
    </w:p>
    <w:p w:rsidR="006C52A0" w:rsidRPr="001C574B" w:rsidRDefault="006C52A0" w:rsidP="006C52A0"/>
    <w:p w:rsidR="006E4397" w:rsidRPr="001C574B" w:rsidRDefault="00DA08E5" w:rsidP="00F7480F">
      <w:pPr>
        <w:pStyle w:val="ListParagraph"/>
        <w:numPr>
          <w:ilvl w:val="0"/>
          <w:numId w:val="3"/>
        </w:numPr>
      </w:pPr>
      <w:r w:rsidRPr="001C574B">
        <w:rPr>
          <w:b/>
          <w:u w:val="single"/>
        </w:rPr>
        <w:lastRenderedPageBreak/>
        <w:t>Summary</w:t>
      </w:r>
      <w:r w:rsidR="006E4397" w:rsidRPr="001C574B">
        <w:rPr>
          <w:b/>
          <w:u w:val="single"/>
        </w:rPr>
        <w:t>.</w:t>
      </w:r>
      <w:r w:rsidR="006E4397" w:rsidRPr="001C574B">
        <w:t xml:space="preserve"> </w:t>
      </w:r>
      <w:r w:rsidR="00F7480F" w:rsidRPr="001C574B">
        <w:t xml:space="preserve"> </w:t>
      </w:r>
    </w:p>
    <w:tbl>
      <w:tblPr>
        <w:tblStyle w:val="TableGrid"/>
        <w:tblW w:w="0" w:type="auto"/>
        <w:tblLook w:val="04A0"/>
      </w:tblPr>
      <w:tblGrid>
        <w:gridCol w:w="10818"/>
      </w:tblGrid>
      <w:tr w:rsidR="00E245E3" w:rsidRPr="001C574B" w:rsidTr="00F35EFC">
        <w:tc>
          <w:tcPr>
            <w:tcW w:w="10818" w:type="dxa"/>
            <w:shd w:val="clear" w:color="auto" w:fill="EEECE1" w:themeFill="background2"/>
          </w:tcPr>
          <w:p w:rsidR="00E245E3" w:rsidRPr="001C574B" w:rsidRDefault="00F7480F" w:rsidP="00DA08E5">
            <w:pPr>
              <w:rPr>
                <w:b/>
              </w:rPr>
            </w:pPr>
            <w:r w:rsidRPr="001C574B">
              <w:rPr>
                <w:b/>
              </w:rPr>
              <w:t xml:space="preserve"> Summary</w:t>
            </w:r>
            <w:r w:rsidR="00DA08E5" w:rsidRPr="001C574B">
              <w:rPr>
                <w:b/>
              </w:rPr>
              <w:t xml:space="preserve"> - </w:t>
            </w:r>
            <w:r w:rsidRPr="001C574B">
              <w:rPr>
                <w:b/>
              </w:rPr>
              <w:t xml:space="preserve"> </w:t>
            </w:r>
            <w:r w:rsidR="00DA08E5" w:rsidRPr="001C574B">
              <w:rPr>
                <w:b/>
              </w:rPr>
              <w:t>Describe the high level summary of this project in plain English without technical jargon</w:t>
            </w:r>
          </w:p>
        </w:tc>
      </w:tr>
      <w:tr w:rsidR="00E245E3" w:rsidRPr="001C574B" w:rsidTr="00F35EFC">
        <w:trPr>
          <w:trHeight w:val="2582"/>
        </w:trPr>
        <w:tc>
          <w:tcPr>
            <w:tcW w:w="10818" w:type="dxa"/>
          </w:tcPr>
          <w:p w:rsidR="00067D0B" w:rsidRPr="001C574B" w:rsidRDefault="003F31E4" w:rsidP="003F31E4">
            <w:r w:rsidRPr="001C574B">
              <w:t xml:space="preserve">The proposal </w:t>
            </w:r>
            <w:r w:rsidR="00165441" w:rsidRPr="001C574B">
              <w:t xml:space="preserve">harnesses </w:t>
            </w:r>
            <w:r w:rsidRPr="001C574B">
              <w:t xml:space="preserve">technology </w:t>
            </w:r>
            <w:r w:rsidR="00165441" w:rsidRPr="001C574B">
              <w:t xml:space="preserve">to speed up </w:t>
            </w:r>
            <w:r w:rsidRPr="001C574B">
              <w:t>results on election night.  New memory cards for tabulator machines will be upload</w:t>
            </w:r>
            <w:r w:rsidR="00165441" w:rsidRPr="001C574B">
              <w:t>ed</w:t>
            </w:r>
            <w:r w:rsidRPr="001C574B">
              <w:t xml:space="preserve"> into an online portal for election results.  The process for uploading memory card data will require hardware and software to be </w:t>
            </w:r>
            <w:r w:rsidR="00165441" w:rsidRPr="001C574B">
              <w:t>used</w:t>
            </w:r>
            <w:r w:rsidR="00E010E3" w:rsidRPr="001C574B">
              <w:t xml:space="preserve"> at the local level. </w:t>
            </w:r>
          </w:p>
          <w:p w:rsidR="00067D0B" w:rsidRPr="001C574B" w:rsidRDefault="00067D0B" w:rsidP="003F31E4"/>
          <w:p w:rsidR="00067D0B" w:rsidRPr="001C574B" w:rsidRDefault="00067D0B" w:rsidP="00AD7A9A">
            <w:proofErr w:type="gramStart"/>
            <w:r w:rsidRPr="001C574B">
              <w:t xml:space="preserve">New </w:t>
            </w:r>
            <w:r w:rsidR="00FF1BDA" w:rsidRPr="001C574B">
              <w:t xml:space="preserve"> non</w:t>
            </w:r>
            <w:proofErr w:type="gramEnd"/>
            <w:r w:rsidR="00FF1BDA" w:rsidRPr="001C574B">
              <w:t>-volatile</w:t>
            </w:r>
            <w:r w:rsidRPr="001C574B">
              <w:t xml:space="preserve"> memory cards will be purchased for the tabulator machines.  This is required because the current memory cards</w:t>
            </w:r>
            <w:r w:rsidR="00FF1BDA" w:rsidRPr="001C574B">
              <w:t xml:space="preserve"> contain batteries that have a high failure rate, of up to 29%, resulting in a sudden loss of power and junk data.</w:t>
            </w:r>
            <w:r w:rsidRPr="001C574B">
              <w:t xml:space="preserve"> </w:t>
            </w:r>
            <w:r w:rsidR="00FF1BDA" w:rsidRPr="001C574B">
              <w:t>The new cards operate without a battery.</w:t>
            </w:r>
            <w:r w:rsidRPr="001C574B">
              <w:t xml:space="preserve"> An additional tabulator machine and Global Election Management Software (GEMS) </w:t>
            </w:r>
            <w:r w:rsidR="00FF1BDA" w:rsidRPr="001C574B">
              <w:t xml:space="preserve">loaded on a </w:t>
            </w:r>
            <w:r w:rsidR="005020BE" w:rsidRPr="001C574B">
              <w:t xml:space="preserve">dedicated </w:t>
            </w:r>
            <w:r w:rsidR="00FF1BDA" w:rsidRPr="001C574B">
              <w:t xml:space="preserve">PC or laptop </w:t>
            </w:r>
            <w:r w:rsidRPr="001C574B">
              <w:t xml:space="preserve">will be required </w:t>
            </w:r>
            <w:r w:rsidR="00AD7A9A" w:rsidRPr="001C574B">
              <w:t xml:space="preserve">to read the memory card and upload </w:t>
            </w:r>
            <w:r w:rsidR="00FF1BDA" w:rsidRPr="001C574B">
              <w:t xml:space="preserve">and aggregate </w:t>
            </w:r>
            <w:r w:rsidR="00AD7A9A" w:rsidRPr="001C574B">
              <w:t>the results into an online system which will, in turn</w:t>
            </w:r>
            <w:r w:rsidR="00165441" w:rsidRPr="001C574B">
              <w:t>,</w:t>
            </w:r>
            <w:r w:rsidR="00AD7A9A" w:rsidRPr="001C574B">
              <w:t xml:space="preserve"> display information to the public.</w:t>
            </w:r>
          </w:p>
          <w:p w:rsidR="00AD7A9A" w:rsidRPr="001C574B" w:rsidRDefault="00AD7A9A" w:rsidP="00AD7A9A"/>
          <w:p w:rsidR="00AD7A9A" w:rsidRPr="001C574B" w:rsidRDefault="00AD7A9A" w:rsidP="00AD7A9A">
            <w:proofErr w:type="gramStart"/>
            <w:r w:rsidRPr="001C574B">
              <w:t>Because  the</w:t>
            </w:r>
            <w:proofErr w:type="gramEnd"/>
            <w:r w:rsidRPr="001C574B">
              <w:t xml:space="preserve"> necessary cost </w:t>
            </w:r>
            <w:r w:rsidR="00165441" w:rsidRPr="001C574B">
              <w:t xml:space="preserve">involved, </w:t>
            </w:r>
            <w:r w:rsidRPr="001C574B">
              <w:t>the proposal does not include</w:t>
            </w:r>
            <w:r w:rsidR="00D06E10">
              <w:t xml:space="preserve"> </w:t>
            </w:r>
            <w:r w:rsidR="00165441" w:rsidRPr="001C574B">
              <w:t>deploying</w:t>
            </w:r>
            <w:r w:rsidRPr="001C574B">
              <w:t xml:space="preserve">  this system </w:t>
            </w:r>
            <w:r w:rsidR="00165441" w:rsidRPr="001C574B">
              <w:t>in</w:t>
            </w:r>
            <w:r w:rsidRPr="001C574B">
              <w:t xml:space="preserve"> towns </w:t>
            </w:r>
            <w:r w:rsidR="00FF1BDA" w:rsidRPr="001C574B">
              <w:t xml:space="preserve"> with</w:t>
            </w:r>
            <w:r w:rsidR="00BB37CE" w:rsidRPr="001C574B">
              <w:t xml:space="preserve"> only 1 or 2 polling locations.  There are a total of 8</w:t>
            </w:r>
            <w:r w:rsidR="00D06E10">
              <w:t>1</w:t>
            </w:r>
            <w:r w:rsidR="00BB37CE" w:rsidRPr="001C574B">
              <w:t xml:space="preserve"> towns with at least 3 voting locations that will be serviced by the project.</w:t>
            </w:r>
          </w:p>
          <w:p w:rsidR="00BB37CE" w:rsidRPr="001C574B" w:rsidRDefault="00BB37CE" w:rsidP="00AD7A9A"/>
        </w:tc>
      </w:tr>
      <w:tr w:rsidR="00E245E3" w:rsidRPr="001C574B" w:rsidTr="00F35EFC">
        <w:trPr>
          <w:trHeight w:val="395"/>
        </w:trPr>
        <w:tc>
          <w:tcPr>
            <w:tcW w:w="10818" w:type="dxa"/>
            <w:shd w:val="clear" w:color="auto" w:fill="EEECE1" w:themeFill="background2"/>
          </w:tcPr>
          <w:p w:rsidR="00E245E3" w:rsidRPr="001C574B" w:rsidRDefault="00F7480F" w:rsidP="006E4397">
            <w:pPr>
              <w:rPr>
                <w:b/>
              </w:rPr>
            </w:pPr>
            <w:r w:rsidRPr="001C574B">
              <w:rPr>
                <w:b/>
              </w:rPr>
              <w:t>Purpose</w:t>
            </w:r>
            <w:r w:rsidR="00DA08E5" w:rsidRPr="001C574B">
              <w:rPr>
                <w:b/>
              </w:rPr>
              <w:t xml:space="preserve"> – Describe the purpose of the project</w:t>
            </w:r>
          </w:p>
        </w:tc>
      </w:tr>
      <w:tr w:rsidR="00E245E3" w:rsidRPr="001C574B" w:rsidTr="00F35EFC">
        <w:trPr>
          <w:trHeight w:val="1601"/>
        </w:trPr>
        <w:tc>
          <w:tcPr>
            <w:tcW w:w="10818" w:type="dxa"/>
          </w:tcPr>
          <w:p w:rsidR="00D044A8" w:rsidRPr="001C574B" w:rsidRDefault="003D7498" w:rsidP="003F31E4">
            <w:r w:rsidRPr="001C574B">
              <w:t>The purpose of the projects is to modernize and improve speed and accuracy in reporting election results</w:t>
            </w:r>
            <w:r w:rsidR="003F31E4" w:rsidRPr="001C574B">
              <w:t xml:space="preserve">.  Memory </w:t>
            </w:r>
            <w:proofErr w:type="spellStart"/>
            <w:r w:rsidR="003F31E4" w:rsidRPr="001C574B">
              <w:t>cards</w:t>
            </w:r>
            <w:r w:rsidRPr="001C574B">
              <w:t>will</w:t>
            </w:r>
            <w:proofErr w:type="spellEnd"/>
            <w:r w:rsidRPr="001C574B">
              <w:t xml:space="preserve"> be removed from the</w:t>
            </w:r>
            <w:r w:rsidR="003F31E4" w:rsidRPr="001C574B">
              <w:t xml:space="preserve"> tabulator machines and the data contained therein will be uploaded into </w:t>
            </w:r>
            <w:proofErr w:type="gramStart"/>
            <w:r w:rsidR="003F31E4" w:rsidRPr="001C574B">
              <w:t>a</w:t>
            </w:r>
            <w:proofErr w:type="gramEnd"/>
            <w:r w:rsidR="003F31E4" w:rsidRPr="001C574B">
              <w:t xml:space="preserve"> online system to report results.  New memory </w:t>
            </w:r>
            <w:r w:rsidR="00C606E9" w:rsidRPr="001C574B">
              <w:t>cards will be required</w:t>
            </w:r>
            <w:r w:rsidR="005020BE" w:rsidRPr="001C574B">
              <w:t xml:space="preserve">, along with one additional </w:t>
            </w:r>
            <w:proofErr w:type="gramStart"/>
            <w:r w:rsidR="005020BE" w:rsidRPr="001C574B">
              <w:t xml:space="preserve">tabulator </w:t>
            </w:r>
            <w:r w:rsidRPr="001C574B">
              <w:t>,</w:t>
            </w:r>
            <w:proofErr w:type="gramEnd"/>
            <w:r w:rsidR="00C606E9" w:rsidRPr="001C574B">
              <w:t xml:space="preserve"> </w:t>
            </w:r>
            <w:r w:rsidR="005020BE" w:rsidRPr="001C574B">
              <w:t xml:space="preserve">the </w:t>
            </w:r>
            <w:r w:rsidR="00C606E9" w:rsidRPr="001C574B">
              <w:t xml:space="preserve">Global Election Management Software (GEMS) and </w:t>
            </w:r>
            <w:r w:rsidR="005020BE" w:rsidRPr="001C574B">
              <w:t xml:space="preserve"> a dedicated PC or laptop for each town</w:t>
            </w:r>
            <w:r w:rsidR="00C606E9" w:rsidRPr="001C574B">
              <w:t>.  These assets will only be supplied to towns with more th</w:t>
            </w:r>
            <w:r w:rsidR="00D06E10">
              <w:t xml:space="preserve">an 2 polling places, which </w:t>
            </w:r>
            <w:proofErr w:type="gramStart"/>
            <w:r w:rsidR="00D06E10">
              <w:t>is</w:t>
            </w:r>
            <w:proofErr w:type="gramEnd"/>
            <w:r w:rsidR="00D06E10">
              <w:t xml:space="preserve"> 81</w:t>
            </w:r>
            <w:r w:rsidR="00C606E9" w:rsidRPr="001C574B">
              <w:t xml:space="preserve"> towns.  </w:t>
            </w:r>
          </w:p>
          <w:p w:rsidR="00C606E9" w:rsidRPr="001C574B" w:rsidRDefault="00C606E9" w:rsidP="003F31E4"/>
        </w:tc>
      </w:tr>
      <w:tr w:rsidR="00E245E3" w:rsidRPr="001C574B" w:rsidTr="00F35EFC">
        <w:tc>
          <w:tcPr>
            <w:tcW w:w="10818" w:type="dxa"/>
            <w:shd w:val="clear" w:color="auto" w:fill="EEECE1" w:themeFill="background2"/>
          </w:tcPr>
          <w:p w:rsidR="00E245E3" w:rsidRPr="001C574B" w:rsidRDefault="00F7480F" w:rsidP="006E4397">
            <w:pPr>
              <w:rPr>
                <w:b/>
              </w:rPr>
            </w:pPr>
            <w:r w:rsidRPr="001C574B">
              <w:rPr>
                <w:b/>
              </w:rPr>
              <w:t>Importance</w:t>
            </w:r>
            <w:r w:rsidR="00DA08E5" w:rsidRPr="001C574B">
              <w:rPr>
                <w:b/>
              </w:rPr>
              <w:t xml:space="preserve"> – Describe why this project is important</w:t>
            </w:r>
          </w:p>
        </w:tc>
      </w:tr>
      <w:tr w:rsidR="00E245E3" w:rsidRPr="001C574B" w:rsidTr="00F35EFC">
        <w:trPr>
          <w:trHeight w:val="2312"/>
        </w:trPr>
        <w:tc>
          <w:tcPr>
            <w:tcW w:w="10818" w:type="dxa"/>
          </w:tcPr>
          <w:p w:rsidR="009D0483" w:rsidRPr="001C574B" w:rsidRDefault="00C606E9" w:rsidP="00E010E3">
            <w:r w:rsidRPr="001C574B">
              <w:t xml:space="preserve">With rare exception, results are calculated on election night using the tabulator machines which generate a paper receipt tape showing the totals for each candidate and each party. </w:t>
            </w:r>
            <w:r w:rsidR="00E010E3" w:rsidRPr="001C574B">
              <w:t>If there is more than one machine the receipt tape results are added together and the results are recorded by the polling place’s moderator who then submits their report to the head moderator of the town.  The head moderator t</w:t>
            </w:r>
            <w:r w:rsidR="005020BE" w:rsidRPr="001C574B">
              <w:t>r</w:t>
            </w:r>
            <w:r w:rsidR="00E010E3" w:rsidRPr="001C574B">
              <w:t xml:space="preserve">anscribes the information and calculates the total of all the moderators reports and submits the </w:t>
            </w:r>
            <w:r w:rsidR="00D06E10">
              <w:t xml:space="preserve">grand </w:t>
            </w:r>
            <w:r w:rsidR="00E010E3" w:rsidRPr="001C574B">
              <w:t>totals to the Secretary of the State</w:t>
            </w:r>
            <w:r w:rsidR="005020BE" w:rsidRPr="001C574B">
              <w:t xml:space="preserve"> on the head moderator’s return</w:t>
            </w:r>
            <w:r w:rsidR="00E010E3" w:rsidRPr="001C574B">
              <w:t>.</w:t>
            </w:r>
            <w:r w:rsidRPr="001C574B">
              <w:t xml:space="preserve"> </w:t>
            </w:r>
            <w:r w:rsidR="00E010E3" w:rsidRPr="001C574B">
              <w:t>The Secretary of the State then transcribes the information into the Statement of Vote, which is the official historic record of the election</w:t>
            </w:r>
            <w:r w:rsidR="009D0483" w:rsidRPr="001C574B">
              <w:t>.</w:t>
            </w:r>
          </w:p>
          <w:p w:rsidR="009D0483" w:rsidRPr="001C574B" w:rsidRDefault="009D0483" w:rsidP="00E010E3"/>
          <w:p w:rsidR="00497F59" w:rsidRPr="001C574B" w:rsidRDefault="005020BE" w:rsidP="00E010E3">
            <w:r w:rsidRPr="001C574B">
              <w:t xml:space="preserve">Implementing the changes proposed in this </w:t>
            </w:r>
            <w:proofErr w:type="spellStart"/>
            <w:r w:rsidRPr="001C574B">
              <w:t>projectwill</w:t>
            </w:r>
            <w:proofErr w:type="spellEnd"/>
            <w:r w:rsidR="00CF571F" w:rsidRPr="001C574B">
              <w:t xml:space="preserve"> speed up the availability of public information as well as </w:t>
            </w:r>
            <w:proofErr w:type="gramStart"/>
            <w:r w:rsidR="00CF571F" w:rsidRPr="001C574B">
              <w:t>improve</w:t>
            </w:r>
            <w:proofErr w:type="gramEnd"/>
            <w:r w:rsidR="00CF571F" w:rsidRPr="001C574B">
              <w:t xml:space="preserve"> the quality of that information.</w:t>
            </w:r>
            <w:r w:rsidR="009D0483" w:rsidRPr="001C574B">
              <w:t xml:space="preserve">  </w:t>
            </w:r>
          </w:p>
          <w:p w:rsidR="00BB37CE" w:rsidRPr="001C574B" w:rsidRDefault="00BB37CE" w:rsidP="00E010E3"/>
          <w:p w:rsidR="00BB37CE" w:rsidRPr="001C574B" w:rsidRDefault="00BB37CE" w:rsidP="00E010E3">
            <w:r w:rsidRPr="001C574B">
              <w:t xml:space="preserve">The more polling places a town has the longer it takes for the town to calculate the results </w:t>
            </w:r>
            <w:r w:rsidR="003D7498" w:rsidRPr="001C574B">
              <w:t>for</w:t>
            </w:r>
            <w:r w:rsidRPr="001C574B">
              <w:t xml:space="preserve"> each candidate – some of whom may have multiple parties endorsing them – before transmitting the final results to the Secretary of the State.  This plan gives the towns with the greatest challenges the additional support they need to improve the speed of reporting those results. </w:t>
            </w:r>
          </w:p>
          <w:p w:rsidR="00497F59" w:rsidRPr="001C574B" w:rsidRDefault="00497F59" w:rsidP="00E010E3"/>
          <w:p w:rsidR="00E010E3" w:rsidRPr="001C574B" w:rsidRDefault="00CF571F" w:rsidP="00E010E3">
            <w:r w:rsidRPr="001C574B">
              <w:t>The</w:t>
            </w:r>
            <w:r w:rsidR="00E010E3" w:rsidRPr="001C574B">
              <w:t xml:space="preserve"> quality of the data </w:t>
            </w:r>
            <w:r w:rsidRPr="001C574B">
              <w:t xml:space="preserve">improves </w:t>
            </w:r>
            <w:r w:rsidR="00E010E3" w:rsidRPr="001C574B">
              <w:t xml:space="preserve">because </w:t>
            </w:r>
            <w:r w:rsidRPr="001C574B">
              <w:t>the new process</w:t>
            </w:r>
            <w:r w:rsidR="00E010E3" w:rsidRPr="001C574B">
              <w:t xml:space="preserve"> </w:t>
            </w:r>
            <w:proofErr w:type="gramStart"/>
            <w:r w:rsidR="00E010E3" w:rsidRPr="001C574B">
              <w:t>eliminates  opportunities</w:t>
            </w:r>
            <w:proofErr w:type="gramEnd"/>
            <w:r w:rsidR="00E010E3" w:rsidRPr="001C574B">
              <w:t xml:space="preserve"> for human error that occur when multiple individuals are re-entering data.  Second, it also provides for precinct level data.  As the lowest unit of measurement in elections this data is helpful for </w:t>
            </w:r>
            <w:proofErr w:type="gramStart"/>
            <w:r w:rsidR="00E010E3" w:rsidRPr="001C574B">
              <w:t>research,</w:t>
            </w:r>
            <w:proofErr w:type="gramEnd"/>
            <w:r w:rsidR="00E010E3" w:rsidRPr="001C574B">
              <w:t xml:space="preserve"> or statistical review and state projects such as redistricting.</w:t>
            </w:r>
            <w:r w:rsidR="009A7ECB" w:rsidRPr="001C574B">
              <w:t xml:space="preserve"> Finally, the new non-volatile cards will improve the quality of data for all towns as the possibility of junk data and failure of the memory cards will be eliminated.</w:t>
            </w:r>
          </w:p>
          <w:p w:rsidR="00E010E3" w:rsidRPr="001C574B" w:rsidRDefault="00E010E3" w:rsidP="00E010E3"/>
        </w:tc>
      </w:tr>
      <w:tr w:rsidR="00E245E3" w:rsidRPr="001C574B" w:rsidTr="00F35EFC">
        <w:tc>
          <w:tcPr>
            <w:tcW w:w="10818" w:type="dxa"/>
            <w:shd w:val="clear" w:color="auto" w:fill="EEECE1" w:themeFill="background2"/>
          </w:tcPr>
          <w:p w:rsidR="00E245E3" w:rsidRPr="001C574B" w:rsidRDefault="00F7480F" w:rsidP="006E4397">
            <w:pPr>
              <w:rPr>
                <w:b/>
              </w:rPr>
            </w:pPr>
            <w:r w:rsidRPr="001C574B">
              <w:rPr>
                <w:b/>
              </w:rPr>
              <w:t>Outcomes</w:t>
            </w:r>
            <w:r w:rsidR="00F83EF8" w:rsidRPr="001C574B">
              <w:rPr>
                <w:b/>
              </w:rPr>
              <w:t xml:space="preserve"> – What are the expected outcomes of this project</w:t>
            </w:r>
          </w:p>
        </w:tc>
      </w:tr>
      <w:tr w:rsidR="00E245E3" w:rsidRPr="001C574B" w:rsidTr="00BB37CE">
        <w:trPr>
          <w:trHeight w:val="782"/>
        </w:trPr>
        <w:tc>
          <w:tcPr>
            <w:tcW w:w="10818" w:type="dxa"/>
          </w:tcPr>
          <w:p w:rsidR="00BB37CE" w:rsidRPr="001C574B" w:rsidRDefault="00BB37CE" w:rsidP="009A7ECB">
            <w:r w:rsidRPr="001C574B">
              <w:t xml:space="preserve">Towns with multiple polling places will report result of elections </w:t>
            </w:r>
            <w:r w:rsidR="003D7498" w:rsidRPr="001C574B">
              <w:t>more quickly</w:t>
            </w:r>
            <w:r w:rsidRPr="001C574B">
              <w:t xml:space="preserve">. </w:t>
            </w:r>
            <w:r w:rsidR="009A7ECB" w:rsidRPr="001C574B">
              <w:t xml:space="preserve"> All towns will be able to conduct pre-election testing with greater confidence knowing that their memory cards will perform as intended on Election Day.</w:t>
            </w:r>
          </w:p>
        </w:tc>
      </w:tr>
      <w:tr w:rsidR="00E245E3" w:rsidRPr="001C574B" w:rsidTr="00F35EFC">
        <w:trPr>
          <w:trHeight w:val="1970"/>
        </w:trPr>
        <w:tc>
          <w:tcPr>
            <w:tcW w:w="10818" w:type="dxa"/>
          </w:tcPr>
          <w:tbl>
            <w:tblPr>
              <w:tblStyle w:val="TableGrid"/>
              <w:tblW w:w="0" w:type="auto"/>
              <w:tblLook w:val="04A0"/>
            </w:tblPr>
            <w:tblGrid>
              <w:gridCol w:w="10592"/>
            </w:tblGrid>
            <w:tr w:rsidR="00BB37CE" w:rsidRPr="001C574B" w:rsidTr="00BB37CE">
              <w:tc>
                <w:tcPr>
                  <w:tcW w:w="10818" w:type="dxa"/>
                  <w:shd w:val="clear" w:color="auto" w:fill="EEECE1" w:themeFill="background2"/>
                </w:tcPr>
                <w:p w:rsidR="00BB37CE" w:rsidRPr="001C574B" w:rsidRDefault="00BB37CE" w:rsidP="00BB37CE">
                  <w:pPr>
                    <w:rPr>
                      <w:b/>
                    </w:rPr>
                  </w:pPr>
                  <w:r w:rsidRPr="001C574B">
                    <w:rPr>
                      <w:b/>
                    </w:rPr>
                    <w:lastRenderedPageBreak/>
                    <w:t>Approach and Success Evaluation – Provide details of how the success of the project will be evaluated</w:t>
                  </w:r>
                </w:p>
              </w:tc>
            </w:tr>
          </w:tbl>
          <w:p w:rsidR="005E5B44" w:rsidRPr="001C574B" w:rsidRDefault="003D7498" w:rsidP="006E4397">
            <w:r w:rsidRPr="001C574B">
              <w:t>Success will be evaluated by comparison to the time it currently takes to aggregate and r</w:t>
            </w:r>
            <w:r w:rsidR="00D06E10">
              <w:t>eport election results in the 81</w:t>
            </w:r>
            <w:r w:rsidRPr="001C574B">
              <w:t xml:space="preserve"> </w:t>
            </w:r>
            <w:proofErr w:type="gramStart"/>
            <w:r w:rsidRPr="001C574B">
              <w:t>towns  involved</w:t>
            </w:r>
            <w:proofErr w:type="gramEnd"/>
            <w:r w:rsidRPr="001C574B">
              <w:t xml:space="preserve">, and by comparison to the number of </w:t>
            </w:r>
            <w:proofErr w:type="spellStart"/>
            <w:r w:rsidRPr="001C574B">
              <w:t>amendmed</w:t>
            </w:r>
            <w:proofErr w:type="spellEnd"/>
            <w:r w:rsidRPr="001C574B">
              <w:t xml:space="preserve"> returns filed correcting mistakes.  Success will also be evaluated through the reports of head moderators and registrars of voters regarding the reduction in paperwork and increase in speed and accuracy.</w:t>
            </w:r>
          </w:p>
          <w:p w:rsidR="00BB37CE" w:rsidRPr="001C574B" w:rsidRDefault="00BB37CE" w:rsidP="006E4397"/>
        </w:tc>
      </w:tr>
    </w:tbl>
    <w:p w:rsidR="006C52A0" w:rsidRPr="001C574B" w:rsidRDefault="006C52A0" w:rsidP="006C52A0"/>
    <w:p w:rsidR="006E4397" w:rsidRPr="001C574B" w:rsidRDefault="0068666B" w:rsidP="006E4397">
      <w:pPr>
        <w:pStyle w:val="ListParagraph"/>
        <w:numPr>
          <w:ilvl w:val="0"/>
          <w:numId w:val="3"/>
        </w:numPr>
      </w:pPr>
      <w:r w:rsidRPr="001C574B">
        <w:rPr>
          <w:b/>
        </w:rPr>
        <w:t>Business Goals</w:t>
      </w:r>
      <w:r w:rsidRPr="001C574B">
        <w:t xml:space="preserve">. </w:t>
      </w:r>
      <w:r w:rsidR="006E4397" w:rsidRPr="001C574B">
        <w:t xml:space="preserve"> List up to </w:t>
      </w:r>
      <w:r w:rsidR="00F83EF8" w:rsidRPr="001C574B">
        <w:t>10</w:t>
      </w:r>
      <w:r w:rsidR="006E4397" w:rsidRPr="001C574B">
        <w:t xml:space="preserve"> key</w:t>
      </w:r>
      <w:r w:rsidRPr="001C574B">
        <w:t xml:space="preserve"> business</w:t>
      </w:r>
      <w:r w:rsidR="006E4397" w:rsidRPr="001C574B">
        <w:t xml:space="preserve"> goals yo</w:t>
      </w:r>
      <w:r w:rsidRPr="001C574B">
        <w:t>u</w:t>
      </w:r>
      <w:r w:rsidR="006E4397" w:rsidRPr="001C574B">
        <w:t xml:space="preserve"> have for this project, when (FY) </w:t>
      </w:r>
      <w:proofErr w:type="gramStart"/>
      <w:r w:rsidRPr="001C574B">
        <w:t xml:space="preserve">the </w:t>
      </w:r>
      <w:r w:rsidR="006E4397" w:rsidRPr="001C574B">
        <w:t xml:space="preserve"> goal</w:t>
      </w:r>
      <w:proofErr w:type="gramEnd"/>
      <w:r w:rsidRPr="001C574B">
        <w:br/>
      </w:r>
      <w:r w:rsidR="006E4397" w:rsidRPr="001C574B">
        <w:t xml:space="preserve">is expected to be achieved, and </w:t>
      </w:r>
      <w:r w:rsidRPr="001C574B">
        <w:t>h</w:t>
      </w:r>
      <w:r w:rsidR="006E4397" w:rsidRPr="001C574B">
        <w:t>ow you will measure achievement, Must have at least one</w:t>
      </w:r>
      <w:r w:rsidRPr="001C574B">
        <w:t>.</w:t>
      </w:r>
      <w:r w:rsidRPr="001C574B">
        <w:br/>
      </w:r>
      <w:r w:rsidR="006E4397" w:rsidRPr="001C574B">
        <w:t>Please use action phrases beginning with a verb to state each goal.</w:t>
      </w:r>
      <w:r w:rsidRPr="001C574B">
        <w:t xml:space="preserve"> </w:t>
      </w:r>
      <w:r w:rsidR="006E4397" w:rsidRPr="001C574B">
        <w:t xml:space="preserve"> Example: "Reduce the</w:t>
      </w:r>
      <w:r w:rsidRPr="001C574B">
        <w:br/>
      </w:r>
      <w:r w:rsidR="0093428E" w:rsidRPr="001C574B">
        <w:t>Permitting process</w:t>
      </w:r>
      <w:r w:rsidR="006E4397" w:rsidRPr="001C574B">
        <w:t xml:space="preserve"> by </w:t>
      </w:r>
      <w:r w:rsidR="00F83EF8" w:rsidRPr="001C574B">
        <w:t>50</w:t>
      </w:r>
      <w:r w:rsidR="006E4397" w:rsidRPr="001C574B">
        <w:t xml:space="preserve">%". </w:t>
      </w:r>
      <w:r w:rsidRPr="001C574B">
        <w:t xml:space="preserve"> </w:t>
      </w:r>
      <w:r w:rsidR="006E4397" w:rsidRPr="001C574B">
        <w:t xml:space="preserve">In the </w:t>
      </w:r>
      <w:r w:rsidR="00F83EF8" w:rsidRPr="001C574B">
        <w:t>Expected Result column</w:t>
      </w:r>
      <w:r w:rsidR="00626D45" w:rsidRPr="001C574B">
        <w:t>, please</w:t>
      </w:r>
      <w:r w:rsidR="006E4397" w:rsidRPr="001C574B">
        <w:t xml:space="preserve"> explain what data you will use to</w:t>
      </w:r>
      <w:r w:rsidRPr="001C574B">
        <w:br/>
      </w:r>
      <w:r w:rsidR="006E4397" w:rsidRPr="001C574B">
        <w:t xml:space="preserve">demonstrate the </w:t>
      </w:r>
      <w:r w:rsidRPr="001C574B">
        <w:t>goal is being achieved and a</w:t>
      </w:r>
      <w:r w:rsidR="00F83EF8" w:rsidRPr="001C574B">
        <w:t>ny</w:t>
      </w:r>
      <w:r w:rsidRPr="001C574B">
        <w:t xml:space="preserve"> cu</w:t>
      </w:r>
      <w:r w:rsidR="006E4397" w:rsidRPr="001C574B">
        <w:t>rr</w:t>
      </w:r>
      <w:r w:rsidRPr="001C574B">
        <w:t>e</w:t>
      </w:r>
      <w:r w:rsidR="006E4397" w:rsidRPr="001C574B">
        <w:t>nt metrics.</w:t>
      </w:r>
    </w:p>
    <w:tbl>
      <w:tblPr>
        <w:tblStyle w:val="TableGrid"/>
        <w:tblW w:w="0" w:type="auto"/>
        <w:tblLook w:val="04A0"/>
      </w:tblPr>
      <w:tblGrid>
        <w:gridCol w:w="3078"/>
        <w:gridCol w:w="2430"/>
        <w:gridCol w:w="2754"/>
        <w:gridCol w:w="2754"/>
      </w:tblGrid>
      <w:tr w:rsidR="0068666B" w:rsidRPr="001C574B" w:rsidTr="0093428E">
        <w:tc>
          <w:tcPr>
            <w:tcW w:w="3078" w:type="dxa"/>
            <w:shd w:val="clear" w:color="auto" w:fill="F2F2F2" w:themeFill="background1" w:themeFillShade="F2"/>
          </w:tcPr>
          <w:p w:rsidR="0068666B" w:rsidRPr="001C574B" w:rsidRDefault="0068666B" w:rsidP="0068666B">
            <w:pPr>
              <w:jc w:val="center"/>
              <w:rPr>
                <w:b/>
              </w:rPr>
            </w:pPr>
            <w:r w:rsidRPr="001C574B">
              <w:rPr>
                <w:b/>
              </w:rPr>
              <w:t>Business Goal (Action Phase)</w:t>
            </w:r>
          </w:p>
        </w:tc>
        <w:tc>
          <w:tcPr>
            <w:tcW w:w="2430" w:type="dxa"/>
            <w:shd w:val="clear" w:color="auto" w:fill="F2F2F2" w:themeFill="background1" w:themeFillShade="F2"/>
          </w:tcPr>
          <w:p w:rsidR="0068666B" w:rsidRPr="001C574B" w:rsidRDefault="0068666B" w:rsidP="0068666B">
            <w:pPr>
              <w:jc w:val="center"/>
              <w:rPr>
                <w:b/>
              </w:rPr>
            </w:pPr>
            <w:r w:rsidRPr="001C574B">
              <w:rPr>
                <w:b/>
              </w:rPr>
              <w:t>Target FY for Goal</w:t>
            </w:r>
          </w:p>
        </w:tc>
        <w:tc>
          <w:tcPr>
            <w:tcW w:w="2754" w:type="dxa"/>
            <w:shd w:val="clear" w:color="auto" w:fill="F2F2F2" w:themeFill="background1" w:themeFillShade="F2"/>
          </w:tcPr>
          <w:p w:rsidR="0068666B" w:rsidRPr="001C574B" w:rsidRDefault="0068666B" w:rsidP="00F83EF8">
            <w:pPr>
              <w:jc w:val="center"/>
              <w:rPr>
                <w:b/>
              </w:rPr>
            </w:pPr>
            <w:r w:rsidRPr="001C574B">
              <w:rPr>
                <w:b/>
              </w:rPr>
              <w:t xml:space="preserve">Current </w:t>
            </w:r>
            <w:r w:rsidR="00F83EF8" w:rsidRPr="001C574B">
              <w:rPr>
                <w:b/>
              </w:rPr>
              <w:t>Condition</w:t>
            </w:r>
          </w:p>
        </w:tc>
        <w:tc>
          <w:tcPr>
            <w:tcW w:w="2754" w:type="dxa"/>
            <w:shd w:val="clear" w:color="auto" w:fill="F2F2F2" w:themeFill="background1" w:themeFillShade="F2"/>
          </w:tcPr>
          <w:p w:rsidR="0068666B" w:rsidRPr="001C574B" w:rsidRDefault="0068666B" w:rsidP="00F83EF8">
            <w:pPr>
              <w:jc w:val="center"/>
              <w:rPr>
                <w:b/>
              </w:rPr>
            </w:pPr>
            <w:r w:rsidRPr="001C574B">
              <w:rPr>
                <w:b/>
              </w:rPr>
              <w:t xml:space="preserve">Expected </w:t>
            </w:r>
            <w:r w:rsidR="00F83EF8" w:rsidRPr="001C574B">
              <w:rPr>
                <w:b/>
              </w:rPr>
              <w:t>Result</w:t>
            </w:r>
          </w:p>
        </w:tc>
      </w:tr>
      <w:tr w:rsidR="0068666B" w:rsidRPr="001C574B" w:rsidTr="00025C6C">
        <w:trPr>
          <w:trHeight w:val="845"/>
        </w:trPr>
        <w:tc>
          <w:tcPr>
            <w:tcW w:w="3078" w:type="dxa"/>
          </w:tcPr>
          <w:p w:rsidR="0068666B" w:rsidRPr="001C574B" w:rsidRDefault="00BB37CE" w:rsidP="0068666B">
            <w:r w:rsidRPr="001C574B">
              <w:t>Improve the speed by which election results are available to the public</w:t>
            </w:r>
          </w:p>
        </w:tc>
        <w:tc>
          <w:tcPr>
            <w:tcW w:w="2430" w:type="dxa"/>
          </w:tcPr>
          <w:p w:rsidR="0068666B" w:rsidRPr="001C574B" w:rsidRDefault="003D7498" w:rsidP="0068666B">
            <w:r w:rsidRPr="001C574B">
              <w:t>2016</w:t>
            </w:r>
          </w:p>
        </w:tc>
        <w:tc>
          <w:tcPr>
            <w:tcW w:w="2754" w:type="dxa"/>
          </w:tcPr>
          <w:p w:rsidR="0068666B" w:rsidRPr="001C574B" w:rsidRDefault="003D7498" w:rsidP="0068666B">
            <w:r w:rsidRPr="001C574B">
              <w:t>Weak.  Many results arrive in early morning hours or next day.</w:t>
            </w:r>
          </w:p>
        </w:tc>
        <w:tc>
          <w:tcPr>
            <w:tcW w:w="2754" w:type="dxa"/>
          </w:tcPr>
          <w:p w:rsidR="0068666B" w:rsidRPr="001C574B" w:rsidRDefault="003D7498" w:rsidP="0068666B">
            <w:r w:rsidRPr="001C574B">
              <w:t>All results before midnight on Election Day.</w:t>
            </w:r>
          </w:p>
        </w:tc>
      </w:tr>
      <w:tr w:rsidR="0068666B" w:rsidRPr="001C574B" w:rsidTr="00025C6C">
        <w:trPr>
          <w:trHeight w:val="890"/>
        </w:trPr>
        <w:tc>
          <w:tcPr>
            <w:tcW w:w="3078" w:type="dxa"/>
          </w:tcPr>
          <w:p w:rsidR="0068666B" w:rsidRPr="001C574B" w:rsidRDefault="00BB37CE" w:rsidP="0068666B">
            <w:r w:rsidRPr="001C574B">
              <w:t>Improve the accuracy of the election results by eliminating the need for multiple points of data entry and automatic calculations of summary totals</w:t>
            </w:r>
          </w:p>
        </w:tc>
        <w:tc>
          <w:tcPr>
            <w:tcW w:w="2430" w:type="dxa"/>
          </w:tcPr>
          <w:p w:rsidR="0068666B" w:rsidRPr="001C574B" w:rsidRDefault="003D7498" w:rsidP="0068666B">
            <w:r w:rsidRPr="001C574B">
              <w:t>2016</w:t>
            </w:r>
          </w:p>
        </w:tc>
        <w:tc>
          <w:tcPr>
            <w:tcW w:w="2754" w:type="dxa"/>
          </w:tcPr>
          <w:p w:rsidR="0068666B" w:rsidRPr="001C574B" w:rsidRDefault="003D7498" w:rsidP="0068666B">
            <w:r w:rsidRPr="001C574B">
              <w:t>Weak.  Scores of amended returns filed each cycle.</w:t>
            </w:r>
          </w:p>
        </w:tc>
        <w:tc>
          <w:tcPr>
            <w:tcW w:w="2754" w:type="dxa"/>
          </w:tcPr>
          <w:p w:rsidR="0068666B" w:rsidRPr="001C574B" w:rsidRDefault="001A5EA1" w:rsidP="0068666B">
            <w:r w:rsidRPr="001C574B">
              <w:t>Reduce or even eliminate amended returns.</w:t>
            </w:r>
          </w:p>
        </w:tc>
      </w:tr>
      <w:tr w:rsidR="0068666B" w:rsidRPr="001C574B" w:rsidTr="00025C6C">
        <w:trPr>
          <w:trHeight w:val="890"/>
        </w:trPr>
        <w:tc>
          <w:tcPr>
            <w:tcW w:w="3078" w:type="dxa"/>
          </w:tcPr>
          <w:p w:rsidR="0068666B" w:rsidRPr="001C574B" w:rsidRDefault="00BB37CE" w:rsidP="0068666B">
            <w:r w:rsidRPr="001C574B">
              <w:t xml:space="preserve">Improve the quality of the election results by generating precinct level data rather than </w:t>
            </w:r>
            <w:proofErr w:type="spellStart"/>
            <w:r w:rsidRPr="001C574B">
              <w:t>town</w:t>
            </w:r>
            <w:r w:rsidR="001D3637" w:rsidRPr="001C574B">
              <w:t>wide</w:t>
            </w:r>
            <w:proofErr w:type="spellEnd"/>
            <w:r w:rsidRPr="001C574B">
              <w:t xml:space="preserve"> totals</w:t>
            </w:r>
          </w:p>
        </w:tc>
        <w:tc>
          <w:tcPr>
            <w:tcW w:w="2430" w:type="dxa"/>
          </w:tcPr>
          <w:p w:rsidR="0068666B" w:rsidRPr="001C574B" w:rsidRDefault="001A5EA1" w:rsidP="0068666B">
            <w:r w:rsidRPr="001C574B">
              <w:t>2016</w:t>
            </w:r>
          </w:p>
        </w:tc>
        <w:tc>
          <w:tcPr>
            <w:tcW w:w="2754" w:type="dxa"/>
          </w:tcPr>
          <w:p w:rsidR="0068666B" w:rsidRPr="001C574B" w:rsidRDefault="001A5EA1" w:rsidP="0068666B">
            <w:r w:rsidRPr="001C574B">
              <w:t xml:space="preserve">Weak.  Precinct level data not available in any </w:t>
            </w:r>
            <w:proofErr w:type="spellStart"/>
            <w:r w:rsidRPr="001C574B">
              <w:t>usuable</w:t>
            </w:r>
            <w:proofErr w:type="spellEnd"/>
            <w:r w:rsidRPr="001C574B">
              <w:t xml:space="preserve"> format.</w:t>
            </w:r>
          </w:p>
        </w:tc>
        <w:tc>
          <w:tcPr>
            <w:tcW w:w="2754" w:type="dxa"/>
          </w:tcPr>
          <w:p w:rsidR="0068666B" w:rsidRPr="001C574B" w:rsidRDefault="001A5EA1" w:rsidP="0068666B">
            <w:r w:rsidRPr="001C574B">
              <w:t>Such data readily available to press, public, campaigns, researchers and government.</w:t>
            </w:r>
          </w:p>
        </w:tc>
      </w:tr>
      <w:tr w:rsidR="0068666B" w:rsidRPr="001C574B" w:rsidTr="00025C6C">
        <w:trPr>
          <w:trHeight w:val="800"/>
        </w:trPr>
        <w:tc>
          <w:tcPr>
            <w:tcW w:w="3078" w:type="dxa"/>
          </w:tcPr>
          <w:p w:rsidR="0068666B" w:rsidRPr="001C574B" w:rsidRDefault="009A7ECB" w:rsidP="0068666B">
            <w:r w:rsidRPr="001C574B">
              <w:t>Improve the performance of optical scan tabulators with the purchase of new non-volatile memory cards.</w:t>
            </w:r>
          </w:p>
        </w:tc>
        <w:tc>
          <w:tcPr>
            <w:tcW w:w="2430" w:type="dxa"/>
          </w:tcPr>
          <w:p w:rsidR="0068666B" w:rsidRPr="001C574B" w:rsidRDefault="001A5EA1" w:rsidP="0068666B">
            <w:r w:rsidRPr="001C574B">
              <w:t>2016</w:t>
            </w:r>
          </w:p>
        </w:tc>
        <w:tc>
          <w:tcPr>
            <w:tcW w:w="2754" w:type="dxa"/>
          </w:tcPr>
          <w:p w:rsidR="0068666B" w:rsidRPr="001C574B" w:rsidRDefault="001A5EA1" w:rsidP="0068666B">
            <w:r w:rsidRPr="001C574B">
              <w:t>Moderate.  Some failures in each cycle.</w:t>
            </w:r>
          </w:p>
        </w:tc>
        <w:tc>
          <w:tcPr>
            <w:tcW w:w="2754" w:type="dxa"/>
          </w:tcPr>
          <w:p w:rsidR="0068666B" w:rsidRPr="001C574B" w:rsidRDefault="001A5EA1" w:rsidP="0068666B">
            <w:r w:rsidRPr="001C574B">
              <w:t>Reduction in number of memory card failures on Election Day.</w:t>
            </w:r>
          </w:p>
        </w:tc>
      </w:tr>
      <w:tr w:rsidR="0068666B" w:rsidRPr="001C574B" w:rsidTr="0068666B">
        <w:trPr>
          <w:trHeight w:val="890"/>
        </w:trPr>
        <w:tc>
          <w:tcPr>
            <w:tcW w:w="3078" w:type="dxa"/>
          </w:tcPr>
          <w:p w:rsidR="0068666B" w:rsidRPr="001C574B" w:rsidRDefault="0068666B" w:rsidP="0068666B"/>
        </w:tc>
        <w:tc>
          <w:tcPr>
            <w:tcW w:w="2430" w:type="dxa"/>
          </w:tcPr>
          <w:p w:rsidR="0068666B" w:rsidRPr="001C574B" w:rsidRDefault="0068666B" w:rsidP="0068666B"/>
        </w:tc>
        <w:tc>
          <w:tcPr>
            <w:tcW w:w="2754" w:type="dxa"/>
          </w:tcPr>
          <w:p w:rsidR="0068666B" w:rsidRPr="001C574B" w:rsidRDefault="0068666B" w:rsidP="0068666B"/>
        </w:tc>
        <w:tc>
          <w:tcPr>
            <w:tcW w:w="2754" w:type="dxa"/>
          </w:tcPr>
          <w:p w:rsidR="0068666B" w:rsidRPr="001C574B" w:rsidRDefault="0068666B" w:rsidP="0068666B"/>
        </w:tc>
      </w:tr>
      <w:tr w:rsidR="0093428E" w:rsidRPr="001C574B" w:rsidTr="0068666B">
        <w:trPr>
          <w:trHeight w:val="890"/>
        </w:trPr>
        <w:tc>
          <w:tcPr>
            <w:tcW w:w="3078" w:type="dxa"/>
          </w:tcPr>
          <w:p w:rsidR="0093428E" w:rsidRPr="001C574B" w:rsidRDefault="0093428E" w:rsidP="0068666B"/>
        </w:tc>
        <w:tc>
          <w:tcPr>
            <w:tcW w:w="2430" w:type="dxa"/>
          </w:tcPr>
          <w:p w:rsidR="0093428E" w:rsidRPr="001C574B" w:rsidRDefault="0093428E" w:rsidP="0068666B"/>
        </w:tc>
        <w:tc>
          <w:tcPr>
            <w:tcW w:w="2754" w:type="dxa"/>
          </w:tcPr>
          <w:p w:rsidR="0093428E" w:rsidRPr="001C574B" w:rsidRDefault="0093428E" w:rsidP="0068666B"/>
        </w:tc>
        <w:tc>
          <w:tcPr>
            <w:tcW w:w="2754" w:type="dxa"/>
          </w:tcPr>
          <w:p w:rsidR="0093428E" w:rsidRPr="001C574B" w:rsidRDefault="0093428E" w:rsidP="0068666B"/>
        </w:tc>
      </w:tr>
    </w:tbl>
    <w:p w:rsidR="0093428E" w:rsidRPr="001C574B" w:rsidRDefault="0093428E" w:rsidP="0093428E">
      <w:pPr>
        <w:ind w:left="270"/>
      </w:pPr>
    </w:p>
    <w:p w:rsidR="006E4397" w:rsidRPr="001C574B" w:rsidRDefault="006E4397" w:rsidP="006E4397">
      <w:pPr>
        <w:pStyle w:val="ListParagraph"/>
        <w:numPr>
          <w:ilvl w:val="0"/>
          <w:numId w:val="3"/>
        </w:numPr>
      </w:pPr>
      <w:r w:rsidRPr="001C574B">
        <w:t xml:space="preserve"> </w:t>
      </w:r>
      <w:r w:rsidRPr="001C574B">
        <w:rPr>
          <w:b/>
        </w:rPr>
        <w:t>Technology Goals</w:t>
      </w:r>
      <w:r w:rsidRPr="001C574B">
        <w:t>.</w:t>
      </w:r>
      <w:r w:rsidR="0093428E" w:rsidRPr="001C574B">
        <w:t xml:space="preserve"> </w:t>
      </w:r>
      <w:r w:rsidRPr="001C574B">
        <w:t xml:space="preserve"> </w:t>
      </w:r>
      <w:r w:rsidR="00F83EF8" w:rsidRPr="001C574B">
        <w:t>From a technical perspective, following the above example</w:t>
      </w:r>
      <w:r w:rsidR="00A71235" w:rsidRPr="001C574B">
        <w:t>, list up to 10 key te</w:t>
      </w:r>
      <w:r w:rsidRPr="001C574B">
        <w:t xml:space="preserve">chnology goals you have for this project and </w:t>
      </w:r>
      <w:r w:rsidR="00A71235" w:rsidRPr="001C574B">
        <w:t>in which Fiscal Year</w:t>
      </w:r>
      <w:r w:rsidRPr="001C574B">
        <w:t xml:space="preserve"> (FY)</w:t>
      </w:r>
      <w:r w:rsidR="00A71235" w:rsidRPr="001C574B">
        <w:t xml:space="preserve"> </w:t>
      </w:r>
      <w:r w:rsidRPr="001C574B">
        <w:t>the goal is expected to be ach</w:t>
      </w:r>
      <w:r w:rsidR="0093428E" w:rsidRPr="001C574B">
        <w:t>i</w:t>
      </w:r>
      <w:r w:rsidRPr="001C574B">
        <w:t>eved. Please use action phrases beginning with a verb to state</w:t>
      </w:r>
      <w:r w:rsidR="00A71235" w:rsidRPr="001C574B">
        <w:t xml:space="preserve"> </w:t>
      </w:r>
      <w:r w:rsidRPr="001C574B">
        <w:t>each goal. Exam</w:t>
      </w:r>
      <w:r w:rsidR="0093428E" w:rsidRPr="001C574B">
        <w:t xml:space="preserve">ple: </w:t>
      </w:r>
      <w:r w:rsidR="00626D45" w:rsidRPr="001C574B">
        <w:t xml:space="preserve"> “</w:t>
      </w:r>
      <w:r w:rsidR="0093428E" w:rsidRPr="001C574B">
        <w:t>Imp</w:t>
      </w:r>
      <w:r w:rsidRPr="001C574B">
        <w:t>rove transaction re</w:t>
      </w:r>
      <w:r w:rsidR="0093428E" w:rsidRPr="001C574B">
        <w:t xml:space="preserve">sponse </w:t>
      </w:r>
      <w:r w:rsidRPr="001C574B">
        <w:t>time by 10%".</w:t>
      </w:r>
    </w:p>
    <w:tbl>
      <w:tblPr>
        <w:tblStyle w:val="TableGrid"/>
        <w:tblW w:w="0" w:type="auto"/>
        <w:tblInd w:w="18" w:type="dxa"/>
        <w:tblLook w:val="04A0"/>
      </w:tblPr>
      <w:tblGrid>
        <w:gridCol w:w="3156"/>
        <w:gridCol w:w="2452"/>
        <w:gridCol w:w="2782"/>
        <w:gridCol w:w="2608"/>
      </w:tblGrid>
      <w:tr w:rsidR="00F65154" w:rsidRPr="001C574B" w:rsidTr="00F65154">
        <w:tc>
          <w:tcPr>
            <w:tcW w:w="3156" w:type="dxa"/>
            <w:shd w:val="clear" w:color="auto" w:fill="EEECE1" w:themeFill="background2"/>
          </w:tcPr>
          <w:p w:rsidR="00F65154" w:rsidRPr="001C574B" w:rsidRDefault="00F65154" w:rsidP="0093428E">
            <w:pPr>
              <w:jc w:val="center"/>
              <w:rPr>
                <w:b/>
              </w:rPr>
            </w:pPr>
            <w:r w:rsidRPr="001C574B">
              <w:rPr>
                <w:b/>
              </w:rPr>
              <w:t>Technology Goal</w:t>
            </w:r>
          </w:p>
        </w:tc>
        <w:tc>
          <w:tcPr>
            <w:tcW w:w="2452" w:type="dxa"/>
            <w:shd w:val="clear" w:color="auto" w:fill="EEECE1" w:themeFill="background2"/>
          </w:tcPr>
          <w:p w:rsidR="00F65154" w:rsidRPr="001C574B" w:rsidRDefault="00F65154" w:rsidP="0093428E">
            <w:pPr>
              <w:jc w:val="center"/>
              <w:rPr>
                <w:b/>
              </w:rPr>
            </w:pPr>
            <w:r w:rsidRPr="001C574B">
              <w:rPr>
                <w:b/>
              </w:rPr>
              <w:t>Target FY for Goal</w:t>
            </w:r>
          </w:p>
        </w:tc>
        <w:tc>
          <w:tcPr>
            <w:tcW w:w="2782" w:type="dxa"/>
            <w:shd w:val="clear" w:color="auto" w:fill="EEECE1" w:themeFill="background2"/>
          </w:tcPr>
          <w:p w:rsidR="00F65154" w:rsidRPr="001C574B" w:rsidRDefault="00F65154" w:rsidP="0093428E">
            <w:pPr>
              <w:jc w:val="center"/>
              <w:rPr>
                <w:b/>
              </w:rPr>
            </w:pPr>
            <w:r w:rsidRPr="001C574B">
              <w:rPr>
                <w:b/>
              </w:rPr>
              <w:t>Current Condition</w:t>
            </w:r>
          </w:p>
        </w:tc>
        <w:tc>
          <w:tcPr>
            <w:tcW w:w="2608" w:type="dxa"/>
            <w:shd w:val="clear" w:color="auto" w:fill="EEECE1" w:themeFill="background2"/>
          </w:tcPr>
          <w:p w:rsidR="00F65154" w:rsidRPr="001C574B" w:rsidRDefault="00F65154" w:rsidP="0093428E">
            <w:pPr>
              <w:jc w:val="center"/>
              <w:rPr>
                <w:b/>
              </w:rPr>
            </w:pPr>
            <w:r w:rsidRPr="001C574B">
              <w:rPr>
                <w:b/>
              </w:rPr>
              <w:t>Expected Result</w:t>
            </w:r>
          </w:p>
        </w:tc>
      </w:tr>
      <w:tr w:rsidR="00F65154" w:rsidRPr="001C574B" w:rsidTr="00F65154">
        <w:trPr>
          <w:trHeight w:val="593"/>
        </w:trPr>
        <w:tc>
          <w:tcPr>
            <w:tcW w:w="3156" w:type="dxa"/>
          </w:tcPr>
          <w:p w:rsidR="00F65154" w:rsidRPr="001C574B" w:rsidRDefault="001A5EA1" w:rsidP="0093428E">
            <w:r w:rsidRPr="001C574B">
              <w:t>Reduce reporting time</w:t>
            </w:r>
          </w:p>
        </w:tc>
        <w:tc>
          <w:tcPr>
            <w:tcW w:w="2452" w:type="dxa"/>
          </w:tcPr>
          <w:p w:rsidR="00F65154" w:rsidRPr="001C574B" w:rsidRDefault="001A5EA1" w:rsidP="0093428E">
            <w:r w:rsidRPr="001C574B">
              <w:t>2016</w:t>
            </w:r>
          </w:p>
        </w:tc>
        <w:tc>
          <w:tcPr>
            <w:tcW w:w="2782" w:type="dxa"/>
          </w:tcPr>
          <w:p w:rsidR="00F65154" w:rsidRPr="001C574B" w:rsidRDefault="001A5EA1" w:rsidP="0093428E">
            <w:r w:rsidRPr="001C574B">
              <w:t>See above</w:t>
            </w:r>
          </w:p>
        </w:tc>
        <w:tc>
          <w:tcPr>
            <w:tcW w:w="2608" w:type="dxa"/>
          </w:tcPr>
          <w:p w:rsidR="00F65154" w:rsidRPr="001C574B" w:rsidRDefault="001A5EA1" w:rsidP="0093428E">
            <w:r w:rsidRPr="001C574B">
              <w:t>See above</w:t>
            </w:r>
          </w:p>
        </w:tc>
      </w:tr>
      <w:tr w:rsidR="00F65154" w:rsidRPr="001C574B" w:rsidTr="00F65154">
        <w:trPr>
          <w:trHeight w:val="530"/>
        </w:trPr>
        <w:tc>
          <w:tcPr>
            <w:tcW w:w="3156" w:type="dxa"/>
          </w:tcPr>
          <w:p w:rsidR="00F65154" w:rsidRPr="001C574B" w:rsidRDefault="001A5EA1" w:rsidP="0093428E">
            <w:r w:rsidRPr="001C574B">
              <w:t>Reduce paperwork</w:t>
            </w:r>
          </w:p>
        </w:tc>
        <w:tc>
          <w:tcPr>
            <w:tcW w:w="2452" w:type="dxa"/>
          </w:tcPr>
          <w:p w:rsidR="00F65154" w:rsidRPr="001C574B" w:rsidRDefault="001A5EA1" w:rsidP="0093428E">
            <w:r w:rsidRPr="001C574B">
              <w:t>2016</w:t>
            </w:r>
          </w:p>
        </w:tc>
        <w:tc>
          <w:tcPr>
            <w:tcW w:w="2782" w:type="dxa"/>
          </w:tcPr>
          <w:p w:rsidR="00F65154" w:rsidRPr="001C574B" w:rsidRDefault="001A5EA1" w:rsidP="0093428E">
            <w:r w:rsidRPr="001C574B">
              <w:t>See above</w:t>
            </w:r>
          </w:p>
        </w:tc>
        <w:tc>
          <w:tcPr>
            <w:tcW w:w="2608" w:type="dxa"/>
          </w:tcPr>
          <w:p w:rsidR="00F65154" w:rsidRPr="001C574B" w:rsidRDefault="001A5EA1" w:rsidP="0093428E">
            <w:r w:rsidRPr="001C574B">
              <w:t>See above</w:t>
            </w:r>
          </w:p>
        </w:tc>
      </w:tr>
      <w:tr w:rsidR="00F65154" w:rsidRPr="001C574B" w:rsidTr="00F65154">
        <w:trPr>
          <w:trHeight w:val="620"/>
        </w:trPr>
        <w:tc>
          <w:tcPr>
            <w:tcW w:w="3156" w:type="dxa"/>
          </w:tcPr>
          <w:p w:rsidR="00F65154" w:rsidRPr="001C574B" w:rsidRDefault="001A5EA1" w:rsidP="0093428E">
            <w:r w:rsidRPr="001C574B">
              <w:lastRenderedPageBreak/>
              <w:t>Increase accuracy</w:t>
            </w:r>
          </w:p>
        </w:tc>
        <w:tc>
          <w:tcPr>
            <w:tcW w:w="2452" w:type="dxa"/>
          </w:tcPr>
          <w:p w:rsidR="00F65154" w:rsidRPr="001C574B" w:rsidRDefault="001A5EA1" w:rsidP="0093428E">
            <w:r w:rsidRPr="001C574B">
              <w:t>2016</w:t>
            </w:r>
          </w:p>
        </w:tc>
        <w:tc>
          <w:tcPr>
            <w:tcW w:w="2782" w:type="dxa"/>
          </w:tcPr>
          <w:p w:rsidR="00F65154" w:rsidRPr="001C574B" w:rsidRDefault="001A5EA1" w:rsidP="0093428E">
            <w:r w:rsidRPr="001C574B">
              <w:t>See above</w:t>
            </w:r>
          </w:p>
        </w:tc>
        <w:tc>
          <w:tcPr>
            <w:tcW w:w="2608" w:type="dxa"/>
          </w:tcPr>
          <w:p w:rsidR="00F65154" w:rsidRPr="001C574B" w:rsidRDefault="001A5EA1" w:rsidP="0093428E">
            <w:r w:rsidRPr="001C574B">
              <w:t>See above</w:t>
            </w:r>
          </w:p>
        </w:tc>
      </w:tr>
    </w:tbl>
    <w:p w:rsidR="0093428E" w:rsidRPr="001C574B" w:rsidRDefault="0093428E" w:rsidP="006E4397"/>
    <w:p w:rsidR="006E4397" w:rsidRPr="001C574B" w:rsidRDefault="006E4397" w:rsidP="006E4397">
      <w:pPr>
        <w:pStyle w:val="ListParagraph"/>
        <w:numPr>
          <w:ilvl w:val="0"/>
          <w:numId w:val="3"/>
        </w:numPr>
      </w:pPr>
      <w:r w:rsidRPr="001C574B">
        <w:rPr>
          <w:b/>
        </w:rPr>
        <w:t xml:space="preserve"> </w:t>
      </w:r>
      <w:r w:rsidR="0093428E" w:rsidRPr="001C574B">
        <w:rPr>
          <w:b/>
        </w:rPr>
        <w:t>Priority Alignment.</w:t>
      </w:r>
      <w:r w:rsidRPr="001C574B">
        <w:t xml:space="preserve"> The criteria </w:t>
      </w:r>
      <w:r w:rsidR="00C42BB6" w:rsidRPr="001C574B">
        <w:t>in this table, i</w:t>
      </w:r>
      <w:r w:rsidRPr="001C574B">
        <w:t>n concert with other factors, will be used to</w:t>
      </w:r>
      <w:r w:rsidR="00C42BB6" w:rsidRPr="001C574B">
        <w:t xml:space="preserve"> </w:t>
      </w:r>
      <w:r w:rsidRPr="001C574B">
        <w:t>determine project</w:t>
      </w:r>
      <w:r w:rsidR="00C42BB6" w:rsidRPr="001C574B">
        <w:br/>
      </w:r>
      <w:r w:rsidRPr="001C574B">
        <w:t xml:space="preserve"> priorities in the capital funding approval process. Briefly describe how the</w:t>
      </w:r>
      <w:r w:rsidR="00C42BB6" w:rsidRPr="001C574B">
        <w:t xml:space="preserve"> </w:t>
      </w:r>
      <w:r w:rsidRPr="001C574B">
        <w:t>proposed projects</w:t>
      </w:r>
      <w:r w:rsidR="00C42BB6" w:rsidRPr="001C574B">
        <w:t xml:space="preserve"> will align with each criterion.</w:t>
      </w:r>
    </w:p>
    <w:tbl>
      <w:tblPr>
        <w:tblStyle w:val="TableGrid"/>
        <w:tblW w:w="0" w:type="auto"/>
        <w:tblLook w:val="04A0"/>
      </w:tblPr>
      <w:tblGrid>
        <w:gridCol w:w="3672"/>
        <w:gridCol w:w="3672"/>
        <w:gridCol w:w="3672"/>
      </w:tblGrid>
      <w:tr w:rsidR="00C42BB6" w:rsidRPr="001C574B" w:rsidTr="00C42BB6">
        <w:tc>
          <w:tcPr>
            <w:tcW w:w="3672" w:type="dxa"/>
            <w:shd w:val="clear" w:color="auto" w:fill="EEECE1" w:themeFill="background2"/>
          </w:tcPr>
          <w:p w:rsidR="00C42BB6" w:rsidRPr="001C574B" w:rsidRDefault="00C42BB6" w:rsidP="00C42BB6">
            <w:pPr>
              <w:jc w:val="center"/>
              <w:rPr>
                <w:b/>
              </w:rPr>
            </w:pPr>
            <w:r w:rsidRPr="001C574B">
              <w:rPr>
                <w:b/>
              </w:rPr>
              <w:t>Priority Criterion</w:t>
            </w:r>
          </w:p>
        </w:tc>
        <w:tc>
          <w:tcPr>
            <w:tcW w:w="3672" w:type="dxa"/>
            <w:shd w:val="clear" w:color="auto" w:fill="EEECE1" w:themeFill="background2"/>
          </w:tcPr>
          <w:p w:rsidR="00C42BB6" w:rsidRPr="001C574B" w:rsidRDefault="00C42BB6" w:rsidP="00C42BB6">
            <w:pPr>
              <w:jc w:val="center"/>
              <w:rPr>
                <w:b/>
              </w:rPr>
            </w:pPr>
            <w:r w:rsidRPr="001C574B">
              <w:rPr>
                <w:b/>
              </w:rPr>
              <w:t>Y/N</w:t>
            </w:r>
          </w:p>
        </w:tc>
        <w:tc>
          <w:tcPr>
            <w:tcW w:w="3672" w:type="dxa"/>
            <w:shd w:val="clear" w:color="auto" w:fill="EEECE1" w:themeFill="background2"/>
          </w:tcPr>
          <w:p w:rsidR="00C42BB6" w:rsidRPr="001C574B" w:rsidRDefault="00C42BB6" w:rsidP="00C42BB6">
            <w:pPr>
              <w:jc w:val="center"/>
              <w:rPr>
                <w:b/>
              </w:rPr>
            </w:pPr>
            <w:r w:rsidRPr="001C574B">
              <w:rPr>
                <w:b/>
              </w:rPr>
              <w:t>Explanation</w:t>
            </w:r>
          </w:p>
        </w:tc>
      </w:tr>
      <w:tr w:rsidR="00C42BB6" w:rsidRPr="001C574B" w:rsidTr="00C42BB6">
        <w:trPr>
          <w:trHeight w:val="755"/>
        </w:trPr>
        <w:tc>
          <w:tcPr>
            <w:tcW w:w="3672" w:type="dxa"/>
          </w:tcPr>
          <w:p w:rsidR="00C42BB6" w:rsidRPr="001C574B" w:rsidRDefault="00A71235" w:rsidP="00626D45">
            <w:r w:rsidRPr="001C574B">
              <w:t>I</w:t>
            </w:r>
            <w:r w:rsidR="00626D45" w:rsidRPr="001C574B">
              <w:t>s</w:t>
            </w:r>
            <w:r w:rsidRPr="001C574B">
              <w:t xml:space="preserve"> this project a</w:t>
            </w:r>
            <w:r w:rsidR="00C42BB6" w:rsidRPr="001C574B">
              <w:t xml:space="preserve">ligned with </w:t>
            </w:r>
            <w:r w:rsidRPr="001C574B">
              <w:t xml:space="preserve">the </w:t>
            </w:r>
            <w:r w:rsidR="00C42BB6" w:rsidRPr="001C574B">
              <w:t>Governor’s Key Priorities</w:t>
            </w:r>
            <w:r w:rsidR="00626D45" w:rsidRPr="001C574B">
              <w:t>?</w:t>
            </w:r>
          </w:p>
        </w:tc>
        <w:tc>
          <w:tcPr>
            <w:tcW w:w="3672" w:type="dxa"/>
          </w:tcPr>
          <w:p w:rsidR="00C42BB6" w:rsidRPr="001C574B" w:rsidRDefault="0027002C" w:rsidP="00C42BB6">
            <w:r w:rsidRPr="001C574B">
              <w:t>Y</w:t>
            </w:r>
          </w:p>
        </w:tc>
        <w:tc>
          <w:tcPr>
            <w:tcW w:w="3672" w:type="dxa"/>
          </w:tcPr>
          <w:p w:rsidR="00C42BB6" w:rsidRPr="001C574B" w:rsidRDefault="0027002C" w:rsidP="00C42BB6">
            <w:r w:rsidRPr="001C574B">
              <w:t>The Governor has repeatedly demonstrated his commitments to improving voting in Connecticut.</w:t>
            </w:r>
          </w:p>
        </w:tc>
      </w:tr>
      <w:tr w:rsidR="00C42BB6" w:rsidRPr="001C574B" w:rsidTr="00C42BB6">
        <w:tc>
          <w:tcPr>
            <w:tcW w:w="3672" w:type="dxa"/>
          </w:tcPr>
          <w:p w:rsidR="00C42BB6" w:rsidRPr="001C574B" w:rsidRDefault="00A71235" w:rsidP="00A71235">
            <w:r w:rsidRPr="001C574B">
              <w:t>Is this project a</w:t>
            </w:r>
            <w:r w:rsidR="00C42BB6" w:rsidRPr="001C574B">
              <w:t xml:space="preserve">ligned with business and IT goals of </w:t>
            </w:r>
            <w:r w:rsidRPr="001C574B">
              <w:t xml:space="preserve">your </w:t>
            </w:r>
            <w:r w:rsidR="00C42BB6" w:rsidRPr="001C574B">
              <w:t>agency</w:t>
            </w:r>
            <w:r w:rsidR="00626D45" w:rsidRPr="001C574B">
              <w:t>?</w:t>
            </w:r>
          </w:p>
        </w:tc>
        <w:tc>
          <w:tcPr>
            <w:tcW w:w="3672" w:type="dxa"/>
          </w:tcPr>
          <w:p w:rsidR="00C42BB6" w:rsidRPr="001C574B" w:rsidRDefault="00D86A6B" w:rsidP="00C42BB6">
            <w:r w:rsidRPr="001C574B">
              <w:t>Y</w:t>
            </w:r>
          </w:p>
        </w:tc>
        <w:tc>
          <w:tcPr>
            <w:tcW w:w="3672" w:type="dxa"/>
          </w:tcPr>
          <w:p w:rsidR="00C42BB6" w:rsidRPr="001C574B" w:rsidRDefault="00D86A6B" w:rsidP="001D3637">
            <w:r w:rsidRPr="001C574B">
              <w:t xml:space="preserve">The project improves </w:t>
            </w:r>
            <w:r w:rsidR="001D3637" w:rsidRPr="001C574B">
              <w:t xml:space="preserve">the availability of public information </w:t>
            </w:r>
          </w:p>
        </w:tc>
      </w:tr>
      <w:tr w:rsidR="00C42BB6" w:rsidRPr="001C574B" w:rsidTr="00C42BB6">
        <w:tc>
          <w:tcPr>
            <w:tcW w:w="3672" w:type="dxa"/>
          </w:tcPr>
          <w:p w:rsidR="00C42BB6" w:rsidRPr="001C574B" w:rsidRDefault="00A71235" w:rsidP="00A71235">
            <w:r w:rsidRPr="001C574B">
              <w:t>Does this project r</w:t>
            </w:r>
            <w:r w:rsidR="00C42BB6" w:rsidRPr="001C574B">
              <w:t xml:space="preserve">educe or prevent future increases to </w:t>
            </w:r>
            <w:r w:rsidRPr="001C574B">
              <w:t>the agency’s</w:t>
            </w:r>
            <w:r w:rsidR="00C42BB6" w:rsidRPr="001C574B">
              <w:t xml:space="preserve"> operating budget</w:t>
            </w:r>
            <w:r w:rsidR="00626D45" w:rsidRPr="001C574B">
              <w:t>?</w:t>
            </w:r>
          </w:p>
        </w:tc>
        <w:tc>
          <w:tcPr>
            <w:tcW w:w="3672" w:type="dxa"/>
          </w:tcPr>
          <w:p w:rsidR="00C42BB6" w:rsidRPr="001C574B" w:rsidRDefault="00C87E9C" w:rsidP="00C42BB6">
            <w:r w:rsidRPr="001C574B">
              <w:t>Y</w:t>
            </w:r>
          </w:p>
        </w:tc>
        <w:tc>
          <w:tcPr>
            <w:tcW w:w="3672" w:type="dxa"/>
          </w:tcPr>
          <w:p w:rsidR="00C42BB6" w:rsidRPr="001C574B" w:rsidRDefault="00C87E9C" w:rsidP="00C42BB6">
            <w:r w:rsidRPr="001C574B">
              <w:t xml:space="preserve">Staff will no longer spend significant time performing data entry tasks and proofing for errors. </w:t>
            </w:r>
          </w:p>
        </w:tc>
      </w:tr>
      <w:tr w:rsidR="00C42BB6" w:rsidRPr="001C574B" w:rsidTr="00C42BB6">
        <w:tc>
          <w:tcPr>
            <w:tcW w:w="3672" w:type="dxa"/>
          </w:tcPr>
          <w:p w:rsidR="00C42BB6" w:rsidRPr="001C574B" w:rsidRDefault="00626D45" w:rsidP="00A71235">
            <w:r w:rsidRPr="001C574B">
              <w:t>Will this project result in shared capabilities?</w:t>
            </w:r>
          </w:p>
        </w:tc>
        <w:tc>
          <w:tcPr>
            <w:tcW w:w="3672" w:type="dxa"/>
          </w:tcPr>
          <w:p w:rsidR="00C42BB6" w:rsidRPr="001C574B" w:rsidRDefault="001A5EA1" w:rsidP="00C42BB6">
            <w:r w:rsidRPr="001C574B">
              <w:t>N</w:t>
            </w:r>
          </w:p>
        </w:tc>
        <w:tc>
          <w:tcPr>
            <w:tcW w:w="3672" w:type="dxa"/>
          </w:tcPr>
          <w:p w:rsidR="00C42BB6" w:rsidRPr="001C574B" w:rsidRDefault="001A5EA1" w:rsidP="00C42BB6">
            <w:r w:rsidRPr="001C574B">
              <w:t>N/A</w:t>
            </w:r>
          </w:p>
        </w:tc>
      </w:tr>
      <w:tr w:rsidR="00C42BB6" w:rsidRPr="001C574B" w:rsidTr="00C42BB6">
        <w:tc>
          <w:tcPr>
            <w:tcW w:w="3672" w:type="dxa"/>
          </w:tcPr>
          <w:p w:rsidR="00C42BB6" w:rsidRPr="001C574B" w:rsidRDefault="00A71235" w:rsidP="00C42BB6">
            <w:r w:rsidRPr="001C574B">
              <w:t xml:space="preserve">Is this project being </w:t>
            </w:r>
            <w:r w:rsidR="00C42BB6" w:rsidRPr="001C574B">
              <w:t>Co-developed through participation of multiple agencies</w:t>
            </w:r>
            <w:r w:rsidR="00626D45" w:rsidRPr="001C574B">
              <w:t>?</w:t>
            </w:r>
            <w:r w:rsidR="00C42BB6" w:rsidRPr="001C574B">
              <w:t xml:space="preserve"> </w:t>
            </w:r>
          </w:p>
        </w:tc>
        <w:tc>
          <w:tcPr>
            <w:tcW w:w="3672" w:type="dxa"/>
          </w:tcPr>
          <w:p w:rsidR="00C42BB6" w:rsidRPr="001C574B" w:rsidRDefault="00C87E9C" w:rsidP="00C42BB6">
            <w:r w:rsidRPr="001C574B">
              <w:t>N</w:t>
            </w:r>
          </w:p>
        </w:tc>
        <w:tc>
          <w:tcPr>
            <w:tcW w:w="3672" w:type="dxa"/>
          </w:tcPr>
          <w:p w:rsidR="00C42BB6" w:rsidRPr="001C574B" w:rsidRDefault="001A5EA1" w:rsidP="00A60657">
            <w:proofErr w:type="gramStart"/>
            <w:r w:rsidRPr="001C574B">
              <w:t>SOTS has</w:t>
            </w:r>
            <w:proofErr w:type="gramEnd"/>
            <w:r w:rsidRPr="001C574B">
              <w:t xml:space="preserve"> sole responsibility for receiving and reporting results.</w:t>
            </w:r>
          </w:p>
        </w:tc>
      </w:tr>
      <w:tr w:rsidR="00C42BB6" w:rsidRPr="001C574B" w:rsidTr="00C42BB6">
        <w:tc>
          <w:tcPr>
            <w:tcW w:w="3672" w:type="dxa"/>
          </w:tcPr>
          <w:p w:rsidR="00C42BB6" w:rsidRPr="001C574B" w:rsidRDefault="00A71235" w:rsidP="00A71235">
            <w:r w:rsidRPr="001C574B">
              <w:t>Has the a</w:t>
            </w:r>
            <w:r w:rsidR="00C42BB6" w:rsidRPr="001C574B">
              <w:t>gency demonstrate</w:t>
            </w:r>
            <w:r w:rsidRPr="001C574B">
              <w:t>d</w:t>
            </w:r>
            <w:r w:rsidR="00C42BB6" w:rsidRPr="001C574B">
              <w:t xml:space="preserve"> readiness to manage project of this size and scope</w:t>
            </w:r>
            <w:r w:rsidR="00626D45" w:rsidRPr="001C574B">
              <w:t>?</w:t>
            </w:r>
          </w:p>
        </w:tc>
        <w:tc>
          <w:tcPr>
            <w:tcW w:w="3672" w:type="dxa"/>
          </w:tcPr>
          <w:p w:rsidR="00C42BB6" w:rsidRPr="001C574B" w:rsidRDefault="001A5EA1" w:rsidP="00C42BB6">
            <w:r w:rsidRPr="001C574B">
              <w:t>Y</w:t>
            </w:r>
          </w:p>
        </w:tc>
        <w:tc>
          <w:tcPr>
            <w:tcW w:w="3672" w:type="dxa"/>
          </w:tcPr>
          <w:p w:rsidR="00C42BB6" w:rsidRPr="001C574B" w:rsidRDefault="001A5EA1" w:rsidP="00C42BB6">
            <w:r w:rsidRPr="001C574B">
              <w:t>Historically the office has managed large IT projects like online voter registration.</w:t>
            </w:r>
          </w:p>
        </w:tc>
      </w:tr>
      <w:tr w:rsidR="00C42BB6" w:rsidRPr="001C574B" w:rsidTr="00C42BB6">
        <w:tc>
          <w:tcPr>
            <w:tcW w:w="3672" w:type="dxa"/>
          </w:tcPr>
          <w:p w:rsidR="00C42BB6" w:rsidRPr="001C574B" w:rsidRDefault="00A71235" w:rsidP="00626D45">
            <w:r w:rsidRPr="001C574B">
              <w:t>Is the a</w:t>
            </w:r>
            <w:r w:rsidR="00C42BB6" w:rsidRPr="001C574B">
              <w:t>gency ready to deliver the business value proposed</w:t>
            </w:r>
            <w:r w:rsidR="00626D45" w:rsidRPr="001C574B">
              <w:t>?</w:t>
            </w:r>
            <w:r w:rsidR="00C42BB6" w:rsidRPr="001C574B">
              <w:t xml:space="preserve"> </w:t>
            </w:r>
          </w:p>
        </w:tc>
        <w:tc>
          <w:tcPr>
            <w:tcW w:w="3672" w:type="dxa"/>
          </w:tcPr>
          <w:p w:rsidR="00C42BB6" w:rsidRPr="001C574B" w:rsidRDefault="001A5EA1" w:rsidP="00C42BB6">
            <w:r w:rsidRPr="001C574B">
              <w:t>Y</w:t>
            </w:r>
          </w:p>
        </w:tc>
        <w:tc>
          <w:tcPr>
            <w:tcW w:w="3672" w:type="dxa"/>
          </w:tcPr>
          <w:p w:rsidR="00C42BB6" w:rsidRPr="001C574B" w:rsidRDefault="001A5EA1" w:rsidP="00C42BB6">
            <w:r w:rsidRPr="001C574B">
              <w:t>Project will increase value of information published by office.</w:t>
            </w:r>
          </w:p>
        </w:tc>
      </w:tr>
    </w:tbl>
    <w:p w:rsidR="00D860AB" w:rsidRPr="00D860AB" w:rsidRDefault="00D860AB" w:rsidP="00D860AB">
      <w:pPr>
        <w:pStyle w:val="ListParagraph"/>
        <w:ind w:left="630"/>
      </w:pPr>
    </w:p>
    <w:p w:rsidR="006E4397" w:rsidRPr="001C574B" w:rsidRDefault="006B6AD3" w:rsidP="006E4397">
      <w:pPr>
        <w:pStyle w:val="ListParagraph"/>
        <w:numPr>
          <w:ilvl w:val="0"/>
          <w:numId w:val="3"/>
        </w:numPr>
      </w:pPr>
      <w:r>
        <w:rPr>
          <w:noProof/>
        </w:rPr>
        <w:pict>
          <v:shape id="Text Box 24" o:spid="_x0000_s1051" type="#_x0000_t202" style="position:absolute;left:0;text-align:left;margin-left:22pt;margin-top:50.15pt;width:476.9pt;height:7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">
            <v:textbox>
              <w:txbxContent>
                <w:p w:rsidR="00D860AB" w:rsidRDefault="00D860AB">
                  <w:r w:rsidRPr="00AD6F84">
                    <w:t>Peggy Reeves, Director of the Elections Division</w:t>
                  </w:r>
                  <w:proofErr w:type="gramStart"/>
                  <w:r>
                    <w:t>,,</w:t>
                  </w:r>
                  <w:proofErr w:type="gramEnd"/>
                  <w:r w:rsidRPr="00AD6F84">
                    <w:t xml:space="preserve"> will be the manager overseeing the project.  Vendors will be required to provide training and support to local election officials</w:t>
                  </w:r>
                  <w:r w:rsidR="00D06E10">
                    <w:t>.</w:t>
                  </w:r>
                  <w:r>
                    <w:t xml:space="preserve">  Agency leadership is deeply committee to success of this project.</w:t>
                  </w:r>
                </w:p>
              </w:txbxContent>
            </v:textbox>
          </v:shape>
        </w:pict>
      </w:r>
      <w:r w:rsidR="006E4397" w:rsidRPr="001C574B">
        <w:rPr>
          <w:b/>
        </w:rPr>
        <w:t>Orga</w:t>
      </w:r>
      <w:r w:rsidR="00914D8C" w:rsidRPr="001C574B">
        <w:rPr>
          <w:b/>
        </w:rPr>
        <w:t>nizational Preparedness</w:t>
      </w:r>
      <w:r w:rsidR="00914D8C" w:rsidRPr="001C574B">
        <w:t>.</w:t>
      </w:r>
      <w:r w:rsidR="006E4397" w:rsidRPr="001C574B">
        <w:t xml:space="preserve"> Is your agency prepared to undertake this project? </w:t>
      </w:r>
      <w:proofErr w:type="gramStart"/>
      <w:r w:rsidR="006E4397" w:rsidRPr="001C574B">
        <w:t>Is</w:t>
      </w:r>
      <w:proofErr w:type="gramEnd"/>
      <w:r w:rsidR="00914D8C" w:rsidRPr="001C574B">
        <w:t xml:space="preserve"> </w:t>
      </w:r>
      <w:r w:rsidR="006E4397" w:rsidRPr="001C574B">
        <w:t>senior management committed, willing to participate, and willing to allocate the necessary time,</w:t>
      </w:r>
      <w:r w:rsidR="00914D8C" w:rsidRPr="001C574B">
        <w:t xml:space="preserve"> </w:t>
      </w:r>
      <w:r w:rsidR="006E4397" w:rsidRPr="001C574B">
        <w:t>energy and staffing resources? How will the project be manage</w:t>
      </w:r>
      <w:r w:rsidR="00A71235" w:rsidRPr="001C574B">
        <w:t>d</w:t>
      </w:r>
      <w:r w:rsidR="006E4397" w:rsidRPr="001C574B">
        <w:t xml:space="preserve"> and/or governed and who will</w:t>
      </w:r>
      <w:r w:rsidR="00914D8C" w:rsidRPr="001C574B">
        <w:t xml:space="preserve"> </w:t>
      </w:r>
      <w:r w:rsidR="006E4397" w:rsidRPr="001C574B">
        <w:t>make the key project decisions?</w:t>
      </w:r>
    </w:p>
    <w:p w:rsidR="00914D8C" w:rsidRPr="001C574B" w:rsidRDefault="00914D8C" w:rsidP="006E4397"/>
    <w:p w:rsidR="00914D8C" w:rsidRPr="001C574B" w:rsidRDefault="00DE6D71" w:rsidP="006E4397">
      <w:r w:rsidRPr="001C574B">
        <w:br/>
      </w:r>
    </w:p>
    <w:p w:rsidR="00D860AB" w:rsidRPr="00D860AB" w:rsidRDefault="00D860AB" w:rsidP="00D860AB">
      <w:pPr>
        <w:pStyle w:val="ListParagraph"/>
        <w:ind w:left="630"/>
      </w:pPr>
    </w:p>
    <w:p w:rsidR="006E4397" w:rsidRPr="001C574B" w:rsidRDefault="006B6AD3" w:rsidP="006E4397">
      <w:pPr>
        <w:pStyle w:val="ListParagraph"/>
        <w:numPr>
          <w:ilvl w:val="0"/>
          <w:numId w:val="3"/>
        </w:numPr>
      </w:pPr>
      <w:r>
        <w:rPr>
          <w:noProof/>
        </w:rPr>
        <w:pict>
          <v:shape id="Text Box 25" o:spid="_x0000_s1052" type="#_x0000_t202" style="position:absolute;left:0;text-align:left;margin-left:31.55pt;margin-top:52.3pt;width:476.9pt;height:7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">
            <v:textbox>
              <w:txbxContent>
                <w:p w:rsidR="00D860AB" w:rsidRDefault="00D06E10" w:rsidP="000C765F">
                  <w:r>
                    <w:t>V</w:t>
                  </w:r>
                  <w:r w:rsidR="00D860AB" w:rsidRPr="00632C4B">
                    <w:t xml:space="preserve">endors </w:t>
                  </w:r>
                  <w:r>
                    <w:t xml:space="preserve">will be required to </w:t>
                  </w:r>
                  <w:r w:rsidR="00D860AB" w:rsidRPr="00632C4B">
                    <w:t xml:space="preserve">provide </w:t>
                  </w:r>
                  <w:r>
                    <w:t xml:space="preserve">training and </w:t>
                  </w:r>
                  <w:r w:rsidR="00D860AB" w:rsidRPr="00632C4B">
                    <w:t>hands on assistance with towns</w:t>
                  </w:r>
                  <w:r>
                    <w:t xml:space="preserve"> if necessary.  SOTS will also plan to have “refresher training” in another 2 election cycles to reinforce the previous training, and to accommodate any newly elected registrars.  </w:t>
                  </w:r>
                  <w:r w:rsidR="00D860AB" w:rsidRPr="00632C4B">
                    <w:t xml:space="preserve"> There</w:t>
                  </w:r>
                  <w:r w:rsidR="00D860AB">
                    <w:t xml:space="preserve"> is only one single provider of the product this is able to sell in </w:t>
                  </w:r>
                  <w:proofErr w:type="spellStart"/>
                  <w:r w:rsidR="00D860AB">
                    <w:t>Conneticut</w:t>
                  </w:r>
                  <w:proofErr w:type="spellEnd"/>
                  <w:r w:rsidR="00D860AB">
                    <w:t>.  This was subject of national DOJ action and settlement and this is the resolution.</w:t>
                  </w:r>
                </w:p>
                <w:p w:rsidR="00D860AB" w:rsidRDefault="00D860AB" w:rsidP="000C765F">
                  <w:r>
                    <w:t>WILL THI</w:t>
                  </w:r>
                </w:p>
              </w:txbxContent>
            </v:textbox>
          </v:shape>
        </w:pict>
      </w:r>
      <w:r w:rsidR="006E4397" w:rsidRPr="001C574B">
        <w:rPr>
          <w:b/>
        </w:rPr>
        <w:t>Project R</w:t>
      </w:r>
      <w:r w:rsidR="00914D8C" w:rsidRPr="001C574B">
        <w:rPr>
          <w:b/>
        </w:rPr>
        <w:t>amp</w:t>
      </w:r>
      <w:r w:rsidR="006E4397" w:rsidRPr="001C574B">
        <w:rPr>
          <w:b/>
        </w:rPr>
        <w:t xml:space="preserve"> Up</w:t>
      </w:r>
      <w:r w:rsidR="00914D8C" w:rsidRPr="001C574B">
        <w:t>.</w:t>
      </w:r>
      <w:r w:rsidR="006E4397" w:rsidRPr="001C574B">
        <w:t xml:space="preserve"> If capital funds are awarded for this project, how long will </w:t>
      </w:r>
      <w:r w:rsidR="00626D45" w:rsidRPr="001C574B">
        <w:t>it</w:t>
      </w:r>
      <w:r w:rsidR="006E4397" w:rsidRPr="001C574B">
        <w:t xml:space="preserve"> take to ramp</w:t>
      </w:r>
      <w:r w:rsidR="000C765F" w:rsidRPr="001C574B">
        <w:t xml:space="preserve"> </w:t>
      </w:r>
      <w:r w:rsidR="006E4397" w:rsidRPr="001C574B">
        <w:t>up? What are the key ramp-up requirements and have any off these already been started? For</w:t>
      </w:r>
      <w:r w:rsidR="000C765F" w:rsidRPr="001C574B">
        <w:t xml:space="preserve"> </w:t>
      </w:r>
      <w:r w:rsidR="006E4397" w:rsidRPr="001C574B">
        <w:t>example,</w:t>
      </w:r>
      <w:r w:rsidR="00A71235" w:rsidRPr="001C574B">
        <w:t xml:space="preserve"> has </w:t>
      </w:r>
      <w:r w:rsidR="006E4397" w:rsidRPr="001C574B">
        <w:t>a project manager been identified? Has an RF</w:t>
      </w:r>
      <w:r w:rsidR="000C765F" w:rsidRPr="001C574B">
        <w:t>I</w:t>
      </w:r>
      <w:r w:rsidR="006E4397" w:rsidRPr="001C574B">
        <w:t xml:space="preserve"> been issued? Is a major</w:t>
      </w:r>
      <w:r w:rsidR="000C765F" w:rsidRPr="001C574B">
        <w:t xml:space="preserve"> procurement requ</w:t>
      </w:r>
      <w:r w:rsidR="006E4397" w:rsidRPr="001C574B">
        <w:t>ired such as an RFP?</w:t>
      </w:r>
    </w:p>
    <w:p w:rsidR="000C765F" w:rsidRPr="001C574B" w:rsidRDefault="000C765F" w:rsidP="006E4397"/>
    <w:p w:rsidR="000C765F" w:rsidRPr="001C574B" w:rsidRDefault="000C765F" w:rsidP="006E4397">
      <w:r w:rsidRPr="001C574B">
        <w:br/>
      </w:r>
    </w:p>
    <w:p w:rsidR="00632C4B" w:rsidRDefault="00632C4B">
      <w:r>
        <w:br w:type="page"/>
      </w:r>
    </w:p>
    <w:p w:rsidR="006E4397" w:rsidRPr="001C574B" w:rsidRDefault="006B6AD3" w:rsidP="00632C4B">
      <w:pPr>
        <w:pStyle w:val="ListParagraph"/>
        <w:numPr>
          <w:ilvl w:val="0"/>
          <w:numId w:val="3"/>
        </w:numPr>
      </w:pPr>
      <w:r>
        <w:rPr>
          <w:noProof/>
        </w:rPr>
        <w:lastRenderedPageBreak/>
        <w:pict>
          <v:shape id="Text Box 26" o:spid="_x0000_s1053" type="#_x0000_t202" style="position:absolute;left:0;text-align:left;margin-left:11pt;margin-top:51.65pt;width:522.5pt;height:7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">
            <v:textbox>
              <w:txbxContent>
                <w:p w:rsidR="00D860AB" w:rsidRDefault="00D860AB" w:rsidP="000C765F">
                  <w:r w:rsidRPr="00AD6F84">
                    <w:t xml:space="preserve">Training to use the system will be required in advance of implementation and the vendor selected will be responsible for </w:t>
                  </w:r>
                  <w:r>
                    <w:t>delivering that training</w:t>
                  </w:r>
                  <w:r w:rsidRPr="00AD6F84">
                    <w:t>.  Thereafter, training will be needed for any new Registrars of Voters.  The initial purchase of machines will include service agreements.  The future maintenance of those agreements will be the responsibility of the municipality.</w:t>
                  </w:r>
                </w:p>
              </w:txbxContent>
            </v:textbox>
          </v:shape>
        </w:pict>
      </w:r>
      <w:r w:rsidR="000C765F" w:rsidRPr="00632C4B">
        <w:rPr>
          <w:b/>
        </w:rPr>
        <w:t>Organizational Skills</w:t>
      </w:r>
      <w:r w:rsidR="000C765F" w:rsidRPr="001C574B">
        <w:t>.</w:t>
      </w:r>
      <w:r w:rsidR="006E4397" w:rsidRPr="001C574B">
        <w:t xml:space="preserve"> Do you have the experienced staff with the proper training to sustain</w:t>
      </w:r>
      <w:r w:rsidR="000C765F" w:rsidRPr="001C574B">
        <w:t xml:space="preserve"> </w:t>
      </w:r>
      <w:r w:rsidR="006E4397" w:rsidRPr="001C574B">
        <w:t>this initiative once it’s a production system? Do you anticipate having to hire additional staff to</w:t>
      </w:r>
      <w:r w:rsidR="000C765F" w:rsidRPr="001C574B">
        <w:t xml:space="preserve"> </w:t>
      </w:r>
      <w:r w:rsidR="006E4397" w:rsidRPr="001C574B">
        <w:t>sustain this? What trainin</w:t>
      </w:r>
      <w:r w:rsidR="000C765F" w:rsidRPr="001C574B">
        <w:t>g</w:t>
      </w:r>
      <w:r w:rsidR="006E4397" w:rsidRPr="001C574B">
        <w:t xml:space="preserve"> efforts are expected to be needed to maintain this system?</w:t>
      </w:r>
    </w:p>
    <w:p w:rsidR="006E4397" w:rsidRPr="001C574B" w:rsidRDefault="006E4397" w:rsidP="006E4397"/>
    <w:p w:rsidR="000C765F" w:rsidRPr="001C574B" w:rsidRDefault="000C765F" w:rsidP="006E4397"/>
    <w:p w:rsidR="00B86618" w:rsidRPr="001C574B" w:rsidRDefault="00B86618" w:rsidP="006E4397"/>
    <w:p w:rsidR="006E4397" w:rsidRPr="001C574B" w:rsidRDefault="000C765F" w:rsidP="000C765F">
      <w:pPr>
        <w:pStyle w:val="ListParagraph"/>
        <w:numPr>
          <w:ilvl w:val="0"/>
          <w:numId w:val="3"/>
        </w:numPr>
      </w:pPr>
      <w:r w:rsidRPr="001C574B">
        <w:t xml:space="preserve"> </w:t>
      </w:r>
      <w:r w:rsidRPr="001C574B">
        <w:rPr>
          <w:b/>
        </w:rPr>
        <w:t xml:space="preserve">Financial Estimates. </w:t>
      </w:r>
      <w:r w:rsidR="00626D45" w:rsidRPr="001C574B">
        <w:t xml:space="preserve">From IT Capital Investment Fund Financial </w:t>
      </w:r>
      <w:r w:rsidRPr="001C574B">
        <w:t xml:space="preserve">Spreadsheet </w:t>
      </w:r>
    </w:p>
    <w:tbl>
      <w:tblPr>
        <w:tblStyle w:val="TableGrid"/>
        <w:tblW w:w="0" w:type="auto"/>
        <w:tblLook w:val="04A0"/>
      </w:tblPr>
      <w:tblGrid>
        <w:gridCol w:w="2203"/>
        <w:gridCol w:w="2203"/>
        <w:gridCol w:w="2203"/>
        <w:gridCol w:w="2203"/>
        <w:gridCol w:w="2204"/>
      </w:tblGrid>
      <w:tr w:rsidR="00DE6D71" w:rsidRPr="001C574B" w:rsidTr="00DE6D71">
        <w:tc>
          <w:tcPr>
            <w:tcW w:w="2203" w:type="dxa"/>
            <w:shd w:val="clear" w:color="auto" w:fill="EEECE1" w:themeFill="background2"/>
          </w:tcPr>
          <w:p w:rsidR="00DE6D71" w:rsidRPr="001C574B" w:rsidRDefault="00DE6D71" w:rsidP="006E4397">
            <w:pPr>
              <w:rPr>
                <w:b/>
              </w:rPr>
            </w:pPr>
            <w:r w:rsidRPr="001C574B">
              <w:rPr>
                <w:b/>
              </w:rPr>
              <w:t>Estimated Total Development Cost</w:t>
            </w:r>
          </w:p>
        </w:tc>
        <w:tc>
          <w:tcPr>
            <w:tcW w:w="2203" w:type="dxa"/>
            <w:shd w:val="clear" w:color="auto" w:fill="EEECE1" w:themeFill="background2"/>
          </w:tcPr>
          <w:p w:rsidR="00DE6D71" w:rsidRPr="001C574B" w:rsidRDefault="00DE6D71" w:rsidP="006E4397">
            <w:pPr>
              <w:rPr>
                <w:b/>
              </w:rPr>
            </w:pPr>
            <w:r w:rsidRPr="001C574B">
              <w:rPr>
                <w:b/>
              </w:rPr>
              <w:t>Estimated total Capital Funding Request</w:t>
            </w:r>
          </w:p>
        </w:tc>
        <w:tc>
          <w:tcPr>
            <w:tcW w:w="2203" w:type="dxa"/>
            <w:shd w:val="clear" w:color="auto" w:fill="EEECE1" w:themeFill="background2"/>
          </w:tcPr>
          <w:p w:rsidR="00DE6D71" w:rsidRPr="001C574B" w:rsidRDefault="00DE6D71" w:rsidP="006E4397">
            <w:pPr>
              <w:rPr>
                <w:b/>
              </w:rPr>
            </w:pPr>
            <w:r w:rsidRPr="001C574B">
              <w:rPr>
                <w:b/>
              </w:rPr>
              <w:t>Estimated Annual Operating Cost</w:t>
            </w:r>
          </w:p>
        </w:tc>
        <w:tc>
          <w:tcPr>
            <w:tcW w:w="2203" w:type="dxa"/>
            <w:shd w:val="clear" w:color="auto" w:fill="EEECE1" w:themeFill="background2"/>
          </w:tcPr>
          <w:p w:rsidR="00DE6D71" w:rsidRPr="001C574B" w:rsidRDefault="00DE6D71" w:rsidP="006E4397">
            <w:pPr>
              <w:rPr>
                <w:b/>
              </w:rPr>
            </w:pPr>
            <w:r w:rsidRPr="001C574B">
              <w:rPr>
                <w:b/>
              </w:rPr>
              <w:t>One Time Financial Benefit</w:t>
            </w:r>
          </w:p>
        </w:tc>
        <w:tc>
          <w:tcPr>
            <w:tcW w:w="2204" w:type="dxa"/>
            <w:shd w:val="clear" w:color="auto" w:fill="EEECE1" w:themeFill="background2"/>
          </w:tcPr>
          <w:p w:rsidR="00DE6D71" w:rsidRPr="001C574B" w:rsidRDefault="00DE6D71" w:rsidP="006E4397">
            <w:pPr>
              <w:rPr>
                <w:b/>
              </w:rPr>
            </w:pPr>
            <w:r w:rsidRPr="001C574B">
              <w:rPr>
                <w:b/>
              </w:rPr>
              <w:t>Recurring Annual Financial Benefit</w:t>
            </w:r>
          </w:p>
        </w:tc>
      </w:tr>
      <w:tr w:rsidR="00DE6D71" w:rsidRPr="001C574B" w:rsidTr="00DE6D71">
        <w:trPr>
          <w:trHeight w:val="323"/>
        </w:trPr>
        <w:tc>
          <w:tcPr>
            <w:tcW w:w="2203" w:type="dxa"/>
          </w:tcPr>
          <w:p w:rsidR="00DE6D71" w:rsidRPr="001C574B" w:rsidRDefault="00D860AB" w:rsidP="006E4397">
            <w:r>
              <w:t>$2.1M</w:t>
            </w:r>
          </w:p>
        </w:tc>
        <w:tc>
          <w:tcPr>
            <w:tcW w:w="2203" w:type="dxa"/>
          </w:tcPr>
          <w:p w:rsidR="00DE6D71" w:rsidRPr="001C574B" w:rsidRDefault="00D860AB" w:rsidP="006E4397">
            <w:r>
              <w:t>$2.1M</w:t>
            </w:r>
          </w:p>
        </w:tc>
        <w:tc>
          <w:tcPr>
            <w:tcW w:w="2203" w:type="dxa"/>
          </w:tcPr>
          <w:p w:rsidR="00DE6D71" w:rsidRPr="001C574B" w:rsidRDefault="00D860AB" w:rsidP="006E4397">
            <w:r>
              <w:t>0</w:t>
            </w:r>
          </w:p>
        </w:tc>
        <w:tc>
          <w:tcPr>
            <w:tcW w:w="2203" w:type="dxa"/>
          </w:tcPr>
          <w:p w:rsidR="00DE6D71" w:rsidRPr="00D06E10" w:rsidRDefault="00365B5A" w:rsidP="006E4397">
            <w:r>
              <w:t>33,160</w:t>
            </w:r>
          </w:p>
        </w:tc>
        <w:tc>
          <w:tcPr>
            <w:tcW w:w="2204" w:type="dxa"/>
          </w:tcPr>
          <w:p w:rsidR="00DE6D71" w:rsidRPr="00D06E10" w:rsidRDefault="00365B5A" w:rsidP="006E4397">
            <w:r>
              <w:t>33,160</w:t>
            </w:r>
          </w:p>
        </w:tc>
      </w:tr>
      <w:tr w:rsidR="00DE6D71" w:rsidRPr="001C574B" w:rsidTr="00DE6D71">
        <w:tc>
          <w:tcPr>
            <w:tcW w:w="11016" w:type="dxa"/>
            <w:gridSpan w:val="5"/>
            <w:shd w:val="clear" w:color="auto" w:fill="EEECE1" w:themeFill="background2"/>
          </w:tcPr>
          <w:p w:rsidR="00DE6D71" w:rsidRPr="001C574B" w:rsidRDefault="00DE6D71" w:rsidP="00DE6D71">
            <w:pPr>
              <w:jc w:val="center"/>
              <w:rPr>
                <w:b/>
              </w:rPr>
            </w:pPr>
            <w:r w:rsidRPr="001C574B">
              <w:rPr>
                <w:b/>
              </w:rPr>
              <w:t>Explanation of Estimates</w:t>
            </w:r>
          </w:p>
        </w:tc>
      </w:tr>
      <w:tr w:rsidR="00F65154" w:rsidRPr="001C574B" w:rsidTr="00F65154">
        <w:trPr>
          <w:trHeight w:val="1142"/>
        </w:trPr>
        <w:tc>
          <w:tcPr>
            <w:tcW w:w="11016" w:type="dxa"/>
            <w:gridSpan w:val="5"/>
            <w:tcBorders>
              <w:bottom w:val="single" w:sz="4" w:space="0" w:color="auto"/>
            </w:tcBorders>
          </w:tcPr>
          <w:p w:rsidR="00F65154" w:rsidRPr="001C574B" w:rsidRDefault="00D860AB" w:rsidP="006E4397">
            <w:r>
              <w:t xml:space="preserve">The supply of </w:t>
            </w:r>
            <w:proofErr w:type="spellStart"/>
            <w:r>
              <w:t>batteryless</w:t>
            </w:r>
            <w:proofErr w:type="spellEnd"/>
            <w:r>
              <w:t xml:space="preserve"> memory cards to all towns will be $1.3M.  The cost of the Global Election Management Software (GEMS) will cost $750,000.  The GEMS software will only be provided to the towns with 3 or more polling places, which </w:t>
            </w:r>
            <w:proofErr w:type="gramStart"/>
            <w:r>
              <w:t>is</w:t>
            </w:r>
            <w:proofErr w:type="gramEnd"/>
            <w:r>
              <w:t xml:space="preserve"> 81 towns.  The cost per town varies by the number of polling places it uses.  The software is provided by a single source.  </w:t>
            </w:r>
          </w:p>
        </w:tc>
      </w:tr>
      <w:tr w:rsidR="00F65154" w:rsidRPr="001C574B" w:rsidTr="00F65154">
        <w:trPr>
          <w:trHeight w:val="323"/>
        </w:trPr>
        <w:tc>
          <w:tcPr>
            <w:tcW w:w="11016" w:type="dxa"/>
            <w:gridSpan w:val="5"/>
            <w:shd w:val="clear" w:color="auto" w:fill="EEECE1" w:themeFill="background2"/>
          </w:tcPr>
          <w:p w:rsidR="00F65154" w:rsidRPr="001C574B" w:rsidRDefault="00F65154" w:rsidP="00F65154">
            <w:pPr>
              <w:jc w:val="center"/>
              <w:rPr>
                <w:b/>
              </w:rPr>
            </w:pPr>
            <w:r w:rsidRPr="001C574B">
              <w:rPr>
                <w:b/>
              </w:rPr>
              <w:t>Assumptions: Please list key assumptions you are using to estimate project development and implementation costs</w:t>
            </w:r>
          </w:p>
        </w:tc>
      </w:tr>
      <w:tr w:rsidR="00DE6D71" w:rsidRPr="001C574B" w:rsidTr="00DE6D71">
        <w:trPr>
          <w:trHeight w:val="1142"/>
        </w:trPr>
        <w:tc>
          <w:tcPr>
            <w:tcW w:w="11016" w:type="dxa"/>
            <w:gridSpan w:val="5"/>
          </w:tcPr>
          <w:p w:rsidR="00DE6D71" w:rsidRPr="001C574B" w:rsidRDefault="00D860AB" w:rsidP="006E4397">
            <w:r>
              <w:t>The vendor will be required perform all installation and training to Registrars of the 81 towns who are provided the GEMS software.  The agency will also require a “refresher” training to be done for the two elections following the initial use of the system.  This is critical be</w:t>
            </w:r>
            <w:r w:rsidR="00E418FE">
              <w:t xml:space="preserve">cause, as elected officials, Registrars will </w:t>
            </w:r>
            <w:proofErr w:type="spellStart"/>
            <w:r w:rsidR="00E418FE">
              <w:t>hae</w:t>
            </w:r>
            <w:proofErr w:type="spellEnd"/>
            <w:r w:rsidR="00E418FE">
              <w:t xml:space="preserve"> a certain percentage of attrition every 2 years.  </w:t>
            </w:r>
            <w:r>
              <w:t xml:space="preserve">The memory cards will be seamless.  </w:t>
            </w:r>
          </w:p>
          <w:p w:rsidR="00F65154" w:rsidRPr="001C574B" w:rsidRDefault="00F65154" w:rsidP="006E4397"/>
          <w:p w:rsidR="00F65154" w:rsidRPr="001C574B" w:rsidRDefault="00F65154" w:rsidP="006E4397"/>
          <w:p w:rsidR="00F65154" w:rsidRPr="001C574B" w:rsidRDefault="00F65154" w:rsidP="006E4397"/>
          <w:p w:rsidR="00F65154" w:rsidRPr="001C574B" w:rsidRDefault="00F65154" w:rsidP="006E4397"/>
        </w:tc>
      </w:tr>
    </w:tbl>
    <w:p w:rsidR="000C765F" w:rsidRPr="001C574B" w:rsidRDefault="000C765F" w:rsidP="006E4397"/>
    <w:p w:rsidR="000C765F" w:rsidRPr="001C574B" w:rsidRDefault="000734F7" w:rsidP="006E4397">
      <w:r w:rsidRPr="001C574B">
        <w:rPr>
          <w:sz w:val="32"/>
          <w:szCs w:val="32"/>
        </w:rPr>
        <w:t>III</w:t>
      </w:r>
      <w:r w:rsidRPr="001C574B">
        <w:rPr>
          <w:sz w:val="32"/>
          <w:szCs w:val="32"/>
          <w:u w:val="single"/>
        </w:rPr>
        <w:t>.</w:t>
      </w:r>
      <w:r w:rsidRPr="001C574B">
        <w:rPr>
          <w:u w:val="single"/>
        </w:rPr>
        <w:t xml:space="preserve"> </w:t>
      </w:r>
      <w:r w:rsidRPr="001C574B">
        <w:rPr>
          <w:b/>
          <w:sz w:val="32"/>
          <w:szCs w:val="32"/>
          <w:u w:val="single"/>
        </w:rPr>
        <w:t>Expanded Business Case</w:t>
      </w:r>
    </w:p>
    <w:p w:rsidR="006E4397" w:rsidRPr="001C574B" w:rsidRDefault="000734F7" w:rsidP="006E4397">
      <w:pPr>
        <w:pStyle w:val="ListParagraph"/>
        <w:numPr>
          <w:ilvl w:val="0"/>
          <w:numId w:val="5"/>
        </w:numPr>
      </w:pPr>
      <w:r w:rsidRPr="001C574B">
        <w:rPr>
          <w:b/>
        </w:rPr>
        <w:t>Project Impact.</w:t>
      </w:r>
      <w:r w:rsidRPr="001C574B">
        <w:t xml:space="preserve"> </w:t>
      </w:r>
      <w:r w:rsidR="006E4397" w:rsidRPr="001C574B">
        <w:t xml:space="preserve"> Beyond the top business goals identified in Section II,</w:t>
      </w:r>
      <w:proofErr w:type="gramStart"/>
      <w:r w:rsidR="006E4397" w:rsidRPr="001C574B">
        <w:t xml:space="preserve"> 1) What impacts will</w:t>
      </w:r>
      <w:r w:rsidRPr="001C574B">
        <w:t xml:space="preserve"> </w:t>
      </w:r>
      <w:r w:rsidR="006E4397" w:rsidRPr="001C574B">
        <w:t>this project</w:t>
      </w:r>
      <w:r w:rsidRPr="001C574B">
        <w:br/>
      </w:r>
      <w:r w:rsidR="006E4397" w:rsidRPr="001C574B">
        <w:t xml:space="preserve"> have, if any</w:t>
      </w:r>
      <w:proofErr w:type="gramEnd"/>
      <w:r w:rsidR="006E4397" w:rsidRPr="001C574B">
        <w:t>, in the targeted areas below</w:t>
      </w:r>
      <w:r w:rsidR="007C34FD" w:rsidRPr="001C574B">
        <w:t>,</w:t>
      </w:r>
      <w:r w:rsidR="006E4397" w:rsidRPr="001C574B">
        <w:t xml:space="preserve"> 2) What would be the impact of not doing</w:t>
      </w:r>
      <w:r w:rsidRPr="001C574B">
        <w:t xml:space="preserve"> </w:t>
      </w:r>
      <w:r w:rsidR="006E4397" w:rsidRPr="001C574B">
        <w:t>this pro</w:t>
      </w:r>
      <w:r w:rsidRPr="001C574B">
        <w:t>j</w:t>
      </w:r>
      <w:r w:rsidR="006E4397" w:rsidRPr="001C574B">
        <w:t>ect</w:t>
      </w:r>
      <w:r w:rsidR="007C34FD" w:rsidRPr="001C574B">
        <w:t>,</w:t>
      </w:r>
      <w:r w:rsidR="006E4397" w:rsidRPr="001C574B">
        <w:t xml:space="preserve"> 3) How will the project demonstrate benefits are achieved</w:t>
      </w:r>
      <w:r w:rsidRPr="001C574B">
        <w:t>.</w:t>
      </w:r>
    </w:p>
    <w:tbl>
      <w:tblPr>
        <w:tblStyle w:val="TableGrid"/>
        <w:tblW w:w="0" w:type="auto"/>
        <w:tblLook w:val="04A0"/>
      </w:tblPr>
      <w:tblGrid>
        <w:gridCol w:w="3857"/>
        <w:gridCol w:w="1111"/>
        <w:gridCol w:w="6048"/>
      </w:tblGrid>
      <w:tr w:rsidR="00F65154" w:rsidRPr="001C574B" w:rsidTr="007E1930">
        <w:tc>
          <w:tcPr>
            <w:tcW w:w="3857" w:type="dxa"/>
            <w:shd w:val="clear" w:color="auto" w:fill="EEECE1" w:themeFill="background2"/>
          </w:tcPr>
          <w:p w:rsidR="00F65154" w:rsidRPr="001C574B" w:rsidRDefault="00F65154" w:rsidP="000734F7">
            <w:pPr>
              <w:jc w:val="center"/>
              <w:rPr>
                <w:b/>
              </w:rPr>
            </w:pPr>
            <w:r w:rsidRPr="001C574B">
              <w:rPr>
                <w:b/>
              </w:rPr>
              <w:t>(1) Impact Area (Vision)</w:t>
            </w:r>
          </w:p>
        </w:tc>
        <w:tc>
          <w:tcPr>
            <w:tcW w:w="1111" w:type="dxa"/>
            <w:shd w:val="clear" w:color="auto" w:fill="EEECE1" w:themeFill="background2"/>
          </w:tcPr>
          <w:p w:rsidR="00F65154" w:rsidRPr="001C574B" w:rsidRDefault="007E1930" w:rsidP="000734F7">
            <w:pPr>
              <w:jc w:val="center"/>
              <w:rPr>
                <w:b/>
              </w:rPr>
            </w:pPr>
            <w:r w:rsidRPr="001C574B">
              <w:rPr>
                <w:b/>
              </w:rPr>
              <w:t>Y/N</w:t>
            </w:r>
          </w:p>
        </w:tc>
        <w:tc>
          <w:tcPr>
            <w:tcW w:w="6048" w:type="dxa"/>
            <w:shd w:val="clear" w:color="auto" w:fill="EEECE1" w:themeFill="background2"/>
          </w:tcPr>
          <w:p w:rsidR="00F65154" w:rsidRPr="001C574B" w:rsidRDefault="00F65154" w:rsidP="000734F7">
            <w:pPr>
              <w:jc w:val="center"/>
              <w:rPr>
                <w:b/>
              </w:rPr>
            </w:pPr>
            <w:r w:rsidRPr="001C574B">
              <w:rPr>
                <w:b/>
              </w:rPr>
              <w:t>Description of Project Impact</w:t>
            </w:r>
          </w:p>
        </w:tc>
      </w:tr>
      <w:tr w:rsidR="00F65154" w:rsidRPr="001C574B" w:rsidTr="007E1930">
        <w:trPr>
          <w:trHeight w:val="728"/>
        </w:trPr>
        <w:tc>
          <w:tcPr>
            <w:tcW w:w="3857" w:type="dxa"/>
          </w:tcPr>
          <w:p w:rsidR="00F65154" w:rsidRPr="001C574B" w:rsidRDefault="00F65154" w:rsidP="00884DC1">
            <w:r w:rsidRPr="001C574B">
              <w:t>Will this project provide efficient and easily accessible services for all constituents?</w:t>
            </w:r>
          </w:p>
        </w:tc>
        <w:tc>
          <w:tcPr>
            <w:tcW w:w="1111" w:type="dxa"/>
          </w:tcPr>
          <w:p w:rsidR="00F65154" w:rsidRPr="001C574B" w:rsidRDefault="00FE5DAB" w:rsidP="000734F7">
            <w:r w:rsidRPr="001C574B">
              <w:t>Y</w:t>
            </w:r>
          </w:p>
        </w:tc>
        <w:tc>
          <w:tcPr>
            <w:tcW w:w="6048" w:type="dxa"/>
          </w:tcPr>
          <w:p w:rsidR="00F65154" w:rsidRPr="001C574B" w:rsidRDefault="001D3637" w:rsidP="001D3637">
            <w:r w:rsidRPr="001C574B">
              <w:t>Any member of the public seeking information about election results, particularly on Election Night</w:t>
            </w:r>
            <w:r w:rsidR="008E39D4" w:rsidRPr="001C574B">
              <w:t>,</w:t>
            </w:r>
            <w:r w:rsidRPr="001C574B">
              <w:t xml:space="preserve"> will see </w:t>
            </w:r>
            <w:proofErr w:type="spellStart"/>
            <w:r w:rsidRPr="001C574B">
              <w:t>improvments</w:t>
            </w:r>
            <w:proofErr w:type="spellEnd"/>
            <w:r w:rsidRPr="001C574B">
              <w:t xml:space="preserve"> of service</w:t>
            </w:r>
          </w:p>
        </w:tc>
      </w:tr>
      <w:tr w:rsidR="00F65154" w:rsidRPr="001C574B" w:rsidTr="007E1930">
        <w:trPr>
          <w:trHeight w:val="710"/>
        </w:trPr>
        <w:tc>
          <w:tcPr>
            <w:tcW w:w="3857" w:type="dxa"/>
          </w:tcPr>
          <w:p w:rsidR="00F65154" w:rsidRPr="001C574B" w:rsidRDefault="00F65154" w:rsidP="00884DC1">
            <w:r w:rsidRPr="001C574B">
              <w:t>Will this project promote open and transparent government with the citizens of the state?</w:t>
            </w:r>
          </w:p>
        </w:tc>
        <w:tc>
          <w:tcPr>
            <w:tcW w:w="1111" w:type="dxa"/>
          </w:tcPr>
          <w:p w:rsidR="00F65154" w:rsidRPr="001C574B" w:rsidRDefault="00FE5DAB" w:rsidP="00FE5DAB">
            <w:r w:rsidRPr="001C574B">
              <w:t>Y</w:t>
            </w:r>
          </w:p>
        </w:tc>
        <w:tc>
          <w:tcPr>
            <w:tcW w:w="6048" w:type="dxa"/>
          </w:tcPr>
          <w:p w:rsidR="00F65154" w:rsidRPr="001C574B" w:rsidRDefault="00FE5DAB" w:rsidP="00FE5DAB">
            <w:r w:rsidRPr="001C574B">
              <w:t>All data related to elections is public information and this project will improve the timeliness of its availability</w:t>
            </w:r>
            <w:r w:rsidR="001D3637" w:rsidRPr="001C574B">
              <w:t>, as well as its accuracy and usability</w:t>
            </w:r>
            <w:r w:rsidRPr="001C574B">
              <w:t>.</w:t>
            </w:r>
          </w:p>
        </w:tc>
      </w:tr>
      <w:tr w:rsidR="00F65154" w:rsidRPr="001C574B" w:rsidTr="007E1930">
        <w:trPr>
          <w:trHeight w:val="620"/>
        </w:trPr>
        <w:tc>
          <w:tcPr>
            <w:tcW w:w="3857" w:type="dxa"/>
          </w:tcPr>
          <w:p w:rsidR="00F65154" w:rsidRPr="001C574B" w:rsidRDefault="00F65154" w:rsidP="00884DC1">
            <w:r w:rsidRPr="001C574B">
              <w:t>Will this project establish efficient and modern business processes?</w:t>
            </w:r>
          </w:p>
        </w:tc>
        <w:tc>
          <w:tcPr>
            <w:tcW w:w="1111" w:type="dxa"/>
          </w:tcPr>
          <w:p w:rsidR="00F65154" w:rsidRPr="001C574B" w:rsidRDefault="00FE5DAB" w:rsidP="000734F7">
            <w:r w:rsidRPr="001C574B">
              <w:t>Y</w:t>
            </w:r>
          </w:p>
        </w:tc>
        <w:tc>
          <w:tcPr>
            <w:tcW w:w="6048" w:type="dxa"/>
          </w:tcPr>
          <w:p w:rsidR="00F65154" w:rsidRPr="001C574B" w:rsidRDefault="00FE5DAB" w:rsidP="001D3637">
            <w:r w:rsidRPr="001C574B">
              <w:t xml:space="preserve">The current process is a rudimentary, manual process.  </w:t>
            </w:r>
            <w:r w:rsidR="001D3637" w:rsidRPr="001C574B">
              <w:t>The proposed change is a more seamless use of technology.</w:t>
            </w:r>
          </w:p>
        </w:tc>
      </w:tr>
      <w:tr w:rsidR="00F65154" w:rsidRPr="001C574B" w:rsidTr="007E1930">
        <w:trPr>
          <w:trHeight w:val="620"/>
        </w:trPr>
        <w:tc>
          <w:tcPr>
            <w:tcW w:w="3857" w:type="dxa"/>
          </w:tcPr>
          <w:p w:rsidR="00F65154" w:rsidRPr="001C574B" w:rsidRDefault="00F65154" w:rsidP="00884DC1">
            <w:r w:rsidRPr="001C574B">
              <w:t xml:space="preserve">Will this project increase accuracy and timeliness of data for policy making, service delivery and results evaluation? </w:t>
            </w:r>
          </w:p>
        </w:tc>
        <w:tc>
          <w:tcPr>
            <w:tcW w:w="1111" w:type="dxa"/>
          </w:tcPr>
          <w:p w:rsidR="00F65154" w:rsidRPr="001C574B" w:rsidRDefault="00FE5DAB" w:rsidP="000734F7">
            <w:r w:rsidRPr="001C574B">
              <w:t>Y</w:t>
            </w:r>
          </w:p>
        </w:tc>
        <w:tc>
          <w:tcPr>
            <w:tcW w:w="6048" w:type="dxa"/>
          </w:tcPr>
          <w:p w:rsidR="00F65154" w:rsidRPr="001C574B" w:rsidRDefault="00FE5DAB" w:rsidP="001D3637">
            <w:r w:rsidRPr="001C574B">
              <w:t xml:space="preserve">This new technology will help to improve the speed of </w:t>
            </w:r>
            <w:r w:rsidR="001D3637" w:rsidRPr="001C574B">
              <w:t>determining winters/losers of any election, and who is subject to recount.  Precinct level data is essential for redistricting process and research to identify emerging trends.</w:t>
            </w:r>
          </w:p>
        </w:tc>
      </w:tr>
    </w:tbl>
    <w:p w:rsidR="002A4ADF" w:rsidRPr="001C574B" w:rsidRDefault="002A4ADF" w:rsidP="002A4ADF"/>
    <w:tbl>
      <w:tblPr>
        <w:tblStyle w:val="TableGrid"/>
        <w:tblW w:w="0" w:type="auto"/>
        <w:tblLook w:val="04A0"/>
      </w:tblPr>
      <w:tblGrid>
        <w:gridCol w:w="11016"/>
      </w:tblGrid>
      <w:tr w:rsidR="002A4ADF" w:rsidRPr="001C574B" w:rsidTr="00393610">
        <w:tc>
          <w:tcPr>
            <w:tcW w:w="11016" w:type="dxa"/>
            <w:shd w:val="clear" w:color="auto" w:fill="EEECE1" w:themeFill="background2"/>
          </w:tcPr>
          <w:p w:rsidR="002A4ADF" w:rsidRPr="001C574B" w:rsidRDefault="002A4ADF" w:rsidP="00884DC1">
            <w:r w:rsidRPr="001C574B">
              <w:t xml:space="preserve">2) </w:t>
            </w:r>
            <w:r w:rsidR="00884DC1" w:rsidRPr="001C574B">
              <w:t>What is the expected i</w:t>
            </w:r>
            <w:r w:rsidRPr="001C574B">
              <w:t>mpact of NOT doing this project</w:t>
            </w:r>
            <w:r w:rsidR="00884DC1" w:rsidRPr="001C574B">
              <w:t>?</w:t>
            </w:r>
          </w:p>
        </w:tc>
      </w:tr>
      <w:tr w:rsidR="002A4ADF" w:rsidRPr="001C574B" w:rsidTr="002A4ADF">
        <w:trPr>
          <w:trHeight w:val="1808"/>
        </w:trPr>
        <w:tc>
          <w:tcPr>
            <w:tcW w:w="11016" w:type="dxa"/>
          </w:tcPr>
          <w:p w:rsidR="002A4ADF" w:rsidRPr="001C574B" w:rsidRDefault="0027002C" w:rsidP="002A4ADF">
            <w:proofErr w:type="spellStart"/>
            <w:r w:rsidRPr="001C574B">
              <w:t>Maintence</w:t>
            </w:r>
            <w:proofErr w:type="spellEnd"/>
            <w:r w:rsidRPr="001C574B">
              <w:t xml:space="preserve"> of the status quo.  The public, policymakers and media outlets have frequently voiced their desire for improvements.</w:t>
            </w:r>
            <w:r w:rsidR="001D3637" w:rsidRPr="001C574B">
              <w:t xml:space="preserve">  The current process is done using paper/pen and fax to emails service to transmit results to the Secretary of the State, which then, in turn, posts those results as PDFs on the website.  I</w:t>
            </w:r>
            <w:r w:rsidR="009A7ECB" w:rsidRPr="001C574B">
              <w:t>t</w:t>
            </w:r>
            <w:r w:rsidR="001D3637" w:rsidRPr="001C574B">
              <w:t>’s a rudimentary system</w:t>
            </w:r>
            <w:r w:rsidR="009A7ECB" w:rsidRPr="001C574B">
              <w:t>,</w:t>
            </w:r>
            <w:r w:rsidR="001D3637" w:rsidRPr="001C574B">
              <w:t xml:space="preserve"> outdated for the expectations of the public today.  The process requires multiple points of data entry</w:t>
            </w:r>
            <w:proofErr w:type="gramStart"/>
            <w:r w:rsidR="001D3637" w:rsidRPr="001C574B">
              <w:t xml:space="preserve">, </w:t>
            </w:r>
            <w:r w:rsidR="000B1AB0" w:rsidRPr="001C574B">
              <w:t xml:space="preserve"> creating</w:t>
            </w:r>
            <w:proofErr w:type="gramEnd"/>
            <w:r w:rsidR="000B1AB0" w:rsidRPr="001C574B">
              <w:t xml:space="preserve"> </w:t>
            </w:r>
            <w:r w:rsidR="001D3637" w:rsidRPr="001C574B">
              <w:t xml:space="preserve"> multiple opportunities for mistakes</w:t>
            </w:r>
            <w:r w:rsidR="00024D27" w:rsidRPr="001C574B">
              <w:t xml:space="preserve"> and multiple revisions.  In turn, this impacts the agency’s </w:t>
            </w:r>
            <w:proofErr w:type="spellStart"/>
            <w:r w:rsidR="00024D27" w:rsidRPr="001C574B">
              <w:t>abiity</w:t>
            </w:r>
            <w:proofErr w:type="spellEnd"/>
            <w:r w:rsidR="00024D27" w:rsidRPr="001C574B">
              <w:t xml:space="preserve"> to determine necessary recounts, which towns have only a few days to perform.  </w:t>
            </w:r>
          </w:p>
          <w:p w:rsidR="00024D27" w:rsidRPr="001C574B" w:rsidRDefault="00024D27" w:rsidP="002A4ADF"/>
          <w:p w:rsidR="00024D27" w:rsidRPr="001C574B" w:rsidRDefault="00024D27" w:rsidP="002A4ADF">
            <w:r w:rsidRPr="001C574B">
              <w:t>Ultimately, it is the process of collecting results that most informs the public opinion of whether the elections system is fair and trustworthy.  If a winner or loser is declared and the total votes for each keep changing we erode that confidence.  The proposal addresses that core issue by improving accuracy as well as timing.</w:t>
            </w:r>
          </w:p>
          <w:p w:rsidR="00024D27" w:rsidRPr="001C574B" w:rsidRDefault="00024D27" w:rsidP="002A4ADF"/>
        </w:tc>
      </w:tr>
    </w:tbl>
    <w:p w:rsidR="002A4ADF" w:rsidRPr="001C574B" w:rsidRDefault="002A4ADF" w:rsidP="002A4ADF"/>
    <w:tbl>
      <w:tblPr>
        <w:tblStyle w:val="TableGrid"/>
        <w:tblW w:w="0" w:type="auto"/>
        <w:tblLook w:val="04A0"/>
      </w:tblPr>
      <w:tblGrid>
        <w:gridCol w:w="11016"/>
      </w:tblGrid>
      <w:tr w:rsidR="002A4ADF" w:rsidRPr="001C574B" w:rsidTr="00393610">
        <w:tc>
          <w:tcPr>
            <w:tcW w:w="11016" w:type="dxa"/>
            <w:shd w:val="clear" w:color="auto" w:fill="EEECE1" w:themeFill="background2"/>
          </w:tcPr>
          <w:p w:rsidR="002A4ADF" w:rsidRPr="001C574B" w:rsidRDefault="002A4ADF" w:rsidP="00884DC1">
            <w:r w:rsidRPr="001C574B">
              <w:t>(3) How will you demonstrate achievement of benefits</w:t>
            </w:r>
            <w:r w:rsidR="00884DC1" w:rsidRPr="001C574B">
              <w:t>?</w:t>
            </w:r>
          </w:p>
        </w:tc>
      </w:tr>
      <w:tr w:rsidR="002A4ADF" w:rsidRPr="001C574B" w:rsidTr="002A4ADF">
        <w:trPr>
          <w:trHeight w:val="1808"/>
        </w:trPr>
        <w:tc>
          <w:tcPr>
            <w:tcW w:w="11016" w:type="dxa"/>
          </w:tcPr>
          <w:p w:rsidR="002A4ADF" w:rsidRPr="001C574B" w:rsidRDefault="00024D27" w:rsidP="00E418FE">
            <w:r w:rsidRPr="001C574B">
              <w:t xml:space="preserve">Towns with multiple polling places will report their </w:t>
            </w:r>
            <w:r w:rsidR="00E418FE">
              <w:t>results more</w:t>
            </w:r>
            <w:r w:rsidR="008E39D4" w:rsidRPr="001C574B">
              <w:t xml:space="preserve"> quickly</w:t>
            </w:r>
            <w:bookmarkStart w:id="0" w:name="_GoBack"/>
            <w:bookmarkEnd w:id="0"/>
            <w:r w:rsidRPr="001C574B">
              <w:t>.  The improved quality of the data will result in fewer</w:t>
            </w:r>
            <w:r w:rsidR="000B1AB0" w:rsidRPr="001C574B">
              <w:t xml:space="preserve"> amended returns</w:t>
            </w:r>
            <w:r w:rsidRPr="001C574B">
              <w:t xml:space="preserve"> being filed and earlier determination of races requiring recounts. </w:t>
            </w:r>
          </w:p>
        </w:tc>
      </w:tr>
    </w:tbl>
    <w:p w:rsidR="002A4ADF" w:rsidRPr="001C574B" w:rsidRDefault="002A4ADF" w:rsidP="002A4ADF"/>
    <w:p w:rsidR="002A4ADF" w:rsidRPr="001C574B" w:rsidRDefault="002A4ADF" w:rsidP="002A4ADF">
      <w:pPr>
        <w:pStyle w:val="ListParagraph"/>
        <w:numPr>
          <w:ilvl w:val="0"/>
          <w:numId w:val="5"/>
        </w:numPr>
        <w:rPr>
          <w:b/>
        </w:rPr>
      </w:pPr>
      <w:r w:rsidRPr="001C574B">
        <w:rPr>
          <w:b/>
        </w:rPr>
        <w:t xml:space="preserve">Statutory/Regulatory Mandates. </w:t>
      </w:r>
      <w:r w:rsidRPr="001C574B">
        <w:t xml:space="preserve"> 1) Cite and describe federal and state mandates that this project in intended to address.  2) What would be the impact of non-compliance?</w:t>
      </w:r>
    </w:p>
    <w:tbl>
      <w:tblPr>
        <w:tblStyle w:val="TableGrid"/>
        <w:tblpPr w:leftFromText="180" w:rightFromText="180" w:vertAnchor="text" w:horzAnchor="margin" w:tblpY="63"/>
        <w:tblW w:w="0" w:type="auto"/>
        <w:tblLook w:val="04A0"/>
      </w:tblPr>
      <w:tblGrid>
        <w:gridCol w:w="11016"/>
      </w:tblGrid>
      <w:tr w:rsidR="002A4ADF" w:rsidRPr="001C574B" w:rsidTr="00393610">
        <w:tc>
          <w:tcPr>
            <w:tcW w:w="11016" w:type="dxa"/>
            <w:shd w:val="clear" w:color="auto" w:fill="EEECE1" w:themeFill="background2"/>
          </w:tcPr>
          <w:p w:rsidR="002A4ADF" w:rsidRPr="001C574B" w:rsidRDefault="002A4ADF" w:rsidP="002A4ADF">
            <w:pPr>
              <w:pStyle w:val="ListParagraph"/>
              <w:numPr>
                <w:ilvl w:val="0"/>
                <w:numId w:val="7"/>
              </w:numPr>
            </w:pPr>
            <w:r w:rsidRPr="001C574B">
              <w:t>Statutory / Regulatory Mandates:</w:t>
            </w:r>
          </w:p>
        </w:tc>
      </w:tr>
      <w:tr w:rsidR="002A4ADF" w:rsidRPr="001C574B" w:rsidTr="002A4ADF">
        <w:trPr>
          <w:trHeight w:val="1808"/>
        </w:trPr>
        <w:tc>
          <w:tcPr>
            <w:tcW w:w="11016" w:type="dxa"/>
          </w:tcPr>
          <w:p w:rsidR="00A60657" w:rsidRPr="001C574B" w:rsidRDefault="00F50CFF" w:rsidP="00024D27">
            <w:r w:rsidRPr="001C574B">
              <w:t>The Help America Vote Act of 2002 requires that states upgrade and update their voting equipment.</w:t>
            </w:r>
            <w:r w:rsidR="009C511E" w:rsidRPr="001C574B">
              <w:t xml:space="preserve">  </w:t>
            </w:r>
          </w:p>
          <w:p w:rsidR="000B1AB0" w:rsidRPr="001C574B" w:rsidRDefault="000B1AB0" w:rsidP="00024D27">
            <w:r w:rsidRPr="001C574B">
              <w:t xml:space="preserve">Connecticut General Statutes </w:t>
            </w:r>
            <w:proofErr w:type="spellStart"/>
            <w:r w:rsidRPr="001C574B">
              <w:t>Secs</w:t>
            </w:r>
            <w:proofErr w:type="spellEnd"/>
            <w:r w:rsidRPr="001C574B">
              <w:t>. 9-308 and 9-</w:t>
            </w:r>
            <w:proofErr w:type="gramStart"/>
            <w:r w:rsidRPr="001C574B">
              <w:t>309  require</w:t>
            </w:r>
            <w:proofErr w:type="gramEnd"/>
            <w:r w:rsidRPr="001C574B">
              <w:t xml:space="preserve"> that a canvass of returns be conducted by the election officials immediately upon the close of polls and that the moderator publicly announce the results. </w:t>
            </w:r>
            <w:proofErr w:type="spellStart"/>
            <w:r w:rsidRPr="001C574B">
              <w:t>Secs</w:t>
            </w:r>
            <w:proofErr w:type="spellEnd"/>
            <w:r w:rsidRPr="001C574B">
              <w:t xml:space="preserve">. 9-311 and 9-311a require that a discrepancy </w:t>
            </w:r>
            <w:proofErr w:type="spellStart"/>
            <w:r w:rsidRPr="001C574B">
              <w:t>recanvass</w:t>
            </w:r>
            <w:proofErr w:type="spellEnd"/>
            <w:r w:rsidRPr="001C574B">
              <w:t xml:space="preserve"> or a close vote </w:t>
            </w:r>
            <w:proofErr w:type="spellStart"/>
            <w:r w:rsidRPr="001C574B">
              <w:t>recanvas</w:t>
            </w:r>
            <w:proofErr w:type="spellEnd"/>
            <w:r w:rsidRPr="001C574B">
              <w:t xml:space="preserve"> be held not later than the fifth business day after such </w:t>
            </w:r>
            <w:proofErr w:type="spellStart"/>
            <w:r w:rsidRPr="001C574B">
              <w:t>election.Municipal</w:t>
            </w:r>
            <w:proofErr w:type="spellEnd"/>
            <w:r w:rsidRPr="001C574B">
              <w:t xml:space="preserve"> returns must be filed by the town clerk in the office of the Secretary of the State within 10 days after the municipal election (Sec. 9-320). The canvass of votes for state senators and representatives and judges of probate must be held during the month that they are cast (Sec. 9-319). The canvass of votes for presidential electors, US senator and members of Congress must be publicly counted on the last Wednesday of the month in which they were </w:t>
            </w:r>
            <w:proofErr w:type="gramStart"/>
            <w:r w:rsidRPr="001C574B">
              <w:t>cast(</w:t>
            </w:r>
            <w:proofErr w:type="gramEnd"/>
            <w:r w:rsidRPr="001C574B">
              <w:t>Sec. 9-315). Canvass of votes for state officers must be held within thirty days of the election (Sec. 9-318).</w:t>
            </w:r>
          </w:p>
        </w:tc>
      </w:tr>
    </w:tbl>
    <w:p w:rsidR="002A4ADF" w:rsidRPr="001C574B" w:rsidRDefault="002A4ADF" w:rsidP="002A4ADF"/>
    <w:tbl>
      <w:tblPr>
        <w:tblStyle w:val="TableGrid"/>
        <w:tblW w:w="0" w:type="auto"/>
        <w:tblLook w:val="04A0"/>
      </w:tblPr>
      <w:tblGrid>
        <w:gridCol w:w="11016"/>
      </w:tblGrid>
      <w:tr w:rsidR="002A4ADF" w:rsidRPr="001C574B" w:rsidTr="00393610">
        <w:tc>
          <w:tcPr>
            <w:tcW w:w="11016" w:type="dxa"/>
            <w:shd w:val="clear" w:color="auto" w:fill="EEECE1" w:themeFill="background2"/>
          </w:tcPr>
          <w:p w:rsidR="002A4ADF" w:rsidRPr="001C574B" w:rsidRDefault="002A4ADF" w:rsidP="002A4ADF">
            <w:pPr>
              <w:pStyle w:val="ListParagraph"/>
              <w:numPr>
                <w:ilvl w:val="0"/>
                <w:numId w:val="7"/>
              </w:numPr>
            </w:pPr>
            <w:r w:rsidRPr="001C574B">
              <w:t>Impact of non-compliance:</w:t>
            </w:r>
          </w:p>
        </w:tc>
      </w:tr>
      <w:tr w:rsidR="002A4ADF" w:rsidRPr="001C574B" w:rsidTr="002A4ADF">
        <w:trPr>
          <w:trHeight w:val="1808"/>
        </w:trPr>
        <w:tc>
          <w:tcPr>
            <w:tcW w:w="11016" w:type="dxa"/>
          </w:tcPr>
          <w:p w:rsidR="002A4ADF" w:rsidRPr="001C574B" w:rsidRDefault="002A4ADF" w:rsidP="009C511E"/>
          <w:p w:rsidR="00024D27" w:rsidRPr="001C574B" w:rsidRDefault="00D90B9B" w:rsidP="009C511E">
            <w:r w:rsidRPr="001C574B">
              <w:t xml:space="preserve">The administration of elections will be negatively impacted if the voting equipment is not performing as </w:t>
            </w:r>
            <w:proofErr w:type="gramStart"/>
            <w:r w:rsidRPr="001C574B">
              <w:t>intended,</w:t>
            </w:r>
            <w:proofErr w:type="gramEnd"/>
            <w:r w:rsidRPr="001C574B">
              <w:t xml:space="preserve"> and if the </w:t>
            </w:r>
            <w:r w:rsidR="00522059" w:rsidRPr="001C574B">
              <w:t xml:space="preserve">election </w:t>
            </w:r>
            <w:r w:rsidRPr="001C574B">
              <w:t>results cannot be</w:t>
            </w:r>
            <w:r w:rsidR="00522059" w:rsidRPr="001C574B">
              <w:t xml:space="preserve"> publicly and accurately announced on Election Night as required by state statutes.</w:t>
            </w:r>
            <w:r w:rsidRPr="001C574B">
              <w:t xml:space="preserve"> </w:t>
            </w:r>
          </w:p>
        </w:tc>
      </w:tr>
    </w:tbl>
    <w:p w:rsidR="002A4ADF" w:rsidRPr="001C574B" w:rsidRDefault="002A4ADF" w:rsidP="000734F7"/>
    <w:p w:rsidR="002A4ADF" w:rsidRPr="001C574B" w:rsidRDefault="002A4ADF" w:rsidP="002A4ADF">
      <w:pPr>
        <w:pStyle w:val="ListParagraph"/>
        <w:numPr>
          <w:ilvl w:val="0"/>
          <w:numId w:val="5"/>
        </w:numPr>
        <w:rPr>
          <w:b/>
        </w:rPr>
      </w:pPr>
      <w:r w:rsidRPr="001C574B">
        <w:rPr>
          <w:b/>
        </w:rPr>
        <w:t xml:space="preserve">Primary Beneficiaries.  </w:t>
      </w:r>
      <w:r w:rsidRPr="001C574B">
        <w:t xml:space="preserve"> Who will benefit from this project (citizens businesses, municipalities, other</w:t>
      </w:r>
      <w:r w:rsidRPr="001C574B">
        <w:br/>
        <w:t>state agencies, staff in your agency, other stakeholders) and in what way?</w:t>
      </w:r>
    </w:p>
    <w:tbl>
      <w:tblPr>
        <w:tblStyle w:val="TableGrid"/>
        <w:tblW w:w="0" w:type="auto"/>
        <w:tblLook w:val="04A0"/>
      </w:tblPr>
      <w:tblGrid>
        <w:gridCol w:w="11016"/>
      </w:tblGrid>
      <w:tr w:rsidR="002A4ADF" w:rsidRPr="001C574B" w:rsidTr="002A4ADF">
        <w:trPr>
          <w:trHeight w:val="1808"/>
        </w:trPr>
        <w:tc>
          <w:tcPr>
            <w:tcW w:w="11016" w:type="dxa"/>
          </w:tcPr>
          <w:p w:rsidR="002A4ADF" w:rsidRPr="001C574B" w:rsidRDefault="00024D27" w:rsidP="00522059">
            <w:r w:rsidRPr="001C574B">
              <w:lastRenderedPageBreak/>
              <w:t>The general public, media and candidates benefit from knowing who is declared winner or loser in any given election.  SOTS and local election officials benefit from not having to duplicate data entry</w:t>
            </w:r>
            <w:r w:rsidR="00522059" w:rsidRPr="001C574B">
              <w:t xml:space="preserve">, </w:t>
            </w:r>
            <w:r w:rsidRPr="001C574B">
              <w:t>eliminating</w:t>
            </w:r>
            <w:r w:rsidR="00522059" w:rsidRPr="001C574B">
              <w:t xml:space="preserve"> </w:t>
            </w:r>
            <w:proofErr w:type="gramStart"/>
            <w:r w:rsidR="00522059" w:rsidRPr="001C574B">
              <w:t xml:space="preserve">the </w:t>
            </w:r>
            <w:r w:rsidRPr="001C574B">
              <w:t xml:space="preserve"> opportunity</w:t>
            </w:r>
            <w:proofErr w:type="gramEnd"/>
            <w:r w:rsidRPr="001C574B">
              <w:t xml:space="preserve"> for human error when reporting results.  </w:t>
            </w:r>
            <w:r w:rsidR="00C87E9C" w:rsidRPr="001C574B">
              <w:t>The municipalities benefit because they acquire equipment they otherwise would not be able to purchase.  And, those performing research tasks, such as academics or the Redistricting Commission, benefit from the precinct level data that will be acquired.</w:t>
            </w:r>
          </w:p>
        </w:tc>
      </w:tr>
    </w:tbl>
    <w:p w:rsidR="007E1930" w:rsidRPr="001C574B" w:rsidRDefault="007E1930" w:rsidP="002A4ADF">
      <w:pPr>
        <w:rPr>
          <w:b/>
        </w:rPr>
      </w:pPr>
    </w:p>
    <w:p w:rsidR="007E1930" w:rsidRPr="001C574B" w:rsidRDefault="007E1930" w:rsidP="002A4ADF">
      <w:pPr>
        <w:rPr>
          <w:b/>
          <w:sz w:val="28"/>
          <w:szCs w:val="28"/>
        </w:rPr>
      </w:pPr>
      <w:r w:rsidRPr="001C574B">
        <w:rPr>
          <w:b/>
          <w:sz w:val="28"/>
          <w:szCs w:val="28"/>
        </w:rPr>
        <w:t>Important:</w:t>
      </w:r>
    </w:p>
    <w:p w:rsidR="007E1930" w:rsidRPr="001C574B" w:rsidRDefault="00246804" w:rsidP="007E1930">
      <w:pPr>
        <w:pStyle w:val="ListParagraph"/>
        <w:numPr>
          <w:ilvl w:val="0"/>
          <w:numId w:val="8"/>
        </w:numPr>
        <w:rPr>
          <w:b/>
        </w:rPr>
      </w:pPr>
      <w:r w:rsidRPr="001C574B">
        <w:rPr>
          <w:b/>
        </w:rPr>
        <w:t>If</w:t>
      </w:r>
      <w:r w:rsidR="007E1930" w:rsidRPr="001C574B">
        <w:rPr>
          <w:b/>
        </w:rPr>
        <w:t xml:space="preserve"> you have any questions or need assistance completing the form </w:t>
      </w:r>
      <w:r w:rsidRPr="001C574B">
        <w:rPr>
          <w:b/>
        </w:rPr>
        <w:t>p</w:t>
      </w:r>
      <w:r w:rsidR="007E1930" w:rsidRPr="001C574B">
        <w:rPr>
          <w:b/>
        </w:rPr>
        <w:t>lease contact</w:t>
      </w:r>
      <w:r w:rsidRPr="001C574B">
        <w:rPr>
          <w:b/>
        </w:rPr>
        <w:t xml:space="preserve"> Jim Hadfield or John Vittner</w:t>
      </w:r>
    </w:p>
    <w:p w:rsidR="00246804" w:rsidRPr="001C574B" w:rsidRDefault="00246804" w:rsidP="007E1930">
      <w:pPr>
        <w:pStyle w:val="ListParagraph"/>
        <w:numPr>
          <w:ilvl w:val="0"/>
          <w:numId w:val="8"/>
        </w:numPr>
        <w:rPr>
          <w:b/>
        </w:rPr>
      </w:pPr>
      <w:r w:rsidRPr="001C574B">
        <w:rPr>
          <w:b/>
        </w:rPr>
        <w:t>Once you have completed the form and the</w:t>
      </w:r>
      <w:r w:rsidR="00FF0EA0" w:rsidRPr="001C574B">
        <w:rPr>
          <w:b/>
        </w:rPr>
        <w:t xml:space="preserve"> </w:t>
      </w:r>
      <w:hyperlink r:id="rId9" w:history="1">
        <w:r w:rsidR="00FF0EA0" w:rsidRPr="001C574B">
          <w:rPr>
            <w:rStyle w:val="Hyperlink"/>
          </w:rPr>
          <w:t>IT Capital Investment Fund Financial Spreadsheet</w:t>
        </w:r>
      </w:hyperlink>
      <w:r w:rsidRPr="001C574B">
        <w:rPr>
          <w:b/>
        </w:rPr>
        <w:t xml:space="preserve">  please e-mail them to Jim Hadfield and John Vittner</w:t>
      </w:r>
      <w:r w:rsidR="00D7509D" w:rsidRPr="001C574B">
        <w:rPr>
          <w:b/>
        </w:rPr>
        <w:t xml:space="preserve"> </w:t>
      </w:r>
    </w:p>
    <w:p w:rsidR="00246804" w:rsidRPr="001C574B" w:rsidRDefault="00246804" w:rsidP="00246804">
      <w:pPr>
        <w:spacing w:after="0" w:line="240" w:lineRule="auto"/>
        <w:ind w:left="360"/>
        <w:rPr>
          <w:rFonts w:eastAsia="Times New Roman" w:cs="Times New Roman"/>
        </w:rPr>
      </w:pPr>
      <w:r w:rsidRPr="001C574B">
        <w:rPr>
          <w:rFonts w:eastAsia="Times New Roman" w:cs="Times New Roman"/>
        </w:rPr>
        <w:t xml:space="preserve">John Vittner, (860) 418-6432; </w:t>
      </w:r>
      <w:hyperlink r:id="rId10" w:history="1">
        <w:r w:rsidRPr="001C574B">
          <w:rPr>
            <w:rFonts w:eastAsia="Times New Roman" w:cs="Times New Roman"/>
            <w:color w:val="0000FF"/>
            <w:u w:val="single"/>
          </w:rPr>
          <w:t>J</w:t>
        </w:r>
      </w:hyperlink>
      <w:hyperlink r:id="rId11" w:history="1">
        <w:r w:rsidRPr="001C574B">
          <w:rPr>
            <w:rFonts w:eastAsia="Times New Roman" w:cs="Times New Roman"/>
            <w:color w:val="0000FF"/>
            <w:u w:val="single"/>
          </w:rPr>
          <w:t>ohn.Vittner@ct.gov</w:t>
        </w:r>
      </w:hyperlink>
    </w:p>
    <w:p w:rsidR="00246804" w:rsidRPr="001C574B" w:rsidRDefault="00246804" w:rsidP="00246804">
      <w:pPr>
        <w:spacing w:after="0" w:line="240" w:lineRule="auto"/>
        <w:ind w:left="360"/>
        <w:rPr>
          <w:rFonts w:eastAsia="Times New Roman" w:cs="Times New Roman"/>
        </w:rPr>
      </w:pPr>
      <w:r w:rsidRPr="001C574B">
        <w:rPr>
          <w:rFonts w:eastAsia="Times New Roman" w:cs="Times New Roman"/>
        </w:rPr>
        <w:t xml:space="preserve">Jim Hadfield, (860) 418-6438; </w:t>
      </w:r>
      <w:hyperlink r:id="rId12" w:history="1">
        <w:r w:rsidRPr="001C574B">
          <w:rPr>
            <w:rFonts w:eastAsia="Times New Roman" w:cs="Times New Roman"/>
            <w:color w:val="0000FF"/>
            <w:u w:val="single"/>
          </w:rPr>
          <w:t>Jim.Hadfield@ct.gov</w:t>
        </w:r>
      </w:hyperlink>
    </w:p>
    <w:p w:rsidR="007E1930" w:rsidRDefault="007E1930" w:rsidP="002A4ADF">
      <w:pPr>
        <w:rPr>
          <w:b/>
        </w:rPr>
      </w:pPr>
      <w:r>
        <w:rPr>
          <w:b/>
        </w:rPr>
        <w:tab/>
      </w:r>
    </w:p>
    <w:sectPr w:rsidR="007E1930" w:rsidSect="0034755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90EF2"/>
    <w:multiLevelType w:val="hybridMultilevel"/>
    <w:tmpl w:val="17CC3300"/>
    <w:lvl w:ilvl="0" w:tplc="BB9A9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8624F6"/>
    <w:multiLevelType w:val="hybridMultilevel"/>
    <w:tmpl w:val="C734C0FC"/>
    <w:lvl w:ilvl="0" w:tplc="DC623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5F6E2A"/>
    <w:multiLevelType w:val="hybridMultilevel"/>
    <w:tmpl w:val="8F5AEDA4"/>
    <w:lvl w:ilvl="0" w:tplc="04090015">
      <w:start w:val="1"/>
      <w:numFmt w:val="upperLetter"/>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100959"/>
    <w:multiLevelType w:val="hybridMultilevel"/>
    <w:tmpl w:val="FF96AAB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542A6A"/>
    <w:multiLevelType w:val="hybridMultilevel"/>
    <w:tmpl w:val="29DC3E8C"/>
    <w:lvl w:ilvl="0" w:tplc="1F626766">
      <w:start w:val="3"/>
      <w:numFmt w:val="lowerLetter"/>
      <w:lvlText w:val="%1&gt;"/>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467E42"/>
    <w:multiLevelType w:val="hybridMultilevel"/>
    <w:tmpl w:val="0ED0BEEA"/>
    <w:lvl w:ilvl="0" w:tplc="12525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4B5A83"/>
    <w:multiLevelType w:val="hybridMultilevel"/>
    <w:tmpl w:val="138E9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DC3B2E"/>
    <w:multiLevelType w:val="hybridMultilevel"/>
    <w:tmpl w:val="32904234"/>
    <w:lvl w:ilvl="0" w:tplc="5F24664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6"/>
  </w:num>
  <w:num w:numId="6">
    <w:abstractNumId w:val="0"/>
  </w:num>
  <w:num w:numId="7">
    <w:abstractNumId w:val="1"/>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ggy Reeves">
    <w15:presenceInfo w15:providerId="AD" w15:userId="S-1-5-21-1299265391-2340157370-2370417779-36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10"/>
  <w:displayHorizontalDrawingGridEvery w:val="2"/>
  <w:characterSpacingControl w:val="doNotCompress"/>
  <w:compat/>
  <w:rsids>
    <w:rsidRoot w:val="006E4397"/>
    <w:rsid w:val="00024D27"/>
    <w:rsid w:val="00025C6C"/>
    <w:rsid w:val="000500C1"/>
    <w:rsid w:val="000604F0"/>
    <w:rsid w:val="0006699A"/>
    <w:rsid w:val="00067D0B"/>
    <w:rsid w:val="000734F7"/>
    <w:rsid w:val="000903E7"/>
    <w:rsid w:val="000B1AB0"/>
    <w:rsid w:val="000C765F"/>
    <w:rsid w:val="001179B6"/>
    <w:rsid w:val="00127EE2"/>
    <w:rsid w:val="0013029D"/>
    <w:rsid w:val="001405F6"/>
    <w:rsid w:val="001445B0"/>
    <w:rsid w:val="00165441"/>
    <w:rsid w:val="001A5EA1"/>
    <w:rsid w:val="001A5FD0"/>
    <w:rsid w:val="001B25A7"/>
    <w:rsid w:val="001B5DB1"/>
    <w:rsid w:val="001C2355"/>
    <w:rsid w:val="001C574B"/>
    <w:rsid w:val="001D3637"/>
    <w:rsid w:val="00213E78"/>
    <w:rsid w:val="00246804"/>
    <w:rsid w:val="0027002C"/>
    <w:rsid w:val="002A4ADF"/>
    <w:rsid w:val="002A4BD2"/>
    <w:rsid w:val="002B4A8D"/>
    <w:rsid w:val="002F4DE9"/>
    <w:rsid w:val="002F63F8"/>
    <w:rsid w:val="00314011"/>
    <w:rsid w:val="003353FA"/>
    <w:rsid w:val="00336C4E"/>
    <w:rsid w:val="00344D9E"/>
    <w:rsid w:val="00347553"/>
    <w:rsid w:val="003522E0"/>
    <w:rsid w:val="00365B5A"/>
    <w:rsid w:val="0038533E"/>
    <w:rsid w:val="0038570C"/>
    <w:rsid w:val="00386206"/>
    <w:rsid w:val="003877E5"/>
    <w:rsid w:val="00393610"/>
    <w:rsid w:val="003D7498"/>
    <w:rsid w:val="003F31E4"/>
    <w:rsid w:val="00403E8B"/>
    <w:rsid w:val="00497F59"/>
    <w:rsid w:val="004D315E"/>
    <w:rsid w:val="004D3C98"/>
    <w:rsid w:val="004D6D13"/>
    <w:rsid w:val="005020BE"/>
    <w:rsid w:val="00512D38"/>
    <w:rsid w:val="00522059"/>
    <w:rsid w:val="00526F3D"/>
    <w:rsid w:val="0054725E"/>
    <w:rsid w:val="005511E8"/>
    <w:rsid w:val="0057697B"/>
    <w:rsid w:val="005A1A63"/>
    <w:rsid w:val="005D6F49"/>
    <w:rsid w:val="005E5B44"/>
    <w:rsid w:val="0060654F"/>
    <w:rsid w:val="00606810"/>
    <w:rsid w:val="00626D45"/>
    <w:rsid w:val="00632C4B"/>
    <w:rsid w:val="00640A2A"/>
    <w:rsid w:val="0064365A"/>
    <w:rsid w:val="0065124C"/>
    <w:rsid w:val="00651272"/>
    <w:rsid w:val="0068666B"/>
    <w:rsid w:val="00695A5A"/>
    <w:rsid w:val="006A6A34"/>
    <w:rsid w:val="006B6AD3"/>
    <w:rsid w:val="006B78CD"/>
    <w:rsid w:val="006C180B"/>
    <w:rsid w:val="006C52A0"/>
    <w:rsid w:val="006C7B3F"/>
    <w:rsid w:val="006D3EF4"/>
    <w:rsid w:val="006E4397"/>
    <w:rsid w:val="00742C26"/>
    <w:rsid w:val="00767695"/>
    <w:rsid w:val="00797847"/>
    <w:rsid w:val="007979CD"/>
    <w:rsid w:val="007C1EE6"/>
    <w:rsid w:val="007C34FD"/>
    <w:rsid w:val="007E1930"/>
    <w:rsid w:val="007F217E"/>
    <w:rsid w:val="008078C7"/>
    <w:rsid w:val="008107A6"/>
    <w:rsid w:val="0081761D"/>
    <w:rsid w:val="00825FBC"/>
    <w:rsid w:val="00884DC1"/>
    <w:rsid w:val="008E1A36"/>
    <w:rsid w:val="008E39D4"/>
    <w:rsid w:val="008F6B76"/>
    <w:rsid w:val="00914D8C"/>
    <w:rsid w:val="009204AC"/>
    <w:rsid w:val="009218FA"/>
    <w:rsid w:val="0093428E"/>
    <w:rsid w:val="009A6632"/>
    <w:rsid w:val="009A7ECB"/>
    <w:rsid w:val="009C4EBF"/>
    <w:rsid w:val="009C511E"/>
    <w:rsid w:val="009D0483"/>
    <w:rsid w:val="009E0D3A"/>
    <w:rsid w:val="00A04759"/>
    <w:rsid w:val="00A60657"/>
    <w:rsid w:val="00A61945"/>
    <w:rsid w:val="00A71235"/>
    <w:rsid w:val="00AC1B95"/>
    <w:rsid w:val="00AC6739"/>
    <w:rsid w:val="00AD09DE"/>
    <w:rsid w:val="00AD45B9"/>
    <w:rsid w:val="00AD6F84"/>
    <w:rsid w:val="00AD7A9A"/>
    <w:rsid w:val="00B348AA"/>
    <w:rsid w:val="00B470D1"/>
    <w:rsid w:val="00B86618"/>
    <w:rsid w:val="00BB37CE"/>
    <w:rsid w:val="00BB51CC"/>
    <w:rsid w:val="00BE5399"/>
    <w:rsid w:val="00BE55EB"/>
    <w:rsid w:val="00C42BB6"/>
    <w:rsid w:val="00C606E9"/>
    <w:rsid w:val="00C813A3"/>
    <w:rsid w:val="00C87E9C"/>
    <w:rsid w:val="00CF3EB2"/>
    <w:rsid w:val="00CF571F"/>
    <w:rsid w:val="00D044A8"/>
    <w:rsid w:val="00D06E10"/>
    <w:rsid w:val="00D3027A"/>
    <w:rsid w:val="00D54CC4"/>
    <w:rsid w:val="00D56A01"/>
    <w:rsid w:val="00D741C5"/>
    <w:rsid w:val="00D7509D"/>
    <w:rsid w:val="00D7589B"/>
    <w:rsid w:val="00D76959"/>
    <w:rsid w:val="00D860AB"/>
    <w:rsid w:val="00D86A6B"/>
    <w:rsid w:val="00D90B9B"/>
    <w:rsid w:val="00DA08E5"/>
    <w:rsid w:val="00DC32FF"/>
    <w:rsid w:val="00DE4AF2"/>
    <w:rsid w:val="00DE6D71"/>
    <w:rsid w:val="00DF4653"/>
    <w:rsid w:val="00E010E3"/>
    <w:rsid w:val="00E10CB7"/>
    <w:rsid w:val="00E245E3"/>
    <w:rsid w:val="00E2592F"/>
    <w:rsid w:val="00E33B37"/>
    <w:rsid w:val="00E418FE"/>
    <w:rsid w:val="00E658D6"/>
    <w:rsid w:val="00E668A4"/>
    <w:rsid w:val="00E95E26"/>
    <w:rsid w:val="00EE42DD"/>
    <w:rsid w:val="00F35EFC"/>
    <w:rsid w:val="00F50CFF"/>
    <w:rsid w:val="00F65154"/>
    <w:rsid w:val="00F7480F"/>
    <w:rsid w:val="00F83EF8"/>
    <w:rsid w:val="00F94417"/>
    <w:rsid w:val="00FA3BC3"/>
    <w:rsid w:val="00FC216B"/>
    <w:rsid w:val="00FE5DAB"/>
    <w:rsid w:val="00FF0EA0"/>
    <w:rsid w:val="00FF1BDA"/>
    <w:rsid w:val="00FF7A8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E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E26"/>
    <w:pPr>
      <w:ind w:left="720"/>
      <w:contextualSpacing/>
    </w:pPr>
  </w:style>
  <w:style w:type="paragraph" w:styleId="BalloonText">
    <w:name w:val="Balloon Text"/>
    <w:basedOn w:val="Normal"/>
    <w:link w:val="BalloonTextChar"/>
    <w:uiPriority w:val="99"/>
    <w:semiHidden/>
    <w:unhideWhenUsed/>
    <w:rsid w:val="00E24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5E3"/>
    <w:rPr>
      <w:rFonts w:ascii="Tahoma" w:hAnsi="Tahoma" w:cs="Tahoma"/>
      <w:sz w:val="16"/>
      <w:szCs w:val="16"/>
    </w:rPr>
  </w:style>
  <w:style w:type="table" w:styleId="TableGrid">
    <w:name w:val="Table Grid"/>
    <w:basedOn w:val="TableNormal"/>
    <w:uiPriority w:val="59"/>
    <w:rsid w:val="00E24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46804"/>
    <w:rPr>
      <w:color w:val="0000FF"/>
      <w:u w:val="single"/>
    </w:rPr>
  </w:style>
  <w:style w:type="character" w:styleId="FollowedHyperlink">
    <w:name w:val="FollowedHyperlink"/>
    <w:basedOn w:val="DefaultParagraphFont"/>
    <w:uiPriority w:val="99"/>
    <w:semiHidden/>
    <w:unhideWhenUsed/>
    <w:rsid w:val="00FF0E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E26"/>
    <w:pPr>
      <w:ind w:left="720"/>
      <w:contextualSpacing/>
    </w:pPr>
  </w:style>
  <w:style w:type="paragraph" w:styleId="BalloonText">
    <w:name w:val="Balloon Text"/>
    <w:basedOn w:val="Normal"/>
    <w:link w:val="BalloonTextChar"/>
    <w:uiPriority w:val="99"/>
    <w:semiHidden/>
    <w:unhideWhenUsed/>
    <w:rsid w:val="00E24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5E3"/>
    <w:rPr>
      <w:rFonts w:ascii="Tahoma" w:hAnsi="Tahoma" w:cs="Tahoma"/>
      <w:sz w:val="16"/>
      <w:szCs w:val="16"/>
    </w:rPr>
  </w:style>
  <w:style w:type="table" w:styleId="TableGrid">
    <w:name w:val="Table Grid"/>
    <w:basedOn w:val="TableNormal"/>
    <w:uiPriority w:val="59"/>
    <w:rsid w:val="00E24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6804"/>
    <w:rPr>
      <w:color w:val="0000FF"/>
      <w:u w:val="single"/>
    </w:rPr>
  </w:style>
  <w:style w:type="character" w:styleId="FollowedHyperlink">
    <w:name w:val="FollowedHyperlink"/>
    <w:basedOn w:val="DefaultParagraphFont"/>
    <w:uiPriority w:val="99"/>
    <w:semiHidden/>
    <w:unhideWhenUsed/>
    <w:rsid w:val="00FF0EA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14581659">
      <w:bodyDiv w:val="1"/>
      <w:marLeft w:val="0"/>
      <w:marRight w:val="0"/>
      <w:marTop w:val="0"/>
      <w:marBottom w:val="0"/>
      <w:divBdr>
        <w:top w:val="none" w:sz="0" w:space="0" w:color="auto"/>
        <w:left w:val="none" w:sz="0" w:space="0" w:color="auto"/>
        <w:bottom w:val="none" w:sz="0" w:space="0" w:color="auto"/>
        <w:right w:val="none" w:sz="0" w:space="0" w:color="auto"/>
      </w:divBdr>
      <w:divsChild>
        <w:div w:id="464200795">
          <w:marLeft w:val="0"/>
          <w:marRight w:val="0"/>
          <w:marTop w:val="0"/>
          <w:marBottom w:val="0"/>
          <w:divBdr>
            <w:top w:val="none" w:sz="0" w:space="0" w:color="auto"/>
            <w:left w:val="none" w:sz="0" w:space="0" w:color="auto"/>
            <w:bottom w:val="none" w:sz="0" w:space="0" w:color="auto"/>
            <w:right w:val="none" w:sz="0" w:space="0" w:color="auto"/>
          </w:divBdr>
        </w:div>
        <w:div w:id="1505512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m.Hadfield@ct.gov" TargetMode="Externa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Vittner@ct.gov"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hyperlink" Target="mailto:John.Vittner@ct.gov" TargetMode="External"/><Relationship Id="rId4" Type="http://schemas.openxmlformats.org/officeDocument/2006/relationships/customXml" Target="../customXml/item4.xml"/><Relationship Id="rId9" Type="http://schemas.openxmlformats.org/officeDocument/2006/relationships/hyperlink" Target="http://www.ct.gov/opm/lib/opm/finance/itim/investment_brief_financial_spreadsheets_fy13_v4_0.xls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A9892B157AF44FBC24DBA951C0C009" ma:contentTypeVersion="0" ma:contentTypeDescription="Create a new document." ma:contentTypeScope="" ma:versionID="20ffc4a6d9176b01a14976bc8d8e60f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3B46A-2977-454A-BEE4-333BBDEB3A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3CB908-9221-4688-A42B-835D0A5C7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F82511-A020-477C-A2EE-A112FBCA564A}">
  <ds:schemaRefs>
    <ds:schemaRef ds:uri="http://schemas.microsoft.com/sharepoint/v3/contenttype/forms"/>
  </ds:schemaRefs>
</ds:datastoreItem>
</file>

<file path=customXml/itemProps4.xml><?xml version="1.0" encoding="utf-8"?>
<ds:datastoreItem xmlns:ds="http://schemas.openxmlformats.org/officeDocument/2006/customXml" ds:itemID="{01664EE6-E1FE-41CD-9215-36D6A582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2446</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Blank Investment Brief for FY - 13</vt:lpstr>
    </vt:vector>
  </TitlesOfParts>
  <Company>CT DEEP</Company>
  <LinksUpToDate>false</LinksUpToDate>
  <CharactersWithSpaces>16360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Investment Brief for FY - 13</dc:title>
  <dc:creator>dmadsen</dc:creator>
  <cp:lastModifiedBy>swegele</cp:lastModifiedBy>
  <cp:revision>3</cp:revision>
  <cp:lastPrinted>2015-04-17T19:51:00Z</cp:lastPrinted>
  <dcterms:created xsi:type="dcterms:W3CDTF">2015-04-20T20:45:00Z</dcterms:created>
  <dcterms:modified xsi:type="dcterms:W3CDTF">2015-06-03T15:52:00Z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0x010100C6A9892B157AF44FBC24DBA951C0C009</vt:lpwstr>
  </property>
</Properties>
</file>