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A75A8" w14:textId="4281B422" w:rsidR="00ED3814" w:rsidRPr="00477F9A" w:rsidRDefault="00477F9A" w:rsidP="00477F9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7F9A">
        <w:rPr>
          <w:rFonts w:ascii="Times New Roman" w:hAnsi="Times New Roman" w:cs="Times New Roman"/>
          <w:b/>
          <w:bCs/>
          <w:sz w:val="24"/>
          <w:szCs w:val="24"/>
          <w:u w:val="single"/>
        </w:rPr>
        <w:t>CERTIFICATION OF COMPLIANCE</w:t>
      </w:r>
    </w:p>
    <w:p w14:paraId="04E8464F" w14:textId="5DDE02E3" w:rsidR="00477F9A" w:rsidRPr="00477F9A" w:rsidRDefault="00477F9A" w:rsidP="00477F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21B587" w14:textId="7309DB47" w:rsidR="00477F9A" w:rsidRDefault="00477F9A" w:rsidP="00477F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7F9A">
        <w:rPr>
          <w:rFonts w:ascii="Times New Roman" w:hAnsi="Times New Roman" w:cs="Times New Roman"/>
          <w:b/>
          <w:bCs/>
          <w:sz w:val="24"/>
          <w:szCs w:val="24"/>
        </w:rPr>
        <w:t>FISCAL AND ASSET MANAGEMENT PLAN</w:t>
      </w:r>
      <w:r w:rsidR="00D50D1E">
        <w:rPr>
          <w:rFonts w:ascii="Times New Roman" w:hAnsi="Times New Roman" w:cs="Times New Roman"/>
          <w:b/>
          <w:bCs/>
          <w:sz w:val="24"/>
          <w:szCs w:val="24"/>
        </w:rPr>
        <w:t xml:space="preserve"> FOR SMALL CWS</w:t>
      </w:r>
    </w:p>
    <w:p w14:paraId="774DCF4D" w14:textId="7F16BFDE" w:rsidR="00477F9A" w:rsidRDefault="00477F9A" w:rsidP="00477F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5544C" w14:textId="55B175CD" w:rsidR="00D50D1E" w:rsidRDefault="00477F9A" w:rsidP="00477F9A">
      <w:pPr>
        <w:rPr>
          <w:rFonts w:ascii="Helvetica" w:hAnsi="Helvetica"/>
          <w:color w:val="0A0A0A"/>
          <w:shd w:val="clear" w:color="auto" w:fill="FEFEFE"/>
        </w:rPr>
      </w:pPr>
      <w:r>
        <w:rPr>
          <w:rFonts w:ascii="Helvetica" w:hAnsi="Helvetica"/>
          <w:color w:val="0A0A0A"/>
          <w:shd w:val="clear" w:color="auto" w:fill="FEFEFE"/>
        </w:rPr>
        <w:t>Pursuant to the new Connecticut General Statutes (CGS) §19a-37e, all small community public (i.e., water companies that regularly serve</w:t>
      </w:r>
      <w:r w:rsidR="00D50D1E">
        <w:rPr>
          <w:rFonts w:ascii="Helvetica" w:hAnsi="Helvetica"/>
          <w:color w:val="0A0A0A"/>
          <w:shd w:val="clear" w:color="auto" w:fill="FEFEFE"/>
        </w:rPr>
        <w:t xml:space="preserve">s at least twenty-five but not more than 1,000 year-round residents), except those either “(1) Regulated by the Public Utilities Regulatory Authority, (2) subject to the requirements set forth in section 25-32d of the general statutes, or (3) a state agency”, </w:t>
      </w:r>
      <w:r>
        <w:rPr>
          <w:rFonts w:ascii="Helvetica" w:hAnsi="Helvetica"/>
          <w:color w:val="0A0A0A"/>
          <w:shd w:val="clear" w:color="auto" w:fill="FEFEFE"/>
        </w:rPr>
        <w:t xml:space="preserve">shall complete a fiscal and asset management plan for all capital assets by no later than </w:t>
      </w:r>
      <w:r>
        <w:rPr>
          <w:rStyle w:val="Strong"/>
          <w:rFonts w:ascii="Helvetica" w:hAnsi="Helvetica"/>
          <w:color w:val="0A0A0A"/>
        </w:rPr>
        <w:t>January 1, 2021</w:t>
      </w:r>
      <w:r>
        <w:rPr>
          <w:rFonts w:ascii="Helvetica" w:hAnsi="Helvetica"/>
          <w:color w:val="0A0A0A"/>
          <w:shd w:val="clear" w:color="auto" w:fill="FEFEFE"/>
        </w:rPr>
        <w:t>.</w:t>
      </w:r>
      <w:r w:rsidR="00D50D1E">
        <w:rPr>
          <w:rFonts w:ascii="Helvetica" w:hAnsi="Helvetica"/>
          <w:color w:val="0A0A0A"/>
          <w:shd w:val="clear" w:color="auto" w:fill="FEFEFE"/>
        </w:rPr>
        <w:t xml:space="preserve"> This asset and fiscal plan must be updated annually and made available upon request to the department.</w:t>
      </w:r>
      <w:r w:rsidR="00FB6B27">
        <w:rPr>
          <w:rFonts w:ascii="Helvetica" w:hAnsi="Helvetica"/>
          <w:color w:val="0A0A0A"/>
          <w:shd w:val="clear" w:color="auto" w:fill="FEFEFE"/>
        </w:rPr>
        <w:t xml:space="preserve">  The department plans on asking to review a copy of the fiscal and asset management plan at the time of the next sanitary survey beginning after 1/1/2021.</w:t>
      </w:r>
    </w:p>
    <w:p w14:paraId="61D15622" w14:textId="45FCAA3F" w:rsidR="00D50D1E" w:rsidRDefault="00D50D1E" w:rsidP="00477F9A">
      <w:pPr>
        <w:rPr>
          <w:rFonts w:ascii="Helvetica" w:hAnsi="Helvetica"/>
          <w:color w:val="0A0A0A"/>
          <w:shd w:val="clear" w:color="auto" w:fill="FEFEF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D50D1E" w14:paraId="4347E8C9" w14:textId="77777777" w:rsidTr="00D50D1E">
        <w:trPr>
          <w:trHeight w:val="576"/>
        </w:trPr>
        <w:tc>
          <w:tcPr>
            <w:tcW w:w="1975" w:type="dxa"/>
            <w:vAlign w:val="center"/>
          </w:tcPr>
          <w:p w14:paraId="7D792E8A" w14:textId="091C1C04" w:rsidR="00D50D1E" w:rsidRDefault="00D50D1E" w:rsidP="00D50D1E">
            <w:pPr>
              <w:rPr>
                <w:rFonts w:ascii="Helvetica" w:hAnsi="Helvetica"/>
                <w:color w:val="0A0A0A"/>
                <w:shd w:val="clear" w:color="auto" w:fill="FEFEFE"/>
              </w:rPr>
            </w:pPr>
            <w:r>
              <w:rPr>
                <w:rFonts w:ascii="Helvetica" w:hAnsi="Helvetica"/>
                <w:color w:val="0A0A0A"/>
                <w:shd w:val="clear" w:color="auto" w:fill="FEFEFE"/>
              </w:rPr>
              <w:t>PWS Name</w:t>
            </w:r>
          </w:p>
        </w:tc>
        <w:tc>
          <w:tcPr>
            <w:tcW w:w="7375" w:type="dxa"/>
            <w:vAlign w:val="center"/>
          </w:tcPr>
          <w:p w14:paraId="2CFB6469" w14:textId="77777777" w:rsidR="00D50D1E" w:rsidRDefault="00D50D1E" w:rsidP="00D50D1E">
            <w:pPr>
              <w:rPr>
                <w:rFonts w:ascii="Helvetica" w:hAnsi="Helvetica"/>
                <w:color w:val="0A0A0A"/>
                <w:shd w:val="clear" w:color="auto" w:fill="FEFEFE"/>
              </w:rPr>
            </w:pPr>
          </w:p>
        </w:tc>
      </w:tr>
      <w:tr w:rsidR="00D50D1E" w14:paraId="4B50AA47" w14:textId="77777777" w:rsidTr="00D50D1E">
        <w:trPr>
          <w:trHeight w:val="576"/>
        </w:trPr>
        <w:tc>
          <w:tcPr>
            <w:tcW w:w="1975" w:type="dxa"/>
            <w:vAlign w:val="center"/>
          </w:tcPr>
          <w:p w14:paraId="38BA3C4A" w14:textId="7F014EC1" w:rsidR="00D50D1E" w:rsidRDefault="00D50D1E" w:rsidP="00D50D1E">
            <w:pPr>
              <w:rPr>
                <w:rFonts w:ascii="Helvetica" w:hAnsi="Helvetica"/>
                <w:color w:val="0A0A0A"/>
                <w:shd w:val="clear" w:color="auto" w:fill="FEFEFE"/>
              </w:rPr>
            </w:pPr>
            <w:r>
              <w:rPr>
                <w:rFonts w:ascii="Helvetica" w:hAnsi="Helvetica"/>
                <w:color w:val="0A0A0A"/>
                <w:shd w:val="clear" w:color="auto" w:fill="FEFEFE"/>
              </w:rPr>
              <w:t>PWSID</w:t>
            </w:r>
          </w:p>
        </w:tc>
        <w:tc>
          <w:tcPr>
            <w:tcW w:w="7375" w:type="dxa"/>
            <w:vAlign w:val="center"/>
          </w:tcPr>
          <w:p w14:paraId="5BA7B17B" w14:textId="77777777" w:rsidR="00D50D1E" w:rsidRDefault="00D50D1E" w:rsidP="00D50D1E">
            <w:pPr>
              <w:rPr>
                <w:rFonts w:ascii="Helvetica" w:hAnsi="Helvetica"/>
                <w:color w:val="0A0A0A"/>
                <w:shd w:val="clear" w:color="auto" w:fill="FEFEFE"/>
              </w:rPr>
            </w:pPr>
          </w:p>
        </w:tc>
      </w:tr>
      <w:tr w:rsidR="00D50D1E" w14:paraId="5A959F88" w14:textId="77777777" w:rsidTr="00D50D1E">
        <w:trPr>
          <w:trHeight w:val="576"/>
        </w:trPr>
        <w:tc>
          <w:tcPr>
            <w:tcW w:w="1975" w:type="dxa"/>
            <w:vAlign w:val="center"/>
          </w:tcPr>
          <w:p w14:paraId="70A14387" w14:textId="7681D277" w:rsidR="00D50D1E" w:rsidRDefault="00D50D1E" w:rsidP="00D50D1E">
            <w:pPr>
              <w:rPr>
                <w:rFonts w:ascii="Helvetica" w:hAnsi="Helvetica"/>
                <w:color w:val="0A0A0A"/>
                <w:shd w:val="clear" w:color="auto" w:fill="FEFEFE"/>
              </w:rPr>
            </w:pPr>
            <w:r>
              <w:rPr>
                <w:rFonts w:ascii="Helvetica" w:hAnsi="Helvetica"/>
                <w:color w:val="0A0A0A"/>
                <w:shd w:val="clear" w:color="auto" w:fill="FEFEFE"/>
              </w:rPr>
              <w:t>PWS Town</w:t>
            </w:r>
          </w:p>
        </w:tc>
        <w:tc>
          <w:tcPr>
            <w:tcW w:w="7375" w:type="dxa"/>
            <w:vAlign w:val="center"/>
          </w:tcPr>
          <w:p w14:paraId="75A874CC" w14:textId="77777777" w:rsidR="00D50D1E" w:rsidRDefault="00D50D1E" w:rsidP="00D50D1E">
            <w:pPr>
              <w:rPr>
                <w:rFonts w:ascii="Helvetica" w:hAnsi="Helvetica"/>
                <w:color w:val="0A0A0A"/>
                <w:shd w:val="clear" w:color="auto" w:fill="FEFEFE"/>
              </w:rPr>
            </w:pPr>
          </w:p>
        </w:tc>
      </w:tr>
    </w:tbl>
    <w:p w14:paraId="47157D72" w14:textId="4BC864D6" w:rsidR="00D50D1E" w:rsidRDefault="00D50D1E" w:rsidP="00477F9A">
      <w:pPr>
        <w:rPr>
          <w:rFonts w:ascii="Helvetica" w:hAnsi="Helvetica"/>
          <w:color w:val="0A0A0A"/>
          <w:shd w:val="clear" w:color="auto" w:fill="FEFEFE"/>
        </w:rPr>
      </w:pPr>
    </w:p>
    <w:p w14:paraId="15AB9B3B" w14:textId="736EF435" w:rsidR="00D50D1E" w:rsidRDefault="00D50D1E" w:rsidP="00477F9A">
      <w:pPr>
        <w:rPr>
          <w:rFonts w:ascii="Helvetica" w:hAnsi="Helvetica"/>
          <w:color w:val="0A0A0A"/>
          <w:shd w:val="clear" w:color="auto" w:fill="FEFEFE"/>
        </w:rPr>
      </w:pPr>
    </w:p>
    <w:p w14:paraId="029B83ED" w14:textId="6C2D2861" w:rsidR="00D50D1E" w:rsidRDefault="00D50D1E" w:rsidP="00477F9A">
      <w:pPr>
        <w:rPr>
          <w:rFonts w:ascii="Helvetica" w:hAnsi="Helvetica"/>
          <w:color w:val="0A0A0A"/>
          <w:shd w:val="clear" w:color="auto" w:fill="FEFEFE"/>
        </w:rPr>
      </w:pPr>
      <w:r>
        <w:rPr>
          <w:rFonts w:ascii="Helvetica" w:hAnsi="Helvetica"/>
          <w:color w:val="0A0A0A"/>
          <w:shd w:val="clear" w:color="auto" w:fill="FEFEFE"/>
        </w:rPr>
        <w:t xml:space="preserve">I certify </w:t>
      </w:r>
      <w:r w:rsidR="00FB6B27">
        <w:rPr>
          <w:rFonts w:ascii="Helvetica" w:hAnsi="Helvetica"/>
          <w:color w:val="0A0A0A"/>
          <w:shd w:val="clear" w:color="auto" w:fill="FEFEFE"/>
        </w:rPr>
        <w:t xml:space="preserve">on behalf of </w:t>
      </w:r>
      <w:r>
        <w:rPr>
          <w:rFonts w:ascii="Helvetica" w:hAnsi="Helvetica"/>
          <w:color w:val="0A0A0A"/>
          <w:shd w:val="clear" w:color="auto" w:fill="FEFEFE"/>
        </w:rPr>
        <w:t>(PWS Name)</w:t>
      </w:r>
      <w:r w:rsidR="00FB6B27">
        <w:rPr>
          <w:rFonts w:ascii="Helvetica" w:hAnsi="Helvetica"/>
          <w:color w:val="0A0A0A"/>
          <w:shd w:val="clear" w:color="auto" w:fill="FEFEFE"/>
        </w:rPr>
        <w:t xml:space="preserve"> that the</w:t>
      </w:r>
      <w:r>
        <w:rPr>
          <w:rFonts w:ascii="Helvetica" w:hAnsi="Helvetica"/>
          <w:color w:val="0A0A0A"/>
          <w:shd w:val="clear" w:color="auto" w:fill="FEFEFE"/>
        </w:rPr>
        <w:t xml:space="preserve"> above-referenced fiscal and asset management plan</w:t>
      </w:r>
      <w:r w:rsidR="00FB6B27">
        <w:rPr>
          <w:rFonts w:ascii="Helvetica" w:hAnsi="Helvetica"/>
          <w:color w:val="0A0A0A"/>
          <w:shd w:val="clear" w:color="auto" w:fill="FEFEFE"/>
        </w:rPr>
        <w:t xml:space="preserve"> has been completed and includes all required elements of CGS §19a-37e</w:t>
      </w:r>
      <w:r>
        <w:rPr>
          <w:rFonts w:ascii="Helvetica" w:hAnsi="Helvetica"/>
          <w:color w:val="0A0A0A"/>
          <w:shd w:val="clear" w:color="auto" w:fill="FEFEFE"/>
        </w:rPr>
        <w:t xml:space="preserve">.  </w:t>
      </w:r>
      <w:r w:rsidR="00D80E20">
        <w:rPr>
          <w:rFonts w:ascii="Helvetica" w:hAnsi="Helvetica"/>
          <w:color w:val="0A0A0A"/>
          <w:shd w:val="clear" w:color="auto" w:fill="FEFEFE"/>
        </w:rPr>
        <w:t>(Completion of the plan using the DPH Fiscal and Asset Management Template ensures all required elements are included).</w:t>
      </w:r>
    </w:p>
    <w:p w14:paraId="1B72F80B" w14:textId="77777777" w:rsidR="001861D4" w:rsidRDefault="001861D4" w:rsidP="00477F9A">
      <w:pPr>
        <w:rPr>
          <w:rFonts w:ascii="Helvetica" w:hAnsi="Helvetica"/>
          <w:color w:val="0A0A0A"/>
          <w:shd w:val="clear" w:color="auto" w:fill="FEFEF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D80E20" w14:paraId="2596185E" w14:textId="77777777" w:rsidTr="00D80E20">
        <w:trPr>
          <w:trHeight w:val="576"/>
        </w:trPr>
        <w:tc>
          <w:tcPr>
            <w:tcW w:w="3235" w:type="dxa"/>
            <w:vAlign w:val="center"/>
          </w:tcPr>
          <w:p w14:paraId="6DA8524E" w14:textId="73123D2F" w:rsidR="00D80E20" w:rsidRDefault="00D80E20" w:rsidP="00D80E20">
            <w:pPr>
              <w:rPr>
                <w:rFonts w:ascii="Helvetica" w:hAnsi="Helvetica"/>
                <w:color w:val="0A0A0A"/>
                <w:shd w:val="clear" w:color="auto" w:fill="FEFEFE"/>
              </w:rPr>
            </w:pPr>
            <w:r>
              <w:rPr>
                <w:rFonts w:ascii="Helvetica" w:hAnsi="Helvetica"/>
                <w:color w:val="0A0A0A"/>
                <w:shd w:val="clear" w:color="auto" w:fill="FEFEFE"/>
              </w:rPr>
              <w:t>Location of Where Plan is Being Maintained:</w:t>
            </w:r>
          </w:p>
        </w:tc>
        <w:tc>
          <w:tcPr>
            <w:tcW w:w="6115" w:type="dxa"/>
          </w:tcPr>
          <w:p w14:paraId="6D6A6448" w14:textId="77777777" w:rsidR="00D80E20" w:rsidRDefault="00D80E20" w:rsidP="00477F9A">
            <w:pPr>
              <w:rPr>
                <w:rFonts w:ascii="Helvetica" w:hAnsi="Helvetica"/>
                <w:color w:val="0A0A0A"/>
                <w:shd w:val="clear" w:color="auto" w:fill="FEFEFE"/>
              </w:rPr>
            </w:pPr>
          </w:p>
        </w:tc>
      </w:tr>
      <w:tr w:rsidR="00D80E20" w14:paraId="16150D12" w14:textId="77777777" w:rsidTr="00D80E20">
        <w:trPr>
          <w:trHeight w:val="576"/>
        </w:trPr>
        <w:tc>
          <w:tcPr>
            <w:tcW w:w="3235" w:type="dxa"/>
            <w:vAlign w:val="center"/>
          </w:tcPr>
          <w:p w14:paraId="0A318B85" w14:textId="59ED6D54" w:rsidR="00D80E20" w:rsidRDefault="00D80E20" w:rsidP="00D80E20">
            <w:pPr>
              <w:rPr>
                <w:rFonts w:ascii="Helvetica" w:hAnsi="Helvetica"/>
                <w:color w:val="0A0A0A"/>
                <w:shd w:val="clear" w:color="auto" w:fill="FEFEFE"/>
              </w:rPr>
            </w:pPr>
            <w:r>
              <w:rPr>
                <w:rFonts w:ascii="Helvetica" w:hAnsi="Helvetica"/>
                <w:color w:val="0A0A0A"/>
                <w:shd w:val="clear" w:color="auto" w:fill="FEFEFE"/>
              </w:rPr>
              <w:t>PWS Owner/Operator Name:</w:t>
            </w:r>
          </w:p>
        </w:tc>
        <w:tc>
          <w:tcPr>
            <w:tcW w:w="6115" w:type="dxa"/>
          </w:tcPr>
          <w:p w14:paraId="29C217BA" w14:textId="77777777" w:rsidR="00D80E20" w:rsidRDefault="00D80E20" w:rsidP="00477F9A">
            <w:pPr>
              <w:rPr>
                <w:rFonts w:ascii="Helvetica" w:hAnsi="Helvetica"/>
                <w:color w:val="0A0A0A"/>
                <w:shd w:val="clear" w:color="auto" w:fill="FEFEFE"/>
              </w:rPr>
            </w:pPr>
          </w:p>
        </w:tc>
      </w:tr>
      <w:tr w:rsidR="00D80E20" w14:paraId="37DCF5C8" w14:textId="77777777" w:rsidTr="00D80E20">
        <w:trPr>
          <w:trHeight w:val="576"/>
        </w:trPr>
        <w:tc>
          <w:tcPr>
            <w:tcW w:w="3235" w:type="dxa"/>
            <w:vAlign w:val="center"/>
          </w:tcPr>
          <w:p w14:paraId="40A31E7E" w14:textId="099FFE5A" w:rsidR="00D80E20" w:rsidRDefault="00D80E20" w:rsidP="00D80E20">
            <w:pPr>
              <w:rPr>
                <w:rFonts w:ascii="Helvetica" w:hAnsi="Helvetica"/>
                <w:color w:val="0A0A0A"/>
                <w:shd w:val="clear" w:color="auto" w:fill="FEFEFE"/>
              </w:rPr>
            </w:pPr>
            <w:r>
              <w:rPr>
                <w:rFonts w:ascii="Helvetica" w:hAnsi="Helvetica"/>
                <w:color w:val="0A0A0A"/>
                <w:shd w:val="clear" w:color="auto" w:fill="FEFEFE"/>
              </w:rPr>
              <w:t>PWS Owner/Operator Signature:</w:t>
            </w:r>
          </w:p>
        </w:tc>
        <w:tc>
          <w:tcPr>
            <w:tcW w:w="6115" w:type="dxa"/>
          </w:tcPr>
          <w:p w14:paraId="4CD58F08" w14:textId="77777777" w:rsidR="00D80E20" w:rsidRDefault="00D80E20" w:rsidP="00477F9A">
            <w:pPr>
              <w:rPr>
                <w:rFonts w:ascii="Helvetica" w:hAnsi="Helvetica"/>
                <w:color w:val="0A0A0A"/>
                <w:shd w:val="clear" w:color="auto" w:fill="FEFEFE"/>
              </w:rPr>
            </w:pPr>
          </w:p>
        </w:tc>
      </w:tr>
      <w:tr w:rsidR="00D80E20" w14:paraId="1D12C75D" w14:textId="77777777" w:rsidTr="00D80E20">
        <w:trPr>
          <w:trHeight w:val="576"/>
        </w:trPr>
        <w:tc>
          <w:tcPr>
            <w:tcW w:w="3235" w:type="dxa"/>
            <w:vAlign w:val="center"/>
          </w:tcPr>
          <w:p w14:paraId="32CDC543" w14:textId="591EB203" w:rsidR="00D80E20" w:rsidRDefault="00D80E20" w:rsidP="00D80E20">
            <w:pPr>
              <w:rPr>
                <w:rFonts w:ascii="Helvetica" w:hAnsi="Helvetica"/>
                <w:color w:val="0A0A0A"/>
                <w:shd w:val="clear" w:color="auto" w:fill="FEFEFE"/>
              </w:rPr>
            </w:pPr>
            <w:r>
              <w:rPr>
                <w:rFonts w:ascii="Helvetica" w:hAnsi="Helvetica"/>
                <w:color w:val="0A0A0A"/>
                <w:shd w:val="clear" w:color="auto" w:fill="FEFEFE"/>
              </w:rPr>
              <w:t>Date:</w:t>
            </w:r>
          </w:p>
        </w:tc>
        <w:tc>
          <w:tcPr>
            <w:tcW w:w="6115" w:type="dxa"/>
          </w:tcPr>
          <w:p w14:paraId="1B155962" w14:textId="77777777" w:rsidR="00D80E20" w:rsidRDefault="00D80E20" w:rsidP="00477F9A">
            <w:pPr>
              <w:rPr>
                <w:rFonts w:ascii="Helvetica" w:hAnsi="Helvetica"/>
                <w:color w:val="0A0A0A"/>
                <w:shd w:val="clear" w:color="auto" w:fill="FEFEFE"/>
              </w:rPr>
            </w:pPr>
          </w:p>
        </w:tc>
      </w:tr>
    </w:tbl>
    <w:p w14:paraId="7492C5CF" w14:textId="048816EC" w:rsidR="00D50D1E" w:rsidRDefault="00D50D1E" w:rsidP="00477F9A">
      <w:pPr>
        <w:rPr>
          <w:rFonts w:ascii="Helvetica" w:hAnsi="Helvetica"/>
          <w:color w:val="0A0A0A"/>
          <w:shd w:val="clear" w:color="auto" w:fill="FEFEFE"/>
        </w:rPr>
      </w:pPr>
    </w:p>
    <w:p w14:paraId="1B0901D9" w14:textId="6D8B41E0" w:rsidR="00D50D1E" w:rsidRDefault="00D80E20" w:rsidP="00477F9A">
      <w:pPr>
        <w:rPr>
          <w:rFonts w:ascii="Helvetica" w:hAnsi="Helvetica"/>
          <w:color w:val="0A0A0A"/>
          <w:shd w:val="clear" w:color="auto" w:fill="FEFEFE"/>
        </w:rPr>
      </w:pPr>
      <w:r>
        <w:rPr>
          <w:rFonts w:ascii="Helvetica" w:hAnsi="Helvetica"/>
          <w:color w:val="0A0A0A"/>
          <w:shd w:val="clear" w:color="auto" w:fill="FEFEFE"/>
        </w:rPr>
        <w:t xml:space="preserve">Please return the completed certification of compliance to </w:t>
      </w:r>
      <w:hyperlink r:id="rId4" w:history="1">
        <w:r w:rsidRPr="0071196E">
          <w:rPr>
            <w:rStyle w:val="Hyperlink"/>
            <w:rFonts w:ascii="Helvetica" w:hAnsi="Helvetica"/>
            <w:shd w:val="clear" w:color="auto" w:fill="FEFEFE"/>
          </w:rPr>
          <w:t>DWDcompliance@ct.gov</w:t>
        </w:r>
      </w:hyperlink>
      <w:r>
        <w:rPr>
          <w:rFonts w:ascii="Helvetica" w:hAnsi="Helvetica"/>
          <w:color w:val="0A0A0A"/>
          <w:shd w:val="clear" w:color="auto" w:fill="FEFEFE"/>
        </w:rPr>
        <w:t xml:space="preserve"> by January 31, 2021 to verify that your PWS has met this statutory requirement.</w:t>
      </w:r>
      <w:r w:rsidR="001861D4">
        <w:rPr>
          <w:rFonts w:ascii="Helvetica" w:hAnsi="Helvetica"/>
          <w:color w:val="0A0A0A"/>
          <w:shd w:val="clear" w:color="auto" w:fill="FEFEFE"/>
        </w:rPr>
        <w:t xml:space="preserve"> Once again, DWS will ask to review the completed fiscal and asset management plan on-site at the time of your PWS’s next sanitary survey starting in the 2021 calendar year. </w:t>
      </w:r>
    </w:p>
    <w:sectPr w:rsidR="00D50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9A"/>
    <w:rsid w:val="001861D4"/>
    <w:rsid w:val="00477F9A"/>
    <w:rsid w:val="00A84D4A"/>
    <w:rsid w:val="00B85CD0"/>
    <w:rsid w:val="00D50D1E"/>
    <w:rsid w:val="00D80E20"/>
    <w:rsid w:val="00ED3814"/>
    <w:rsid w:val="00FB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ADDED"/>
  <w15:chartTrackingRefBased/>
  <w15:docId w15:val="{93BE93EC-25F8-4EC2-959F-8A7858B1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7F9A"/>
    <w:rPr>
      <w:b/>
      <w:bCs/>
    </w:rPr>
  </w:style>
  <w:style w:type="table" w:styleId="TableGrid">
    <w:name w:val="Table Grid"/>
    <w:basedOn w:val="TableNormal"/>
    <w:uiPriority w:val="39"/>
    <w:rsid w:val="00D50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0E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WDcompliance@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Mandy</dc:creator>
  <cp:keywords/>
  <dc:description/>
  <cp:lastModifiedBy>Smith, Mandy</cp:lastModifiedBy>
  <cp:revision>2</cp:revision>
  <dcterms:created xsi:type="dcterms:W3CDTF">2020-09-21T13:26:00Z</dcterms:created>
  <dcterms:modified xsi:type="dcterms:W3CDTF">2020-09-22T12:08:00Z</dcterms:modified>
</cp:coreProperties>
</file>