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E7" w:rsidRDefault="00CB29E7" w:rsidP="00C67D06">
      <w:pPr>
        <w:jc w:val="center"/>
      </w:pPr>
      <w:r>
        <w:rPr>
          <w:rFonts w:ascii="Verdana" w:hAnsi="Verdana"/>
          <w:noProof/>
          <w:color w:val="0000FF"/>
          <w:sz w:val="20"/>
          <w:szCs w:val="20"/>
        </w:rPr>
        <w:drawing>
          <wp:inline distT="0" distB="0" distL="0" distR="0" wp14:anchorId="6E0C52B9" wp14:editId="7E036EFE">
            <wp:extent cx="697476" cy="701040"/>
            <wp:effectExtent l="0" t="0" r="7620" b="3810"/>
            <wp:docPr id="1" name="Picture 1" descr="http://www.ct.gov/insidedph/lib/insidedph/communications/dph-color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t.gov/insidedph/lib/insidedph/communications/dph-color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5" cy="70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54" w:rsidRDefault="00CB29E7" w:rsidP="00C67D06">
      <w:pPr>
        <w:jc w:val="center"/>
      </w:pPr>
      <w:r>
        <w:t>Di</w:t>
      </w:r>
      <w:r w:rsidR="00C67D06">
        <w:t>abetes Advisory Council</w:t>
      </w:r>
    </w:p>
    <w:p w:rsidR="00C67D06" w:rsidRDefault="00C67D06" w:rsidP="00C67D06">
      <w:pPr>
        <w:jc w:val="center"/>
      </w:pPr>
      <w:r>
        <w:t>December</w:t>
      </w:r>
      <w:r w:rsidR="00CB29E7">
        <w:t xml:space="preserve"> 8, 2016</w:t>
      </w:r>
    </w:p>
    <w:p w:rsidR="00CB29E7" w:rsidRDefault="00CB29E7" w:rsidP="00C67D06">
      <w:pPr>
        <w:jc w:val="center"/>
      </w:pPr>
      <w:r>
        <w:t>Legislative Office Building, Hartford</w:t>
      </w:r>
    </w:p>
    <w:p w:rsidR="00CB29E7" w:rsidRDefault="00CB29E7" w:rsidP="00CB29E7">
      <w:r>
        <w:t>1. Welcome and introduction</w:t>
      </w:r>
      <w:r w:rsidR="00897642">
        <w:t>s   (5 min.)</w:t>
      </w:r>
    </w:p>
    <w:p w:rsidR="00CB29E7" w:rsidRDefault="00CB29E7" w:rsidP="00CB29E7">
      <w:r>
        <w:t>2. Approval of minutes</w:t>
      </w:r>
      <w:r w:rsidR="00897642">
        <w:t xml:space="preserve"> (5 min.)</w:t>
      </w:r>
    </w:p>
    <w:p w:rsidR="00CB29E7" w:rsidRDefault="00CB29E7" w:rsidP="00CB29E7">
      <w:r>
        <w:t>3. Opportunity for public comment</w:t>
      </w:r>
      <w:r w:rsidR="00897642">
        <w:t xml:space="preserve"> (</w:t>
      </w:r>
      <w:bookmarkStart w:id="0" w:name="_GoBack"/>
      <w:bookmarkEnd w:id="0"/>
      <w:r w:rsidR="00897642">
        <w:t>1-5 min.)</w:t>
      </w:r>
    </w:p>
    <w:p w:rsidR="00CB29E7" w:rsidRDefault="00CB29E7" w:rsidP="00CB29E7">
      <w:r>
        <w:t>4. Workgroup updates:</w:t>
      </w:r>
    </w:p>
    <w:p w:rsidR="00CB29E7" w:rsidRDefault="00CB29E7" w:rsidP="00CB29E7">
      <w:r>
        <w:t>-Clinical Quality measures</w:t>
      </w:r>
      <w:r w:rsidR="00897642">
        <w:t xml:space="preserve"> (20 min.)</w:t>
      </w:r>
    </w:p>
    <w:p w:rsidR="00CB29E7" w:rsidRDefault="00CB29E7" w:rsidP="00CB29E7">
      <w:r>
        <w:t>-Diabetes Prevention for type 2</w:t>
      </w:r>
      <w:r w:rsidR="00897642">
        <w:t xml:space="preserve"> (20 min.)</w:t>
      </w:r>
    </w:p>
    <w:p w:rsidR="00CB29E7" w:rsidRDefault="00CB29E7" w:rsidP="00CB29E7">
      <w:r>
        <w:t>-Diabetes self-management education</w:t>
      </w:r>
      <w:r w:rsidR="00897642">
        <w:t xml:space="preserve"> (20 min.)</w:t>
      </w:r>
    </w:p>
    <w:p w:rsidR="00CB29E7" w:rsidRDefault="00CB29E7" w:rsidP="00CB29E7">
      <w:r>
        <w:t>5. Next steps</w:t>
      </w:r>
      <w:r w:rsidR="00897642">
        <w:t xml:space="preserve"> (5 min.)</w:t>
      </w:r>
    </w:p>
    <w:p w:rsidR="00CB29E7" w:rsidRDefault="00CB29E7" w:rsidP="00CB29E7">
      <w:r>
        <w:t xml:space="preserve">6. </w:t>
      </w:r>
      <w:r w:rsidR="00C3028B">
        <w:t xml:space="preserve">2017 meeting schedule </w:t>
      </w:r>
      <w:r w:rsidR="00897642">
        <w:t>(5 min.)</w:t>
      </w:r>
    </w:p>
    <w:sectPr w:rsidR="00CB2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06"/>
    <w:rsid w:val="000E44DD"/>
    <w:rsid w:val="00897642"/>
    <w:rsid w:val="00C3028B"/>
    <w:rsid w:val="00C67D06"/>
    <w:rsid w:val="00CB29E7"/>
    <w:rsid w:val="00D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ct.gov/insidedph/lib/insidedph/communications/dph-color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Kozak, Cindy</dc:creator>
  <cp:lastModifiedBy>Kozak, Cindy</cp:lastModifiedBy>
  <cp:revision>4</cp:revision>
  <dcterms:created xsi:type="dcterms:W3CDTF">2016-11-28T14:44:00Z</dcterms:created>
  <dcterms:modified xsi:type="dcterms:W3CDTF">2016-12-06T13:48:00Z</dcterms:modified>
</cp:coreProperties>
</file>