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1B" w:rsidRDefault="00027288" w:rsidP="00027288">
      <w:pPr>
        <w:pStyle w:val="Heading1"/>
        <w:jc w:val="right"/>
        <w:rPr>
          <w:rFonts w:ascii="Century Gothic" w:hAnsi="Century Gothic"/>
          <w:b/>
          <w:sz w:val="60"/>
          <w:szCs w:val="60"/>
        </w:rPr>
      </w:pPr>
      <w:r>
        <w:rPr>
          <w:rFonts w:ascii="Century Gothic" w:hAnsi="Century Gothic"/>
          <w:b/>
          <w:sz w:val="60"/>
          <w:szCs w:val="60"/>
        </w:rPr>
        <w:t>AGENDA</w:t>
      </w:r>
    </w:p>
    <w:p w:rsidR="0006074B" w:rsidRDefault="0006074B" w:rsidP="00027288">
      <w:pPr>
        <w:pStyle w:val="Heading2"/>
        <w:spacing w:before="0" w:line="276" w:lineRule="auto"/>
        <w:rPr>
          <w:rFonts w:ascii="Century Gothic" w:hAnsi="Century Gothic"/>
          <w:b/>
        </w:rPr>
      </w:pPr>
    </w:p>
    <w:p w:rsidR="002E0FAB" w:rsidRDefault="002E0FAB" w:rsidP="00B1278B">
      <w:pPr>
        <w:pStyle w:val="Heading2"/>
        <w:spacing w:before="0" w:line="276" w:lineRule="auto"/>
        <w:jc w:val="center"/>
        <w:rPr>
          <w:rFonts w:ascii="Century Gothic" w:hAnsi="Century Gothic"/>
          <w:b/>
          <w:sz w:val="44"/>
          <w:szCs w:val="44"/>
        </w:rPr>
      </w:pPr>
    </w:p>
    <w:p w:rsidR="002E0FAB" w:rsidRDefault="002E0FAB" w:rsidP="00B1278B">
      <w:pPr>
        <w:pStyle w:val="Heading2"/>
        <w:spacing w:before="0" w:line="276" w:lineRule="auto"/>
        <w:jc w:val="center"/>
        <w:rPr>
          <w:rFonts w:ascii="Century Gothic" w:hAnsi="Century Gothic"/>
          <w:b/>
          <w:sz w:val="44"/>
          <w:szCs w:val="44"/>
        </w:rPr>
      </w:pPr>
    </w:p>
    <w:p w:rsidR="002E0FAB" w:rsidRDefault="002E0FAB" w:rsidP="00B1278B">
      <w:pPr>
        <w:pStyle w:val="Heading2"/>
        <w:spacing w:before="0" w:line="276" w:lineRule="auto"/>
        <w:jc w:val="center"/>
        <w:rPr>
          <w:rFonts w:ascii="Century Gothic" w:hAnsi="Century Gothic"/>
          <w:b/>
          <w:sz w:val="44"/>
          <w:szCs w:val="44"/>
        </w:rPr>
      </w:pPr>
    </w:p>
    <w:p w:rsidR="00027288" w:rsidRPr="00B1278B" w:rsidRDefault="000A0B0E" w:rsidP="00B1278B">
      <w:pPr>
        <w:pStyle w:val="Heading2"/>
        <w:spacing w:before="0" w:line="276" w:lineRule="auto"/>
        <w:jc w:val="center"/>
        <w:rPr>
          <w:rFonts w:ascii="Century Gothic" w:hAnsi="Century Gothic"/>
          <w:b/>
          <w:sz w:val="44"/>
          <w:szCs w:val="44"/>
        </w:rPr>
      </w:pPr>
      <w:r w:rsidRPr="00B1278B">
        <w:rPr>
          <w:rFonts w:ascii="Century Gothic" w:hAnsi="Century Gothic"/>
          <w:b/>
          <w:sz w:val="44"/>
          <w:szCs w:val="44"/>
        </w:rPr>
        <w:t>Science Subcommittee Meeting</w:t>
      </w:r>
    </w:p>
    <w:p w:rsidR="000A0B0E" w:rsidRPr="000A0B0E" w:rsidRDefault="000A0B0E" w:rsidP="000A0B0E"/>
    <w:p w:rsidR="00027288" w:rsidRDefault="000A0B0E" w:rsidP="000A0B0E">
      <w:pPr>
        <w:pStyle w:val="Heading2"/>
        <w:spacing w:before="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December 11</w:t>
      </w:r>
      <w:r w:rsidR="00A447B8">
        <w:rPr>
          <w:rFonts w:ascii="Century Gothic" w:hAnsi="Century Gothic"/>
          <w:b/>
        </w:rPr>
        <w:t>th</w:t>
      </w:r>
      <w:r w:rsidR="00027288" w:rsidRPr="00027288">
        <w:rPr>
          <w:rFonts w:ascii="Century Gothic" w:hAnsi="Century Gothic"/>
          <w:b/>
        </w:rPr>
        <w:t>, 20</w:t>
      </w:r>
      <w:r w:rsidR="00F27D66">
        <w:rPr>
          <w:rFonts w:ascii="Century Gothic" w:hAnsi="Century Gothic"/>
          <w:b/>
        </w:rPr>
        <w:t>20</w:t>
      </w:r>
    </w:p>
    <w:p w:rsidR="00027288" w:rsidRPr="007E548B" w:rsidRDefault="000A0B0E" w:rsidP="000A0B0E">
      <w:pPr>
        <w:pStyle w:val="Heading2"/>
        <w:spacing w:before="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1:00</w:t>
      </w:r>
      <w:r w:rsidR="00027288" w:rsidRPr="007E548B">
        <w:rPr>
          <w:rFonts w:ascii="Century Gothic" w:hAnsi="Century Gothic"/>
          <w:b/>
        </w:rPr>
        <w:t xml:space="preserve"> – 2:00 PM</w:t>
      </w:r>
    </w:p>
    <w:p w:rsidR="00027288" w:rsidRPr="00AC15DE" w:rsidRDefault="00027288" w:rsidP="00027288">
      <w:pPr>
        <w:pStyle w:val="Heading2"/>
        <w:spacing w:before="0" w:line="276" w:lineRule="auto"/>
        <w:rPr>
          <w:rFonts w:ascii="Century Gothic" w:hAnsi="Century Gothic"/>
          <w:b/>
          <w:highlight w:val="yellow"/>
        </w:rPr>
      </w:pPr>
    </w:p>
    <w:p w:rsidR="0020585D" w:rsidRDefault="0020585D" w:rsidP="008144FD">
      <w:pPr>
        <w:rPr>
          <w:rFonts w:ascii="Century Gothic" w:eastAsiaTheme="majorEastAsia" w:hAnsi="Century Gothic" w:cstheme="majorBidi"/>
          <w:b/>
          <w:color w:val="2E74B5" w:themeColor="accent1" w:themeShade="BF"/>
          <w:sz w:val="26"/>
          <w:szCs w:val="26"/>
        </w:rPr>
      </w:pPr>
    </w:p>
    <w:p w:rsidR="00805089" w:rsidRDefault="00805089" w:rsidP="008144FD">
      <w:pPr>
        <w:rPr>
          <w:rFonts w:ascii="Century Gothic" w:eastAsiaTheme="majorEastAsia" w:hAnsi="Century Gothic" w:cstheme="majorBidi"/>
          <w:b/>
          <w:color w:val="2E74B5" w:themeColor="accent1" w:themeShade="BF"/>
          <w:sz w:val="26"/>
          <w:szCs w:val="26"/>
        </w:rPr>
      </w:pPr>
    </w:p>
    <w:p w:rsidR="00805089" w:rsidRPr="0020585D" w:rsidRDefault="00805089" w:rsidP="008144FD">
      <w:pPr>
        <w:rPr>
          <w:rFonts w:ascii="Century Gothic" w:eastAsiaTheme="majorEastAsia" w:hAnsi="Century Gothic" w:cstheme="majorBidi"/>
          <w:b/>
          <w:color w:val="2E74B5" w:themeColor="accent1" w:themeShade="BF"/>
          <w:sz w:val="26"/>
          <w:szCs w:val="26"/>
        </w:rPr>
      </w:pPr>
      <w:bookmarkStart w:id="0" w:name="_GoBack"/>
    </w:p>
    <w:bookmarkEnd w:id="0"/>
    <w:p w:rsidR="000A0B0E" w:rsidRDefault="000A0B0E" w:rsidP="000A0B0E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  <w:r w:rsidRPr="000A0B0E">
        <w:rPr>
          <w:rFonts w:ascii="Century Gothic" w:hAnsi="Century Gothic"/>
          <w:b/>
          <w:color w:val="2E74B5" w:themeColor="accent1" w:themeShade="BF"/>
          <w:sz w:val="28"/>
          <w:szCs w:val="28"/>
        </w:rPr>
        <w:t>Welcome</w:t>
      </w:r>
    </w:p>
    <w:p w:rsidR="000A0B0E" w:rsidRDefault="000A0B0E" w:rsidP="000A0B0E">
      <w:pPr>
        <w:pStyle w:val="ListParagraph"/>
        <w:ind w:left="1440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</w:p>
    <w:p w:rsidR="000A0B0E" w:rsidRDefault="000A0B0E" w:rsidP="000A0B0E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  <w:r>
        <w:rPr>
          <w:rFonts w:ascii="Century Gothic" w:hAnsi="Century Gothic"/>
          <w:b/>
          <w:color w:val="2E74B5" w:themeColor="accent1" w:themeShade="BF"/>
          <w:sz w:val="28"/>
          <w:szCs w:val="28"/>
        </w:rPr>
        <w:t>Open meeting requirements</w:t>
      </w:r>
    </w:p>
    <w:p w:rsidR="000A0B0E" w:rsidRPr="000A0B0E" w:rsidRDefault="000A0B0E" w:rsidP="000A0B0E">
      <w:pPr>
        <w:pStyle w:val="ListParagraph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</w:p>
    <w:p w:rsidR="00430939" w:rsidRDefault="000A0B0E" w:rsidP="000A0B0E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  <w:r w:rsidRPr="000A0B0E">
        <w:rPr>
          <w:rFonts w:ascii="Century Gothic" w:hAnsi="Century Gothic"/>
          <w:b/>
          <w:color w:val="2E74B5" w:themeColor="accent1" w:themeShade="BF"/>
          <w:sz w:val="28"/>
          <w:szCs w:val="28"/>
        </w:rPr>
        <w:t>Open Discussion on Pfizer-</w:t>
      </w:r>
      <w:proofErr w:type="spellStart"/>
      <w:r w:rsidRPr="000A0B0E">
        <w:rPr>
          <w:rFonts w:ascii="Century Gothic" w:hAnsi="Century Gothic"/>
          <w:b/>
          <w:color w:val="2E74B5" w:themeColor="accent1" w:themeShade="BF"/>
          <w:sz w:val="28"/>
          <w:szCs w:val="28"/>
        </w:rPr>
        <w:t>BioNTech</w:t>
      </w:r>
      <w:proofErr w:type="spellEnd"/>
      <w:r w:rsidRPr="000A0B0E">
        <w:rPr>
          <w:rFonts w:ascii="Century Gothic" w:hAnsi="Century Gothic"/>
          <w:b/>
          <w:color w:val="2E74B5" w:themeColor="accent1" w:themeShade="BF"/>
          <w:sz w:val="28"/>
          <w:szCs w:val="28"/>
        </w:rPr>
        <w:t xml:space="preserve"> SARS-CoV-2 Vaccine Candidate</w:t>
      </w:r>
    </w:p>
    <w:p w:rsidR="000A0B0E" w:rsidRPr="000A0B0E" w:rsidRDefault="000A0B0E" w:rsidP="000A0B0E">
      <w:pPr>
        <w:pStyle w:val="ListParagraph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</w:p>
    <w:p w:rsidR="000A0B0E" w:rsidRPr="000A0B0E" w:rsidRDefault="000A0B0E" w:rsidP="000A0B0E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b/>
          <w:color w:val="2E74B5" w:themeColor="accent1" w:themeShade="BF"/>
          <w:sz w:val="28"/>
          <w:szCs w:val="28"/>
        </w:rPr>
      </w:pPr>
      <w:r>
        <w:rPr>
          <w:rFonts w:ascii="Century Gothic" w:hAnsi="Century Gothic"/>
          <w:b/>
          <w:color w:val="2E74B5" w:themeColor="accent1" w:themeShade="BF"/>
          <w:sz w:val="28"/>
          <w:szCs w:val="28"/>
        </w:rPr>
        <w:t>Next Step</w:t>
      </w:r>
      <w:r w:rsidR="00F33532">
        <w:rPr>
          <w:rFonts w:ascii="Century Gothic" w:hAnsi="Century Gothic"/>
          <w:b/>
          <w:color w:val="2E74B5" w:themeColor="accent1" w:themeShade="BF"/>
          <w:sz w:val="28"/>
          <w:szCs w:val="28"/>
        </w:rPr>
        <w:t>s</w:t>
      </w:r>
      <w:r>
        <w:rPr>
          <w:rFonts w:ascii="Century Gothic" w:hAnsi="Century Gothic"/>
          <w:b/>
          <w:color w:val="2E74B5" w:themeColor="accent1" w:themeShade="BF"/>
          <w:sz w:val="28"/>
          <w:szCs w:val="28"/>
        </w:rPr>
        <w:t xml:space="preserve"> for the Science Subcommittee</w:t>
      </w:r>
    </w:p>
    <w:sectPr w:rsidR="000A0B0E" w:rsidRPr="000A0B0E" w:rsidSect="00BF0023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AF" w:rsidRDefault="001C61AF" w:rsidP="0006074B">
      <w:pPr>
        <w:spacing w:after="0" w:line="240" w:lineRule="auto"/>
      </w:pPr>
      <w:r>
        <w:separator/>
      </w:r>
    </w:p>
  </w:endnote>
  <w:endnote w:type="continuationSeparator" w:id="0">
    <w:p w:rsidR="001C61AF" w:rsidRDefault="001C61AF" w:rsidP="0006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61" w:rsidRDefault="00E43961">
    <w:pPr>
      <w:pStyle w:val="Footer"/>
    </w:pPr>
    <w:r>
      <w:t>The next Science Subcommittee meeting is scheduled for Friday, December 1</w:t>
    </w:r>
    <w:r w:rsidR="00805089">
      <w:t>8</w:t>
    </w:r>
    <w:r w:rsidRPr="00E43961">
      <w:rPr>
        <w:vertAlign w:val="superscript"/>
      </w:rPr>
      <w:t>th</w:t>
    </w:r>
    <w:r>
      <w:t>, from 1- 2PM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AF" w:rsidRDefault="001C61AF" w:rsidP="0006074B">
      <w:pPr>
        <w:spacing w:after="0" w:line="240" w:lineRule="auto"/>
      </w:pPr>
      <w:r>
        <w:separator/>
      </w:r>
    </w:p>
  </w:footnote>
  <w:footnote w:type="continuationSeparator" w:id="0">
    <w:p w:rsidR="001C61AF" w:rsidRDefault="001C61AF" w:rsidP="0006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A8B"/>
    <w:multiLevelType w:val="hybridMultilevel"/>
    <w:tmpl w:val="F934F8A8"/>
    <w:lvl w:ilvl="0" w:tplc="43301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7DF"/>
    <w:multiLevelType w:val="hybridMultilevel"/>
    <w:tmpl w:val="899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E3A21"/>
    <w:multiLevelType w:val="hybridMultilevel"/>
    <w:tmpl w:val="9BFC829C"/>
    <w:lvl w:ilvl="0" w:tplc="43301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C24E8"/>
    <w:multiLevelType w:val="hybridMultilevel"/>
    <w:tmpl w:val="0412A392"/>
    <w:lvl w:ilvl="0" w:tplc="43301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88"/>
    <w:rsid w:val="00026A3E"/>
    <w:rsid w:val="00027288"/>
    <w:rsid w:val="0006074B"/>
    <w:rsid w:val="00073639"/>
    <w:rsid w:val="000A0B0E"/>
    <w:rsid w:val="000B3B0D"/>
    <w:rsid w:val="00116FDF"/>
    <w:rsid w:val="001218FD"/>
    <w:rsid w:val="00137AE5"/>
    <w:rsid w:val="00140D7A"/>
    <w:rsid w:val="00144883"/>
    <w:rsid w:val="00163D40"/>
    <w:rsid w:val="00175FCA"/>
    <w:rsid w:val="001B511D"/>
    <w:rsid w:val="001C61AF"/>
    <w:rsid w:val="001F33B5"/>
    <w:rsid w:val="0020585D"/>
    <w:rsid w:val="00221E57"/>
    <w:rsid w:val="00225296"/>
    <w:rsid w:val="0028291C"/>
    <w:rsid w:val="002C1CDB"/>
    <w:rsid w:val="002C729B"/>
    <w:rsid w:val="002D2B6C"/>
    <w:rsid w:val="002E0FAB"/>
    <w:rsid w:val="002F26CC"/>
    <w:rsid w:val="0030001B"/>
    <w:rsid w:val="00387208"/>
    <w:rsid w:val="003A1CB2"/>
    <w:rsid w:val="00411FD4"/>
    <w:rsid w:val="00412C25"/>
    <w:rsid w:val="00430939"/>
    <w:rsid w:val="00455062"/>
    <w:rsid w:val="004777A2"/>
    <w:rsid w:val="004956C6"/>
    <w:rsid w:val="004A60F9"/>
    <w:rsid w:val="005B27B2"/>
    <w:rsid w:val="005B4ECE"/>
    <w:rsid w:val="005E6133"/>
    <w:rsid w:val="00624CD3"/>
    <w:rsid w:val="006273B9"/>
    <w:rsid w:val="006311D1"/>
    <w:rsid w:val="00635762"/>
    <w:rsid w:val="006A461D"/>
    <w:rsid w:val="006C5AA6"/>
    <w:rsid w:val="00701914"/>
    <w:rsid w:val="00703B7B"/>
    <w:rsid w:val="00722C52"/>
    <w:rsid w:val="00734155"/>
    <w:rsid w:val="00741FD8"/>
    <w:rsid w:val="0074269E"/>
    <w:rsid w:val="007B52EB"/>
    <w:rsid w:val="007E548B"/>
    <w:rsid w:val="00805089"/>
    <w:rsid w:val="008144FD"/>
    <w:rsid w:val="00853FA1"/>
    <w:rsid w:val="008F68EA"/>
    <w:rsid w:val="00901E36"/>
    <w:rsid w:val="00927C04"/>
    <w:rsid w:val="009404CE"/>
    <w:rsid w:val="00945DB6"/>
    <w:rsid w:val="00972299"/>
    <w:rsid w:val="00996E8A"/>
    <w:rsid w:val="009F43CF"/>
    <w:rsid w:val="00A447B8"/>
    <w:rsid w:val="00A64639"/>
    <w:rsid w:val="00A94A35"/>
    <w:rsid w:val="00AC15DE"/>
    <w:rsid w:val="00AF464C"/>
    <w:rsid w:val="00B1077A"/>
    <w:rsid w:val="00B1278B"/>
    <w:rsid w:val="00B14C19"/>
    <w:rsid w:val="00B169CF"/>
    <w:rsid w:val="00B4647F"/>
    <w:rsid w:val="00B91925"/>
    <w:rsid w:val="00BA0A46"/>
    <w:rsid w:val="00BB0016"/>
    <w:rsid w:val="00BB274E"/>
    <w:rsid w:val="00BB44F4"/>
    <w:rsid w:val="00BC6ACA"/>
    <w:rsid w:val="00BF0023"/>
    <w:rsid w:val="00BF4EB9"/>
    <w:rsid w:val="00C15719"/>
    <w:rsid w:val="00C71AE2"/>
    <w:rsid w:val="00C803F3"/>
    <w:rsid w:val="00C97F1F"/>
    <w:rsid w:val="00CB1159"/>
    <w:rsid w:val="00CB3462"/>
    <w:rsid w:val="00CB6932"/>
    <w:rsid w:val="00CC1E68"/>
    <w:rsid w:val="00CE7381"/>
    <w:rsid w:val="00D10BED"/>
    <w:rsid w:val="00D122CF"/>
    <w:rsid w:val="00D40F35"/>
    <w:rsid w:val="00E238DD"/>
    <w:rsid w:val="00E37008"/>
    <w:rsid w:val="00E422AE"/>
    <w:rsid w:val="00E43961"/>
    <w:rsid w:val="00E56F1B"/>
    <w:rsid w:val="00E7432B"/>
    <w:rsid w:val="00E950FD"/>
    <w:rsid w:val="00EB1C94"/>
    <w:rsid w:val="00EC2AC5"/>
    <w:rsid w:val="00ED0A36"/>
    <w:rsid w:val="00EE460E"/>
    <w:rsid w:val="00EF62EF"/>
    <w:rsid w:val="00F13423"/>
    <w:rsid w:val="00F246B2"/>
    <w:rsid w:val="00F27D66"/>
    <w:rsid w:val="00F33532"/>
    <w:rsid w:val="00F33E9D"/>
    <w:rsid w:val="00F55105"/>
    <w:rsid w:val="00FA3A9C"/>
    <w:rsid w:val="00FD1454"/>
    <w:rsid w:val="00FE0344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1E067"/>
  <w15:chartTrackingRefBased/>
  <w15:docId w15:val="{42CE5815-D2D6-42EA-B636-6700FAC7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2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272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4B"/>
  </w:style>
  <w:style w:type="paragraph" w:styleId="Footer">
    <w:name w:val="footer"/>
    <w:basedOn w:val="Normal"/>
    <w:link w:val="FooterChar"/>
    <w:uiPriority w:val="99"/>
    <w:unhideWhenUsed/>
    <w:rsid w:val="0006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4B"/>
  </w:style>
  <w:style w:type="paragraph" w:styleId="BalloonText">
    <w:name w:val="Balloon Text"/>
    <w:basedOn w:val="Normal"/>
    <w:link w:val="BalloonTextChar"/>
    <w:uiPriority w:val="99"/>
    <w:semiHidden/>
    <w:unhideWhenUsed/>
    <w:rsid w:val="0072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Albanese, Joseph</dc:creator>
  <cp:keywords/>
  <dc:description/>
  <cp:lastModifiedBy>Albanese, Joseph</cp:lastModifiedBy>
  <cp:revision>2</cp:revision>
  <cp:lastPrinted>2019-12-09T14:52:00Z</cp:lastPrinted>
  <dcterms:created xsi:type="dcterms:W3CDTF">2020-12-10T13:24:00Z</dcterms:created>
  <dcterms:modified xsi:type="dcterms:W3CDTF">2020-12-10T13:24:00Z</dcterms:modified>
</cp:coreProperties>
</file>