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3205" w14:textId="5CC250BE" w:rsidR="00D0474D" w:rsidRPr="005C6A56" w:rsidRDefault="00DC6338" w:rsidP="00C15765">
      <w:pPr>
        <w:tabs>
          <w:tab w:val="left" w:pos="-1440"/>
          <w:tab w:val="left" w:pos="5310"/>
          <w:tab w:val="left" w:pos="675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E53242" wp14:editId="29A5E802">
                <wp:simplePos x="0" y="0"/>
                <wp:positionH relativeFrom="margin">
                  <wp:posOffset>3137535</wp:posOffset>
                </wp:positionH>
                <wp:positionV relativeFrom="page">
                  <wp:posOffset>231140</wp:posOffset>
                </wp:positionV>
                <wp:extent cx="114300" cy="1028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784B8C1" id="Rectangle 2" o:spid="_x0000_s1026" style="position:absolute;margin-left:247.05pt;margin-top:18.2pt;width:9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" fillcolor="black" stroked="f" strokeweight=".1pt">
                <w10:wrap anchorx="margin" anchory="page"/>
              </v:rect>
            </w:pict>
          </mc:Fallback>
        </mc:AlternateContent>
      </w:r>
      <w:r w:rsidR="00D0474D">
        <w:rPr>
          <w:rFonts w:ascii="Times New Roman" w:hAnsi="Times New Roman"/>
          <w:b/>
          <w:spacing w:val="-3"/>
          <w:szCs w:val="24"/>
        </w:rPr>
        <w:t xml:space="preserve">         </w:t>
      </w:r>
      <w:r w:rsidR="00D0474D" w:rsidRPr="00846114">
        <w:rPr>
          <w:rFonts w:ascii="Times New Roman" w:hAnsi="Times New Roman"/>
          <w:b/>
          <w:spacing w:val="-3"/>
          <w:szCs w:val="24"/>
        </w:rPr>
        <w:t xml:space="preserve">   STATE OF CONNECTICUT</w:t>
      </w:r>
      <w:r w:rsidR="00D0474D" w:rsidRPr="00B34FC4">
        <w:rPr>
          <w:rFonts w:ascii="Times New Roman" w:hAnsi="Times New Roman"/>
          <w:b/>
          <w:spacing w:val="-3"/>
        </w:rPr>
        <w:tab/>
      </w:r>
      <w:r w:rsidR="00D0474D" w:rsidRPr="005C6A56">
        <w:rPr>
          <w:rFonts w:ascii="Times New Roman" w:hAnsi="Times New Roman"/>
          <w:b/>
          <w:spacing w:val="-3"/>
          <w:sz w:val="22"/>
          <w:szCs w:val="22"/>
        </w:rPr>
        <w:t>FLOOD MANAGEMENT GENERAL CERTIFICATION</w:t>
      </w:r>
    </w:p>
    <w:p w14:paraId="30E53206" w14:textId="0A53EDB7" w:rsidR="00D0474D" w:rsidRPr="005C6A56" w:rsidRDefault="00D0474D" w:rsidP="00C15765">
      <w:pPr>
        <w:tabs>
          <w:tab w:val="left" w:pos="-1440"/>
          <w:tab w:val="left" w:pos="5310"/>
          <w:tab w:val="left" w:pos="675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846114">
        <w:rPr>
          <w:rFonts w:ascii="Times New Roman" w:hAnsi="Times New Roman"/>
          <w:b/>
          <w:spacing w:val="-3"/>
          <w:szCs w:val="24"/>
        </w:rPr>
        <w:t>DEPARTMENT OF TRANSPORTATION</w:t>
      </w:r>
      <w:r w:rsidRPr="00B34FC4">
        <w:rPr>
          <w:rFonts w:ascii="Times New Roman" w:hAnsi="Times New Roman"/>
          <w:b/>
          <w:spacing w:val="-3"/>
        </w:rPr>
        <w:tab/>
      </w:r>
      <w:r w:rsidRPr="005C6A56">
        <w:rPr>
          <w:rFonts w:ascii="Times New Roman" w:hAnsi="Times New Roman"/>
          <w:b/>
          <w:spacing w:val="-3"/>
          <w:sz w:val="22"/>
          <w:szCs w:val="22"/>
        </w:rPr>
        <w:t>Project No.:</w:t>
      </w:r>
      <w:r w:rsidRPr="005C6A56">
        <w:rPr>
          <w:rFonts w:ascii="Times New Roman" w:hAnsi="Times New Roman"/>
          <w:b/>
          <w:spacing w:val="-3"/>
          <w:sz w:val="22"/>
          <w:szCs w:val="22"/>
        </w:rPr>
        <w:tab/>
      </w:r>
      <w:bookmarkStart w:id="0" w:name="Text2"/>
      <w:r w:rsidRPr="005C6A56">
        <w:rPr>
          <w:rFonts w:ascii="Times New Roman" w:hAnsi="Times New Roman"/>
          <w:b/>
          <w:spacing w:val="-3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C6A56">
        <w:rPr>
          <w:rFonts w:ascii="Times New Roman" w:hAnsi="Times New Roman"/>
          <w:b/>
          <w:spacing w:val="-3"/>
          <w:sz w:val="22"/>
          <w:szCs w:val="22"/>
        </w:rPr>
        <w:instrText xml:space="preserve"> FORMTEXT </w:instrText>
      </w:r>
      <w:r w:rsidR="002D1BBC">
        <w:rPr>
          <w:rFonts w:ascii="Times New Roman" w:hAnsi="Times New Roman"/>
          <w:b/>
          <w:spacing w:val="-3"/>
          <w:sz w:val="22"/>
          <w:szCs w:val="22"/>
        </w:rPr>
      </w:r>
      <w:r w:rsidR="002D1BBC">
        <w:rPr>
          <w:rFonts w:ascii="Times New Roman" w:hAnsi="Times New Roman"/>
          <w:b/>
          <w:spacing w:val="-3"/>
          <w:sz w:val="22"/>
          <w:szCs w:val="22"/>
        </w:rPr>
        <w:fldChar w:fldCharType="separate"/>
      </w:r>
      <w:r w:rsidRPr="005C6A56">
        <w:rPr>
          <w:rFonts w:ascii="Times New Roman" w:hAnsi="Times New Roman"/>
          <w:b/>
          <w:spacing w:val="-3"/>
          <w:sz w:val="22"/>
          <w:szCs w:val="22"/>
        </w:rPr>
        <w:fldChar w:fldCharType="end"/>
      </w:r>
      <w:bookmarkEnd w:id="0"/>
    </w:p>
    <w:p w14:paraId="30E53207" w14:textId="77777777" w:rsidR="00D0474D" w:rsidRPr="005C6A56" w:rsidRDefault="00D0474D" w:rsidP="00C718AC">
      <w:pPr>
        <w:tabs>
          <w:tab w:val="left" w:pos="-1440"/>
          <w:tab w:val="left" w:pos="604"/>
          <w:tab w:val="left" w:pos="5310"/>
          <w:tab w:val="left" w:pos="675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5C6A56">
        <w:rPr>
          <w:rFonts w:ascii="Times New Roman" w:hAnsi="Times New Roman"/>
          <w:b/>
          <w:spacing w:val="-3"/>
          <w:sz w:val="22"/>
          <w:szCs w:val="22"/>
        </w:rPr>
        <w:tab/>
      </w:r>
      <w:r w:rsidRPr="005C6A56">
        <w:rPr>
          <w:rFonts w:ascii="Times New Roman" w:hAnsi="Times New Roman"/>
          <w:b/>
          <w:spacing w:val="-3"/>
          <w:sz w:val="22"/>
          <w:szCs w:val="22"/>
        </w:rPr>
        <w:tab/>
        <w:t>Description:</w:t>
      </w:r>
      <w:r w:rsidRPr="005C6A56">
        <w:rPr>
          <w:rFonts w:ascii="Times New Roman" w:hAnsi="Times New Roman"/>
          <w:b/>
          <w:spacing w:val="-3"/>
          <w:sz w:val="22"/>
          <w:szCs w:val="22"/>
        </w:rPr>
        <w:tab/>
      </w:r>
    </w:p>
    <w:p w14:paraId="30E53208" w14:textId="3D2F72B2" w:rsidR="00D0474D" w:rsidRPr="005C6A56" w:rsidRDefault="00354D92" w:rsidP="00C718AC">
      <w:pPr>
        <w:tabs>
          <w:tab w:val="left" w:pos="-1440"/>
          <w:tab w:val="left" w:pos="604"/>
          <w:tab w:val="left" w:pos="5310"/>
          <w:tab w:val="left" w:pos="675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</w:p>
    <w:p w14:paraId="30E53209" w14:textId="77777777" w:rsidR="00D0474D" w:rsidRPr="005C6A56" w:rsidRDefault="00D0474D" w:rsidP="00C718AC">
      <w:pPr>
        <w:tabs>
          <w:tab w:val="left" w:pos="-1440"/>
          <w:tab w:val="left" w:pos="604"/>
          <w:tab w:val="left" w:pos="5310"/>
          <w:tab w:val="left" w:pos="675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5C6A56">
        <w:rPr>
          <w:rFonts w:ascii="Times New Roman" w:hAnsi="Times New Roman"/>
          <w:b/>
          <w:spacing w:val="-3"/>
          <w:sz w:val="22"/>
          <w:szCs w:val="22"/>
        </w:rPr>
        <w:tab/>
      </w:r>
      <w:r w:rsidRPr="005C6A56">
        <w:rPr>
          <w:rFonts w:ascii="Times New Roman" w:hAnsi="Times New Roman"/>
          <w:b/>
          <w:spacing w:val="-3"/>
          <w:sz w:val="22"/>
          <w:szCs w:val="22"/>
        </w:rPr>
        <w:tab/>
        <w:t>Town:</w:t>
      </w:r>
      <w:r w:rsidRPr="005C6A56">
        <w:rPr>
          <w:rFonts w:ascii="Times New Roman" w:hAnsi="Times New Roman"/>
          <w:b/>
          <w:spacing w:val="-3"/>
          <w:sz w:val="22"/>
          <w:szCs w:val="22"/>
        </w:rPr>
        <w:tab/>
      </w:r>
    </w:p>
    <w:p w14:paraId="30E5320A" w14:textId="77777777" w:rsidR="00D0474D" w:rsidRPr="00B34FC4" w:rsidRDefault="00D0474D" w:rsidP="00C718AC">
      <w:pPr>
        <w:tabs>
          <w:tab w:val="left" w:pos="-1440"/>
          <w:tab w:val="left" w:pos="604"/>
          <w:tab w:val="left" w:pos="5310"/>
          <w:tab w:val="left" w:pos="675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5C6A56">
        <w:rPr>
          <w:rFonts w:ascii="Times New Roman" w:hAnsi="Times New Roman"/>
          <w:b/>
          <w:spacing w:val="-3"/>
          <w:sz w:val="22"/>
          <w:szCs w:val="22"/>
        </w:rPr>
        <w:tab/>
      </w:r>
      <w:r w:rsidRPr="005C6A56">
        <w:rPr>
          <w:rFonts w:ascii="Times New Roman" w:hAnsi="Times New Roman"/>
          <w:b/>
          <w:spacing w:val="-4"/>
          <w:sz w:val="22"/>
          <w:szCs w:val="22"/>
        </w:rPr>
        <w:t xml:space="preserve">    m e m o r a n d u m</w:t>
      </w:r>
      <w:r w:rsidRPr="005C6A56">
        <w:rPr>
          <w:rFonts w:ascii="Times New Roman" w:hAnsi="Times New Roman"/>
          <w:b/>
          <w:spacing w:val="-3"/>
          <w:sz w:val="22"/>
          <w:szCs w:val="22"/>
        </w:rPr>
        <w:tab/>
        <w:t>Date:</w:t>
      </w:r>
      <w:r w:rsidRPr="005C6A56">
        <w:rPr>
          <w:rFonts w:ascii="Times New Roman" w:hAnsi="Times New Roman"/>
          <w:b/>
          <w:spacing w:val="-3"/>
          <w:sz w:val="22"/>
          <w:szCs w:val="22"/>
        </w:rPr>
        <w:tab/>
      </w:r>
    </w:p>
    <w:p w14:paraId="30E5320B" w14:textId="77777777" w:rsidR="00D0474D" w:rsidRPr="002A2178" w:rsidRDefault="00D0474D" w:rsidP="00C1576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____________________________________________________________________________________________</w:t>
      </w:r>
    </w:p>
    <w:p w14:paraId="30E5320C" w14:textId="77777777" w:rsidR="00D0474D" w:rsidRPr="00803CE4" w:rsidRDefault="00D0474D" w:rsidP="00C718AC">
      <w:pPr>
        <w:tabs>
          <w:tab w:val="left" w:pos="-1440"/>
          <w:tab w:val="left" w:pos="604"/>
          <w:tab w:val="left" w:pos="5310"/>
          <w:tab w:val="left" w:pos="675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</w:rPr>
        <w:t>to:</w:t>
      </w:r>
      <w:r>
        <w:rPr>
          <w:rFonts w:ascii="Times New Roman" w:hAnsi="Times New Roman"/>
          <w:b/>
          <w:spacing w:val="-3"/>
        </w:rPr>
        <w:tab/>
      </w:r>
      <w:bookmarkStart w:id="1" w:name="Text10"/>
      <w:r w:rsidRPr="00803CE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3CE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Pr="00803CE4">
        <w:rPr>
          <w:rFonts w:ascii="Times New Roman" w:hAnsi="Times New Roman"/>
          <w:spacing w:val="-3"/>
          <w:sz w:val="22"/>
          <w:szCs w:val="22"/>
        </w:rPr>
      </w:r>
      <w:r w:rsidRPr="00803CE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Pr="00803CE4">
        <w:rPr>
          <w:rFonts w:ascii="Times New Roman" w:hAnsi="Times New Roman"/>
          <w:noProof/>
          <w:spacing w:val="-3"/>
          <w:sz w:val="22"/>
          <w:szCs w:val="22"/>
        </w:rPr>
        <w:t xml:space="preserve">Michael E. </w:t>
      </w:r>
      <w:r w:rsidR="008B0C61" w:rsidRPr="00803CE4">
        <w:rPr>
          <w:rFonts w:ascii="Times New Roman" w:hAnsi="Times New Roman"/>
          <w:noProof/>
          <w:spacing w:val="-3"/>
          <w:sz w:val="22"/>
          <w:szCs w:val="22"/>
        </w:rPr>
        <w:t>Hogan</w:t>
      </w:r>
      <w:r w:rsidRPr="00803CE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"/>
      <w:r w:rsidRPr="00803CE4">
        <w:rPr>
          <w:rFonts w:ascii="Times New Roman" w:hAnsi="Times New Roman"/>
          <w:b/>
          <w:spacing w:val="-3"/>
          <w:sz w:val="22"/>
          <w:szCs w:val="22"/>
        </w:rPr>
        <w:tab/>
        <w:t>from:</w:t>
      </w:r>
      <w:r w:rsidRPr="00803CE4">
        <w:rPr>
          <w:rFonts w:ascii="Times New Roman" w:hAnsi="Times New Roman"/>
          <w:spacing w:val="-3"/>
          <w:sz w:val="22"/>
          <w:szCs w:val="22"/>
        </w:rPr>
        <w:tab/>
      </w:r>
    </w:p>
    <w:p w14:paraId="30E5320D" w14:textId="321CB312" w:rsidR="00D0474D" w:rsidRPr="00803CE4" w:rsidRDefault="00D0474D" w:rsidP="00C718AC">
      <w:pPr>
        <w:tabs>
          <w:tab w:val="left" w:pos="-1440"/>
          <w:tab w:val="left" w:pos="604"/>
          <w:tab w:val="left" w:pos="5310"/>
          <w:tab w:val="left" w:pos="675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03CE4">
        <w:rPr>
          <w:rFonts w:ascii="Times New Roman" w:hAnsi="Times New Roman"/>
          <w:spacing w:val="-3"/>
          <w:sz w:val="22"/>
          <w:szCs w:val="22"/>
        </w:rPr>
        <w:tab/>
      </w:r>
      <w:bookmarkStart w:id="2" w:name="Text7"/>
      <w:r w:rsidRPr="00803CE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3CE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Pr="00803CE4">
        <w:rPr>
          <w:rFonts w:ascii="Times New Roman" w:hAnsi="Times New Roman"/>
          <w:spacing w:val="-3"/>
          <w:sz w:val="22"/>
          <w:szCs w:val="22"/>
        </w:rPr>
      </w:r>
      <w:r w:rsidRPr="00803CE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Pr="00803CE4">
        <w:rPr>
          <w:rFonts w:ascii="Times New Roman" w:hAnsi="Times New Roman"/>
          <w:noProof/>
          <w:spacing w:val="-3"/>
          <w:sz w:val="22"/>
          <w:szCs w:val="22"/>
        </w:rPr>
        <w:t>Trans. Principal Engineer</w:t>
      </w:r>
      <w:r w:rsidRPr="00803CE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2"/>
      <w:r w:rsidR="0021497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03CE4">
        <w:rPr>
          <w:rFonts w:ascii="Times New Roman" w:hAnsi="Times New Roman"/>
          <w:spacing w:val="-3"/>
          <w:sz w:val="22"/>
          <w:szCs w:val="22"/>
        </w:rPr>
        <w:tab/>
      </w:r>
      <w:r w:rsidRPr="00803CE4">
        <w:rPr>
          <w:rFonts w:ascii="Times New Roman" w:hAnsi="Times New Roman"/>
          <w:spacing w:val="-3"/>
          <w:sz w:val="22"/>
          <w:szCs w:val="22"/>
        </w:rPr>
        <w:tab/>
      </w:r>
    </w:p>
    <w:p w14:paraId="30E5320E" w14:textId="77777777" w:rsidR="00D0474D" w:rsidRPr="00803CE4" w:rsidRDefault="00D0474D" w:rsidP="00C718AC">
      <w:pPr>
        <w:tabs>
          <w:tab w:val="left" w:pos="-1440"/>
          <w:tab w:val="left" w:pos="604"/>
          <w:tab w:val="left" w:pos="5310"/>
          <w:tab w:val="left" w:pos="675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03CE4">
        <w:rPr>
          <w:rFonts w:ascii="Times New Roman" w:hAnsi="Times New Roman"/>
          <w:spacing w:val="-3"/>
          <w:sz w:val="22"/>
          <w:szCs w:val="22"/>
        </w:rPr>
        <w:tab/>
      </w:r>
      <w:bookmarkStart w:id="3" w:name="Text12"/>
      <w:r w:rsidRPr="00803CE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03CE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Pr="00803CE4">
        <w:rPr>
          <w:rFonts w:ascii="Times New Roman" w:hAnsi="Times New Roman"/>
          <w:spacing w:val="-3"/>
          <w:sz w:val="22"/>
          <w:szCs w:val="22"/>
        </w:rPr>
      </w:r>
      <w:r w:rsidRPr="00803CE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Pr="00803CE4">
        <w:rPr>
          <w:rFonts w:ascii="Times New Roman" w:hAnsi="Times New Roman"/>
          <w:noProof/>
          <w:spacing w:val="-3"/>
          <w:sz w:val="22"/>
          <w:szCs w:val="22"/>
        </w:rPr>
        <w:t>Hydraulics and Drainage</w:t>
      </w:r>
      <w:r w:rsidRPr="00803CE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3"/>
      <w:r w:rsidRPr="00803CE4">
        <w:rPr>
          <w:rFonts w:ascii="Times New Roman" w:hAnsi="Times New Roman"/>
          <w:spacing w:val="-3"/>
          <w:sz w:val="22"/>
          <w:szCs w:val="22"/>
        </w:rPr>
        <w:tab/>
      </w:r>
      <w:r w:rsidRPr="00803CE4">
        <w:rPr>
          <w:rFonts w:ascii="Times New Roman" w:hAnsi="Times New Roman"/>
          <w:spacing w:val="-3"/>
          <w:sz w:val="22"/>
          <w:szCs w:val="22"/>
        </w:rPr>
        <w:tab/>
      </w:r>
    </w:p>
    <w:p w14:paraId="30E5320F" w14:textId="604FE93C" w:rsidR="00D0474D" w:rsidRDefault="00D0474D" w:rsidP="00C15765">
      <w:pPr>
        <w:tabs>
          <w:tab w:val="left" w:pos="-1440"/>
          <w:tab w:val="left" w:pos="604"/>
          <w:tab w:val="left" w:pos="675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03CE4">
        <w:rPr>
          <w:rFonts w:ascii="Times New Roman" w:hAnsi="Times New Roman"/>
          <w:spacing w:val="-3"/>
          <w:sz w:val="22"/>
          <w:szCs w:val="22"/>
        </w:rPr>
        <w:tab/>
        <w:t xml:space="preserve">Bureau of Engineering and </w:t>
      </w:r>
      <w:r w:rsidR="008B0C61" w:rsidRPr="00803CE4">
        <w:rPr>
          <w:rFonts w:ascii="Times New Roman" w:hAnsi="Times New Roman"/>
          <w:spacing w:val="-3"/>
          <w:sz w:val="22"/>
          <w:szCs w:val="22"/>
        </w:rPr>
        <w:t>Construction</w:t>
      </w:r>
      <w:r w:rsidR="00354D92">
        <w:rPr>
          <w:rFonts w:ascii="Times New Roman" w:hAnsi="Times New Roman"/>
          <w:spacing w:val="-3"/>
          <w:sz w:val="22"/>
          <w:szCs w:val="22"/>
        </w:rPr>
        <w:tab/>
      </w:r>
    </w:p>
    <w:p w14:paraId="635469C2" w14:textId="682B74A9" w:rsidR="00214974" w:rsidRPr="00214974" w:rsidRDefault="00214974" w:rsidP="00C15765">
      <w:pPr>
        <w:tabs>
          <w:tab w:val="left" w:pos="-1440"/>
          <w:tab w:val="left" w:pos="604"/>
          <w:tab w:val="left" w:pos="6750"/>
        </w:tabs>
        <w:suppressAutoHyphens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>____________________________________________________________________________________________________________________________________________</w:t>
      </w:r>
    </w:p>
    <w:p w14:paraId="30E53211" w14:textId="77777777" w:rsidR="00D0474D" w:rsidRPr="00AE0BB5" w:rsidRDefault="00D0474D" w:rsidP="002D617F">
      <w:pPr>
        <w:tabs>
          <w:tab w:val="left" w:pos="-1440"/>
        </w:tabs>
        <w:suppressAutoHyphens/>
        <w:ind w:left="180" w:right="450"/>
        <w:jc w:val="both"/>
        <w:rPr>
          <w:rFonts w:ascii="Times New Roman" w:hAnsi="Times New Roman"/>
          <w:spacing w:val="-3"/>
          <w:sz w:val="16"/>
          <w:szCs w:val="16"/>
        </w:rPr>
      </w:pPr>
    </w:p>
    <w:p w14:paraId="30E53212" w14:textId="77777777" w:rsidR="00D0474D" w:rsidRPr="00803CE4" w:rsidRDefault="00D0474D" w:rsidP="005C6A56">
      <w:pPr>
        <w:tabs>
          <w:tab w:val="left" w:pos="-144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803CE4">
        <w:rPr>
          <w:rFonts w:ascii="Times New Roman" w:hAnsi="Times New Roman"/>
          <w:sz w:val="22"/>
          <w:szCs w:val="22"/>
        </w:rPr>
        <w:t>Please review this request for Flood Management General Certification and indicate your concurrence below.</w:t>
      </w:r>
    </w:p>
    <w:p w14:paraId="30E53213" w14:textId="77777777" w:rsidR="00D0474D" w:rsidRPr="00803CE4" w:rsidRDefault="00D0474D" w:rsidP="00846114">
      <w:pPr>
        <w:tabs>
          <w:tab w:val="left" w:pos="-1440"/>
        </w:tabs>
        <w:suppressAutoHyphens/>
        <w:ind w:left="180" w:right="450"/>
        <w:jc w:val="both"/>
        <w:rPr>
          <w:rFonts w:ascii="Times New Roman" w:hAnsi="Times New Roman"/>
          <w:spacing w:val="-3"/>
          <w:sz w:val="16"/>
          <w:szCs w:val="16"/>
        </w:rPr>
      </w:pPr>
    </w:p>
    <w:tbl>
      <w:tblPr>
        <w:tblW w:w="1080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5"/>
        <w:gridCol w:w="1348"/>
        <w:gridCol w:w="4097"/>
      </w:tblGrid>
      <w:tr w:rsidR="00D0474D" w14:paraId="30E5322F" w14:textId="77777777" w:rsidTr="005C6A56">
        <w:trPr>
          <w:trHeight w:val="918"/>
          <w:jc w:val="center"/>
        </w:trPr>
        <w:tc>
          <w:tcPr>
            <w:tcW w:w="10800" w:type="dxa"/>
            <w:gridSpan w:val="3"/>
            <w:shd w:val="clear" w:color="auto" w:fill="auto"/>
          </w:tcPr>
          <w:p w14:paraId="30E53214" w14:textId="77777777" w:rsidR="00D0474D" w:rsidRPr="007116AD" w:rsidRDefault="00D0474D" w:rsidP="00146576">
            <w:pPr>
              <w:tabs>
                <w:tab w:val="left" w:pos="-1440"/>
              </w:tabs>
              <w:suppressAutoHyphens/>
              <w:ind w:right="45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7116AD">
              <w:rPr>
                <w:rFonts w:ascii="Times New Roman" w:hAnsi="Times New Roman"/>
                <w:b/>
                <w:spacing w:val="-3"/>
                <w:sz w:val="21"/>
                <w:szCs w:val="21"/>
                <w:u w:val="single"/>
              </w:rPr>
              <w:t>Certification</w:t>
            </w:r>
            <w:r w:rsidRPr="007116AD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(to be completed by designer)</w:t>
            </w:r>
          </w:p>
          <w:p w14:paraId="30E53215" w14:textId="77777777" w:rsidR="00D0474D" w:rsidRPr="00AF6845" w:rsidRDefault="00D0474D" w:rsidP="00146576">
            <w:pPr>
              <w:tabs>
                <w:tab w:val="left" w:pos="-1440"/>
              </w:tabs>
              <w:suppressAutoHyphens/>
              <w:ind w:right="-18"/>
              <w:rPr>
                <w:rFonts w:ascii="Times New Roman" w:hAnsi="Times New Roman"/>
                <w:spacing w:val="-3"/>
                <w:sz w:val="4"/>
                <w:szCs w:val="4"/>
              </w:rPr>
            </w:pPr>
          </w:p>
          <w:p w14:paraId="30E5322E" w14:textId="786F6DFB" w:rsidR="00D0474D" w:rsidRPr="00AF6845" w:rsidRDefault="00D0474D" w:rsidP="008E4A13">
            <w:pPr>
              <w:tabs>
                <w:tab w:val="left" w:pos="-1440"/>
              </w:tabs>
              <w:suppressAutoHyphens/>
              <w:ind w:right="-18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146576">
              <w:rPr>
                <w:rFonts w:ascii="Times New Roman" w:hAnsi="Times New Roman"/>
                <w:i/>
                <w:sz w:val="21"/>
                <w:szCs w:val="21"/>
              </w:rPr>
              <w:t>I have read the Flood Management General Certification and the descriptions for the approved DOT minor activities. This project qualifies for the Flood Management General Certification under</w:t>
            </w:r>
            <w:r w:rsidR="00D44203" w:rsidRPr="00146576">
              <w:rPr>
                <w:rFonts w:ascii="Times New Roman" w:hAnsi="Times New Roman"/>
                <w:i/>
                <w:sz w:val="21"/>
                <w:szCs w:val="21"/>
              </w:rPr>
              <w:t xml:space="preserve"> the following Category(</w:t>
            </w:r>
            <w:proofErr w:type="spellStart"/>
            <w:r w:rsidR="00D44203" w:rsidRPr="00146576">
              <w:rPr>
                <w:rFonts w:ascii="Times New Roman" w:hAnsi="Times New Roman"/>
                <w:i/>
                <w:sz w:val="21"/>
                <w:szCs w:val="21"/>
              </w:rPr>
              <w:t>ies</w:t>
            </w:r>
            <w:proofErr w:type="spellEnd"/>
            <w:r w:rsidR="00D44203" w:rsidRPr="00146576">
              <w:rPr>
                <w:rFonts w:ascii="Times New Roman" w:hAnsi="Times New Roman"/>
                <w:i/>
                <w:sz w:val="21"/>
                <w:szCs w:val="21"/>
              </w:rPr>
              <w:t>)</w:t>
            </w:r>
            <w:r w:rsidRPr="00146576">
              <w:rPr>
                <w:rFonts w:ascii="Times New Roman" w:hAnsi="Times New Roman"/>
                <w:i/>
                <w:sz w:val="21"/>
                <w:szCs w:val="21"/>
              </w:rPr>
              <w:t>:</w:t>
            </w:r>
          </w:p>
        </w:tc>
      </w:tr>
      <w:tr w:rsidR="000E64BB" w14:paraId="2469D7D6" w14:textId="77777777" w:rsidTr="002D1BBC">
        <w:trPr>
          <w:trHeight w:val="2317"/>
          <w:jc w:val="center"/>
        </w:trPr>
        <w:tc>
          <w:tcPr>
            <w:tcW w:w="5355" w:type="dxa"/>
            <w:shd w:val="clear" w:color="auto" w:fill="auto"/>
          </w:tcPr>
          <w:p w14:paraId="367A2F47" w14:textId="1520107F" w:rsidR="000E64BB" w:rsidRPr="0089469C" w:rsidRDefault="000E64BB" w:rsidP="002D1BBC">
            <w:pPr>
              <w:tabs>
                <w:tab w:val="left" w:pos="-1440"/>
                <w:tab w:val="left" w:pos="435"/>
                <w:tab w:val="left" w:pos="705"/>
              </w:tabs>
              <w:suppressAutoHyphens/>
              <w:ind w:left="705" w:right="255" w:hanging="72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(   )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="005D7A77"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1. </w:t>
            </w:r>
            <w:r w:rsidR="005D7A77"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Minor Safety Improvements</w:t>
            </w:r>
            <w:r w:rsidR="009B09E3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, 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Streetscape</w:t>
            </w:r>
            <w:r w:rsidR="009B09E3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, and Transportation Facility </w:t>
            </w:r>
            <w:r w:rsidR="00E165FE">
              <w:rPr>
                <w:rFonts w:ascii="Times New Roman" w:hAnsi="Times New Roman"/>
                <w:spacing w:val="-3"/>
                <w:sz w:val="21"/>
                <w:szCs w:val="21"/>
              </w:rPr>
              <w:t>&amp;</w:t>
            </w:r>
            <w:r w:rsidR="009B09E3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Enhancement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Projects</w:t>
            </w:r>
          </w:p>
          <w:p w14:paraId="08747E94" w14:textId="0A2587F2" w:rsidR="000E64BB" w:rsidRPr="0089469C" w:rsidRDefault="000E64BB" w:rsidP="002D1BBC">
            <w:pPr>
              <w:tabs>
                <w:tab w:val="left" w:pos="-1440"/>
                <w:tab w:val="left" w:pos="435"/>
                <w:tab w:val="left" w:pos="705"/>
              </w:tabs>
              <w:suppressAutoHyphens/>
              <w:ind w:left="705" w:right="255" w:hanging="72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(   )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="005D7A77"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2. </w:t>
            </w:r>
            <w:r w:rsidR="005D7A77"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Roadway</w:t>
            </w:r>
            <w:r w:rsidR="00AF4298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Repair,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Repaving, Maintenance </w:t>
            </w:r>
            <w:r w:rsidR="00322AFA">
              <w:rPr>
                <w:rFonts w:ascii="Times New Roman" w:hAnsi="Times New Roman"/>
                <w:spacing w:val="-3"/>
                <w:sz w:val="21"/>
                <w:szCs w:val="21"/>
              </w:rPr>
              <w:t>and</w:t>
            </w:r>
            <w:r w:rsidR="00322AFA"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Underground Utilities</w:t>
            </w:r>
          </w:p>
          <w:p w14:paraId="7828A7B0" w14:textId="5CD0BD74" w:rsidR="000E64BB" w:rsidRPr="0089469C" w:rsidRDefault="000E64BB" w:rsidP="00146576">
            <w:pPr>
              <w:tabs>
                <w:tab w:val="left" w:pos="-1440"/>
                <w:tab w:val="left" w:pos="435"/>
                <w:tab w:val="left" w:pos="705"/>
              </w:tabs>
              <w:suppressAutoHyphens/>
              <w:ind w:left="705" w:right="615" w:hanging="72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(   )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="005D7A77"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3. </w:t>
            </w:r>
            <w:r w:rsidR="005D7A77"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Minor Stormwater Drainage Improvements</w:t>
            </w:r>
          </w:p>
          <w:p w14:paraId="4AB6066B" w14:textId="4F00E641" w:rsidR="000E64BB" w:rsidRPr="0089469C" w:rsidRDefault="000E64BB" w:rsidP="002D1BBC">
            <w:pPr>
              <w:tabs>
                <w:tab w:val="left" w:pos="-1440"/>
                <w:tab w:val="left" w:pos="435"/>
                <w:tab w:val="left" w:pos="705"/>
              </w:tabs>
              <w:suppressAutoHyphens/>
              <w:ind w:left="705" w:right="165" w:hanging="72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(   )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="005D7A77"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4. </w:t>
            </w:r>
            <w:r w:rsidR="005D7A77"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Removal of Sediment or Debris from a Floodplain</w:t>
            </w:r>
          </w:p>
          <w:p w14:paraId="2F1681CC" w14:textId="4E807FEE" w:rsidR="000E64BB" w:rsidRPr="0089469C" w:rsidRDefault="000E64BB" w:rsidP="002D1BBC">
            <w:pPr>
              <w:tabs>
                <w:tab w:val="left" w:pos="-1440"/>
                <w:tab w:val="left" w:pos="435"/>
                <w:tab w:val="left" w:pos="705"/>
              </w:tabs>
              <w:suppressAutoHyphens/>
              <w:ind w:left="705" w:right="345" w:hanging="72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(   )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="005D7A77"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5. </w:t>
            </w:r>
            <w:r w:rsidR="005D7A77"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Wetland Restoration</w:t>
            </w:r>
            <w:r w:rsidR="00D403C0">
              <w:rPr>
                <w:rFonts w:ascii="Times New Roman" w:hAnsi="Times New Roman"/>
                <w:spacing w:val="-3"/>
                <w:sz w:val="21"/>
                <w:szCs w:val="21"/>
              </w:rPr>
              <w:t>,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Creation</w:t>
            </w:r>
            <w:r w:rsidR="00D403C0">
              <w:rPr>
                <w:rFonts w:ascii="Times New Roman" w:hAnsi="Times New Roman"/>
                <w:spacing w:val="-3"/>
                <w:sz w:val="21"/>
                <w:szCs w:val="21"/>
              </w:rPr>
              <w:t>,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or Enhancement</w:t>
            </w:r>
          </w:p>
          <w:p w14:paraId="0A39EFDC" w14:textId="70327983" w:rsidR="00803CE4" w:rsidRPr="0089469C" w:rsidRDefault="00824B0F" w:rsidP="00824B0F">
            <w:pPr>
              <w:tabs>
                <w:tab w:val="left" w:pos="-1440"/>
                <w:tab w:val="left" w:pos="436"/>
                <w:tab w:val="left" w:pos="750"/>
              </w:tabs>
              <w:suppressAutoHyphens/>
              <w:ind w:left="750" w:right="615" w:hanging="764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(   )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="00803CE4"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6. </w:t>
            </w:r>
            <w:r w:rsidR="00803CE4"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  <w:t>Scour Repairs at Structures; (</w:t>
            </w:r>
            <w:r w:rsidR="00803CE4"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>Must acquire DEEP Fisheries Concurrence to be eligible</w:t>
            </w:r>
            <w:r w:rsidR="00803CE4" w:rsidRPr="0089469C">
              <w:rPr>
                <w:rFonts w:ascii="Times New Roman" w:hAnsi="Times New Roman"/>
                <w:spacing w:val="-3"/>
                <w:sz w:val="21"/>
                <w:szCs w:val="21"/>
              </w:rPr>
              <w:t>)</w:t>
            </w:r>
          </w:p>
        </w:tc>
        <w:tc>
          <w:tcPr>
            <w:tcW w:w="5445" w:type="dxa"/>
            <w:gridSpan w:val="2"/>
            <w:shd w:val="clear" w:color="auto" w:fill="auto"/>
          </w:tcPr>
          <w:p w14:paraId="2C8086D0" w14:textId="30E89F6F" w:rsidR="00FB2FD6" w:rsidRPr="0089469C" w:rsidRDefault="00FB2FD6" w:rsidP="00824B0F">
            <w:pPr>
              <w:tabs>
                <w:tab w:val="left" w:pos="-1440"/>
                <w:tab w:val="left" w:pos="436"/>
                <w:tab w:val="left" w:pos="796"/>
              </w:tabs>
              <w:suppressAutoHyphens/>
              <w:ind w:left="796" w:hanging="81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(   )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="00E0164F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="00CE235F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="001B7415"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7. </w:t>
            </w:r>
            <w:r w:rsidR="001B7415"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Guide Rail Installation </w:t>
            </w:r>
          </w:p>
          <w:p w14:paraId="1259E2D8" w14:textId="78C4CC90" w:rsidR="000E64BB" w:rsidRPr="0089469C" w:rsidRDefault="000E64BB" w:rsidP="00824B0F">
            <w:pPr>
              <w:tabs>
                <w:tab w:val="left" w:pos="-1440"/>
                <w:tab w:val="left" w:pos="436"/>
                <w:tab w:val="left" w:pos="796"/>
              </w:tabs>
              <w:suppressAutoHyphens/>
              <w:ind w:left="796" w:hanging="81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(   )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="00CE235F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  <w:r w:rsidR="001B7415"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8. </w:t>
            </w:r>
            <w:r w:rsidR="001B7415"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="00DA0D7F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Bridge 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Deck and Superstructure Replacements</w:t>
            </w:r>
          </w:p>
          <w:p w14:paraId="1D603E3B" w14:textId="40857302" w:rsidR="000E64BB" w:rsidRPr="0089469C" w:rsidRDefault="000E64BB" w:rsidP="00824B0F">
            <w:pPr>
              <w:tabs>
                <w:tab w:val="left" w:pos="-1440"/>
                <w:tab w:val="left" w:pos="436"/>
                <w:tab w:val="left" w:pos="796"/>
              </w:tabs>
              <w:suppressAutoHyphens/>
              <w:ind w:left="796" w:hanging="81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(   )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="00CE235F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  <w:r w:rsidR="001B7415"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9. </w:t>
            </w:r>
            <w:r w:rsidR="001B7415"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Minor </w:t>
            </w:r>
            <w:r w:rsidR="00421CC0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Culvert </w:t>
            </w:r>
            <w:r w:rsidR="00CE235F">
              <w:rPr>
                <w:rFonts w:ascii="Times New Roman" w:hAnsi="Times New Roman"/>
                <w:spacing w:val="-3"/>
                <w:sz w:val="21"/>
                <w:szCs w:val="21"/>
              </w:rPr>
              <w:t>and</w:t>
            </w:r>
            <w:r w:rsidR="00421CC0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Bridge Repairs</w:t>
            </w:r>
          </w:p>
          <w:p w14:paraId="10401509" w14:textId="1396472A" w:rsidR="000E64BB" w:rsidRPr="0089469C" w:rsidRDefault="000E64BB" w:rsidP="00824B0F">
            <w:pPr>
              <w:tabs>
                <w:tab w:val="left" w:pos="-1440"/>
                <w:tab w:val="left" w:pos="436"/>
                <w:tab w:val="left" w:pos="796"/>
              </w:tabs>
              <w:suppressAutoHyphens/>
              <w:ind w:left="796" w:hanging="81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(   )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="001B7415"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10. </w:t>
            </w:r>
            <w:r w:rsidR="001B7415"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Fisheries Enhancements</w:t>
            </w:r>
          </w:p>
          <w:p w14:paraId="0573A535" w14:textId="0734D4AD" w:rsidR="000E64BB" w:rsidRPr="0089469C" w:rsidRDefault="000E64BB" w:rsidP="00824B0F">
            <w:pPr>
              <w:tabs>
                <w:tab w:val="left" w:pos="-1440"/>
                <w:tab w:val="left" w:pos="436"/>
                <w:tab w:val="left" w:pos="796"/>
              </w:tabs>
              <w:suppressAutoHyphens/>
              <w:ind w:left="796" w:hanging="81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(   )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="001B7415"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11. </w:t>
            </w:r>
            <w:r w:rsidR="001B7415"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Surveying and Testing</w:t>
            </w:r>
          </w:p>
          <w:p w14:paraId="409598CD" w14:textId="10CFB017" w:rsidR="000E64BB" w:rsidRPr="0089469C" w:rsidRDefault="000E64BB" w:rsidP="00824B0F">
            <w:pPr>
              <w:tabs>
                <w:tab w:val="left" w:pos="-1440"/>
                <w:tab w:val="left" w:pos="436"/>
                <w:tab w:val="left" w:pos="796"/>
              </w:tabs>
              <w:suppressAutoHyphens/>
              <w:ind w:left="796" w:hanging="81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(   )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="001B7415"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12. </w:t>
            </w:r>
            <w:r w:rsidR="001B7415"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Bicycle / Pedestrian, Multi Use Trails and Enhancement Projects</w:t>
            </w:r>
          </w:p>
          <w:p w14:paraId="025B4178" w14:textId="41BB1BD1" w:rsidR="00282B22" w:rsidRPr="0089469C" w:rsidRDefault="000E64BB" w:rsidP="00824B0F">
            <w:pPr>
              <w:tabs>
                <w:tab w:val="left" w:pos="-1440"/>
                <w:tab w:val="left" w:pos="436"/>
                <w:tab w:val="left" w:pos="796"/>
                <w:tab w:val="left" w:pos="976"/>
              </w:tabs>
              <w:suppressAutoHyphens/>
              <w:ind w:left="796" w:hanging="81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(   )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="001B7415"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13. </w:t>
            </w:r>
            <w:r w:rsidR="001B7415"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Transfer of State Real Property</w:t>
            </w:r>
          </w:p>
          <w:p w14:paraId="24C493E1" w14:textId="5A99FB0D" w:rsidR="00280381" w:rsidRPr="0089469C" w:rsidRDefault="00280381" w:rsidP="00824B0F">
            <w:pPr>
              <w:tabs>
                <w:tab w:val="left" w:pos="-1440"/>
                <w:tab w:val="left" w:pos="436"/>
                <w:tab w:val="left" w:pos="796"/>
                <w:tab w:val="left" w:pos="976"/>
              </w:tabs>
              <w:suppressAutoHyphens/>
              <w:ind w:left="796" w:hanging="81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(   )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  <w:t>14.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ab/>
              <w:t xml:space="preserve">Waste Stockpile Areas </w:t>
            </w:r>
            <w:r w:rsidR="00195030" w:rsidRPr="0089469C">
              <w:rPr>
                <w:rFonts w:ascii="Times New Roman" w:hAnsi="Times New Roman"/>
                <w:spacing w:val="-3"/>
                <w:sz w:val="21"/>
                <w:szCs w:val="21"/>
              </w:rPr>
              <w:t>within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the 500-Yr Floodplain</w:t>
            </w:r>
          </w:p>
        </w:tc>
      </w:tr>
      <w:tr w:rsidR="000E64BB" w14:paraId="78ED0CE5" w14:textId="77777777" w:rsidTr="005C6A56">
        <w:trPr>
          <w:trHeight w:val="2357"/>
          <w:jc w:val="center"/>
        </w:trPr>
        <w:tc>
          <w:tcPr>
            <w:tcW w:w="10800" w:type="dxa"/>
            <w:gridSpan w:val="3"/>
            <w:shd w:val="clear" w:color="auto" w:fill="auto"/>
          </w:tcPr>
          <w:p w14:paraId="4547EEAC" w14:textId="7D956221" w:rsidR="000E64BB" w:rsidRPr="0089469C" w:rsidRDefault="000E64BB" w:rsidP="00146576">
            <w:pPr>
              <w:tabs>
                <w:tab w:val="left" w:pos="-1440"/>
                <w:tab w:val="left" w:pos="522"/>
              </w:tabs>
              <w:suppressAutoHyphens/>
              <w:rPr>
                <w:rFonts w:ascii="Times New Roman" w:hAnsi="Times New Roman"/>
                <w:i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 xml:space="preserve">The following </w:t>
            </w:r>
            <w:r w:rsidRPr="0089469C">
              <w:rPr>
                <w:rFonts w:ascii="Times New Roman" w:hAnsi="Times New Roman"/>
                <w:i/>
                <w:spacing w:val="-3"/>
                <w:sz w:val="21"/>
                <w:szCs w:val="21"/>
                <w:u w:val="single"/>
              </w:rPr>
              <w:t>required documentation</w:t>
            </w:r>
            <w:r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 xml:space="preserve"> is attached in support of this certification</w:t>
            </w:r>
            <w:r w:rsidR="00CE3AFB"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 xml:space="preserve"> for</w:t>
            </w:r>
            <w:r w:rsidR="00335246"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 xml:space="preserve"> Categories</w:t>
            </w:r>
            <w:r w:rsidR="00CE3AFB"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 xml:space="preserve"> </w:t>
            </w:r>
            <w:r w:rsidR="0044646B"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>1-12</w:t>
            </w:r>
            <w:r w:rsidR="00803CE4"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>, 14</w:t>
            </w:r>
            <w:r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>:</w:t>
            </w:r>
          </w:p>
          <w:p w14:paraId="449E7082" w14:textId="77777777" w:rsidR="000E64BB" w:rsidRPr="0089469C" w:rsidRDefault="000E64BB" w:rsidP="00146576">
            <w:pPr>
              <w:numPr>
                <w:ilvl w:val="0"/>
                <w:numId w:val="1"/>
              </w:numPr>
              <w:tabs>
                <w:tab w:val="clear" w:pos="1350"/>
                <w:tab w:val="left" w:pos="-1440"/>
                <w:tab w:val="left" w:pos="522"/>
              </w:tabs>
              <w:suppressAutoHyphens/>
              <w:ind w:left="522"/>
              <w:rPr>
                <w:rFonts w:ascii="Times New Roman" w:hAnsi="Times New Roman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z w:val="21"/>
                <w:szCs w:val="21"/>
              </w:rPr>
              <w:t>Project description</w:t>
            </w:r>
          </w:p>
          <w:p w14:paraId="0D4EFF39" w14:textId="77777777" w:rsidR="000E64BB" w:rsidRPr="0089469C" w:rsidRDefault="000E64BB" w:rsidP="00146576">
            <w:pPr>
              <w:numPr>
                <w:ilvl w:val="0"/>
                <w:numId w:val="1"/>
              </w:numPr>
              <w:tabs>
                <w:tab w:val="clear" w:pos="1350"/>
                <w:tab w:val="left" w:pos="-1440"/>
                <w:tab w:val="left" w:pos="522"/>
              </w:tabs>
              <w:suppressAutoHyphens/>
              <w:ind w:left="522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z w:val="21"/>
                <w:szCs w:val="21"/>
              </w:rPr>
              <w:t>Location plan</w:t>
            </w:r>
          </w:p>
          <w:p w14:paraId="2AA1F8F0" w14:textId="77777777" w:rsidR="000E64BB" w:rsidRPr="0089469C" w:rsidRDefault="000E64BB" w:rsidP="00146576">
            <w:pPr>
              <w:numPr>
                <w:ilvl w:val="0"/>
                <w:numId w:val="1"/>
              </w:numPr>
              <w:tabs>
                <w:tab w:val="clear" w:pos="1350"/>
                <w:tab w:val="left" w:pos="-1440"/>
                <w:tab w:val="left" w:pos="522"/>
              </w:tabs>
              <w:suppressAutoHyphens/>
              <w:ind w:left="522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z w:val="21"/>
                <w:szCs w:val="21"/>
              </w:rPr>
              <w:t>Description of Floodplain involvement and how project qualifies for general certification</w:t>
            </w:r>
          </w:p>
          <w:p w14:paraId="22D7D0C0" w14:textId="77777777" w:rsidR="000E64BB" w:rsidRPr="0089469C" w:rsidRDefault="000E64BB" w:rsidP="00146576">
            <w:pPr>
              <w:numPr>
                <w:ilvl w:val="0"/>
                <w:numId w:val="1"/>
              </w:numPr>
              <w:tabs>
                <w:tab w:val="clear" w:pos="1350"/>
                <w:tab w:val="left" w:pos="-1440"/>
                <w:tab w:val="left" w:pos="522"/>
              </w:tabs>
              <w:suppressAutoHyphens/>
              <w:ind w:left="522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z w:val="21"/>
                <w:szCs w:val="21"/>
              </w:rPr>
              <w:t>8-1/2” by 11” excerpt copy of the FEMA Flood Insurance Rate Map (FIRM) and Floodway Boundary Map (</w:t>
            </w:r>
            <w:r w:rsidRPr="002D1BBC">
              <w:rPr>
                <w:rFonts w:ascii="Times New Roman" w:hAnsi="Times New Roman"/>
                <w:sz w:val="16"/>
                <w:szCs w:val="16"/>
              </w:rPr>
              <w:t>if applicable</w:t>
            </w:r>
            <w:r w:rsidRPr="007F11B5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19F60118" w14:textId="77777777" w:rsidR="001E6B7C" w:rsidRPr="0089469C" w:rsidRDefault="000E64BB" w:rsidP="001E6B7C">
            <w:pPr>
              <w:numPr>
                <w:ilvl w:val="0"/>
                <w:numId w:val="1"/>
              </w:numPr>
              <w:tabs>
                <w:tab w:val="clear" w:pos="1350"/>
                <w:tab w:val="left" w:pos="-1440"/>
                <w:tab w:val="left" w:pos="522"/>
              </w:tabs>
              <w:suppressAutoHyphens/>
              <w:ind w:left="522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z w:val="21"/>
                <w:szCs w:val="21"/>
              </w:rPr>
              <w:t xml:space="preserve">Design plans, (dated </w:t>
            </w:r>
            <w:r w:rsidRPr="0089469C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89469C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89469C">
              <w:rPr>
                <w:rFonts w:ascii="Times New Roman" w:hAnsi="Times New Roman"/>
                <w:sz w:val="21"/>
                <w:szCs w:val="21"/>
              </w:rPr>
              <w:t xml:space="preserve"> ) with FEMA floodplain and floodway boundaries plotted, cross sections and profiles, as necessary, that clearly depict the floodplain involvement</w:t>
            </w:r>
          </w:p>
          <w:p w14:paraId="4C702D1E" w14:textId="04C25342" w:rsidR="000E64BB" w:rsidRPr="0089469C" w:rsidRDefault="001E6B7C" w:rsidP="001E6B7C">
            <w:pPr>
              <w:numPr>
                <w:ilvl w:val="0"/>
                <w:numId w:val="1"/>
              </w:numPr>
              <w:tabs>
                <w:tab w:val="clear" w:pos="1350"/>
                <w:tab w:val="left" w:pos="-1440"/>
                <w:tab w:val="left" w:pos="522"/>
              </w:tabs>
              <w:suppressAutoHyphens/>
              <w:ind w:left="522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>For WSAs, design plans with the FEMA 500-year floodplain boundar</w:t>
            </w:r>
            <w:r w:rsidR="003E0BF6" w:rsidRPr="0089469C">
              <w:rPr>
                <w:rFonts w:ascii="Times New Roman" w:hAnsi="Times New Roman"/>
                <w:spacing w:val="-3"/>
                <w:sz w:val="21"/>
                <w:szCs w:val="21"/>
              </w:rPr>
              <w:t>y also</w:t>
            </w:r>
            <w:r w:rsidRPr="0089469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plotted</w:t>
            </w:r>
          </w:p>
          <w:p w14:paraId="41E21A78" w14:textId="392B1CFC" w:rsidR="00642D1F" w:rsidRPr="0089469C" w:rsidRDefault="000E64BB" w:rsidP="00642D1F">
            <w:pPr>
              <w:numPr>
                <w:ilvl w:val="0"/>
                <w:numId w:val="1"/>
              </w:numPr>
              <w:tabs>
                <w:tab w:val="clear" w:pos="1350"/>
                <w:tab w:val="left" w:pos="-1440"/>
                <w:tab w:val="left" w:pos="522"/>
              </w:tabs>
              <w:suppressAutoHyphens/>
              <w:ind w:left="522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z w:val="21"/>
                <w:szCs w:val="21"/>
              </w:rPr>
              <w:t>FEMA 100-year flood elevation plotted on elevation view (for structures)</w:t>
            </w:r>
          </w:p>
          <w:p w14:paraId="132102F5" w14:textId="3FCFE5D2" w:rsidR="006E43A1" w:rsidRPr="0089469C" w:rsidRDefault="006E43A1" w:rsidP="00146576">
            <w:pPr>
              <w:tabs>
                <w:tab w:val="left" w:pos="-1440"/>
                <w:tab w:val="left" w:pos="522"/>
              </w:tabs>
              <w:suppressAutoHyphens/>
              <w:rPr>
                <w:rFonts w:ascii="Times New Roman" w:hAnsi="Times New Roman"/>
                <w:i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 xml:space="preserve">The following </w:t>
            </w:r>
            <w:r w:rsidRPr="0089469C">
              <w:rPr>
                <w:rFonts w:ascii="Times New Roman" w:hAnsi="Times New Roman"/>
                <w:i/>
                <w:spacing w:val="-3"/>
                <w:sz w:val="21"/>
                <w:szCs w:val="21"/>
                <w:u w:val="single"/>
              </w:rPr>
              <w:t>required documentation</w:t>
            </w:r>
            <w:r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 xml:space="preserve"> is attached in support of this certification for </w:t>
            </w:r>
            <w:r w:rsidR="00845473"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>Category 13</w:t>
            </w:r>
            <w:r w:rsidRPr="0089469C">
              <w:rPr>
                <w:rFonts w:ascii="Times New Roman" w:hAnsi="Times New Roman"/>
                <w:i/>
                <w:spacing w:val="-3"/>
                <w:sz w:val="21"/>
                <w:szCs w:val="21"/>
              </w:rPr>
              <w:t>:</w:t>
            </w:r>
          </w:p>
          <w:p w14:paraId="749A5E17" w14:textId="7C5640AE" w:rsidR="00D91FE3" w:rsidRPr="0089469C" w:rsidRDefault="00845473" w:rsidP="00146576">
            <w:pPr>
              <w:numPr>
                <w:ilvl w:val="0"/>
                <w:numId w:val="2"/>
              </w:numPr>
              <w:tabs>
                <w:tab w:val="left" w:pos="-1440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z w:val="21"/>
                <w:szCs w:val="21"/>
              </w:rPr>
              <w:t>8-1/2” by 11” excerpt copy of the FEMA Flood Insurance Rate Map (FIRM)</w:t>
            </w:r>
          </w:p>
          <w:p w14:paraId="766E1A1F" w14:textId="6DAA7665" w:rsidR="00C71788" w:rsidRPr="007116AD" w:rsidRDefault="00D91FE3" w:rsidP="00146576">
            <w:pPr>
              <w:numPr>
                <w:ilvl w:val="0"/>
                <w:numId w:val="1"/>
              </w:numPr>
              <w:tabs>
                <w:tab w:val="clear" w:pos="1350"/>
                <w:tab w:val="left" w:pos="-1440"/>
                <w:tab w:val="left" w:pos="522"/>
              </w:tabs>
              <w:suppressAutoHyphens/>
              <w:spacing w:after="120"/>
              <w:ind w:left="518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9469C">
              <w:rPr>
                <w:rFonts w:ascii="Times New Roman" w:hAnsi="Times New Roman"/>
                <w:sz w:val="21"/>
                <w:szCs w:val="21"/>
              </w:rPr>
              <w:t xml:space="preserve">A draft copy of the release map and/or </w:t>
            </w:r>
            <w:r w:rsidR="00912019" w:rsidRPr="0089469C">
              <w:rPr>
                <w:rFonts w:ascii="Times New Roman" w:hAnsi="Times New Roman"/>
                <w:sz w:val="21"/>
                <w:szCs w:val="21"/>
              </w:rPr>
              <w:t xml:space="preserve">property title </w:t>
            </w:r>
            <w:r w:rsidR="00845473" w:rsidRPr="0089469C">
              <w:rPr>
                <w:rFonts w:ascii="Times New Roman" w:hAnsi="Times New Roman"/>
                <w:sz w:val="21"/>
                <w:szCs w:val="21"/>
              </w:rPr>
              <w:t xml:space="preserve">with language </w:t>
            </w:r>
            <w:r w:rsidR="00374415" w:rsidRPr="0089469C">
              <w:rPr>
                <w:rFonts w:ascii="Times New Roman" w:hAnsi="Times New Roman"/>
                <w:sz w:val="21"/>
                <w:szCs w:val="21"/>
              </w:rPr>
              <w:t>restrict</w:t>
            </w:r>
            <w:r w:rsidR="00845473" w:rsidRPr="0089469C">
              <w:rPr>
                <w:rFonts w:ascii="Times New Roman" w:hAnsi="Times New Roman"/>
                <w:sz w:val="21"/>
                <w:szCs w:val="21"/>
              </w:rPr>
              <w:t>ing</w:t>
            </w:r>
            <w:r w:rsidR="00374415" w:rsidRPr="0089469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E3AFB" w:rsidRPr="0089469C">
              <w:rPr>
                <w:rFonts w:ascii="Times New Roman" w:hAnsi="Times New Roman"/>
                <w:sz w:val="21"/>
                <w:szCs w:val="21"/>
              </w:rPr>
              <w:t>development from within the floodplain.</w:t>
            </w:r>
          </w:p>
        </w:tc>
      </w:tr>
      <w:tr w:rsidR="00D0474D" w14:paraId="30E53232" w14:textId="77777777" w:rsidTr="002D1BBC">
        <w:trPr>
          <w:trHeight w:val="432"/>
          <w:jc w:val="center"/>
        </w:trPr>
        <w:tc>
          <w:tcPr>
            <w:tcW w:w="6703" w:type="dxa"/>
            <w:gridSpan w:val="2"/>
            <w:shd w:val="clear" w:color="auto" w:fill="auto"/>
          </w:tcPr>
          <w:p w14:paraId="30E53230" w14:textId="77777777" w:rsidR="00D0474D" w:rsidRPr="00824B0F" w:rsidRDefault="00D0474D" w:rsidP="00146576">
            <w:pPr>
              <w:tabs>
                <w:tab w:val="left" w:pos="-1440"/>
              </w:tabs>
              <w:suppressAutoHyphens/>
              <w:ind w:right="450"/>
              <w:rPr>
                <w:rFonts w:ascii="Times New Roman" w:hAnsi="Times New Roman"/>
                <w:spacing w:val="-3"/>
                <w:sz w:val="20"/>
              </w:rPr>
            </w:pPr>
            <w:r w:rsidRPr="00824B0F">
              <w:rPr>
                <w:rFonts w:ascii="Times New Roman" w:hAnsi="Times New Roman"/>
                <w:spacing w:val="-3"/>
                <w:sz w:val="20"/>
              </w:rPr>
              <w:t>Print Name</w:t>
            </w:r>
          </w:p>
        </w:tc>
        <w:tc>
          <w:tcPr>
            <w:tcW w:w="4097" w:type="dxa"/>
            <w:shd w:val="clear" w:color="auto" w:fill="auto"/>
          </w:tcPr>
          <w:p w14:paraId="30E53231" w14:textId="77777777" w:rsidR="00D0474D" w:rsidRPr="00824B0F" w:rsidRDefault="00D0474D" w:rsidP="00146576">
            <w:pPr>
              <w:tabs>
                <w:tab w:val="left" w:pos="-1440"/>
              </w:tabs>
              <w:suppressAutoHyphens/>
              <w:ind w:right="450"/>
              <w:rPr>
                <w:rFonts w:ascii="Times New Roman" w:hAnsi="Times New Roman"/>
                <w:spacing w:val="-3"/>
                <w:sz w:val="20"/>
              </w:rPr>
            </w:pPr>
            <w:r w:rsidRPr="00824B0F">
              <w:rPr>
                <w:rFonts w:ascii="Times New Roman" w:hAnsi="Times New Roman"/>
                <w:spacing w:val="-3"/>
                <w:sz w:val="20"/>
              </w:rPr>
              <w:t>Title</w:t>
            </w:r>
          </w:p>
        </w:tc>
      </w:tr>
      <w:tr w:rsidR="00D0474D" w14:paraId="30E53235" w14:textId="77777777" w:rsidTr="002D1BBC">
        <w:trPr>
          <w:trHeight w:val="576"/>
          <w:jc w:val="center"/>
        </w:trPr>
        <w:tc>
          <w:tcPr>
            <w:tcW w:w="6703" w:type="dxa"/>
            <w:gridSpan w:val="2"/>
            <w:shd w:val="clear" w:color="auto" w:fill="auto"/>
          </w:tcPr>
          <w:p w14:paraId="30E53233" w14:textId="77777777" w:rsidR="00D0474D" w:rsidRPr="00803CE4" w:rsidRDefault="00D0474D" w:rsidP="00146576">
            <w:pPr>
              <w:tabs>
                <w:tab w:val="left" w:pos="-1440"/>
              </w:tabs>
              <w:suppressAutoHyphens/>
              <w:ind w:right="450"/>
              <w:rPr>
                <w:rFonts w:ascii="Times New Roman" w:hAnsi="Times New Roman"/>
                <w:spacing w:val="-3"/>
                <w:sz w:val="20"/>
              </w:rPr>
            </w:pPr>
            <w:r w:rsidRPr="00803CE4">
              <w:rPr>
                <w:rFonts w:ascii="Times New Roman" w:hAnsi="Times New Roman"/>
                <w:spacing w:val="-3"/>
                <w:sz w:val="20"/>
              </w:rPr>
              <w:t>Signature</w:t>
            </w:r>
          </w:p>
        </w:tc>
        <w:tc>
          <w:tcPr>
            <w:tcW w:w="4097" w:type="dxa"/>
            <w:shd w:val="clear" w:color="auto" w:fill="auto"/>
          </w:tcPr>
          <w:p w14:paraId="30E53234" w14:textId="77777777" w:rsidR="00D0474D" w:rsidRPr="00803CE4" w:rsidRDefault="00D0474D" w:rsidP="00146576">
            <w:pPr>
              <w:tabs>
                <w:tab w:val="left" w:pos="-1440"/>
              </w:tabs>
              <w:suppressAutoHyphens/>
              <w:ind w:right="450"/>
              <w:rPr>
                <w:rFonts w:ascii="Times New Roman" w:hAnsi="Times New Roman"/>
                <w:spacing w:val="-3"/>
                <w:sz w:val="20"/>
              </w:rPr>
            </w:pPr>
            <w:r w:rsidRPr="00803CE4">
              <w:rPr>
                <w:rFonts w:ascii="Times New Roman" w:hAnsi="Times New Roman"/>
                <w:spacing w:val="-3"/>
                <w:sz w:val="20"/>
              </w:rPr>
              <w:t>Date</w:t>
            </w:r>
          </w:p>
        </w:tc>
      </w:tr>
    </w:tbl>
    <w:p w14:paraId="7F6B454E" w14:textId="4EE90D25" w:rsidR="0089469C" w:rsidRDefault="0089469C" w:rsidP="00146576">
      <w:pPr>
        <w:tabs>
          <w:tab w:val="left" w:pos="-1440"/>
        </w:tabs>
        <w:suppressAutoHyphens/>
        <w:ind w:left="180" w:right="450"/>
        <w:rPr>
          <w:rFonts w:ascii="Times New Roman" w:hAnsi="Times New Roman"/>
          <w:spacing w:val="-3"/>
          <w:sz w:val="8"/>
          <w:szCs w:val="8"/>
        </w:rPr>
      </w:pPr>
    </w:p>
    <w:tbl>
      <w:tblPr>
        <w:tblpPr w:leftFromText="180" w:rightFromText="180" w:vertAnchor="text" w:tblpXSpec="center" w:tblpY="1"/>
        <w:tblOverlap w:val="never"/>
        <w:tblW w:w="1080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3"/>
        <w:gridCol w:w="4097"/>
      </w:tblGrid>
      <w:tr w:rsidR="0089469C" w14:paraId="284435E9" w14:textId="77777777" w:rsidTr="00413372">
        <w:tc>
          <w:tcPr>
            <w:tcW w:w="10800" w:type="dxa"/>
            <w:gridSpan w:val="2"/>
            <w:tcBorders>
              <w:top w:val="double" w:sz="12" w:space="0" w:color="auto"/>
            </w:tcBorders>
            <w:shd w:val="clear" w:color="auto" w:fill="auto"/>
          </w:tcPr>
          <w:p w14:paraId="53E2C59B" w14:textId="77777777" w:rsidR="0089469C" w:rsidRPr="00803CE4" w:rsidRDefault="0089469C" w:rsidP="00413372">
            <w:pPr>
              <w:tabs>
                <w:tab w:val="left" w:pos="-144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803CE4"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  <w:t>Concurrence</w:t>
            </w:r>
            <w:r w:rsidRPr="00803CE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(to be completed by Hydraulics and Drainage)</w:t>
            </w:r>
          </w:p>
          <w:p w14:paraId="3DC39AF5" w14:textId="77777777" w:rsidR="0089469C" w:rsidRPr="000F3DAE" w:rsidRDefault="0089469C" w:rsidP="00413372">
            <w:pPr>
              <w:tabs>
                <w:tab w:val="left" w:pos="-144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</w:p>
          <w:p w14:paraId="141C8611" w14:textId="7E106853" w:rsidR="0089469C" w:rsidRDefault="0089469C" w:rsidP="008E4A13">
            <w:pPr>
              <w:tabs>
                <w:tab w:val="left" w:pos="-144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803CE4">
              <w:rPr>
                <w:rFonts w:ascii="Times New Roman" w:hAnsi="Times New Roman"/>
                <w:spacing w:val="-3"/>
                <w:sz w:val="22"/>
                <w:szCs w:val="22"/>
              </w:rPr>
              <w:t>Based on the documentation submitted, I hereby concur that the project qualifies for Flood Management General Certification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. </w:t>
            </w:r>
          </w:p>
          <w:p w14:paraId="25500495" w14:textId="29AA6E99" w:rsidR="0089469C" w:rsidRPr="00253987" w:rsidRDefault="0089469C" w:rsidP="00413372">
            <w:pPr>
              <w:tabs>
                <w:tab w:val="left" w:pos="-1440"/>
              </w:tabs>
              <w:suppressAutoHyphens/>
              <w:rPr>
                <w:rFonts w:ascii="Times New Roman" w:hAnsi="Times New Roman"/>
                <w:b/>
                <w:i/>
                <w:spacing w:val="-3"/>
                <w:sz w:val="16"/>
                <w:szCs w:val="16"/>
              </w:rPr>
            </w:pPr>
          </w:p>
          <w:p w14:paraId="09CC89C5" w14:textId="12969033" w:rsidR="0089469C" w:rsidRPr="00253987" w:rsidRDefault="0089469C" w:rsidP="008E4A13">
            <w:pPr>
              <w:tabs>
                <w:tab w:val="left" w:pos="-1440"/>
              </w:tabs>
              <w:suppressAutoHyphens/>
              <w:jc w:val="both"/>
              <w:rPr>
                <w:rFonts w:ascii="Times New Roman" w:hAnsi="Times New Roman"/>
                <w:b/>
                <w:i/>
                <w:spacing w:val="-3"/>
                <w:sz w:val="20"/>
              </w:rPr>
            </w:pPr>
            <w:r w:rsidRPr="00253987">
              <w:rPr>
                <w:rFonts w:ascii="Times New Roman" w:hAnsi="Times New Roman"/>
                <w:b/>
                <w:i/>
                <w:spacing w:val="-3"/>
                <w:sz w:val="20"/>
              </w:rPr>
              <w:t>If there are any changes to the proposed activities within the floodplain or floodway, the project must be re-submitted for review and approval.</w:t>
            </w:r>
          </w:p>
          <w:p w14:paraId="06CE028B" w14:textId="77777777" w:rsidR="0089469C" w:rsidRPr="000F3DAE" w:rsidRDefault="0089469C" w:rsidP="00413372">
            <w:pPr>
              <w:tabs>
                <w:tab w:val="left" w:pos="-144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</w:p>
        </w:tc>
      </w:tr>
      <w:tr w:rsidR="0089469C" w14:paraId="6C499CD1" w14:textId="77777777" w:rsidTr="00413372">
        <w:trPr>
          <w:trHeight w:val="593"/>
        </w:trPr>
        <w:tc>
          <w:tcPr>
            <w:tcW w:w="6703" w:type="dxa"/>
            <w:tcBorders>
              <w:bottom w:val="double" w:sz="12" w:space="0" w:color="auto"/>
            </w:tcBorders>
            <w:shd w:val="clear" w:color="auto" w:fill="auto"/>
          </w:tcPr>
          <w:p w14:paraId="5BD4F3F3" w14:textId="6FED91EC" w:rsidR="0089469C" w:rsidRPr="00803CE4" w:rsidRDefault="0089469C" w:rsidP="00413372">
            <w:pPr>
              <w:tabs>
                <w:tab w:val="left" w:pos="-1440"/>
              </w:tabs>
              <w:suppressAutoHyphens/>
              <w:ind w:right="450"/>
              <w:rPr>
                <w:rFonts w:ascii="Times New Roman" w:hAnsi="Times New Roman"/>
                <w:spacing w:val="-3"/>
                <w:sz w:val="20"/>
              </w:rPr>
            </w:pPr>
            <w:r w:rsidRPr="00803CE4">
              <w:rPr>
                <w:rFonts w:ascii="Times New Roman" w:hAnsi="Times New Roman"/>
                <w:spacing w:val="-3"/>
                <w:sz w:val="20"/>
              </w:rPr>
              <w:t>Signature</w:t>
            </w:r>
          </w:p>
        </w:tc>
        <w:tc>
          <w:tcPr>
            <w:tcW w:w="4097" w:type="dxa"/>
            <w:tcBorders>
              <w:bottom w:val="double" w:sz="12" w:space="0" w:color="auto"/>
            </w:tcBorders>
            <w:shd w:val="clear" w:color="auto" w:fill="auto"/>
          </w:tcPr>
          <w:p w14:paraId="139F95FC" w14:textId="2852B826" w:rsidR="0089469C" w:rsidRPr="00803CE4" w:rsidRDefault="0089469C" w:rsidP="00413372">
            <w:pPr>
              <w:tabs>
                <w:tab w:val="left" w:pos="-1440"/>
              </w:tabs>
              <w:suppressAutoHyphens/>
              <w:ind w:right="450"/>
              <w:rPr>
                <w:rFonts w:ascii="Times New Roman" w:hAnsi="Times New Roman"/>
                <w:spacing w:val="-3"/>
                <w:sz w:val="20"/>
              </w:rPr>
            </w:pPr>
            <w:r w:rsidRPr="00803CE4">
              <w:rPr>
                <w:rFonts w:ascii="Times New Roman" w:hAnsi="Times New Roman"/>
                <w:spacing w:val="-3"/>
                <w:sz w:val="20"/>
              </w:rPr>
              <w:t>Date</w:t>
            </w:r>
          </w:p>
        </w:tc>
      </w:tr>
    </w:tbl>
    <w:p w14:paraId="23646E1A" w14:textId="77777777" w:rsidR="008E4A13" w:rsidRDefault="008E4A13" w:rsidP="00642C90">
      <w:pPr>
        <w:tabs>
          <w:tab w:val="left" w:pos="-1440"/>
        </w:tabs>
        <w:suppressAutoHyphens/>
        <w:ind w:left="180" w:right="450"/>
        <w:rPr>
          <w:rFonts w:ascii="Times New Roman" w:hAnsi="Times New Roman"/>
          <w:spacing w:val="-3"/>
          <w:sz w:val="8"/>
          <w:szCs w:val="8"/>
        </w:rPr>
      </w:pPr>
    </w:p>
    <w:p w14:paraId="3B8FAF51" w14:textId="33B8C9FF" w:rsidR="008E4A13" w:rsidRDefault="008E4A13" w:rsidP="008E4A13">
      <w:pPr>
        <w:tabs>
          <w:tab w:val="left" w:pos="-1440"/>
          <w:tab w:val="left" w:pos="360"/>
        </w:tabs>
        <w:suppressAutoHyphens/>
        <w:ind w:right="45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c</w:t>
      </w:r>
      <w:r w:rsidRPr="008E4A13">
        <w:rPr>
          <w:rFonts w:ascii="Times New Roman" w:hAnsi="Times New Roman"/>
          <w:spacing w:val="-3"/>
          <w:sz w:val="18"/>
          <w:szCs w:val="18"/>
        </w:rPr>
        <w:t>c:</w:t>
      </w:r>
      <w:r>
        <w:rPr>
          <w:rFonts w:ascii="Times New Roman" w:hAnsi="Times New Roman"/>
          <w:spacing w:val="-3"/>
          <w:sz w:val="18"/>
          <w:szCs w:val="18"/>
        </w:rPr>
        <w:tab/>
      </w:r>
    </w:p>
    <w:p w14:paraId="5329FB06" w14:textId="64C40416" w:rsidR="008E4A13" w:rsidRDefault="008E4A13" w:rsidP="008E4A13">
      <w:pPr>
        <w:tabs>
          <w:tab w:val="left" w:pos="-1440"/>
          <w:tab w:val="left" w:pos="360"/>
        </w:tabs>
        <w:suppressAutoHyphens/>
        <w:ind w:right="45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</w:r>
    </w:p>
    <w:p w14:paraId="4EDDACAD" w14:textId="217E0D8D" w:rsidR="008E4A13" w:rsidRDefault="008E4A13" w:rsidP="008E4A13">
      <w:pPr>
        <w:tabs>
          <w:tab w:val="left" w:pos="-1440"/>
          <w:tab w:val="left" w:pos="360"/>
        </w:tabs>
        <w:suppressAutoHyphens/>
        <w:ind w:right="45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</w:r>
    </w:p>
    <w:p w14:paraId="7BDAA4B3" w14:textId="34F029B9" w:rsidR="008E4A13" w:rsidRDefault="008E4A13" w:rsidP="008E4A13">
      <w:pPr>
        <w:tabs>
          <w:tab w:val="left" w:pos="-1440"/>
          <w:tab w:val="left" w:pos="360"/>
        </w:tabs>
        <w:suppressAutoHyphens/>
        <w:ind w:right="45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</w:r>
    </w:p>
    <w:p w14:paraId="7C7D72F3" w14:textId="18804862" w:rsidR="00207CB0" w:rsidRDefault="00207CB0" w:rsidP="008E4A13">
      <w:pPr>
        <w:tabs>
          <w:tab w:val="left" w:pos="-1440"/>
          <w:tab w:val="left" w:pos="360"/>
        </w:tabs>
        <w:suppressAutoHyphens/>
        <w:ind w:right="45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</w:r>
    </w:p>
    <w:p w14:paraId="7F66A30D" w14:textId="546742F3" w:rsidR="00207CB0" w:rsidRDefault="00207CB0" w:rsidP="008E4A13">
      <w:pPr>
        <w:tabs>
          <w:tab w:val="left" w:pos="-1440"/>
          <w:tab w:val="left" w:pos="360"/>
        </w:tabs>
        <w:suppressAutoHyphens/>
        <w:ind w:right="45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</w:r>
    </w:p>
    <w:sectPr w:rsidR="00207CB0" w:rsidSect="00E92F26">
      <w:footerReference w:type="default" r:id="rId7"/>
      <w:endnotePr>
        <w:numFmt w:val="decimal"/>
      </w:endnotePr>
      <w:pgSz w:w="12240" w:h="15840" w:code="1"/>
      <w:pgMar w:top="274" w:right="720" w:bottom="432" w:left="720" w:header="432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31C7D" w14:textId="77777777" w:rsidR="00E52226" w:rsidRDefault="00E52226">
      <w:pPr>
        <w:spacing w:line="20" w:lineRule="exact"/>
      </w:pPr>
    </w:p>
  </w:endnote>
  <w:endnote w:type="continuationSeparator" w:id="0">
    <w:p w14:paraId="10AFFF33" w14:textId="77777777" w:rsidR="00E52226" w:rsidRDefault="00E52226">
      <w:r>
        <w:t xml:space="preserve"> </w:t>
      </w:r>
    </w:p>
  </w:endnote>
  <w:endnote w:type="continuationNotice" w:id="1">
    <w:p w14:paraId="43434C65" w14:textId="77777777" w:rsidR="00E52226" w:rsidRDefault="00E5222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B6CF3" w14:textId="549D18F2" w:rsidR="005C6A56" w:rsidRPr="00FE4E22" w:rsidRDefault="00FE4E22" w:rsidP="00FE4E22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Times New Roman" w:hAnsi="Times New Roman"/>
        <w:sz w:val="20"/>
      </w:rPr>
    </w:pPr>
    <w:r>
      <w:tab/>
    </w:r>
    <w:r>
      <w:tab/>
    </w:r>
    <w:r w:rsidRPr="00FE4E22">
      <w:rPr>
        <w:rFonts w:ascii="Times New Roman" w:hAnsi="Times New Roman"/>
        <w:sz w:val="20"/>
      </w:rPr>
      <w:t xml:space="preserve">Rev. </w:t>
    </w:r>
    <w:r w:rsidR="008E4A13">
      <w:rPr>
        <w:rFonts w:ascii="Times New Roman" w:hAnsi="Times New Roman"/>
        <w:sz w:val="20"/>
      </w:rPr>
      <w:t xml:space="preserve">May </w:t>
    </w:r>
    <w:r w:rsidRPr="00FE4E22">
      <w:rPr>
        <w:rFonts w:ascii="Times New Roman" w:hAnsi="Times New Roman"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3C652" w14:textId="77777777" w:rsidR="00E52226" w:rsidRDefault="00E52226">
      <w:r>
        <w:separator/>
      </w:r>
    </w:p>
  </w:footnote>
  <w:footnote w:type="continuationSeparator" w:id="0">
    <w:p w14:paraId="225B9352" w14:textId="77777777" w:rsidR="00E52226" w:rsidRDefault="00E52226">
      <w:r>
        <w:continuationSeparator/>
      </w:r>
    </w:p>
  </w:footnote>
  <w:footnote w:type="continuationNotice" w:id="1">
    <w:p w14:paraId="6E70907B" w14:textId="77777777" w:rsidR="00E52226" w:rsidRDefault="00E522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027A8"/>
    <w:multiLevelType w:val="hybridMultilevel"/>
    <w:tmpl w:val="129A01A2"/>
    <w:lvl w:ilvl="0" w:tplc="EE027010">
      <w:start w:val="1"/>
      <w:numFmt w:val="bullet"/>
      <w:lvlText w:val="●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A1C2C54"/>
    <w:multiLevelType w:val="hybridMultilevel"/>
    <w:tmpl w:val="B46C2C04"/>
    <w:lvl w:ilvl="0" w:tplc="EE027010">
      <w:start w:val="1"/>
      <w:numFmt w:val="bullet"/>
      <w:lvlText w:val="●"/>
      <w:lvlJc w:val="left"/>
      <w:pPr>
        <w:tabs>
          <w:tab w:val="num" w:pos="522"/>
        </w:tabs>
        <w:ind w:left="522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4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EE"/>
    <w:rsid w:val="00010148"/>
    <w:rsid w:val="00035031"/>
    <w:rsid w:val="00057397"/>
    <w:rsid w:val="00081B57"/>
    <w:rsid w:val="00090110"/>
    <w:rsid w:val="000C0CB8"/>
    <w:rsid w:val="000D26F3"/>
    <w:rsid w:val="000D340A"/>
    <w:rsid w:val="000E64BB"/>
    <w:rsid w:val="000F3DAE"/>
    <w:rsid w:val="00145365"/>
    <w:rsid w:val="00146576"/>
    <w:rsid w:val="00175C58"/>
    <w:rsid w:val="00195030"/>
    <w:rsid w:val="001B7415"/>
    <w:rsid w:val="001E5C99"/>
    <w:rsid w:val="001E6B7C"/>
    <w:rsid w:val="00207CB0"/>
    <w:rsid w:val="00214974"/>
    <w:rsid w:val="00227AC4"/>
    <w:rsid w:val="00253987"/>
    <w:rsid w:val="00280381"/>
    <w:rsid w:val="00282B22"/>
    <w:rsid w:val="00282DEF"/>
    <w:rsid w:val="002A2178"/>
    <w:rsid w:val="002B0466"/>
    <w:rsid w:val="002B0E1F"/>
    <w:rsid w:val="002B37AC"/>
    <w:rsid w:val="002C205A"/>
    <w:rsid w:val="002D1BBC"/>
    <w:rsid w:val="002D617F"/>
    <w:rsid w:val="002E297B"/>
    <w:rsid w:val="003065C1"/>
    <w:rsid w:val="00322AFA"/>
    <w:rsid w:val="00335246"/>
    <w:rsid w:val="0034100E"/>
    <w:rsid w:val="00354D92"/>
    <w:rsid w:val="0036125D"/>
    <w:rsid w:val="00367E36"/>
    <w:rsid w:val="00374415"/>
    <w:rsid w:val="003B5B93"/>
    <w:rsid w:val="003C0DF4"/>
    <w:rsid w:val="003C1C2D"/>
    <w:rsid w:val="003E0BF6"/>
    <w:rsid w:val="004133FD"/>
    <w:rsid w:val="00421CC0"/>
    <w:rsid w:val="0044646B"/>
    <w:rsid w:val="00450365"/>
    <w:rsid w:val="00477DA5"/>
    <w:rsid w:val="00483CF7"/>
    <w:rsid w:val="004A437E"/>
    <w:rsid w:val="004D7B32"/>
    <w:rsid w:val="00526F1F"/>
    <w:rsid w:val="00550E37"/>
    <w:rsid w:val="005648F0"/>
    <w:rsid w:val="005A0B44"/>
    <w:rsid w:val="005A5817"/>
    <w:rsid w:val="005B0AC3"/>
    <w:rsid w:val="005C6A56"/>
    <w:rsid w:val="005D0817"/>
    <w:rsid w:val="005D11C5"/>
    <w:rsid w:val="005D7A77"/>
    <w:rsid w:val="00642C90"/>
    <w:rsid w:val="00642D1F"/>
    <w:rsid w:val="006529CF"/>
    <w:rsid w:val="00690FB0"/>
    <w:rsid w:val="006939D8"/>
    <w:rsid w:val="006B1920"/>
    <w:rsid w:val="006E43A1"/>
    <w:rsid w:val="007116AD"/>
    <w:rsid w:val="007211FE"/>
    <w:rsid w:val="007330E8"/>
    <w:rsid w:val="007542E1"/>
    <w:rsid w:val="00774A99"/>
    <w:rsid w:val="00780822"/>
    <w:rsid w:val="007A4FCB"/>
    <w:rsid w:val="007F11B5"/>
    <w:rsid w:val="00801031"/>
    <w:rsid w:val="00803CE4"/>
    <w:rsid w:val="00817DEE"/>
    <w:rsid w:val="00824B0F"/>
    <w:rsid w:val="00845473"/>
    <w:rsid w:val="00846114"/>
    <w:rsid w:val="0088282D"/>
    <w:rsid w:val="0089469C"/>
    <w:rsid w:val="00895635"/>
    <w:rsid w:val="008B0C61"/>
    <w:rsid w:val="008E4A13"/>
    <w:rsid w:val="0090178B"/>
    <w:rsid w:val="00912019"/>
    <w:rsid w:val="0091328C"/>
    <w:rsid w:val="00925E00"/>
    <w:rsid w:val="009B09E3"/>
    <w:rsid w:val="009E6B89"/>
    <w:rsid w:val="009F1F5B"/>
    <w:rsid w:val="009F33F3"/>
    <w:rsid w:val="00A12F4F"/>
    <w:rsid w:val="00A43A09"/>
    <w:rsid w:val="00A62AD5"/>
    <w:rsid w:val="00A90072"/>
    <w:rsid w:val="00A939AB"/>
    <w:rsid w:val="00AE0BB5"/>
    <w:rsid w:val="00AF4298"/>
    <w:rsid w:val="00AF6845"/>
    <w:rsid w:val="00B126CD"/>
    <w:rsid w:val="00B17D94"/>
    <w:rsid w:val="00B34FC4"/>
    <w:rsid w:val="00B47B28"/>
    <w:rsid w:val="00B66DDF"/>
    <w:rsid w:val="00B71582"/>
    <w:rsid w:val="00BD52E8"/>
    <w:rsid w:val="00BD6E8E"/>
    <w:rsid w:val="00C15765"/>
    <w:rsid w:val="00C362AD"/>
    <w:rsid w:val="00C71528"/>
    <w:rsid w:val="00C71788"/>
    <w:rsid w:val="00C718AC"/>
    <w:rsid w:val="00CE235F"/>
    <w:rsid w:val="00CE3AFB"/>
    <w:rsid w:val="00D0474D"/>
    <w:rsid w:val="00D04E81"/>
    <w:rsid w:val="00D312A6"/>
    <w:rsid w:val="00D403C0"/>
    <w:rsid w:val="00D44203"/>
    <w:rsid w:val="00D560CD"/>
    <w:rsid w:val="00D70A06"/>
    <w:rsid w:val="00D91FE3"/>
    <w:rsid w:val="00DA0D7F"/>
    <w:rsid w:val="00DC0E9F"/>
    <w:rsid w:val="00DC6338"/>
    <w:rsid w:val="00DD3EE3"/>
    <w:rsid w:val="00DE696F"/>
    <w:rsid w:val="00DE7F1C"/>
    <w:rsid w:val="00E0164F"/>
    <w:rsid w:val="00E165FE"/>
    <w:rsid w:val="00E52226"/>
    <w:rsid w:val="00E85081"/>
    <w:rsid w:val="00E92F26"/>
    <w:rsid w:val="00EB023B"/>
    <w:rsid w:val="00EB2729"/>
    <w:rsid w:val="00ED1307"/>
    <w:rsid w:val="00F00F30"/>
    <w:rsid w:val="00F05804"/>
    <w:rsid w:val="00F52A47"/>
    <w:rsid w:val="00F97998"/>
    <w:rsid w:val="00FA0EA1"/>
    <w:rsid w:val="00FB2FD6"/>
    <w:rsid w:val="00FB4B94"/>
    <w:rsid w:val="00FD2859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E53205"/>
  <w15:chartTrackingRefBased/>
  <w15:docId w15:val="{074E3DAD-9FD0-4B6D-A1EE-3B00376B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3A1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-1440"/>
        <w:tab w:val="left" w:pos="-720"/>
      </w:tabs>
      <w:suppressAutoHyphens/>
      <w:ind w:right="936"/>
      <w:jc w:val="both"/>
      <w:outlineLvl w:val="0"/>
    </w:pPr>
    <w:rPr>
      <w:rFonts w:ascii="Book Antiqua" w:hAnsi="Book Antiqua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76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rsid w:val="00127652"/>
    <w:rPr>
      <w:rFonts w:ascii="Courier" w:hAnsi="Courier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rsid w:val="00127652"/>
    <w:rPr>
      <w:rFonts w:ascii="Courier" w:hAnsi="Courier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3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3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3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</w:style>
  <w:style w:type="character" w:customStyle="1" w:styleId="EquationCaption">
    <w:name w:val="_Equation Caption"/>
  </w:style>
  <w:style w:type="paragraph" w:styleId="BlockText">
    <w:name w:val="Block Text"/>
    <w:basedOn w:val="Normal"/>
    <w:uiPriority w:val="99"/>
    <w:pPr>
      <w:tabs>
        <w:tab w:val="left" w:pos="-1440"/>
        <w:tab w:val="left" w:pos="-720"/>
        <w:tab w:val="left" w:pos="1080"/>
      </w:tabs>
      <w:suppressAutoHyphens/>
      <w:ind w:left="630" w:right="900"/>
      <w:jc w:val="both"/>
    </w:pPr>
    <w:rPr>
      <w:rFonts w:ascii="Times New Roman" w:hAnsi="Times New Roman"/>
      <w:spacing w:val="-3"/>
    </w:rPr>
  </w:style>
  <w:style w:type="table" w:styleId="TableGrid">
    <w:name w:val="Table Grid"/>
    <w:basedOn w:val="TableNormal"/>
    <w:uiPriority w:val="59"/>
    <w:rsid w:val="008461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1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15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715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1582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B715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1582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DOT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DOTMEMO1.DOT</Template>
  <TotalTime>2</TotalTime>
  <Pages>1</Pages>
  <Words>424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CONNECTICUT	subject:</vt:lpstr>
    </vt:vector>
  </TitlesOfParts>
  <Company>State of Connecticut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	subject:</dc:title>
  <dc:subject/>
  <dc:creator>draghisc</dc:creator>
  <cp:keywords/>
  <cp:lastModifiedBy>Puhlick, Andrew P.</cp:lastModifiedBy>
  <cp:revision>2</cp:revision>
  <cp:lastPrinted>2022-05-11T18:56:00Z</cp:lastPrinted>
  <dcterms:created xsi:type="dcterms:W3CDTF">2022-05-12T13:20:00Z</dcterms:created>
  <dcterms:modified xsi:type="dcterms:W3CDTF">2022-05-12T13:20:00Z</dcterms:modified>
</cp:coreProperties>
</file>