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711B" w14:textId="17798440" w:rsidR="006816A3" w:rsidRPr="00840693" w:rsidRDefault="006816A3" w:rsidP="006816A3">
      <w:pPr>
        <w:pStyle w:val="Title"/>
        <w:rPr>
          <w:sz w:val="48"/>
          <w:szCs w:val="48"/>
        </w:rPr>
      </w:pPr>
      <w:r w:rsidRPr="00840693">
        <w:rPr>
          <w:sz w:val="48"/>
          <w:szCs w:val="48"/>
        </w:rPr>
        <w:t>SCBGP Project Profile Template</w:t>
      </w:r>
      <w:r w:rsidR="00840693" w:rsidRPr="00840693">
        <w:rPr>
          <w:sz w:val="48"/>
          <w:szCs w:val="48"/>
        </w:rPr>
        <w:t xml:space="preserve"> – HR133</w:t>
      </w:r>
    </w:p>
    <w:p w14:paraId="53323DD7" w14:textId="77777777" w:rsidR="00B72997" w:rsidRPr="004911AA" w:rsidRDefault="00B72997" w:rsidP="00B72997">
      <w:pPr>
        <w:pStyle w:val="Heading1"/>
      </w:pPr>
      <w:r>
        <w:t>INSTRUCTIONS</w:t>
      </w:r>
      <w:r>
        <w:tab/>
      </w:r>
    </w:p>
    <w:p w14:paraId="497B3FF7" w14:textId="21B0966C" w:rsidR="00B72997" w:rsidRPr="00FB5299" w:rsidRDefault="00B72997" w:rsidP="008C0A2B">
      <w:pPr>
        <w:pStyle w:val="SectionInstructions"/>
        <w:numPr>
          <w:ilvl w:val="0"/>
          <w:numId w:val="2"/>
        </w:numPr>
        <w:rPr>
          <w:i w:val="0"/>
        </w:rPr>
      </w:pPr>
      <w:r>
        <w:rPr>
          <w:i w:val="0"/>
        </w:rPr>
        <w:t xml:space="preserve">This project </w:t>
      </w:r>
      <w:r w:rsidRPr="00FB5299">
        <w:rPr>
          <w:i w:val="0"/>
        </w:rPr>
        <w:t>profile should describe how you will fulfill the goals and objectives of your project</w:t>
      </w:r>
      <w:r>
        <w:rPr>
          <w:i w:val="0"/>
        </w:rPr>
        <w:t xml:space="preserve"> and provide key details on the execution, budget, objectives and indicators. </w:t>
      </w:r>
    </w:p>
    <w:p w14:paraId="1851BEEC" w14:textId="77777777" w:rsidR="00B72997" w:rsidRDefault="00B72997" w:rsidP="008C0A2B">
      <w:pPr>
        <w:pStyle w:val="SectionInstructions"/>
        <w:numPr>
          <w:ilvl w:val="0"/>
          <w:numId w:val="2"/>
        </w:numPr>
        <w:rPr>
          <w:i w:val="0"/>
        </w:rPr>
      </w:pPr>
      <w:r w:rsidRPr="00FB5299">
        <w:rPr>
          <w:i w:val="0"/>
        </w:rPr>
        <w:t xml:space="preserve">To maintain the formatting of this template when copying and pasting text from another source, right-click and select “Keep Text Only” under “Paste Options.” </w:t>
      </w:r>
    </w:p>
    <w:p w14:paraId="1316358F" w14:textId="77777777" w:rsidR="00B72997" w:rsidRPr="00FB5299" w:rsidRDefault="00B72997" w:rsidP="008C0A2B">
      <w:pPr>
        <w:pStyle w:val="SectionInstructions"/>
        <w:numPr>
          <w:ilvl w:val="0"/>
          <w:numId w:val="2"/>
        </w:numPr>
        <w:rPr>
          <w:i w:val="0"/>
        </w:rPr>
      </w:pPr>
      <w:r w:rsidRPr="00FB5299">
        <w:rPr>
          <w:i w:val="0"/>
        </w:rPr>
        <w:t xml:space="preserve">Save your project profile </w:t>
      </w:r>
      <w:r>
        <w:rPr>
          <w:i w:val="0"/>
        </w:rPr>
        <w:t>with the filename [LastName]_C</w:t>
      </w:r>
      <w:r w:rsidRPr="00FB5299">
        <w:rPr>
          <w:i w:val="0"/>
        </w:rPr>
        <w:t>TSCBGP_</w:t>
      </w:r>
      <w:r>
        <w:rPr>
          <w:i w:val="0"/>
        </w:rPr>
        <w:t xml:space="preserve">Project Profile </w:t>
      </w:r>
      <w:r w:rsidRPr="00FB5299">
        <w:rPr>
          <w:i w:val="0"/>
        </w:rPr>
        <w:t>.</w:t>
      </w:r>
    </w:p>
    <w:p w14:paraId="0A85122F" w14:textId="56116FE9" w:rsidR="00B72997" w:rsidRDefault="00B72997" w:rsidP="00B72997">
      <w:pPr>
        <w:spacing w:before="120" w:after="120"/>
        <w:jc w:val="both"/>
        <w:rPr>
          <w:rFonts w:ascii="Cambria" w:eastAsia="Times New Roman" w:hAnsi="Cambria" w:cs="Times New Roman"/>
          <w:iCs/>
          <w:caps/>
          <w:color w:val="595959" w:themeColor="text1" w:themeTint="A6"/>
          <w:spacing w:val="15"/>
          <w:sz w:val="24"/>
          <w:szCs w:val="24"/>
          <w:lang w:bidi="en-US"/>
        </w:rPr>
      </w:pPr>
      <w:r w:rsidRPr="00FB5299">
        <w:t xml:space="preserve">The complete project profile should be </w:t>
      </w:r>
      <w:r>
        <w:t xml:space="preserve">emailed to </w:t>
      </w:r>
      <w:hyperlink r:id="rId11" w:history="1">
        <w:r w:rsidRPr="00396FE6">
          <w:rPr>
            <w:rStyle w:val="Hyperlink"/>
            <w:iCs/>
          </w:rPr>
          <w:t>AGR.grants</w:t>
        </w:r>
        <w:r w:rsidRPr="00BF31E4">
          <w:rPr>
            <w:rStyle w:val="Hyperlink"/>
            <w:iCs/>
          </w:rPr>
          <w:t>@ct.gov</w:t>
        </w:r>
      </w:hyperlink>
      <w:r w:rsidRPr="00683384">
        <w:rPr>
          <w:i/>
          <w:iCs/>
        </w:rPr>
        <w:t xml:space="preserve"> a</w:t>
      </w:r>
      <w:r w:rsidRPr="00FB5299">
        <w:t xml:space="preserve">s a Microsoft Word document (.doc or .docx), </w:t>
      </w:r>
      <w:r>
        <w:t>not as a PDF, along with the Application Cover Page, Budget Form, and any letters of support.</w:t>
      </w:r>
    </w:p>
    <w:p w14:paraId="2E680B2B" w14:textId="6881315B" w:rsidR="00B72997" w:rsidRDefault="00B72997" w:rsidP="009E7139">
      <w:pPr>
        <w:spacing w:before="120" w:after="120"/>
        <w:jc w:val="both"/>
        <w:rPr>
          <w:rFonts w:ascii="Cambria" w:eastAsia="Times New Roman" w:hAnsi="Cambria" w:cs="Times New Roman"/>
          <w:iCs/>
          <w:caps/>
          <w:color w:val="595959" w:themeColor="text1" w:themeTint="A6"/>
          <w:spacing w:val="15"/>
          <w:sz w:val="24"/>
          <w:szCs w:val="24"/>
          <w:lang w:bidi="en-US"/>
        </w:rPr>
      </w:pPr>
    </w:p>
    <w:p w14:paraId="65369026" w14:textId="77777777" w:rsidR="00B72997" w:rsidRDefault="00B72997" w:rsidP="00B72997">
      <w:pPr>
        <w:pStyle w:val="Heading1"/>
      </w:pPr>
      <w:r>
        <w:t>DEFINITION OF A PROJECT</w:t>
      </w:r>
    </w:p>
    <w:p w14:paraId="7944EBFA" w14:textId="77777777" w:rsidR="00B72997" w:rsidRDefault="00B72997" w:rsidP="00B72997">
      <w:pPr>
        <w:spacing w:before="120" w:after="120"/>
      </w:pPr>
      <w:r>
        <w:t>A project is a set of interrelated tasks with a cohesive, distinct, specified, and defined goal. It follows a planned, organized approach over a fixed period of time and within specific limitations (cost, performance, quality, etc.). Additionally, it uses resources that are specifically allocated to the work of the project and usually involves a team.</w:t>
      </w:r>
    </w:p>
    <w:p w14:paraId="641DBE6B" w14:textId="77777777" w:rsidR="00B72997" w:rsidRDefault="00B72997" w:rsidP="00B72997">
      <w:r>
        <w:t xml:space="preserve">Projects are different from other ongoing operations in an organization because, unlike operations, projects have a definitive beginning and end—they have a limited duration. One way to think about this is that a project has an overarching goal that you want to accomplish through a series of individual activities or tasks.  Examples of projects could include </w:t>
      </w:r>
      <w:r w:rsidRPr="008C6F36">
        <w:t>researching new cultivars or marketing apples through a targeted promotional campaign.</w:t>
      </w:r>
      <w:r>
        <w:t xml:space="preserve"> </w:t>
      </w:r>
    </w:p>
    <w:p w14:paraId="641EFE96" w14:textId="77777777" w:rsidR="00B72997" w:rsidRDefault="00B72997" w:rsidP="00B72997">
      <w:r>
        <w:t xml:space="preserve">Activities or tasks that could be a part of such projects might include </w:t>
      </w:r>
      <w:r w:rsidRPr="00C11496">
        <w:t>hiring project-specific personnel, purchasing special equipment, holding an educational workshop, or researching specialty crops,</w:t>
      </w:r>
      <w:r>
        <w:t xml:space="preserve"> to name a few. </w:t>
      </w:r>
    </w:p>
    <w:p w14:paraId="3F4F6DDD" w14:textId="77777777" w:rsidR="00B72997" w:rsidRPr="009E7139" w:rsidRDefault="00B72997" w:rsidP="009E7139">
      <w:pPr>
        <w:spacing w:before="120" w:after="120"/>
        <w:jc w:val="both"/>
        <w:rPr>
          <w:rFonts w:ascii="Cambria" w:eastAsia="Times New Roman" w:hAnsi="Cambria" w:cs="Times New Roman"/>
          <w:iCs/>
          <w:caps/>
          <w:color w:val="595959" w:themeColor="text1" w:themeTint="A6"/>
          <w:spacing w:val="15"/>
          <w:sz w:val="24"/>
          <w:szCs w:val="24"/>
          <w:lang w:bidi="en-US"/>
        </w:rPr>
      </w:pP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p w14:paraId="5C2B6CDD" w14:textId="77777777" w:rsidR="00EF7DCB" w:rsidRDefault="00EF7DCB" w:rsidP="00AB5140">
      <w:pPr>
        <w:pStyle w:val="NoSpacing"/>
      </w:pPr>
    </w:p>
    <w:p w14:paraId="08FC34CD" w14:textId="77777777" w:rsidR="00F12EF4" w:rsidRDefault="00F12EF4" w:rsidP="00F12EF4">
      <w:pPr>
        <w:pStyle w:val="Heading1"/>
      </w:pPr>
      <w:r>
        <w:t>Duration of Project</w:t>
      </w:r>
    </w:p>
    <w:p w14:paraId="585A0FC9" w14:textId="1798B122" w:rsidR="00B72997" w:rsidRPr="007C1282" w:rsidRDefault="00B72997" w:rsidP="00B72997">
      <w:pPr>
        <w:pStyle w:val="SectionInstructions"/>
        <w:rPr>
          <w:i w:val="0"/>
        </w:rPr>
      </w:pPr>
      <w:r>
        <w:rPr>
          <w:i w:val="0"/>
        </w:rPr>
        <w:t>Projects cannot begin until January 1, 2023 or later</w:t>
      </w:r>
      <w:r w:rsidRPr="007C1282">
        <w:rPr>
          <w:i w:val="0"/>
        </w:rPr>
        <w:t xml:space="preserve">. </w:t>
      </w:r>
      <w:r>
        <w:rPr>
          <w:i w:val="0"/>
        </w:rPr>
        <w:t xml:space="preserve"> Projects must end by March 1, 2025.  </w:t>
      </w:r>
    </w:p>
    <w:p w14:paraId="4E826022" w14:textId="1F9DCBA7" w:rsidR="00F12EF4" w:rsidRDefault="00F12EF4" w:rsidP="00524A41">
      <w:pPr>
        <w:tabs>
          <w:tab w:val="left" w:pos="1800"/>
          <w:tab w:val="left" w:pos="4680"/>
          <w:tab w:val="left" w:pos="6210"/>
        </w:tabs>
        <w:jc w:val="both"/>
      </w:pPr>
      <w:r w:rsidRPr="00524A41">
        <w:rPr>
          <w:b/>
        </w:rPr>
        <w:t>Start Date</w:t>
      </w:r>
      <w:r>
        <w:t>:</w:t>
      </w:r>
      <w:r w:rsidR="00601CCD">
        <w:t xml:space="preserve"> </w:t>
      </w:r>
      <w:sdt>
        <w:sdtPr>
          <w:id w:val="1787003949"/>
          <w:placeholder>
            <w:docPart w:val="7D83BC74F2E44B0B9B461941512C5893"/>
          </w:placeholder>
          <w:showingPlcHdr/>
          <w:date>
            <w:dateFormat w:val="M/d/yyyy"/>
            <w:lid w:val="en-US"/>
            <w:storeMappedDataAs w:val="dateTime"/>
            <w:calendar w:val="gregorian"/>
          </w:date>
        </w:sdtPr>
        <w:sdtEndPr/>
        <w:sdtContent>
          <w:r w:rsidR="00524A41" w:rsidRPr="00601CCD">
            <w:rPr>
              <w:rStyle w:val="PlaceholderText"/>
              <w:color w:val="595959"/>
            </w:rPr>
            <w:t>Start Date</w:t>
          </w:r>
        </w:sdtContent>
      </w:sdt>
      <w:r>
        <w:tab/>
      </w:r>
      <w:r w:rsidRPr="00524A41">
        <w:rPr>
          <w:b/>
        </w:rPr>
        <w:t>End Date</w:t>
      </w:r>
      <w:r w:rsidR="00524A41">
        <w:t>:</w:t>
      </w:r>
      <w:r w:rsidR="00601CCD">
        <w:t xml:space="preserve"> </w:t>
      </w:r>
      <w:sdt>
        <w:sdtPr>
          <w:id w:val="60600788"/>
          <w:placeholder>
            <w:docPart w:val="52E0200D53D64C22A05CA52E04C424E7"/>
          </w:placeholder>
          <w:showingPlcHdr/>
          <w:date>
            <w:dateFormat w:val="M/d/yyyy"/>
            <w:lid w:val="en-US"/>
            <w:storeMappedDataAs w:val="dateTime"/>
            <w:calendar w:val="gregorian"/>
          </w:date>
        </w:sdtPr>
        <w:sdtEndPr/>
        <w:sdtContent>
          <w:r w:rsidR="00524A41" w:rsidRPr="00601CCD">
            <w:rPr>
              <w:rStyle w:val="PlaceholderText"/>
              <w:color w:val="595959"/>
            </w:rPr>
            <w:t>End Date</w:t>
          </w:r>
        </w:sdtContent>
      </w:sdt>
    </w:p>
    <w:p w14:paraId="7AAED303" w14:textId="77777777" w:rsidR="00F12EF4" w:rsidRPr="00F12EF4" w:rsidRDefault="00F12EF4" w:rsidP="00F12EF4">
      <w:pPr>
        <w:pStyle w:val="Heading1"/>
      </w:pPr>
      <w:r>
        <w:t xml:space="preserve">Project </w:t>
      </w:r>
      <w:r w:rsidR="00B86E84">
        <w:t xml:space="preserve">Partner and </w:t>
      </w:r>
      <w:r>
        <w:t>Summary</w:t>
      </w:r>
    </w:p>
    <w:p w14:paraId="1FE2120D" w14:textId="77777777" w:rsidR="00B86E84" w:rsidRDefault="007A4A93" w:rsidP="00C2227D">
      <w:pPr>
        <w:pStyle w:val="SectionInstructions"/>
        <w:rPr>
          <w:lang w:bidi="en-US"/>
        </w:rPr>
      </w:pPr>
      <w:r w:rsidRPr="008A7F80">
        <w:t xml:space="preserve">Include a project summary of </w:t>
      </w:r>
      <w:r w:rsidRPr="00A33ABB">
        <w:rPr>
          <w:u w:val="single"/>
        </w:rPr>
        <w:t>250 words or less</w:t>
      </w:r>
      <w:r w:rsidRPr="008A7F80">
        <w:t xml:space="preserve">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03F80936" w:rsidR="00B86E84" w:rsidRDefault="00BB541D" w:rsidP="008C0A2B">
      <w:pPr>
        <w:pStyle w:val="SectionInstructions"/>
        <w:numPr>
          <w:ilvl w:val="0"/>
          <w:numId w:val="1"/>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w:t>
      </w:r>
      <w:r w:rsidR="00A33ABB">
        <w:t>D</w:t>
      </w:r>
      <w:r w:rsidR="00B86E84" w:rsidRPr="00B054FA">
        <w:t xml:space="preserve">epartment of </w:t>
      </w:r>
      <w:r w:rsidR="00A33ABB">
        <w:t>A</w:t>
      </w:r>
      <w:r w:rsidR="00B86E84" w:rsidRPr="00B054FA">
        <w:t xml:space="preserve">griculture </w:t>
      </w:r>
      <w:r w:rsidR="00B86E84">
        <w:t>to lead and execute the project</w:t>
      </w:r>
      <w:r>
        <w:t>,</w:t>
      </w:r>
    </w:p>
    <w:p w14:paraId="7E7AF0A8" w14:textId="66F24C4E" w:rsidR="00B86E84" w:rsidRDefault="00A33ABB" w:rsidP="008C0A2B">
      <w:pPr>
        <w:pStyle w:val="SectionInstructions"/>
        <w:numPr>
          <w:ilvl w:val="0"/>
          <w:numId w:val="1"/>
        </w:numPr>
        <w:contextualSpacing/>
        <w:rPr>
          <w:lang w:bidi="en-US"/>
        </w:rPr>
      </w:pPr>
      <w:r>
        <w:rPr>
          <w:lang w:bidi="en-US"/>
        </w:rPr>
        <w:t>The project’s purpose</w:t>
      </w:r>
      <w:r w:rsidR="00BB541D">
        <w:rPr>
          <w:lang w:bidi="en-US"/>
        </w:rPr>
        <w:t>,</w:t>
      </w:r>
      <w:r w:rsidR="00800B03" w:rsidRPr="00800B03">
        <w:rPr>
          <w:lang w:bidi="en-US"/>
        </w:rPr>
        <w:t xml:space="preserve"> </w:t>
      </w:r>
      <w:r>
        <w:rPr>
          <w:lang w:bidi="en-US"/>
        </w:rPr>
        <w:t xml:space="preserve">deliverables, and expected outcomes </w:t>
      </w:r>
      <w:r w:rsidR="00BB541D">
        <w:rPr>
          <w:lang w:bidi="en-US"/>
        </w:rPr>
        <w:t>and</w:t>
      </w:r>
    </w:p>
    <w:p w14:paraId="4D6F4AA7" w14:textId="1D179392" w:rsidR="00800B03" w:rsidRPr="00800B03" w:rsidRDefault="00BB541D" w:rsidP="008C0A2B">
      <w:pPr>
        <w:pStyle w:val="SectionInstructions"/>
        <w:numPr>
          <w:ilvl w:val="0"/>
          <w:numId w:val="1"/>
        </w:numPr>
        <w:rPr>
          <w:lang w:bidi="en-US"/>
        </w:rPr>
      </w:pPr>
      <w:r>
        <w:rPr>
          <w:lang w:bidi="en-US"/>
        </w:rPr>
        <w:lastRenderedPageBreak/>
        <w:t>A d</w:t>
      </w:r>
      <w:r w:rsidRPr="00800B03">
        <w:rPr>
          <w:lang w:bidi="en-US"/>
        </w:rPr>
        <w:t>escri</w:t>
      </w:r>
      <w:r>
        <w:rPr>
          <w:lang w:bidi="en-US"/>
        </w:rPr>
        <w:t>ption of</w:t>
      </w:r>
      <w:r w:rsidR="00800B03" w:rsidRPr="00800B03">
        <w:rPr>
          <w:lang w:bidi="en-US"/>
        </w:rPr>
        <w:t xml:space="preserve"> the general tasks</w:t>
      </w:r>
      <w:r w:rsidR="00A33ABB">
        <w:rPr>
          <w:lang w:bidi="en-US"/>
        </w:rPr>
        <w:t>/activities</w:t>
      </w:r>
      <w:r w:rsidR="00800B03" w:rsidRPr="00800B03">
        <w:rPr>
          <w:lang w:bidi="en-US"/>
        </w:rPr>
        <w:t xml:space="preserve"> to be completed during the project period to fulfill this goal.</w:t>
      </w:r>
    </w:p>
    <w:p w14:paraId="02B47C58" w14:textId="77777777" w:rsidR="00601CCD" w:rsidRPr="00D532E5" w:rsidRDefault="00601CCD" w:rsidP="00601CCD">
      <w:pPr>
        <w:pStyle w:val="Exampleblock"/>
        <w:rPr>
          <w:rStyle w:val="IntenseEmphasis"/>
        </w:rPr>
      </w:pPr>
      <w:r w:rsidRPr="00D532E5">
        <w:rPr>
          <w:rStyle w:val="IntenseEmphasis"/>
        </w:rPr>
        <w:t>For example:</w:t>
      </w:r>
    </w:p>
    <w:p w14:paraId="6112FA88" w14:textId="3C7323DE" w:rsidR="00601CCD" w:rsidRDefault="00601CCD" w:rsidP="00601CCD">
      <w:pPr>
        <w:pStyle w:val="Exampleblock"/>
      </w:pPr>
      <w:r>
        <w:rPr>
          <w:lang w:bidi="en-US"/>
        </w:rPr>
        <w:t xml:space="preserve">The </w:t>
      </w:r>
      <w:r w:rsidRPr="00F43BE3">
        <w:rPr>
          <w:lang w:bidi="en-US"/>
        </w:rPr>
        <w:t xml:space="preserve">ABC University </w:t>
      </w:r>
      <w:r>
        <w:rPr>
          <w:lang w:bidi="en-US"/>
        </w:rPr>
        <w:t xml:space="preserve">will </w:t>
      </w:r>
      <w:r w:rsidRPr="00F43BE3">
        <w:rPr>
          <w:lang w:bidi="en-US"/>
        </w:rPr>
        <w:t xml:space="preserve">mitigate the spread of citrus greening (Huanglongbing) by developing </w:t>
      </w:r>
      <w:r w:rsidR="00FE608B" w:rsidRPr="00F43BE3">
        <w:rPr>
          <w:lang w:bidi="en-US"/>
        </w:rPr>
        <w:t>scientifically based</w:t>
      </w:r>
      <w:r w:rsidRPr="00F43BE3">
        <w:rPr>
          <w:lang w:bidi="en-US"/>
        </w:rPr>
        <w:t xml:space="preserve"> practical measures to implement in a quarantine area and disseminating results to stakeholders through grower meetings and field days.</w:t>
      </w:r>
    </w:p>
    <w:p w14:paraId="41AA57F8" w14:textId="57D034ED" w:rsidR="00F43BE3" w:rsidRDefault="00F43BE3" w:rsidP="00F43BE3">
      <w:pPr>
        <w:pStyle w:val="NoSpacing"/>
      </w:pPr>
    </w:p>
    <w:p w14:paraId="698B3E30" w14:textId="1DDDAC54" w:rsidR="00B72997" w:rsidRDefault="00B72997" w:rsidP="00F43BE3">
      <w:pPr>
        <w:pStyle w:val="NoSpacing"/>
      </w:pPr>
    </w:p>
    <w:p w14:paraId="5C28D3C7" w14:textId="25515B27" w:rsidR="00B72997" w:rsidRDefault="00B72997" w:rsidP="00F43BE3">
      <w:pPr>
        <w:pStyle w:val="NoSpacing"/>
      </w:pPr>
    </w:p>
    <w:p w14:paraId="3D22A330" w14:textId="77777777" w:rsidR="00B72997" w:rsidRPr="007A4A93" w:rsidRDefault="00B72997" w:rsidP="00F43BE3">
      <w:pPr>
        <w:pStyle w:val="NoSpacing"/>
      </w:pPr>
    </w:p>
    <w:p w14:paraId="3EFDA561" w14:textId="77777777" w:rsidR="007A4A93" w:rsidRPr="00DC6F44" w:rsidRDefault="007A4A93" w:rsidP="00F12EF4">
      <w:pPr>
        <w:pStyle w:val="Heading1"/>
      </w:pPr>
      <w:r w:rsidRPr="00DC6F44">
        <w:t>Project Purpose</w:t>
      </w:r>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14:paraId="54455C1F" w14:textId="64A8D8C4" w:rsidR="007A4A93" w:rsidRDefault="007A4A93" w:rsidP="00AB5140">
      <w:pPr>
        <w:pStyle w:val="NoSpacing"/>
      </w:pPr>
    </w:p>
    <w:p w14:paraId="3C90D5AF" w14:textId="1B62656E" w:rsidR="00D940C6" w:rsidRDefault="00D940C6" w:rsidP="00AB5140">
      <w:pPr>
        <w:pStyle w:val="NoSpacing"/>
      </w:pPr>
    </w:p>
    <w:p w14:paraId="28D9F20C" w14:textId="4C277BF8" w:rsidR="00D940C6" w:rsidRDefault="00D940C6" w:rsidP="00AB5140">
      <w:pPr>
        <w:pStyle w:val="NoSpacing"/>
      </w:pPr>
    </w:p>
    <w:p w14:paraId="21CBA91F" w14:textId="77777777" w:rsidR="00D940C6" w:rsidRPr="007A4A93" w:rsidRDefault="00D940C6" w:rsidP="00AB5140">
      <w:pPr>
        <w:pStyle w:val="NoSpacing"/>
      </w:pPr>
    </w:p>
    <w:p w14:paraId="03EBFFB6" w14:textId="0CEC80FD" w:rsidR="007A4A93" w:rsidRDefault="00EF7DCB" w:rsidP="00EF7DCB">
      <w:pPr>
        <w:pStyle w:val="Heading2"/>
      </w:pPr>
      <w:r>
        <w:t>Provide a Listing of the Objectives that this</w:t>
      </w:r>
      <w:r w:rsidR="007A4A93">
        <w:t xml:space="preserve"> </w:t>
      </w:r>
      <w:r>
        <w:t xml:space="preserve">Project </w:t>
      </w:r>
      <w:r w:rsidR="00B72997">
        <w:t>WILL</w:t>
      </w:r>
      <w:r>
        <w:t xml:space="preserve"> Achieve</w:t>
      </w:r>
    </w:p>
    <w:p w14:paraId="0FBD928E" w14:textId="29C206F1" w:rsidR="00EF7DCB" w:rsidRDefault="00EF7DCB" w:rsidP="00BA042C">
      <w:pPr>
        <w:pStyle w:val="SectionInstructions"/>
      </w:pPr>
      <w:r>
        <w:t>Add more objectives by copying and pasting the existing listing or delete objectives that aren’t necessary.</w:t>
      </w:r>
    </w:p>
    <w:p w14:paraId="13911A9A" w14:textId="03E5EC35" w:rsidR="00D940C6" w:rsidRDefault="00D940C6" w:rsidP="00BA042C">
      <w:pPr>
        <w:pStyle w:val="SectionInstructions"/>
        <w:rPr>
          <w:i w:val="0"/>
        </w:rPr>
      </w:pPr>
      <w:r w:rsidRPr="00253F12">
        <w:rPr>
          <w:i w:val="0"/>
        </w:rPr>
        <w:t>A project’s objectives are different from the outcomes and indicators you will outline later in this profile. Objectives should flow from the purpose or goal of the project and be stated as actions t</w:t>
      </w:r>
      <w:r>
        <w:rPr>
          <w:i w:val="0"/>
        </w:rPr>
        <w:t>hat are realistic and tangible—</w:t>
      </w:r>
      <w:r w:rsidRPr="00253F12">
        <w:rPr>
          <w:i w:val="0"/>
        </w:rPr>
        <w:t>but not necessarily quant</w:t>
      </w:r>
      <w:r>
        <w:rPr>
          <w:i w:val="0"/>
        </w:rPr>
        <w:t>ifiable—</w:t>
      </w:r>
      <w:r w:rsidRPr="00253F12">
        <w:rPr>
          <w:i w:val="0"/>
        </w:rPr>
        <w:t>during the project. For example, an objective might read as follows: to adapt lettuce cultivars to environments in which less water and nitrogen will be available and applied.</w:t>
      </w:r>
    </w:p>
    <w:p w14:paraId="26A3600F" w14:textId="77777777" w:rsidR="00D940C6" w:rsidRDefault="00D940C6" w:rsidP="00BA042C">
      <w:pPr>
        <w:pStyle w:val="SectionInstructions"/>
      </w:pPr>
    </w:p>
    <w:p w14:paraId="76AC1638" w14:textId="77777777" w:rsidR="00187380" w:rsidRPr="00DA3C45" w:rsidRDefault="00EF7DCB" w:rsidP="00AB5140">
      <w:pPr>
        <w:pStyle w:val="NoSpacing"/>
        <w:rPr>
          <w:rStyle w:val="Strong"/>
        </w:rPr>
      </w:pPr>
      <w:r w:rsidRPr="00DA3C45">
        <w:rPr>
          <w:rStyle w:val="Strong"/>
        </w:rPr>
        <w:t>Objective 1</w:t>
      </w:r>
    </w:p>
    <w:p w14:paraId="42DD4ADE" w14:textId="77777777" w:rsidR="00EF7DCB" w:rsidRPr="00EF7DCB" w:rsidRDefault="00EF7DCB" w:rsidP="00AB5140">
      <w:pPr>
        <w:pStyle w:val="NoSpacing"/>
      </w:pPr>
    </w:p>
    <w:p w14:paraId="3E8E0F79" w14:textId="77777777" w:rsidR="00187380" w:rsidRPr="00DA3C45" w:rsidRDefault="00EF7DCB" w:rsidP="00AB5140">
      <w:pPr>
        <w:pStyle w:val="NoSpacing"/>
        <w:rPr>
          <w:rStyle w:val="Strong"/>
        </w:rPr>
      </w:pPr>
      <w:r w:rsidRPr="00DA3C45">
        <w:rPr>
          <w:rStyle w:val="Strong"/>
        </w:rPr>
        <w:t>Objective 2</w:t>
      </w:r>
    </w:p>
    <w:p w14:paraId="6AF47337" w14:textId="77777777" w:rsidR="00EF7DCB" w:rsidRPr="00EF7DCB" w:rsidRDefault="00EF7DCB" w:rsidP="00AB5140">
      <w:pPr>
        <w:pStyle w:val="NoSpacing"/>
      </w:pPr>
    </w:p>
    <w:p w14:paraId="3EF4F227" w14:textId="77777777" w:rsidR="00187380" w:rsidRPr="00DA3C45" w:rsidRDefault="00EF7DCB" w:rsidP="00AB5140">
      <w:pPr>
        <w:pStyle w:val="NoSpacing"/>
        <w:rPr>
          <w:rStyle w:val="Strong"/>
        </w:rPr>
      </w:pPr>
      <w:r w:rsidRPr="00DA3C45">
        <w:rPr>
          <w:rStyle w:val="Strong"/>
        </w:rPr>
        <w:t>Objective 3</w:t>
      </w:r>
    </w:p>
    <w:p w14:paraId="55FA8EAB" w14:textId="77777777" w:rsidR="00EF7DCB" w:rsidRPr="00EF7DCB" w:rsidRDefault="00EF7DCB" w:rsidP="00AB5140">
      <w:pPr>
        <w:pStyle w:val="NoSpacing"/>
      </w:pPr>
    </w:p>
    <w:p w14:paraId="0840216C" w14:textId="77777777" w:rsidR="00187380" w:rsidRPr="00DA3C45" w:rsidRDefault="00EF7DCB" w:rsidP="00AB5140">
      <w:pPr>
        <w:pStyle w:val="NoSpacing"/>
        <w:rPr>
          <w:rStyle w:val="Strong"/>
        </w:rPr>
      </w:pPr>
      <w:r w:rsidRPr="00DA3C45">
        <w:rPr>
          <w:rStyle w:val="Strong"/>
        </w:rPr>
        <w:t>Objective 4</w:t>
      </w:r>
    </w:p>
    <w:p w14:paraId="1F4EE3E9" w14:textId="77777777" w:rsidR="00EF7DCB" w:rsidRPr="00EF7DCB" w:rsidRDefault="00EF7DCB" w:rsidP="00AB5140">
      <w:pPr>
        <w:pStyle w:val="NoSpacing"/>
      </w:pPr>
    </w:p>
    <w:p w14:paraId="308A138C" w14:textId="77777777" w:rsidR="00187380" w:rsidRPr="00DA3C45" w:rsidRDefault="00187380" w:rsidP="00AB5140">
      <w:pPr>
        <w:pStyle w:val="NoSpacing"/>
        <w:rPr>
          <w:rStyle w:val="Strong"/>
        </w:rPr>
      </w:pPr>
      <w:r w:rsidRPr="00DA3C45">
        <w:rPr>
          <w:rStyle w:val="Strong"/>
        </w:rPr>
        <w:t>Add other objecti</w:t>
      </w:r>
      <w:r w:rsidR="00EF7DCB" w:rsidRPr="00DA3C45">
        <w:rPr>
          <w:rStyle w:val="Strong"/>
        </w:rPr>
        <w:t>ves as necessary</w:t>
      </w:r>
    </w:p>
    <w:p w14:paraId="3C1CBAA6" w14:textId="77777777" w:rsidR="007A4A93" w:rsidRDefault="007A4A93" w:rsidP="00AB5140">
      <w:pPr>
        <w:pStyle w:val="NoSpacing"/>
      </w:pPr>
    </w:p>
    <w:p w14:paraId="35315583" w14:textId="77777777" w:rsidR="00EF7DCB" w:rsidRDefault="00EF7DCB" w:rsidP="00EF7DCB">
      <w:pPr>
        <w:pStyle w:val="Heading2"/>
      </w:pPr>
      <w:r>
        <w:t>Project Beneficiaries</w:t>
      </w:r>
    </w:p>
    <w:p w14:paraId="40AA48F3" w14:textId="0088DF65" w:rsidR="00EF7DCB" w:rsidRDefault="00EF7DCB" w:rsidP="00EF7DCB">
      <w:pPr>
        <w:tabs>
          <w:tab w:val="right" w:pos="10080"/>
        </w:tabs>
        <w:jc w:val="both"/>
      </w:pPr>
      <w:r w:rsidRPr="00C2227D">
        <w:rPr>
          <w:rStyle w:val="Strong"/>
        </w:rPr>
        <w:t>Estimate the number of project beneficiaries</w:t>
      </w:r>
      <w:r>
        <w:t>:</w:t>
      </w:r>
      <w:r w:rsidR="00601CCD">
        <w:t xml:space="preserve"> </w:t>
      </w:r>
      <w:sdt>
        <w:sdtPr>
          <w:id w:val="449212246"/>
          <w:placeholder>
            <w:docPart w:val="7BDC5D7D8B404D4F8E20325B4D4EDA0D"/>
          </w:placeholder>
          <w:showingPlcHdr/>
        </w:sdtPr>
        <w:sdtEndPr/>
        <w:sdtContent>
          <w:r w:rsidRPr="00601CCD">
            <w:rPr>
              <w:rStyle w:val="PlaceholderText"/>
              <w:color w:val="595959"/>
            </w:rPr>
            <w:t>Enter the Number of Beneficiaries</w:t>
          </w:r>
        </w:sdtContent>
      </w:sdt>
    </w:p>
    <w:p w14:paraId="5FBD5B42" w14:textId="17F9B1B2" w:rsidR="005252FF" w:rsidRDefault="005252FF" w:rsidP="00F214B5">
      <w:pPr>
        <w:tabs>
          <w:tab w:val="left" w:pos="8100"/>
          <w:tab w:val="right" w:pos="8820"/>
          <w:tab w:val="left" w:pos="9180"/>
          <w:tab w:val="right" w:pos="9810"/>
        </w:tabs>
        <w:jc w:val="both"/>
      </w:pPr>
      <w:r w:rsidRPr="00F214B5">
        <w:rPr>
          <w:rStyle w:val="Strong"/>
        </w:rPr>
        <w:t>Does this project directly benefit socially disadvantaged</w:t>
      </w:r>
      <w:r w:rsidR="00F214B5">
        <w:rPr>
          <w:rStyle w:val="Strong"/>
        </w:rPr>
        <w:t xml:space="preserve"> farmers as defined </w:t>
      </w:r>
      <w:r w:rsidR="00D940C6">
        <w:rPr>
          <w:rStyle w:val="Strong"/>
        </w:rPr>
        <w:t>below</w:t>
      </w:r>
      <w:r w:rsidRPr="00F214B5">
        <w:rPr>
          <w:rStyle w:val="Strong"/>
        </w:rPr>
        <w:t>?</w:t>
      </w:r>
      <w:r>
        <w:rPr>
          <w:rStyle w:val="Strong"/>
        </w:rPr>
        <w:tab/>
      </w:r>
      <w:r w:rsidRPr="00524A41">
        <w:rPr>
          <w:b/>
        </w:rPr>
        <w:t>Yes</w:t>
      </w:r>
      <w:r>
        <w:tab/>
      </w:r>
      <w:sdt>
        <w:sdtPr>
          <w:id w:val="57912090"/>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476489094"/>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56ECC73E" w14:textId="7489FDCE" w:rsidR="00D940C6" w:rsidRDefault="00F214B5" w:rsidP="00F214B5">
      <w:pPr>
        <w:tabs>
          <w:tab w:val="left" w:pos="8100"/>
          <w:tab w:val="right" w:pos="8820"/>
          <w:tab w:val="left" w:pos="9180"/>
          <w:tab w:val="right" w:pos="9810"/>
        </w:tabs>
        <w:jc w:val="both"/>
        <w:rPr>
          <w:rStyle w:val="Strong"/>
        </w:rPr>
      </w:pPr>
      <w:r w:rsidRPr="00F214B5">
        <w:rPr>
          <w:rStyle w:val="Strong"/>
        </w:rPr>
        <w:t>Does this project directly benefit beginning farmers</w:t>
      </w:r>
      <w:r>
        <w:rPr>
          <w:rStyle w:val="Strong"/>
        </w:rPr>
        <w:t xml:space="preserve"> as defined </w:t>
      </w:r>
      <w:r w:rsidR="00D940C6">
        <w:rPr>
          <w:rStyle w:val="Strong"/>
        </w:rPr>
        <w:t>below</w:t>
      </w:r>
      <w:r w:rsidRPr="00F214B5">
        <w:rPr>
          <w:rStyle w:val="Strong"/>
        </w:rPr>
        <w:t>?</w:t>
      </w:r>
      <w:r w:rsidR="00D940C6">
        <w:rPr>
          <w:rStyle w:val="Strong"/>
        </w:rPr>
        <w:t xml:space="preserve"> </w:t>
      </w:r>
      <w:r w:rsidR="00D940C6">
        <w:rPr>
          <w:rStyle w:val="Strong"/>
        </w:rPr>
        <w:tab/>
      </w:r>
      <w:r w:rsidR="00D940C6" w:rsidRPr="00524A41">
        <w:rPr>
          <w:b/>
        </w:rPr>
        <w:t>Yes</w:t>
      </w:r>
      <w:r w:rsidR="00D940C6">
        <w:tab/>
      </w:r>
      <w:sdt>
        <w:sdtPr>
          <w:id w:val="-147128264"/>
          <w14:checkbox>
            <w14:checked w14:val="0"/>
            <w14:checkedState w14:val="00FE" w14:font="Wingdings"/>
            <w14:uncheckedState w14:val="2610" w14:font="MS Gothic"/>
          </w14:checkbox>
        </w:sdtPr>
        <w:sdtEndPr/>
        <w:sdtContent>
          <w:r w:rsidR="00D940C6">
            <w:rPr>
              <w:rFonts w:ascii="MS Gothic" w:eastAsia="MS Gothic" w:hAnsi="MS Gothic" w:hint="eastAsia"/>
            </w:rPr>
            <w:t>☐</w:t>
          </w:r>
        </w:sdtContent>
      </w:sdt>
      <w:r w:rsidR="00D940C6">
        <w:tab/>
      </w:r>
      <w:r w:rsidR="00D940C6" w:rsidRPr="00524A41">
        <w:rPr>
          <w:b/>
        </w:rPr>
        <w:t>No</w:t>
      </w:r>
      <w:r w:rsidR="00D940C6">
        <w:tab/>
      </w:r>
      <w:sdt>
        <w:sdtPr>
          <w:id w:val="-1295525025"/>
          <w14:checkbox>
            <w14:checked w14:val="0"/>
            <w14:checkedState w14:val="00FE" w14:font="Wingdings"/>
            <w14:uncheckedState w14:val="2610" w14:font="MS Gothic"/>
          </w14:checkbox>
        </w:sdtPr>
        <w:sdtEndPr/>
        <w:sdtContent>
          <w:r w:rsidR="00D940C6">
            <w:rPr>
              <w:rFonts w:ascii="MS Gothic" w:eastAsia="MS Gothic" w:hAnsi="MS Gothic" w:hint="eastAsia"/>
            </w:rPr>
            <w:t>☐</w:t>
          </w:r>
        </w:sdtContent>
      </w:sdt>
    </w:p>
    <w:p w14:paraId="43511475" w14:textId="77777777" w:rsidR="00D940C6" w:rsidRDefault="00D940C6" w:rsidP="00F214B5">
      <w:pPr>
        <w:tabs>
          <w:tab w:val="left" w:pos="8100"/>
          <w:tab w:val="right" w:pos="8820"/>
          <w:tab w:val="left" w:pos="9180"/>
          <w:tab w:val="right" w:pos="9810"/>
        </w:tabs>
        <w:jc w:val="both"/>
        <w:rPr>
          <w:rStyle w:val="Strong"/>
        </w:rPr>
      </w:pPr>
    </w:p>
    <w:p w14:paraId="188AA5E5" w14:textId="77777777" w:rsidR="00D940C6" w:rsidRPr="00BC3DBC" w:rsidRDefault="00D940C6" w:rsidP="00D940C6">
      <w:pPr>
        <w:pStyle w:val="SectionInstructions"/>
      </w:pPr>
      <w:r w:rsidRPr="00BC3DBC">
        <w:t xml:space="preserve">A </w:t>
      </w:r>
      <w:r w:rsidRPr="00BC3DBC">
        <w:rPr>
          <w:b/>
        </w:rPr>
        <w:t>Socially Disadvantaged Farmer</w:t>
      </w:r>
      <w:r w:rsidRPr="00BC3DBC">
        <w:t xml:space="preserve"> is a farmer who is a member of a Socially Disadvantaged Group. A Socially Disadvantaged Group is a group whose members have been subject to discrimination on the basis of race, color, national origin, age, disability, and where </w:t>
      </w:r>
      <w:r w:rsidRPr="00BC3DBC">
        <w:lastRenderedPageBreak/>
        <w:t>applicable, sex, marital status, familial status, parental status, religion, sexual orientation, genetic information, political beliefs, reprisal, or because all or a part of an individual's income is derived from any public assistance program.</w:t>
      </w:r>
    </w:p>
    <w:p w14:paraId="1A0B106B" w14:textId="77777777" w:rsidR="00D940C6" w:rsidRPr="00BC3DBC" w:rsidRDefault="00D940C6" w:rsidP="00D940C6">
      <w:pPr>
        <w:pStyle w:val="SectionInstructions"/>
      </w:pPr>
      <w:r w:rsidRPr="00BC3DBC">
        <w:t xml:space="preserve">A </w:t>
      </w:r>
      <w:r w:rsidRPr="00BC3DBC">
        <w:rPr>
          <w:b/>
        </w:rPr>
        <w:t>Beginning Farmer</w:t>
      </w:r>
      <w:r w:rsidRPr="00BC3DBC">
        <w:t xml:space="preserve"> is an individual or entity that has not operated a farm for more than 10 years and substantially participates in the operation.</w:t>
      </w:r>
    </w:p>
    <w:p w14:paraId="7E62C9AA" w14:textId="0CF3F1C0" w:rsidR="00F214B5" w:rsidRPr="00D940C6" w:rsidRDefault="00D940C6" w:rsidP="00D940C6">
      <w:pPr>
        <w:pStyle w:val="SectionInstructions"/>
        <w:rPr>
          <w:i w:val="0"/>
        </w:rPr>
      </w:pPr>
      <w:r w:rsidRPr="00B009DF">
        <w:rPr>
          <w:i w:val="0"/>
        </w:rPr>
        <w:t>If the project directly benefits socially disadvantaged or beginning farmers in any way, you should select “yes”. USDA receives requests for projects that benefit socially disadvantaged or beginning farmers and provide</w:t>
      </w:r>
      <w:r>
        <w:rPr>
          <w:i w:val="0"/>
        </w:rPr>
        <w:t>s</w:t>
      </w:r>
      <w:r w:rsidRPr="00B009DF">
        <w:rPr>
          <w:i w:val="0"/>
        </w:rPr>
        <w:t xml:space="preserve"> project abstracts to the public to explain how each project benefits these groups.</w:t>
      </w:r>
    </w:p>
    <w:p w14:paraId="2EDF8508" w14:textId="35C469BD" w:rsidR="00175ED1" w:rsidRDefault="00EF7DCB" w:rsidP="00CD0AFF">
      <w:pPr>
        <w:pStyle w:val="Heading2"/>
      </w:pPr>
      <w: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1507"/>
      </w:tblGrid>
      <w:tr w:rsidR="009845EB" w:rsidRPr="0058720E" w14:paraId="1D7FE83D" w14:textId="77777777" w:rsidTr="007707CE">
        <w:tc>
          <w:tcPr>
            <w:tcW w:w="8748" w:type="dxa"/>
          </w:tcPr>
          <w:p w14:paraId="0970EA83" w14:textId="325840B6" w:rsidR="009845EB" w:rsidRPr="0058720E" w:rsidRDefault="009845EB" w:rsidP="007707CE">
            <w:r w:rsidRPr="0058720E">
              <w:t xml:space="preserve">By checking the box to the right, I confirm that </w:t>
            </w:r>
            <w:r>
              <w:t>this project enhances the competitiveness of specialty crops in accordance with and defined b</w:t>
            </w:r>
            <w:r w:rsidR="00A61FC1">
              <w:t xml:space="preserve">y the Farm Bill. </w:t>
            </w:r>
            <w:r>
              <w:t xml:space="preserve">Further information regarding the definition of a specialty crop can be found at </w:t>
            </w:r>
            <w:hyperlink r:id="rId12" w:history="1">
              <w:r w:rsidRPr="004A6620">
                <w:rPr>
                  <w:rStyle w:val="Hyperlink"/>
                </w:rPr>
                <w:t>www.ams.usda.gov/services/grants/scbgp</w:t>
              </w:r>
            </w:hyperlink>
            <w:r>
              <w:t>.</w:t>
            </w:r>
          </w:p>
        </w:tc>
        <w:tc>
          <w:tcPr>
            <w:tcW w:w="1548" w:type="dxa"/>
            <w:vAlign w:val="center"/>
          </w:tcPr>
          <w:p w14:paraId="4BE14E26" w14:textId="77777777" w:rsidR="009845EB" w:rsidRPr="0058720E" w:rsidRDefault="008C0A2B" w:rsidP="007707CE">
            <w:pPr>
              <w:jc w:val="center"/>
            </w:pPr>
            <w:sdt>
              <w:sdtPr>
                <w:id w:val="-749043811"/>
                <w14:checkbox>
                  <w14:checked w14:val="0"/>
                  <w14:checkedState w14:val="00FE" w14:font="Wingdings"/>
                  <w14:uncheckedState w14:val="2610" w14:font="MS Gothic"/>
                </w14:checkbox>
              </w:sdtPr>
              <w:sdtEndPr/>
              <w:sdtContent>
                <w:r w:rsidR="009845EB" w:rsidRPr="0058720E">
                  <w:rPr>
                    <w:rFonts w:ascii="MS Gothic" w:eastAsia="MS Gothic" w:hAnsi="MS Gothic" w:hint="eastAsia"/>
                  </w:rPr>
                  <w:t>☐</w:t>
                </w:r>
              </w:sdtContent>
            </w:sdt>
          </w:p>
        </w:tc>
      </w:tr>
    </w:tbl>
    <w:p w14:paraId="4B69385B" w14:textId="77777777" w:rsidR="00CD0AFF" w:rsidRPr="007A4A93" w:rsidRDefault="00335E1F" w:rsidP="00CD0AFF">
      <w:pPr>
        <w:pStyle w:val="Heading2"/>
      </w:pPr>
      <w:r>
        <w:t>Continuation Project Information</w:t>
      </w:r>
    </w:p>
    <w:p w14:paraId="20FC1E47" w14:textId="63C0EF44" w:rsidR="00A61FC1" w:rsidRDefault="00A61FC1" w:rsidP="00A61FC1">
      <w:pPr>
        <w:tabs>
          <w:tab w:val="left" w:pos="8100"/>
          <w:tab w:val="right" w:pos="8820"/>
          <w:tab w:val="left" w:pos="9180"/>
          <w:tab w:val="right" w:pos="9810"/>
        </w:tabs>
        <w:jc w:val="both"/>
      </w:pPr>
      <w:r w:rsidRPr="00F214B5">
        <w:rPr>
          <w:rStyle w:val="Strong"/>
        </w:rPr>
        <w:t xml:space="preserve">Does this project </w:t>
      </w:r>
      <w:r>
        <w:rPr>
          <w:rStyle w:val="Strong"/>
        </w:rPr>
        <w:t>continue the efforts of a previously funded SCBGP project?</w:t>
      </w:r>
      <w:r>
        <w:rPr>
          <w:rStyle w:val="Strong"/>
        </w:rPr>
        <w:tab/>
      </w:r>
      <w:r w:rsidRPr="00524A41">
        <w:rPr>
          <w:b/>
        </w:rPr>
        <w:t>Yes</w:t>
      </w:r>
      <w:r>
        <w:tab/>
      </w:r>
      <w:sdt>
        <w:sdtPr>
          <w:id w:val="-1733535295"/>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55796626"/>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1EA3E2C3" w14:textId="68CD799F" w:rsidR="00175ED1" w:rsidRPr="00A61FC1" w:rsidRDefault="007A4A93" w:rsidP="00DB5745">
      <w:pPr>
        <w:pStyle w:val="SectionInstructions"/>
        <w:rPr>
          <w:sz w:val="20"/>
          <w:szCs w:val="20"/>
        </w:rPr>
      </w:pPr>
      <w:r w:rsidRPr="00A61FC1">
        <w:rPr>
          <w:sz w:val="20"/>
          <w:szCs w:val="20"/>
        </w:rPr>
        <w:t xml:space="preserve">If </w:t>
      </w:r>
      <w:r w:rsidR="00A61FC1" w:rsidRPr="00A61FC1">
        <w:rPr>
          <w:sz w:val="20"/>
          <w:szCs w:val="20"/>
        </w:rPr>
        <w:t xml:space="preserve">you have selected “yes”, please address the following: </w:t>
      </w:r>
    </w:p>
    <w:p w14:paraId="103F154E" w14:textId="77777777" w:rsidR="00175ED1" w:rsidRDefault="00335E1F" w:rsidP="00335E1F">
      <w:pPr>
        <w:pStyle w:val="Heading3"/>
      </w:pPr>
      <w:r>
        <w:t>Describe how</w:t>
      </w:r>
      <w:r w:rsidR="007A4A93" w:rsidRPr="007A4A93">
        <w:t xml:space="preserve"> th</w:t>
      </w:r>
      <w:r w:rsidR="00B93618">
        <w:t>is</w:t>
      </w:r>
      <w:r w:rsidR="007A4A93" w:rsidRPr="007A4A93">
        <w:t xml:space="preserve"> </w:t>
      </w:r>
      <w:r w:rsidRPr="007A4A93">
        <w:t xml:space="preserve">Project </w:t>
      </w:r>
      <w:r>
        <w:t xml:space="preserve">will </w:t>
      </w:r>
      <w:r w:rsidR="007A4A93" w:rsidRPr="007A4A93">
        <w:t xml:space="preserve">differ from and build on the </w:t>
      </w:r>
      <w:r w:rsidRPr="007A4A93">
        <w:t>Previous Efforts</w:t>
      </w:r>
    </w:p>
    <w:p w14:paraId="5F21093B" w14:textId="7BA7E5EE" w:rsidR="00175ED1" w:rsidRDefault="00175ED1" w:rsidP="00AB5140">
      <w:pPr>
        <w:pStyle w:val="NoSpacing"/>
      </w:pPr>
    </w:p>
    <w:p w14:paraId="732CE0AE" w14:textId="77777777" w:rsidR="00A61FC1" w:rsidRDefault="00A61FC1" w:rsidP="00AB5140">
      <w:pPr>
        <w:pStyle w:val="NoSpacing"/>
      </w:pPr>
    </w:p>
    <w:p w14:paraId="116C099B" w14:textId="77777777" w:rsidR="003C1CC0" w:rsidRDefault="00175ED1" w:rsidP="00335E1F">
      <w:pPr>
        <w:pStyle w:val="Heading3"/>
      </w:pPr>
      <w:r>
        <w:t>P</w:t>
      </w:r>
      <w:r w:rsidR="003C1CC0" w:rsidRPr="007A4A93">
        <w:t xml:space="preserve">rovide a </w:t>
      </w:r>
      <w:r w:rsidR="00335E1F" w:rsidRPr="007A4A93">
        <w:t xml:space="preserve">Summary </w:t>
      </w:r>
      <w:r w:rsidR="003C1CC0" w:rsidRPr="007A4A93">
        <w:t xml:space="preserve">(3 to 5 sentences) of the </w:t>
      </w:r>
      <w:r w:rsidR="00335E1F">
        <w:t xml:space="preserve">Outcomes </w:t>
      </w:r>
      <w:r w:rsidR="003C1CC0" w:rsidRPr="007A4A93">
        <w:t>of the</w:t>
      </w:r>
      <w:r w:rsidR="00335E1F">
        <w:t xml:space="preserve"> Previous Efforts</w:t>
      </w:r>
    </w:p>
    <w:p w14:paraId="78B94BBB" w14:textId="1BB471EB" w:rsidR="003C1CC0" w:rsidRDefault="003C1CC0" w:rsidP="00AB5140">
      <w:pPr>
        <w:pStyle w:val="NoSpacing"/>
      </w:pPr>
    </w:p>
    <w:p w14:paraId="7482FDD7" w14:textId="77777777" w:rsidR="00A61FC1" w:rsidRDefault="00A61FC1" w:rsidP="00AB5140">
      <w:pPr>
        <w:pStyle w:val="NoSpacing"/>
      </w:pPr>
    </w:p>
    <w:p w14:paraId="779B4F9F" w14:textId="77777777" w:rsidR="00335E1F" w:rsidRDefault="00335E1F" w:rsidP="00335E1F">
      <w:pPr>
        <w:pStyle w:val="Heading3"/>
      </w:pPr>
      <w:r>
        <w:t>Provide Lessons Learned on Potential Project Improvements</w:t>
      </w:r>
    </w:p>
    <w:p w14:paraId="1C4A8F5C" w14:textId="77777777" w:rsidR="00175ED1" w:rsidRDefault="00175ED1" w:rsidP="00AB5140">
      <w:pPr>
        <w:pStyle w:val="NoSpacing"/>
      </w:pPr>
    </w:p>
    <w:p w14:paraId="736A74FD" w14:textId="77777777" w:rsidR="005005F2" w:rsidRPr="005005F2" w:rsidRDefault="005005F2" w:rsidP="005005F2">
      <w:pPr>
        <w:rPr>
          <w:rStyle w:val="Strong"/>
        </w:rPr>
      </w:pPr>
      <w:r w:rsidRPr="005005F2">
        <w:rPr>
          <w:rStyle w:val="Strong"/>
        </w:rPr>
        <w:t>What was previously learned from implementing this project, including potential improvements?</w:t>
      </w:r>
    </w:p>
    <w:p w14:paraId="5617136E" w14:textId="77777777" w:rsidR="005005F2" w:rsidRDefault="005005F2" w:rsidP="005005F2">
      <w:pPr>
        <w:pStyle w:val="NoSpacing"/>
      </w:pPr>
    </w:p>
    <w:p w14:paraId="4E51572D" w14:textId="77777777" w:rsidR="005005F2" w:rsidRPr="005005F2" w:rsidRDefault="005005F2" w:rsidP="005005F2">
      <w:pPr>
        <w:rPr>
          <w:rStyle w:val="Strong"/>
        </w:rPr>
      </w:pPr>
      <w:r w:rsidRPr="005005F2">
        <w:rPr>
          <w:rStyle w:val="Strong"/>
        </w:rPr>
        <w:t>How are the lessons learned and improvements being incorporated into the project to make the ongoing project more effective and successful at meeting goals and outcomes?</w:t>
      </w:r>
    </w:p>
    <w:p w14:paraId="218A28A0" w14:textId="77777777" w:rsidR="005005F2" w:rsidRDefault="005005F2" w:rsidP="005005F2">
      <w:pPr>
        <w:pStyle w:val="NoSpacing"/>
      </w:pPr>
    </w:p>
    <w:p w14:paraId="4C453C58" w14:textId="60510728" w:rsidR="003C1CC0" w:rsidRDefault="003C1CC0" w:rsidP="00335E1F">
      <w:pPr>
        <w:pStyle w:val="Heading3"/>
      </w:pPr>
      <w:r>
        <w:t>De</w:t>
      </w:r>
      <w:r w:rsidR="007A4A93" w:rsidRPr="007A4A93">
        <w:t xml:space="preserve">scribe the </w:t>
      </w:r>
      <w:r w:rsidR="00335E1F">
        <w:t xml:space="preserve">Likelihood of </w:t>
      </w:r>
      <w:r w:rsidR="007707CE">
        <w:t xml:space="preserve">The Project </w:t>
      </w:r>
      <w:r w:rsidR="007A4A93" w:rsidRPr="007A4A93">
        <w:t xml:space="preserve">becoming </w:t>
      </w:r>
      <w:r w:rsidR="00335E1F" w:rsidRPr="007A4A93">
        <w:t>Self</w:t>
      </w:r>
      <w:r w:rsidR="007A4A93" w:rsidRPr="007A4A93">
        <w:t>-</w:t>
      </w:r>
      <w:r w:rsidR="00335E1F" w:rsidRPr="007A4A93">
        <w:t xml:space="preserve">Sustaining </w:t>
      </w:r>
      <w:r w:rsidR="007A4A93" w:rsidRPr="007A4A93">
        <w:t xml:space="preserve">and not </w:t>
      </w:r>
      <w:r w:rsidR="00335E1F" w:rsidRPr="007A4A93">
        <w:t>Indefin</w:t>
      </w:r>
      <w:r w:rsidR="00335E1F">
        <w:t>itely Dependent on Grant Funds</w:t>
      </w:r>
    </w:p>
    <w:p w14:paraId="1F8C72A8" w14:textId="2A0457D9" w:rsidR="00A61FC1" w:rsidRDefault="00A61FC1" w:rsidP="00A61FC1"/>
    <w:p w14:paraId="03AAF9FA" w14:textId="77777777" w:rsidR="00840693" w:rsidRPr="00A61FC1" w:rsidRDefault="00840693" w:rsidP="00A61FC1"/>
    <w:p w14:paraId="1728DAFB" w14:textId="058E08C7" w:rsidR="007A4A93" w:rsidRDefault="007A4A93" w:rsidP="00AB5140">
      <w:pPr>
        <w:pStyle w:val="NoSpacing"/>
      </w:pPr>
    </w:p>
    <w:p w14:paraId="34F36C59" w14:textId="77777777" w:rsidR="00D940C6" w:rsidRDefault="00D940C6" w:rsidP="00AB5140">
      <w:pPr>
        <w:pStyle w:val="NoSpacing"/>
      </w:pPr>
    </w:p>
    <w:p w14:paraId="15658EF3" w14:textId="77777777" w:rsidR="00CD0AFF" w:rsidRPr="007A4A93" w:rsidRDefault="00335E1F" w:rsidP="00335E1F">
      <w:pPr>
        <w:pStyle w:val="Heading2"/>
      </w:pPr>
      <w:r>
        <w:lastRenderedPageBreak/>
        <w:t xml:space="preserve">Other </w:t>
      </w:r>
      <w:r w:rsidR="00121E34">
        <w:t>Support from Federal or State Grant Programs</w:t>
      </w:r>
    </w:p>
    <w:p w14:paraId="7429C9DB" w14:textId="6ACD8DEF" w:rsidR="007A4A93" w:rsidRPr="007A4A93" w:rsidRDefault="00121E34" w:rsidP="00524A41">
      <w:pPr>
        <w:jc w:val="both"/>
      </w:pPr>
      <w:r>
        <w:t>The SCBGP will not fund duplicat</w:t>
      </w:r>
      <w:r w:rsidR="00871AF8">
        <w:t>e</w:t>
      </w:r>
      <w:r>
        <w:t xml:space="preser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14:paraId="0231BEA3" w14:textId="77777777" w:rsidR="007A4A93" w:rsidRDefault="00524A41" w:rsidP="00524A41">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496B323B" w14:textId="77777777"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14:paraId="3072D20F" w14:textId="6BEAFB92"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14:paraId="3FF16503" w14:textId="77777777" w:rsidR="00524A41" w:rsidRDefault="00524A41" w:rsidP="006C59E6">
      <w:pPr>
        <w:pStyle w:val="NoSpacing"/>
        <w:ind w:left="720"/>
      </w:pPr>
    </w:p>
    <w:p w14:paraId="2ABCFC95" w14:textId="5B7B3B21" w:rsidR="00121E34" w:rsidRPr="001D2B93"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14:paraId="2F32A776" w14:textId="5555E24A" w:rsidR="001D2B93" w:rsidRDefault="001D2B93" w:rsidP="00AB5140">
      <w:pPr>
        <w:pStyle w:val="NoSpacing"/>
      </w:pPr>
    </w:p>
    <w:p w14:paraId="380799B2" w14:textId="77777777" w:rsidR="00D940C6" w:rsidRPr="00364528" w:rsidRDefault="00D940C6" w:rsidP="00D940C6">
      <w:pPr>
        <w:pBdr>
          <w:top w:val="single" w:sz="24" w:space="1" w:color="4F81BD"/>
          <w:left w:val="single" w:sz="24" w:space="0" w:color="4F81BD"/>
          <w:bottom w:val="single" w:sz="24" w:space="0" w:color="4F81BD"/>
          <w:right w:val="single" w:sz="24" w:space="0" w:color="4F81BD"/>
        </w:pBdr>
        <w:shd w:val="clear" w:color="auto" w:fill="4F81BD"/>
        <w:outlineLvl w:val="0"/>
        <w:rPr>
          <w:b/>
          <w:bCs/>
          <w:caps/>
          <w:color w:val="FFFFFF" w:themeColor="background1"/>
          <w:spacing w:val="15"/>
          <w:sz w:val="22"/>
          <w:szCs w:val="22"/>
        </w:rPr>
      </w:pPr>
      <w:r w:rsidRPr="00364528">
        <w:rPr>
          <w:b/>
          <w:bCs/>
          <w:caps/>
          <w:color w:val="FFFFFF" w:themeColor="background1"/>
          <w:spacing w:val="15"/>
          <w:sz w:val="22"/>
          <w:szCs w:val="22"/>
        </w:rPr>
        <w:t>Work plan</w:t>
      </w:r>
    </w:p>
    <w:p w14:paraId="16A00614" w14:textId="77777777" w:rsidR="00D940C6" w:rsidRPr="00EC5992" w:rsidRDefault="00D940C6" w:rsidP="00D940C6">
      <w:pPr>
        <w:pStyle w:val="Default"/>
        <w:rPr>
          <w:rFonts w:asciiTheme="minorHAnsi" w:hAnsiTheme="minorHAnsi" w:cstheme="minorBidi"/>
          <w:i/>
          <w:color w:val="auto"/>
          <w:sz w:val="20"/>
          <w:szCs w:val="20"/>
        </w:rPr>
      </w:pPr>
      <w:r w:rsidRPr="00EC5992">
        <w:rPr>
          <w:rFonts w:asciiTheme="minorHAnsi" w:hAnsiTheme="minorHAnsi" w:cstheme="minorBidi"/>
          <w:i/>
          <w:color w:val="auto"/>
          <w:sz w:val="20"/>
          <w:szCs w:val="20"/>
        </w:rPr>
        <w:t xml:space="preserve">Explain the activities that will be performed to accomplish the goals of the project and the budget necessary to complete the project activity.  </w:t>
      </w:r>
    </w:p>
    <w:p w14:paraId="1415DA86" w14:textId="77777777" w:rsidR="00D940C6" w:rsidRPr="00EC5992" w:rsidRDefault="00D940C6" w:rsidP="00D940C6">
      <w:pPr>
        <w:pStyle w:val="Default"/>
        <w:rPr>
          <w:rFonts w:asciiTheme="minorHAnsi" w:hAnsiTheme="minorHAnsi" w:cstheme="minorBidi"/>
          <w:color w:val="auto"/>
          <w:sz w:val="20"/>
          <w:szCs w:val="20"/>
        </w:rPr>
      </w:pPr>
      <w:r>
        <w:rPr>
          <w:rFonts w:asciiTheme="minorHAnsi" w:hAnsiTheme="minorHAnsi" w:cstheme="minorBidi"/>
          <w:color w:val="auto"/>
          <w:sz w:val="20"/>
          <w:szCs w:val="20"/>
        </w:rPr>
        <w:t>For each activity</w:t>
      </w:r>
      <w:r w:rsidRPr="00EC5992">
        <w:rPr>
          <w:rFonts w:asciiTheme="minorHAnsi" w:hAnsiTheme="minorHAnsi" w:cstheme="minorBidi"/>
          <w:color w:val="auto"/>
          <w:sz w:val="20"/>
          <w:szCs w:val="20"/>
        </w:rPr>
        <w:t>:</w:t>
      </w:r>
    </w:p>
    <w:p w14:paraId="256D156E" w14:textId="77777777" w:rsidR="00D940C6" w:rsidRPr="00EC5992" w:rsidRDefault="00D940C6" w:rsidP="008C0A2B">
      <w:pPr>
        <w:pStyle w:val="Default"/>
        <w:widowControl w:val="0"/>
        <w:numPr>
          <w:ilvl w:val="0"/>
          <w:numId w:val="3"/>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Indicate what the activity is (including any travel)</w:t>
      </w:r>
    </w:p>
    <w:p w14:paraId="64DBF320" w14:textId="77777777" w:rsidR="00D940C6" w:rsidRPr="00EC5992" w:rsidRDefault="00D940C6" w:rsidP="008C0A2B">
      <w:pPr>
        <w:pStyle w:val="Default"/>
        <w:widowControl w:val="0"/>
        <w:numPr>
          <w:ilvl w:val="0"/>
          <w:numId w:val="3"/>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Who will do the work of each activity (including sub-recipients/contractors)</w:t>
      </w:r>
    </w:p>
    <w:p w14:paraId="650B0E7B" w14:textId="16BEB535" w:rsidR="00D940C6" w:rsidRDefault="00D940C6" w:rsidP="008C0A2B">
      <w:pPr>
        <w:pStyle w:val="Default"/>
        <w:widowControl w:val="0"/>
        <w:numPr>
          <w:ilvl w:val="0"/>
          <w:numId w:val="3"/>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When it will be done, including month and year, within the allowable grant period</w:t>
      </w:r>
    </w:p>
    <w:p w14:paraId="2D3A81FB" w14:textId="0DF1A747" w:rsidR="00364528" w:rsidRPr="00EC5992" w:rsidRDefault="00364528" w:rsidP="008C0A2B">
      <w:pPr>
        <w:pStyle w:val="Default"/>
        <w:widowControl w:val="0"/>
        <w:numPr>
          <w:ilvl w:val="0"/>
          <w:numId w:val="3"/>
        </w:numPr>
        <w:adjustRightInd w:val="0"/>
        <w:spacing w:before="0"/>
        <w:jc w:val="both"/>
        <w:textAlignment w:val="baseline"/>
        <w:rPr>
          <w:rFonts w:asciiTheme="minorHAnsi" w:hAnsiTheme="minorHAnsi" w:cstheme="minorBidi"/>
          <w:color w:val="auto"/>
          <w:sz w:val="20"/>
          <w:szCs w:val="20"/>
        </w:rPr>
      </w:pPr>
      <w:r>
        <w:rPr>
          <w:rFonts w:asciiTheme="minorHAnsi" w:hAnsiTheme="minorHAnsi" w:cstheme="minorBidi"/>
          <w:color w:val="auto"/>
          <w:sz w:val="20"/>
          <w:szCs w:val="20"/>
        </w:rPr>
        <w:t>The expenses associated with the project activities</w:t>
      </w:r>
    </w:p>
    <w:p w14:paraId="7437682F" w14:textId="77777777" w:rsidR="00D940C6" w:rsidRDefault="00D940C6" w:rsidP="00D940C6">
      <w:pPr>
        <w:pStyle w:val="Default"/>
        <w:widowControl w:val="0"/>
        <w:adjustRightInd w:val="0"/>
        <w:spacing w:before="0"/>
        <w:jc w:val="both"/>
        <w:textAlignment w:val="baseline"/>
        <w:rPr>
          <w:rFonts w:asciiTheme="minorHAnsi" w:hAnsiTheme="minorHAnsi" w:cstheme="minorBidi"/>
          <w:color w:val="auto"/>
          <w:sz w:val="20"/>
          <w:szCs w:val="20"/>
        </w:rPr>
      </w:pPr>
    </w:p>
    <w:p w14:paraId="0CA4DBAC" w14:textId="77777777" w:rsidR="00D940C6" w:rsidRDefault="00D940C6" w:rsidP="00D940C6">
      <w:pPr>
        <w:pStyle w:val="Default"/>
        <w:widowControl w:val="0"/>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Be sure to include the activities related to your monitoring plan and information dissemination</w:t>
      </w:r>
    </w:p>
    <w:p w14:paraId="2B8C0E0F" w14:textId="77777777" w:rsidR="00D940C6" w:rsidRPr="00EC5992" w:rsidRDefault="00D940C6" w:rsidP="00D940C6">
      <w:pPr>
        <w:pStyle w:val="Default"/>
        <w:widowControl w:val="0"/>
        <w:adjustRightInd w:val="0"/>
        <w:spacing w:before="0"/>
        <w:jc w:val="both"/>
        <w:textAlignment w:val="baseline"/>
        <w:rPr>
          <w:rFonts w:eastAsia="Calibri"/>
          <w:i/>
          <w:color w:val="auto"/>
          <w:sz w:val="20"/>
          <w:szCs w:val="20"/>
        </w:rPr>
      </w:pPr>
    </w:p>
    <w:tbl>
      <w:tblPr>
        <w:tblpPr w:leftFromText="180" w:rightFromText="180" w:vertAnchor="text" w:horzAnchor="margin" w:tblpY="97"/>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27"/>
        <w:gridCol w:w="1929"/>
        <w:gridCol w:w="1793"/>
        <w:gridCol w:w="1711"/>
      </w:tblGrid>
      <w:tr w:rsidR="00364528" w:rsidRPr="00E6530B" w14:paraId="71BBCE9F" w14:textId="0D51AB49" w:rsidTr="00364528">
        <w:trPr>
          <w:trHeight w:val="320"/>
        </w:trPr>
        <w:tc>
          <w:tcPr>
            <w:tcW w:w="4627" w:type="dxa"/>
            <w:tcBorders>
              <w:top w:val="single" w:sz="8" w:space="0" w:color="000000"/>
              <w:left w:val="single" w:sz="8" w:space="0" w:color="000000"/>
              <w:bottom w:val="single" w:sz="8" w:space="0" w:color="000000"/>
              <w:right w:val="single" w:sz="8" w:space="0" w:color="000000"/>
            </w:tcBorders>
          </w:tcPr>
          <w:p w14:paraId="37040E3F" w14:textId="77777777" w:rsidR="00364528" w:rsidRPr="00E6530B" w:rsidRDefault="00364528" w:rsidP="00396FE6">
            <w:pPr>
              <w:pStyle w:val="Default"/>
              <w:jc w:val="center"/>
              <w:rPr>
                <w:sz w:val="22"/>
                <w:szCs w:val="22"/>
              </w:rPr>
            </w:pPr>
            <w:r w:rsidRPr="00E6530B">
              <w:rPr>
                <w:b/>
                <w:bCs/>
                <w:sz w:val="22"/>
                <w:szCs w:val="22"/>
              </w:rPr>
              <w:t>Project Activity</w:t>
            </w:r>
          </w:p>
        </w:tc>
        <w:tc>
          <w:tcPr>
            <w:tcW w:w="1929" w:type="dxa"/>
            <w:tcBorders>
              <w:top w:val="single" w:sz="8" w:space="0" w:color="000000"/>
              <w:left w:val="single" w:sz="8" w:space="0" w:color="000000"/>
              <w:bottom w:val="single" w:sz="8" w:space="0" w:color="000000"/>
              <w:right w:val="single" w:sz="8" w:space="0" w:color="000000"/>
            </w:tcBorders>
          </w:tcPr>
          <w:p w14:paraId="31A35497" w14:textId="77777777" w:rsidR="00364528" w:rsidRPr="00E6530B" w:rsidRDefault="00364528" w:rsidP="00396FE6">
            <w:pPr>
              <w:pStyle w:val="Default"/>
              <w:jc w:val="center"/>
              <w:rPr>
                <w:sz w:val="22"/>
                <w:szCs w:val="22"/>
              </w:rPr>
            </w:pPr>
            <w:r w:rsidRPr="00E6530B">
              <w:rPr>
                <w:b/>
                <w:bCs/>
                <w:sz w:val="22"/>
                <w:szCs w:val="22"/>
              </w:rPr>
              <w:t>Who</w:t>
            </w:r>
          </w:p>
        </w:tc>
        <w:tc>
          <w:tcPr>
            <w:tcW w:w="1793" w:type="dxa"/>
            <w:tcBorders>
              <w:top w:val="single" w:sz="8" w:space="0" w:color="000000"/>
              <w:left w:val="single" w:sz="8" w:space="0" w:color="000000"/>
              <w:bottom w:val="single" w:sz="8" w:space="0" w:color="000000"/>
              <w:right w:val="single" w:sz="8" w:space="0" w:color="000000"/>
            </w:tcBorders>
          </w:tcPr>
          <w:p w14:paraId="61F0E631" w14:textId="77777777" w:rsidR="00364528" w:rsidRPr="00E6530B" w:rsidRDefault="00364528" w:rsidP="00396FE6">
            <w:pPr>
              <w:pStyle w:val="Default"/>
              <w:jc w:val="center"/>
              <w:rPr>
                <w:sz w:val="22"/>
                <w:szCs w:val="22"/>
              </w:rPr>
            </w:pPr>
            <w:r>
              <w:rPr>
                <w:b/>
                <w:bCs/>
                <w:sz w:val="22"/>
                <w:szCs w:val="22"/>
              </w:rPr>
              <w:t>When</w:t>
            </w:r>
          </w:p>
        </w:tc>
        <w:tc>
          <w:tcPr>
            <w:tcW w:w="1711" w:type="dxa"/>
            <w:tcBorders>
              <w:top w:val="single" w:sz="8" w:space="0" w:color="000000"/>
              <w:left w:val="single" w:sz="8" w:space="0" w:color="000000"/>
              <w:bottom w:val="single" w:sz="8" w:space="0" w:color="000000"/>
              <w:right w:val="single" w:sz="8" w:space="0" w:color="000000"/>
            </w:tcBorders>
          </w:tcPr>
          <w:p w14:paraId="1124BD61" w14:textId="02D761EC" w:rsidR="00364528" w:rsidRDefault="00364528" w:rsidP="00396FE6">
            <w:pPr>
              <w:pStyle w:val="Default"/>
              <w:jc w:val="center"/>
              <w:rPr>
                <w:b/>
                <w:bCs/>
                <w:sz w:val="22"/>
                <w:szCs w:val="22"/>
              </w:rPr>
            </w:pPr>
            <w:r>
              <w:rPr>
                <w:b/>
                <w:bCs/>
                <w:sz w:val="22"/>
                <w:szCs w:val="22"/>
              </w:rPr>
              <w:t>Expense Associated with Project Activity</w:t>
            </w:r>
          </w:p>
        </w:tc>
      </w:tr>
      <w:tr w:rsidR="00364528" w:rsidRPr="00E6530B" w14:paraId="356BD52B" w14:textId="4981EC02" w:rsidTr="00364528">
        <w:trPr>
          <w:trHeight w:val="320"/>
        </w:trPr>
        <w:tc>
          <w:tcPr>
            <w:tcW w:w="4627" w:type="dxa"/>
            <w:tcBorders>
              <w:top w:val="single" w:sz="8" w:space="0" w:color="000000"/>
              <w:left w:val="single" w:sz="8" w:space="0" w:color="000000"/>
              <w:bottom w:val="single" w:sz="8" w:space="0" w:color="000000"/>
              <w:right w:val="single" w:sz="8" w:space="0" w:color="000000"/>
            </w:tcBorders>
          </w:tcPr>
          <w:p w14:paraId="4CF2AE62" w14:textId="77777777" w:rsidR="00364528" w:rsidRPr="00E6530B" w:rsidRDefault="00364528" w:rsidP="00396FE6">
            <w:pPr>
              <w:rPr>
                <w:b/>
                <w:bCs/>
                <w:sz w:val="22"/>
                <w:szCs w:val="22"/>
              </w:rPr>
            </w:pPr>
          </w:p>
        </w:tc>
        <w:tc>
          <w:tcPr>
            <w:tcW w:w="1929" w:type="dxa"/>
            <w:tcBorders>
              <w:top w:val="single" w:sz="8" w:space="0" w:color="000000"/>
              <w:left w:val="single" w:sz="8" w:space="0" w:color="000000"/>
              <w:bottom w:val="single" w:sz="8" w:space="0" w:color="000000"/>
              <w:right w:val="single" w:sz="8" w:space="0" w:color="000000"/>
            </w:tcBorders>
          </w:tcPr>
          <w:p w14:paraId="1518D2ED" w14:textId="77777777" w:rsidR="00364528" w:rsidRPr="00E6530B" w:rsidRDefault="00364528" w:rsidP="00396FE6">
            <w:pPr>
              <w:pStyle w:val="Default"/>
              <w:rPr>
                <w:b/>
                <w:bCs/>
                <w:sz w:val="22"/>
                <w:szCs w:val="22"/>
              </w:rPr>
            </w:pPr>
          </w:p>
        </w:tc>
        <w:tc>
          <w:tcPr>
            <w:tcW w:w="1793" w:type="dxa"/>
            <w:tcBorders>
              <w:top w:val="single" w:sz="8" w:space="0" w:color="000000"/>
              <w:left w:val="single" w:sz="8" w:space="0" w:color="000000"/>
              <w:bottom w:val="single" w:sz="8" w:space="0" w:color="000000"/>
              <w:right w:val="single" w:sz="8" w:space="0" w:color="000000"/>
            </w:tcBorders>
          </w:tcPr>
          <w:p w14:paraId="74608218" w14:textId="77777777" w:rsidR="00364528" w:rsidRPr="00E6530B" w:rsidRDefault="00364528" w:rsidP="00396FE6">
            <w:pPr>
              <w:pStyle w:val="Default"/>
              <w:rPr>
                <w:b/>
                <w:bCs/>
                <w:sz w:val="22"/>
                <w:szCs w:val="22"/>
              </w:rPr>
            </w:pPr>
          </w:p>
        </w:tc>
        <w:tc>
          <w:tcPr>
            <w:tcW w:w="1711" w:type="dxa"/>
            <w:tcBorders>
              <w:top w:val="single" w:sz="8" w:space="0" w:color="000000"/>
              <w:left w:val="single" w:sz="8" w:space="0" w:color="000000"/>
              <w:bottom w:val="single" w:sz="8" w:space="0" w:color="000000"/>
              <w:right w:val="single" w:sz="8" w:space="0" w:color="000000"/>
            </w:tcBorders>
          </w:tcPr>
          <w:p w14:paraId="1847E44B" w14:textId="77777777" w:rsidR="00364528" w:rsidRPr="00E6530B" w:rsidRDefault="00364528" w:rsidP="00396FE6">
            <w:pPr>
              <w:pStyle w:val="Default"/>
              <w:rPr>
                <w:b/>
                <w:bCs/>
                <w:sz w:val="22"/>
                <w:szCs w:val="22"/>
              </w:rPr>
            </w:pPr>
          </w:p>
        </w:tc>
      </w:tr>
      <w:tr w:rsidR="00364528" w:rsidRPr="00E6530B" w14:paraId="5CDE02A4" w14:textId="190DC360" w:rsidTr="00364528">
        <w:trPr>
          <w:trHeight w:val="670"/>
        </w:trPr>
        <w:tc>
          <w:tcPr>
            <w:tcW w:w="4627" w:type="dxa"/>
            <w:tcBorders>
              <w:top w:val="single" w:sz="8" w:space="0" w:color="000000"/>
              <w:left w:val="single" w:sz="8" w:space="0" w:color="000000"/>
              <w:bottom w:val="single" w:sz="8" w:space="0" w:color="000000"/>
              <w:right w:val="single" w:sz="8" w:space="0" w:color="000000"/>
            </w:tcBorders>
          </w:tcPr>
          <w:p w14:paraId="04DDB59B" w14:textId="77777777" w:rsidR="00364528" w:rsidRPr="00E6530B" w:rsidRDefault="00364528" w:rsidP="00396FE6">
            <w:pPr>
              <w:pStyle w:val="Default"/>
            </w:pPr>
          </w:p>
        </w:tc>
        <w:tc>
          <w:tcPr>
            <w:tcW w:w="1929" w:type="dxa"/>
            <w:tcBorders>
              <w:top w:val="single" w:sz="8" w:space="0" w:color="000000"/>
              <w:left w:val="single" w:sz="8" w:space="0" w:color="000000"/>
              <w:bottom w:val="single" w:sz="8" w:space="0" w:color="000000"/>
              <w:right w:val="single" w:sz="8" w:space="0" w:color="000000"/>
            </w:tcBorders>
          </w:tcPr>
          <w:p w14:paraId="488CACC3" w14:textId="77777777" w:rsidR="00364528" w:rsidRPr="00E6530B" w:rsidRDefault="00364528" w:rsidP="00396FE6">
            <w:pPr>
              <w:pStyle w:val="Default"/>
            </w:pPr>
          </w:p>
        </w:tc>
        <w:tc>
          <w:tcPr>
            <w:tcW w:w="1793" w:type="dxa"/>
            <w:tcBorders>
              <w:top w:val="single" w:sz="8" w:space="0" w:color="000000"/>
              <w:left w:val="single" w:sz="8" w:space="0" w:color="000000"/>
              <w:bottom w:val="single" w:sz="8" w:space="0" w:color="000000"/>
              <w:right w:val="single" w:sz="8" w:space="0" w:color="000000"/>
            </w:tcBorders>
          </w:tcPr>
          <w:p w14:paraId="57CC8A2F" w14:textId="77777777" w:rsidR="00364528" w:rsidRPr="00E6530B" w:rsidRDefault="00364528" w:rsidP="00396FE6">
            <w:pPr>
              <w:pStyle w:val="Default"/>
            </w:pPr>
          </w:p>
        </w:tc>
        <w:tc>
          <w:tcPr>
            <w:tcW w:w="1711" w:type="dxa"/>
            <w:tcBorders>
              <w:top w:val="single" w:sz="8" w:space="0" w:color="000000"/>
              <w:left w:val="single" w:sz="8" w:space="0" w:color="000000"/>
              <w:bottom w:val="single" w:sz="8" w:space="0" w:color="000000"/>
              <w:right w:val="single" w:sz="8" w:space="0" w:color="000000"/>
            </w:tcBorders>
          </w:tcPr>
          <w:p w14:paraId="400D0135" w14:textId="77777777" w:rsidR="00364528" w:rsidRPr="00E6530B" w:rsidRDefault="00364528" w:rsidP="00396FE6">
            <w:pPr>
              <w:pStyle w:val="Default"/>
            </w:pPr>
          </w:p>
        </w:tc>
      </w:tr>
      <w:tr w:rsidR="00364528" w:rsidRPr="00E6530B" w14:paraId="0ED025B5" w14:textId="4DF42518" w:rsidTr="00364528">
        <w:trPr>
          <w:trHeight w:val="511"/>
        </w:trPr>
        <w:tc>
          <w:tcPr>
            <w:tcW w:w="4627" w:type="dxa"/>
            <w:tcBorders>
              <w:top w:val="single" w:sz="8" w:space="0" w:color="000000"/>
              <w:left w:val="single" w:sz="8" w:space="0" w:color="000000"/>
              <w:bottom w:val="single" w:sz="8" w:space="0" w:color="000000"/>
              <w:right w:val="single" w:sz="8" w:space="0" w:color="000000"/>
            </w:tcBorders>
          </w:tcPr>
          <w:p w14:paraId="4C18380D" w14:textId="77777777" w:rsidR="00364528" w:rsidRDefault="00364528" w:rsidP="00396FE6">
            <w:pPr>
              <w:rPr>
                <w:sz w:val="22"/>
                <w:szCs w:val="22"/>
              </w:rPr>
            </w:pPr>
          </w:p>
        </w:tc>
        <w:tc>
          <w:tcPr>
            <w:tcW w:w="1929" w:type="dxa"/>
            <w:tcBorders>
              <w:top w:val="single" w:sz="8" w:space="0" w:color="000000"/>
              <w:left w:val="single" w:sz="8" w:space="0" w:color="000000"/>
              <w:bottom w:val="single" w:sz="8" w:space="0" w:color="000000"/>
              <w:right w:val="single" w:sz="8" w:space="0" w:color="000000"/>
            </w:tcBorders>
          </w:tcPr>
          <w:p w14:paraId="582B28D5" w14:textId="77777777" w:rsidR="00364528" w:rsidRPr="00E6530B" w:rsidRDefault="00364528" w:rsidP="00396FE6">
            <w:pPr>
              <w:pStyle w:val="Default"/>
            </w:pPr>
          </w:p>
        </w:tc>
        <w:tc>
          <w:tcPr>
            <w:tcW w:w="1793" w:type="dxa"/>
            <w:tcBorders>
              <w:top w:val="single" w:sz="8" w:space="0" w:color="000000"/>
              <w:left w:val="single" w:sz="8" w:space="0" w:color="000000"/>
              <w:bottom w:val="single" w:sz="8" w:space="0" w:color="000000"/>
              <w:right w:val="single" w:sz="8" w:space="0" w:color="000000"/>
            </w:tcBorders>
          </w:tcPr>
          <w:p w14:paraId="0ACA529E" w14:textId="77777777" w:rsidR="00364528" w:rsidRPr="00E6530B" w:rsidRDefault="00364528" w:rsidP="00396FE6">
            <w:pPr>
              <w:pStyle w:val="Default"/>
            </w:pPr>
          </w:p>
        </w:tc>
        <w:tc>
          <w:tcPr>
            <w:tcW w:w="1711" w:type="dxa"/>
            <w:tcBorders>
              <w:top w:val="single" w:sz="8" w:space="0" w:color="000000"/>
              <w:left w:val="single" w:sz="8" w:space="0" w:color="000000"/>
              <w:bottom w:val="single" w:sz="8" w:space="0" w:color="000000"/>
              <w:right w:val="single" w:sz="8" w:space="0" w:color="000000"/>
            </w:tcBorders>
          </w:tcPr>
          <w:p w14:paraId="2A3FF791" w14:textId="77777777" w:rsidR="00364528" w:rsidRPr="00E6530B" w:rsidRDefault="00364528" w:rsidP="00396FE6">
            <w:pPr>
              <w:pStyle w:val="Default"/>
            </w:pPr>
          </w:p>
        </w:tc>
      </w:tr>
      <w:tr w:rsidR="00364528" w:rsidRPr="00E6530B" w14:paraId="7C2D631C" w14:textId="73093417" w:rsidTr="00364528">
        <w:trPr>
          <w:trHeight w:val="511"/>
        </w:trPr>
        <w:tc>
          <w:tcPr>
            <w:tcW w:w="4627" w:type="dxa"/>
            <w:tcBorders>
              <w:top w:val="single" w:sz="8" w:space="0" w:color="000000"/>
              <w:left w:val="single" w:sz="8" w:space="0" w:color="000000"/>
              <w:bottom w:val="single" w:sz="8" w:space="0" w:color="000000"/>
              <w:right w:val="single" w:sz="8" w:space="0" w:color="000000"/>
            </w:tcBorders>
          </w:tcPr>
          <w:p w14:paraId="62434DF8" w14:textId="77777777" w:rsidR="00364528" w:rsidRDefault="00364528" w:rsidP="00396FE6">
            <w:pPr>
              <w:rPr>
                <w:sz w:val="22"/>
                <w:szCs w:val="22"/>
              </w:rPr>
            </w:pPr>
          </w:p>
        </w:tc>
        <w:tc>
          <w:tcPr>
            <w:tcW w:w="1929" w:type="dxa"/>
            <w:tcBorders>
              <w:top w:val="single" w:sz="8" w:space="0" w:color="000000"/>
              <w:left w:val="single" w:sz="8" w:space="0" w:color="000000"/>
              <w:bottom w:val="single" w:sz="8" w:space="0" w:color="000000"/>
              <w:right w:val="single" w:sz="8" w:space="0" w:color="000000"/>
            </w:tcBorders>
          </w:tcPr>
          <w:p w14:paraId="4B130C4B" w14:textId="77777777" w:rsidR="00364528" w:rsidRPr="00E6530B" w:rsidRDefault="00364528" w:rsidP="00396FE6">
            <w:pPr>
              <w:pStyle w:val="Default"/>
            </w:pPr>
          </w:p>
        </w:tc>
        <w:tc>
          <w:tcPr>
            <w:tcW w:w="1793" w:type="dxa"/>
            <w:tcBorders>
              <w:top w:val="single" w:sz="8" w:space="0" w:color="000000"/>
              <w:left w:val="single" w:sz="8" w:space="0" w:color="000000"/>
              <w:bottom w:val="single" w:sz="8" w:space="0" w:color="000000"/>
              <w:right w:val="single" w:sz="8" w:space="0" w:color="000000"/>
            </w:tcBorders>
          </w:tcPr>
          <w:p w14:paraId="34CB73FC" w14:textId="77777777" w:rsidR="00364528" w:rsidRPr="00E6530B" w:rsidRDefault="00364528" w:rsidP="00396FE6">
            <w:pPr>
              <w:pStyle w:val="Default"/>
            </w:pPr>
          </w:p>
        </w:tc>
        <w:tc>
          <w:tcPr>
            <w:tcW w:w="1711" w:type="dxa"/>
            <w:tcBorders>
              <w:top w:val="single" w:sz="8" w:space="0" w:color="000000"/>
              <w:left w:val="single" w:sz="8" w:space="0" w:color="000000"/>
              <w:bottom w:val="single" w:sz="8" w:space="0" w:color="000000"/>
              <w:right w:val="single" w:sz="8" w:space="0" w:color="000000"/>
            </w:tcBorders>
          </w:tcPr>
          <w:p w14:paraId="43203BF5" w14:textId="77777777" w:rsidR="00364528" w:rsidRPr="00E6530B" w:rsidRDefault="00364528" w:rsidP="00396FE6">
            <w:pPr>
              <w:pStyle w:val="Default"/>
            </w:pPr>
          </w:p>
        </w:tc>
      </w:tr>
      <w:tr w:rsidR="00364528" w:rsidRPr="00E6530B" w14:paraId="48421503" w14:textId="46A90B88" w:rsidTr="00364528">
        <w:trPr>
          <w:trHeight w:val="511"/>
        </w:trPr>
        <w:tc>
          <w:tcPr>
            <w:tcW w:w="4627" w:type="dxa"/>
            <w:tcBorders>
              <w:top w:val="single" w:sz="8" w:space="0" w:color="000000"/>
              <w:left w:val="single" w:sz="8" w:space="0" w:color="000000"/>
              <w:bottom w:val="single" w:sz="8" w:space="0" w:color="000000"/>
              <w:right w:val="single" w:sz="8" w:space="0" w:color="000000"/>
            </w:tcBorders>
          </w:tcPr>
          <w:p w14:paraId="74401DD5" w14:textId="77777777" w:rsidR="00364528" w:rsidRDefault="00364528" w:rsidP="00396FE6">
            <w:pPr>
              <w:rPr>
                <w:sz w:val="22"/>
                <w:szCs w:val="22"/>
              </w:rPr>
            </w:pPr>
          </w:p>
        </w:tc>
        <w:tc>
          <w:tcPr>
            <w:tcW w:w="1929" w:type="dxa"/>
            <w:tcBorders>
              <w:top w:val="single" w:sz="8" w:space="0" w:color="000000"/>
              <w:left w:val="single" w:sz="8" w:space="0" w:color="000000"/>
              <w:bottom w:val="single" w:sz="8" w:space="0" w:color="000000"/>
              <w:right w:val="single" w:sz="8" w:space="0" w:color="000000"/>
            </w:tcBorders>
          </w:tcPr>
          <w:p w14:paraId="5AC56D89" w14:textId="77777777" w:rsidR="00364528" w:rsidRPr="00E6530B" w:rsidRDefault="00364528" w:rsidP="00396FE6">
            <w:pPr>
              <w:pStyle w:val="Default"/>
            </w:pPr>
          </w:p>
        </w:tc>
        <w:tc>
          <w:tcPr>
            <w:tcW w:w="1793" w:type="dxa"/>
            <w:tcBorders>
              <w:top w:val="single" w:sz="8" w:space="0" w:color="000000"/>
              <w:left w:val="single" w:sz="8" w:space="0" w:color="000000"/>
              <w:bottom w:val="single" w:sz="8" w:space="0" w:color="000000"/>
              <w:right w:val="single" w:sz="8" w:space="0" w:color="000000"/>
            </w:tcBorders>
          </w:tcPr>
          <w:p w14:paraId="63081608" w14:textId="77777777" w:rsidR="00364528" w:rsidRPr="00E6530B" w:rsidRDefault="00364528" w:rsidP="00396FE6">
            <w:pPr>
              <w:pStyle w:val="Default"/>
            </w:pPr>
          </w:p>
        </w:tc>
        <w:tc>
          <w:tcPr>
            <w:tcW w:w="1711" w:type="dxa"/>
            <w:tcBorders>
              <w:top w:val="single" w:sz="8" w:space="0" w:color="000000"/>
              <w:left w:val="single" w:sz="8" w:space="0" w:color="000000"/>
              <w:bottom w:val="single" w:sz="8" w:space="0" w:color="000000"/>
              <w:right w:val="single" w:sz="8" w:space="0" w:color="000000"/>
            </w:tcBorders>
          </w:tcPr>
          <w:p w14:paraId="5E2C3EF7" w14:textId="77777777" w:rsidR="00364528" w:rsidRPr="00E6530B" w:rsidRDefault="00364528" w:rsidP="00396FE6">
            <w:pPr>
              <w:pStyle w:val="Default"/>
            </w:pPr>
          </w:p>
        </w:tc>
      </w:tr>
    </w:tbl>
    <w:p w14:paraId="0415165D" w14:textId="77777777" w:rsidR="00D940C6" w:rsidRDefault="00D940C6" w:rsidP="00AB5140">
      <w:pPr>
        <w:pStyle w:val="NoSpacing"/>
      </w:pPr>
    </w:p>
    <w:p w14:paraId="454F30B6" w14:textId="77777777" w:rsidR="00F12EF4" w:rsidRDefault="00B112A5" w:rsidP="00F12EF4">
      <w:pPr>
        <w:pStyle w:val="Heading1"/>
      </w:pPr>
      <w:r>
        <w:lastRenderedPageBreak/>
        <w:t xml:space="preserve">External </w:t>
      </w:r>
      <w:r w:rsidR="00873031" w:rsidRPr="00873031">
        <w:t xml:space="preserve">Project </w:t>
      </w:r>
      <w:r>
        <w:t>Support</w:t>
      </w:r>
    </w:p>
    <w:p w14:paraId="2512AD89" w14:textId="0BBC0B47" w:rsidR="00880963" w:rsidRPr="00EE0705" w:rsidRDefault="00BF57CC" w:rsidP="00880963">
      <w:pPr>
        <w:pStyle w:val="SectionInstructions"/>
        <w:rPr>
          <w:i w:val="0"/>
        </w:rPr>
      </w:pPr>
      <w:r w:rsidRPr="00BF57CC">
        <w:t>Describe the specialty crop stakeholders who support this project and why</w:t>
      </w:r>
      <w:r w:rsidR="00F80336">
        <w:t xml:space="preserve"> </w:t>
      </w:r>
      <w:r w:rsidRPr="00BF57CC">
        <w:t>(other than the applicant and organizations involved in the project).</w:t>
      </w:r>
      <w:r w:rsidR="00880963">
        <w:t xml:space="preserve">  </w:t>
      </w:r>
      <w:r w:rsidR="00880963" w:rsidRPr="00377D70">
        <w:rPr>
          <w:i w:val="0"/>
        </w:rPr>
        <w:t>Letters of support are not required but strongly encouraged by stakeholders.</w:t>
      </w:r>
    </w:p>
    <w:p w14:paraId="58982614" w14:textId="77777777" w:rsidR="00880963" w:rsidRDefault="00880963" w:rsidP="00880963">
      <w:pPr>
        <w:rPr>
          <w:b/>
        </w:rPr>
      </w:pPr>
      <w:r w:rsidRPr="00E24F99">
        <w:rPr>
          <w:b/>
        </w:rPr>
        <w:t xml:space="preserve">Who are </w:t>
      </w:r>
      <w:r>
        <w:rPr>
          <w:b/>
        </w:rPr>
        <w:t xml:space="preserve">the specialty crop stakeholders—other than the applicant </w:t>
      </w:r>
      <w:r w:rsidRPr="00E24F99">
        <w:rPr>
          <w:b/>
        </w:rPr>
        <w:t>and organizations involved in the project</w:t>
      </w:r>
      <w:r>
        <w:rPr>
          <w:b/>
        </w:rPr>
        <w:t>—</w:t>
      </w:r>
      <w:r w:rsidRPr="00E24F99">
        <w:rPr>
          <w:b/>
        </w:rPr>
        <w:t>who support this project</w:t>
      </w:r>
      <w:r>
        <w:rPr>
          <w:b/>
        </w:rPr>
        <w:t>?</w:t>
      </w:r>
    </w:p>
    <w:p w14:paraId="5FF9A7C7" w14:textId="77777777" w:rsidR="00880963" w:rsidRPr="00E24F99" w:rsidRDefault="00880963" w:rsidP="00880963"/>
    <w:p w14:paraId="07A66752" w14:textId="77777777" w:rsidR="00880963" w:rsidRDefault="00880963" w:rsidP="00880963">
      <w:pPr>
        <w:rPr>
          <w:b/>
        </w:rPr>
      </w:pPr>
      <w:r w:rsidRPr="00E24F99">
        <w:rPr>
          <w:b/>
        </w:rPr>
        <w:t xml:space="preserve">Why do these stakeholders support this project? </w:t>
      </w:r>
    </w:p>
    <w:p w14:paraId="1C3B3B5D" w14:textId="05794B97" w:rsidR="00F80336" w:rsidRDefault="00F80336" w:rsidP="00AB5140">
      <w:pPr>
        <w:pStyle w:val="NoSpacing"/>
      </w:pPr>
    </w:p>
    <w:p w14:paraId="36ACFA7F" w14:textId="77777777" w:rsidR="00880963" w:rsidRDefault="00880963" w:rsidP="00AB5140">
      <w:pPr>
        <w:pStyle w:val="NoSpacing"/>
      </w:pPr>
    </w:p>
    <w:p w14:paraId="27611E07" w14:textId="77777777" w:rsidR="007A4A93" w:rsidRPr="00335E1F" w:rsidRDefault="007A4A93" w:rsidP="00335E1F">
      <w:pPr>
        <w:pStyle w:val="Heading1"/>
      </w:pPr>
      <w:r w:rsidRPr="00335E1F">
        <w:t>Expected Measurable Outcomes</w:t>
      </w:r>
    </w:p>
    <w:p w14:paraId="53C9B1B5" w14:textId="77777777" w:rsidR="00AB5140" w:rsidRDefault="00AB5140" w:rsidP="00AB5140">
      <w:pPr>
        <w:pStyle w:val="Heading2"/>
      </w:pPr>
      <w:r>
        <w:t>Select the Appropriate Outcome(s) and Indicator(s)/Sub-Indicator(s)</w:t>
      </w:r>
    </w:p>
    <w:p w14:paraId="7BB34B4F" w14:textId="2B9AE1BF" w:rsidR="00AB5140" w:rsidRDefault="00A93F95" w:rsidP="00AB5140">
      <w:pPr>
        <w:pStyle w:val="SectionInstructions"/>
      </w:pPr>
      <w:r w:rsidRPr="00A93F95">
        <w:rPr>
          <w:b/>
          <w:bCs/>
        </w:rPr>
        <w:t>Select one or more</w:t>
      </w:r>
      <w:r>
        <w:t xml:space="preserve"> of seven</w:t>
      </w:r>
      <w:r w:rsidR="00AB5140" w:rsidRPr="00DB5745">
        <w:t xml:space="preserve"> outcomes </w:t>
      </w:r>
      <w:r w:rsidR="00AB5140">
        <w:t xml:space="preserve">listed in the </w:t>
      </w:r>
      <w:hyperlink r:id="rId13" w:history="1">
        <w:r w:rsidR="00AB5140" w:rsidRPr="000268DF">
          <w:rPr>
            <w:rStyle w:val="Hyperlink"/>
          </w:rPr>
          <w:t>SCBGP Performance Measures</w:t>
        </w:r>
      </w:hyperlink>
      <w:r w:rsidR="00AB5140">
        <w:t>, which w</w:t>
      </w:r>
      <w:r w:rsidR="007707CE">
        <w:t>ere</w:t>
      </w:r>
      <w:r w:rsidR="00AB5140">
        <w:t xml:space="preserve"> approved by the Office of Management and Budget (OMB) to evaluate the performance of the SCBGP on a national level. </w:t>
      </w:r>
    </w:p>
    <w:p w14:paraId="285D1EBF" w14:textId="77777777" w:rsidR="00AB5140" w:rsidRDefault="00AB5140" w:rsidP="00AB5140">
      <w:pPr>
        <w:pStyle w:val="Heading3"/>
      </w:pPr>
      <w:r>
        <w:t>Outcome Measure(s)</w:t>
      </w:r>
    </w:p>
    <w:p w14:paraId="17714168" w14:textId="66097E46" w:rsidR="00AB5140" w:rsidRDefault="00AB5140" w:rsidP="00AB5140">
      <w:pPr>
        <w:pStyle w:val="SectionInstructions"/>
      </w:pPr>
      <w:r>
        <w:t>Select the outcome measure(s) that are applicable for this project</w:t>
      </w:r>
      <w:r w:rsidR="007707CE" w:rsidRPr="007707CE">
        <w:t xml:space="preserve"> </w:t>
      </w:r>
      <w:r w:rsidR="007707CE">
        <w:t xml:space="preserve">from the listing </w:t>
      </w:r>
      <w:r w:rsidR="007707CE" w:rsidRPr="008C0D21">
        <w:t>below</w:t>
      </w:r>
      <w:r>
        <w:t>.</w:t>
      </w:r>
    </w:p>
    <w:p w14:paraId="4B9321FF"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bookmarkStart w:id="0" w:name="_Hlk94772569"/>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1</w:t>
      </w:r>
      <w:r>
        <w:rPr>
          <w:rStyle w:val="normaltextrun"/>
          <w:rFonts w:ascii="Cambria" w:hAnsi="Cambria" w:cs="Segoe UI"/>
          <w:sz w:val="20"/>
          <w:szCs w:val="20"/>
        </w:rPr>
        <w:t>: Enhance the competitiveness of specialty crops through increased sales (required for marketing projects)</w:t>
      </w:r>
      <w:r>
        <w:rPr>
          <w:rStyle w:val="eop"/>
          <w:rFonts w:ascii="Cambria" w:hAnsi="Cambria" w:cs="Segoe UI"/>
          <w:sz w:val="20"/>
          <w:szCs w:val="20"/>
        </w:rPr>
        <w:t> </w:t>
      </w:r>
    </w:p>
    <w:p w14:paraId="668C00A9"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2</w:t>
      </w:r>
      <w:r>
        <w:rPr>
          <w:rStyle w:val="normaltextrun"/>
          <w:rFonts w:ascii="Cambria" w:hAnsi="Cambria" w:cs="Segoe UI"/>
          <w:sz w:val="20"/>
          <w:szCs w:val="20"/>
        </w:rPr>
        <w:t>: Enhance the competitiveness of specialty crops through increased consumption</w:t>
      </w:r>
      <w:r>
        <w:rPr>
          <w:rStyle w:val="eop"/>
          <w:rFonts w:ascii="Cambria" w:hAnsi="Cambria" w:cs="Segoe UI"/>
          <w:sz w:val="20"/>
          <w:szCs w:val="20"/>
        </w:rPr>
        <w:t> </w:t>
      </w:r>
    </w:p>
    <w:p w14:paraId="2402491C"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3</w:t>
      </w:r>
      <w:r>
        <w:rPr>
          <w:rStyle w:val="normaltextrun"/>
          <w:rFonts w:ascii="Cambria" w:hAnsi="Cambria" w:cs="Segoe UI"/>
          <w:sz w:val="20"/>
          <w:szCs w:val="20"/>
        </w:rPr>
        <w:t>: Enhance the competitiveness of specialty crops through increased access</w:t>
      </w:r>
      <w:r>
        <w:rPr>
          <w:rStyle w:val="eop"/>
          <w:rFonts w:ascii="Cambria" w:hAnsi="Cambria" w:cs="Segoe UI"/>
          <w:sz w:val="20"/>
          <w:szCs w:val="20"/>
        </w:rPr>
        <w:t> </w:t>
      </w:r>
    </w:p>
    <w:p w14:paraId="06BB785D"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4</w:t>
      </w:r>
      <w:r>
        <w:rPr>
          <w:rStyle w:val="normaltextrun"/>
          <w:rFonts w:ascii="Cambria" w:hAnsi="Cambria" w:cs="Segoe UI"/>
          <w:sz w:val="20"/>
          <w:szCs w:val="20"/>
        </w:rPr>
        <w:t>: Enhance the competitiveness of specialty crops though greater capacity of sustainable practices of specialty crop production resulting in increased yield, reduced inputs, increased efficiency, increased economic return, and/or conservation of resources</w:t>
      </w:r>
      <w:r>
        <w:rPr>
          <w:rStyle w:val="eop"/>
          <w:rFonts w:ascii="Cambria" w:hAnsi="Cambria" w:cs="Segoe UI"/>
          <w:sz w:val="20"/>
          <w:szCs w:val="20"/>
        </w:rPr>
        <w:t> </w:t>
      </w:r>
    </w:p>
    <w:p w14:paraId="61053C4F"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5</w:t>
      </w:r>
      <w:r>
        <w:rPr>
          <w:rStyle w:val="normaltextrun"/>
          <w:rFonts w:ascii="Cambria" w:hAnsi="Cambria" w:cs="Segoe UI"/>
          <w:sz w:val="20"/>
          <w:szCs w:val="20"/>
        </w:rPr>
        <w:t>: Enhance the competitiveness of specialty crops through more sustainable, diverse, and resilient specialty crop systems</w:t>
      </w:r>
      <w:r>
        <w:rPr>
          <w:rStyle w:val="eop"/>
          <w:rFonts w:ascii="Cambria" w:hAnsi="Cambria" w:cs="Segoe UI"/>
          <w:sz w:val="20"/>
          <w:szCs w:val="20"/>
        </w:rPr>
        <w:t> </w:t>
      </w:r>
    </w:p>
    <w:p w14:paraId="20E78934"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6</w:t>
      </w:r>
      <w:r>
        <w:rPr>
          <w:rStyle w:val="normaltextrun"/>
          <w:rFonts w:ascii="Cambria" w:hAnsi="Cambria" w:cs="Segoe UI"/>
          <w:sz w:val="20"/>
          <w:szCs w:val="20"/>
        </w:rPr>
        <w:t>: Enhance the competitiveness of specialty crops through increasing the number of viable technologies to improve food safety</w:t>
      </w:r>
      <w:r>
        <w:rPr>
          <w:rStyle w:val="eop"/>
          <w:rFonts w:ascii="Cambria" w:hAnsi="Cambria" w:cs="Segoe UI"/>
          <w:sz w:val="20"/>
          <w:szCs w:val="20"/>
        </w:rPr>
        <w:t> </w:t>
      </w:r>
    </w:p>
    <w:p w14:paraId="6D8755F2" w14:textId="77777777" w:rsidR="00711309" w:rsidRDefault="00711309" w:rsidP="00711309">
      <w:pPr>
        <w:pStyle w:val="paragraph"/>
        <w:spacing w:before="0" w:beforeAutospacing="0" w:after="0" w:afterAutospacing="0"/>
        <w:ind w:left="1080" w:hanging="720"/>
        <w:textAlignment w:val="baseline"/>
        <w:rPr>
          <w:rFonts w:ascii="Segoe UI" w:hAnsi="Segoe UI" w:cs="Segoe UI"/>
          <w:sz w:val="18"/>
          <w:szCs w:val="18"/>
        </w:rPr>
      </w:pPr>
      <w:r>
        <w:rPr>
          <w:rStyle w:val="normaltextrun"/>
          <w:rFonts w:ascii="MS Gothic" w:eastAsia="MS Gothic" w:hAnsi="MS Gothic" w:cs="Segoe UI" w:hint="eastAsia"/>
          <w:sz w:val="20"/>
          <w:szCs w:val="20"/>
        </w:rPr>
        <w:t>☐</w:t>
      </w:r>
      <w:r>
        <w:rPr>
          <w:rStyle w:val="normaltextrun"/>
          <w:rFonts w:ascii="Cambria" w:hAnsi="Cambria" w:cs="Segoe UI"/>
          <w:b/>
          <w:bCs/>
          <w:sz w:val="20"/>
          <w:szCs w:val="20"/>
        </w:rPr>
        <w:t>Outcome 7</w:t>
      </w:r>
      <w:r>
        <w:rPr>
          <w:rStyle w:val="normaltextrun"/>
          <w:rFonts w:ascii="Cambria" w:hAnsi="Cambria" w:cs="Segoe UI"/>
          <w:sz w:val="20"/>
          <w:szCs w:val="20"/>
        </w:rPr>
        <w:t>: Enhance the competitiveness of specialty crops through increased understanding of the ecology of threats to food safety from microbial and chemical sources</w:t>
      </w:r>
      <w:r>
        <w:rPr>
          <w:rStyle w:val="eop"/>
          <w:rFonts w:ascii="Cambria" w:hAnsi="Cambria" w:cs="Segoe UI"/>
          <w:sz w:val="20"/>
          <w:szCs w:val="20"/>
        </w:rPr>
        <w:t> </w:t>
      </w:r>
    </w:p>
    <w:p w14:paraId="3803D694" w14:textId="7BF91EBF" w:rsidR="00711309" w:rsidRDefault="00711309" w:rsidP="00711309">
      <w:pPr>
        <w:pStyle w:val="NoSpacing"/>
        <w:ind w:left="1080" w:hanging="720"/>
      </w:pPr>
      <w:r>
        <w:rPr>
          <w:rStyle w:val="normaltextrun"/>
          <w:rFonts w:ascii="MS Gothic" w:eastAsia="MS Gothic" w:hAnsi="MS Gothic" w:cs="Segoe UI" w:hint="eastAsia"/>
        </w:rPr>
        <w:t>☐</w:t>
      </w:r>
      <w:r>
        <w:rPr>
          <w:rStyle w:val="normaltextrun"/>
          <w:rFonts w:ascii="Cambria" w:hAnsi="Cambria" w:cs="Segoe UI"/>
          <w:b/>
          <w:bCs/>
        </w:rPr>
        <w:t>Outcome 8</w:t>
      </w:r>
      <w:r>
        <w:rPr>
          <w:rStyle w:val="normaltextrun"/>
          <w:rFonts w:ascii="Cambria" w:hAnsi="Cambria" w:cs="Segoe UI"/>
        </w:rPr>
        <w:t>: Enhance the competitiveness of specialty crops through enhancing or improving the economy as a result of specialty crop development</w:t>
      </w:r>
      <w:r>
        <w:rPr>
          <w:rStyle w:val="eop"/>
          <w:rFonts w:ascii="Cambria" w:hAnsi="Cambria" w:cs="Segoe UI"/>
        </w:rPr>
        <w:t> </w:t>
      </w:r>
    </w:p>
    <w:p w14:paraId="3A1C577F" w14:textId="77777777" w:rsidR="00711309" w:rsidRPr="00610601" w:rsidRDefault="00711309" w:rsidP="00AB5140">
      <w:pPr>
        <w:pStyle w:val="NoSpacing"/>
        <w:ind w:left="1080" w:hanging="720"/>
      </w:pPr>
    </w:p>
    <w:bookmarkEnd w:id="0"/>
    <w:p w14:paraId="26A3AD8C" w14:textId="6EC8D138" w:rsidR="00AB5140" w:rsidRDefault="00AB5140" w:rsidP="00AB5140">
      <w:pPr>
        <w:pStyle w:val="Heading3"/>
      </w:pPr>
      <w:r>
        <w:t>Outcome Indicator(s)</w:t>
      </w:r>
    </w:p>
    <w:p w14:paraId="7045A3CE" w14:textId="3ADB0A46" w:rsidR="00AB5140" w:rsidRDefault="00AB5140" w:rsidP="00AB5140">
      <w:pPr>
        <w:pStyle w:val="SectionInstructions"/>
      </w:pPr>
      <w:r>
        <w:t xml:space="preserve">Provide at least one indicator listed in the </w:t>
      </w:r>
      <w:hyperlink r:id="rId14" w:history="1">
        <w:r w:rsidRPr="000268DF">
          <w:rPr>
            <w:rStyle w:val="Hyperlink"/>
          </w:rPr>
          <w:t>SCBGP Performance Measures</w:t>
        </w:r>
      </w:hyperlink>
      <w:r>
        <w:t xml:space="preserve"> and the related quantifiable result.</w:t>
      </w:r>
      <w:r w:rsidR="002834CE">
        <w:t xml:space="preserve"> </w:t>
      </w:r>
      <w:r>
        <w:t>If you have multiple outcomes and/or indicators, repeat this for each outcome/indicator.</w:t>
      </w:r>
      <w:r w:rsidR="002834CE">
        <w:t xml:space="preserve"> </w:t>
      </w:r>
    </w:p>
    <w:p w14:paraId="01866650" w14:textId="77777777" w:rsidR="00601CCD" w:rsidRPr="00D532E5" w:rsidRDefault="00601CCD" w:rsidP="00601CCD">
      <w:pPr>
        <w:pStyle w:val="Exampleblock"/>
        <w:rPr>
          <w:rStyle w:val="IntenseEmphasis"/>
        </w:rPr>
      </w:pPr>
      <w:r w:rsidRPr="00D532E5">
        <w:rPr>
          <w:rStyle w:val="IntenseEmphasis"/>
        </w:rPr>
        <w:t>For example:</w:t>
      </w:r>
    </w:p>
    <w:p w14:paraId="1C0FBFBD" w14:textId="77777777" w:rsidR="00601CCD" w:rsidRPr="00D532E5" w:rsidRDefault="00601CCD" w:rsidP="00601CCD">
      <w:pPr>
        <w:pStyle w:val="Exampleblock"/>
      </w:pPr>
      <w:r w:rsidRPr="00D532E5">
        <w:t xml:space="preserve">Outcome </w:t>
      </w:r>
      <w:r>
        <w:t>1</w:t>
      </w:r>
      <w:r w:rsidRPr="00D532E5">
        <w:t xml:space="preserve">, Indicator </w:t>
      </w:r>
      <w:r>
        <w:t>1.</w:t>
      </w:r>
      <w:r w:rsidRPr="00D532E5">
        <w:t>1</w:t>
      </w:r>
      <w:r>
        <w:t>a</w:t>
      </w:r>
    </w:p>
    <w:p w14:paraId="233B83BD" w14:textId="77777777" w:rsidR="00601CCD" w:rsidRDefault="00601CCD" w:rsidP="00601CCD">
      <w:pPr>
        <w:pStyle w:val="Exampleblock"/>
      </w:pPr>
      <w:r w:rsidRPr="00A96E18">
        <w:t>Total number of consumers who gained knowledge about specialty crops</w:t>
      </w:r>
      <w:r>
        <w:t xml:space="preserve">, Adults </w:t>
      </w:r>
      <w:r w:rsidRPr="00AB5140">
        <w:rPr>
          <w:u w:val="single"/>
        </w:rPr>
        <w:t>132</w:t>
      </w:r>
      <w:r>
        <w:rPr>
          <w:u w:val="single"/>
        </w:rPr>
        <w:t>.</w:t>
      </w:r>
    </w:p>
    <w:p w14:paraId="29057C00" w14:textId="21BF7949" w:rsidR="00AB5140" w:rsidRDefault="00AB5140" w:rsidP="00AB5140">
      <w:pPr>
        <w:pStyle w:val="NoSpacing"/>
      </w:pPr>
      <w:bookmarkStart w:id="1" w:name="_Hlk94773730"/>
    </w:p>
    <w:p w14:paraId="58E2361F"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243F60"/>
          <w:sz w:val="22"/>
          <w:szCs w:val="22"/>
        </w:rPr>
      </w:pPr>
    </w:p>
    <w:p w14:paraId="1F6F983B"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243F60"/>
          <w:sz w:val="22"/>
          <w:szCs w:val="22"/>
        </w:rPr>
      </w:pPr>
    </w:p>
    <w:p w14:paraId="43A799B4" w14:textId="794321AB" w:rsidR="00F1576C" w:rsidRDefault="00F1576C" w:rsidP="00F1576C">
      <w:pPr>
        <w:pStyle w:val="paragraph"/>
        <w:spacing w:before="0" w:beforeAutospacing="0" w:after="0" w:afterAutospacing="0"/>
        <w:textAlignment w:val="baseline"/>
        <w:rPr>
          <w:rFonts w:ascii="Segoe UI" w:hAnsi="Segoe UI" w:cs="Segoe UI"/>
          <w:caps/>
          <w:color w:val="243F60"/>
          <w:sz w:val="18"/>
          <w:szCs w:val="18"/>
        </w:rPr>
      </w:pPr>
      <w:r>
        <w:rPr>
          <w:rStyle w:val="normaltextrun"/>
          <w:rFonts w:ascii="Cambria" w:hAnsi="Cambria" w:cs="Segoe UI"/>
          <w:caps/>
          <w:color w:val="243F60"/>
          <w:sz w:val="22"/>
          <w:szCs w:val="22"/>
        </w:rPr>
        <w:lastRenderedPageBreak/>
        <w:t>OUTCOME INDICATOR(S)</w:t>
      </w:r>
      <w:r>
        <w:rPr>
          <w:rStyle w:val="eop"/>
          <w:rFonts w:ascii="Cambria" w:hAnsi="Cambria" w:cs="Segoe UI"/>
          <w:caps/>
          <w:color w:val="243F60"/>
          <w:sz w:val="22"/>
          <w:szCs w:val="22"/>
        </w:rPr>
        <w:t> </w:t>
      </w:r>
    </w:p>
    <w:p w14:paraId="0FC057C0" w14:textId="77777777" w:rsidR="00F1576C" w:rsidRDefault="00F1576C" w:rsidP="008C0A2B">
      <w:pPr>
        <w:pStyle w:val="paragraph"/>
        <w:numPr>
          <w:ilvl w:val="0"/>
          <w:numId w:val="5"/>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 xml:space="preserve">From the Outcome identified above, select at least one indicator listed below (from </w:t>
      </w:r>
      <w:hyperlink r:id="rId15" w:tgtFrame="_blank" w:history="1">
        <w:r>
          <w:rPr>
            <w:rStyle w:val="normaltextrun"/>
            <w:rFonts w:ascii="Cambria" w:hAnsi="Cambria" w:cs="Segoe UI"/>
            <w:sz w:val="20"/>
            <w:szCs w:val="20"/>
          </w:rPr>
          <w:t>SCBGP Performance Measures</w:t>
        </w:r>
      </w:hyperlink>
      <w:r>
        <w:rPr>
          <w:rStyle w:val="normaltextrun"/>
          <w:rFonts w:ascii="Cambria" w:hAnsi="Cambria" w:cs="Segoe UI"/>
          <w:sz w:val="20"/>
          <w:szCs w:val="20"/>
        </w:rPr>
        <w:t>) and its quantifiable result.  </w:t>
      </w:r>
      <w:r>
        <w:rPr>
          <w:rStyle w:val="eop"/>
          <w:rFonts w:ascii="Cambria" w:hAnsi="Cambria" w:cs="Segoe UI"/>
          <w:sz w:val="20"/>
          <w:szCs w:val="20"/>
        </w:rPr>
        <w:t> </w:t>
      </w:r>
    </w:p>
    <w:p w14:paraId="60F30D8E" w14:textId="77777777" w:rsidR="00F1576C" w:rsidRDefault="00F1576C" w:rsidP="008C0A2B">
      <w:pPr>
        <w:pStyle w:val="paragraph"/>
        <w:numPr>
          <w:ilvl w:val="0"/>
          <w:numId w:val="6"/>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You can select multiple indicators if the Outcome selected has more than one. </w:t>
      </w:r>
      <w:r>
        <w:rPr>
          <w:rStyle w:val="eop"/>
          <w:rFonts w:ascii="Cambria" w:hAnsi="Cambria" w:cs="Segoe UI"/>
          <w:sz w:val="20"/>
          <w:szCs w:val="20"/>
        </w:rPr>
        <w:t> </w:t>
      </w:r>
    </w:p>
    <w:p w14:paraId="675BF240" w14:textId="77777777" w:rsidR="00F1576C" w:rsidRDefault="00F1576C" w:rsidP="008C0A2B">
      <w:pPr>
        <w:pStyle w:val="paragraph"/>
        <w:numPr>
          <w:ilvl w:val="0"/>
          <w:numId w:val="6"/>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If you need to add clarifying information to an indicator, use brackets [     ] to designate this information. </w:t>
      </w:r>
      <w:r>
        <w:rPr>
          <w:rStyle w:val="eop"/>
          <w:rFonts w:ascii="Cambria" w:hAnsi="Cambria" w:cs="Segoe UI"/>
          <w:sz w:val="20"/>
          <w:szCs w:val="20"/>
        </w:rPr>
        <w:t> </w:t>
      </w:r>
    </w:p>
    <w:p w14:paraId="4D697025" w14:textId="172FD3B2" w:rsidR="00F1576C" w:rsidRDefault="00F1576C" w:rsidP="008C0A2B">
      <w:pPr>
        <w:pStyle w:val="paragraph"/>
        <w:numPr>
          <w:ilvl w:val="0"/>
          <w:numId w:val="6"/>
        </w:numPr>
        <w:spacing w:before="0" w:beforeAutospacing="0" w:after="0" w:afterAutospacing="0"/>
        <w:ind w:left="1080" w:firstLine="0"/>
        <w:textAlignment w:val="baseline"/>
        <w:rPr>
          <w:rStyle w:val="eop"/>
          <w:rFonts w:ascii="Cambria" w:hAnsi="Cambria" w:cs="Segoe UI"/>
          <w:sz w:val="20"/>
          <w:szCs w:val="20"/>
        </w:rPr>
      </w:pPr>
      <w:r>
        <w:rPr>
          <w:rStyle w:val="normaltextrun"/>
          <w:rFonts w:ascii="Cambria" w:hAnsi="Cambria" w:cs="Segoe UI"/>
          <w:sz w:val="20"/>
          <w:szCs w:val="20"/>
        </w:rPr>
        <w:t>You may delete any outcomes/indicators that are not relevant to your project. </w:t>
      </w:r>
      <w:r>
        <w:rPr>
          <w:rStyle w:val="eop"/>
          <w:rFonts w:ascii="Cambria" w:hAnsi="Cambria" w:cs="Segoe UI"/>
          <w:sz w:val="20"/>
          <w:szCs w:val="20"/>
        </w:rPr>
        <w:t> </w:t>
      </w:r>
    </w:p>
    <w:p w14:paraId="20D91959" w14:textId="77777777" w:rsidR="00711309" w:rsidRDefault="00711309" w:rsidP="00711309">
      <w:pPr>
        <w:pStyle w:val="paragraph"/>
        <w:spacing w:before="0" w:beforeAutospacing="0" w:after="0" w:afterAutospacing="0"/>
        <w:ind w:left="1080"/>
        <w:textAlignment w:val="baseline"/>
        <w:rPr>
          <w:rFonts w:ascii="Cambria" w:hAnsi="Cambria" w:cs="Segoe UI"/>
          <w:sz w:val="20"/>
          <w:szCs w:val="20"/>
        </w:rPr>
      </w:pPr>
    </w:p>
    <w:p w14:paraId="61000EAF" w14:textId="77777777"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b/>
          <w:bCs/>
          <w:caps/>
          <w:color w:val="365F91"/>
          <w:sz w:val="22"/>
          <w:szCs w:val="22"/>
        </w:rPr>
        <w:t>OUTCOME 1</w:t>
      </w:r>
      <w:r>
        <w:rPr>
          <w:rStyle w:val="normaltextrun"/>
          <w:rFonts w:ascii="Cambria" w:hAnsi="Cambria" w:cs="Segoe UI"/>
          <w:caps/>
          <w:color w:val="365F91"/>
          <w:sz w:val="22"/>
          <w:szCs w:val="22"/>
        </w:rPr>
        <w:t>: TO ENHANCE THE COMPETITIVENESS OF SPECIALTY CROPS THROUGH INCREASED SALES </w:t>
      </w:r>
      <w:r>
        <w:rPr>
          <w:rStyle w:val="eop"/>
          <w:rFonts w:ascii="Cambria" w:hAnsi="Cambria" w:cs="Segoe UI"/>
          <w:caps/>
          <w:color w:val="365F91"/>
          <w:sz w:val="22"/>
          <w:szCs w:val="22"/>
        </w:rPr>
        <w:t> </w:t>
      </w:r>
    </w:p>
    <w:p w14:paraId="5A404835"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1 Indicator</w:t>
      </w:r>
      <w:r>
        <w:rPr>
          <w:rStyle w:val="normaltextrun"/>
          <w:rFonts w:ascii="Cambria" w:hAnsi="Cambria" w:cs="Segoe UI"/>
          <w:sz w:val="20"/>
          <w:szCs w:val="20"/>
        </w:rPr>
        <w:t>: Sales increased from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and by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percent as a result of marketing and/or promotion activities.</w:t>
      </w:r>
      <w:r>
        <w:rPr>
          <w:rStyle w:val="eop"/>
          <w:rFonts w:ascii="Cambria" w:hAnsi="Cambria" w:cs="Segoe UI"/>
          <w:sz w:val="20"/>
          <w:szCs w:val="20"/>
        </w:rPr>
        <w:t> </w:t>
      </w:r>
    </w:p>
    <w:p w14:paraId="6F1F0406" w14:textId="77777777" w:rsidR="00F1576C" w:rsidRDefault="00F1576C" w:rsidP="00F1576C">
      <w:pPr>
        <w:pStyle w:val="paragraph"/>
        <w:spacing w:before="0" w:beforeAutospacing="0" w:after="0" w:afterAutospacing="0"/>
        <w:textAlignment w:val="baseline"/>
        <w:rPr>
          <w:rFonts w:ascii="Segoe UI" w:hAnsi="Segoe UI" w:cs="Segoe UI"/>
          <w:i/>
          <w:iCs/>
          <w:sz w:val="18"/>
          <w:szCs w:val="18"/>
        </w:rPr>
      </w:pPr>
      <w:r>
        <w:rPr>
          <w:rStyle w:val="normaltextrun"/>
          <w:rFonts w:ascii="Cambria" w:hAnsi="Cambria" w:cs="Segoe UI"/>
          <w:i/>
          <w:iCs/>
          <w:sz w:val="20"/>
          <w:szCs w:val="20"/>
        </w:rPr>
        <w:t>[Outcome 1 and its corresponding indicator are mandatory for all marketing and promotion projects.]  </w:t>
      </w:r>
      <w:r>
        <w:rPr>
          <w:rStyle w:val="eop"/>
          <w:rFonts w:ascii="Cambria" w:hAnsi="Cambria" w:cs="Segoe UI"/>
          <w:i/>
          <w:iCs/>
          <w:sz w:val="20"/>
          <w:szCs w:val="20"/>
        </w:rPr>
        <w:t> </w:t>
      </w:r>
    </w:p>
    <w:p w14:paraId="0F333F93" w14:textId="77777777" w:rsidR="00711309" w:rsidRDefault="00711309" w:rsidP="00F1576C">
      <w:pPr>
        <w:pStyle w:val="paragraph"/>
        <w:spacing w:before="0" w:beforeAutospacing="0" w:after="0" w:afterAutospacing="0"/>
        <w:textAlignment w:val="baseline"/>
        <w:rPr>
          <w:rStyle w:val="normaltextrun"/>
          <w:rFonts w:ascii="Cambria" w:hAnsi="Cambria" w:cs="Segoe UI"/>
          <w:b/>
          <w:bCs/>
          <w:caps/>
          <w:color w:val="365F91"/>
          <w:sz w:val="22"/>
          <w:szCs w:val="22"/>
        </w:rPr>
      </w:pPr>
    </w:p>
    <w:p w14:paraId="13EA542A" w14:textId="43AE4253"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b/>
          <w:bCs/>
          <w:caps/>
          <w:color w:val="365F91"/>
          <w:sz w:val="22"/>
          <w:szCs w:val="22"/>
        </w:rPr>
        <w:t>OUTCOME 2</w:t>
      </w:r>
      <w:r>
        <w:rPr>
          <w:rStyle w:val="normaltextrun"/>
          <w:rFonts w:ascii="Cambria" w:hAnsi="Cambria" w:cs="Segoe UI"/>
          <w:caps/>
          <w:color w:val="365F91"/>
          <w:sz w:val="22"/>
          <w:szCs w:val="22"/>
        </w:rPr>
        <w:t>: ENHANCE THE COMPETITIVENESS OF SPECIALTY CROPS THROUGH INCREASED CONSUMPTION</w:t>
      </w:r>
      <w:r>
        <w:rPr>
          <w:rStyle w:val="eop"/>
          <w:rFonts w:ascii="Cambria" w:hAnsi="Cambria" w:cs="Segoe UI"/>
          <w:caps/>
          <w:color w:val="365F91"/>
          <w:sz w:val="22"/>
          <w:szCs w:val="22"/>
        </w:rPr>
        <w:t> </w:t>
      </w:r>
    </w:p>
    <w:p w14:paraId="1FAB9E02"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 xml:space="preserve">Outcome 2, Indicator 1.a. </w:t>
      </w:r>
      <w:r>
        <w:rPr>
          <w:rStyle w:val="normaltextrun"/>
          <w:rFonts w:ascii="Cambria" w:hAnsi="Cambria" w:cs="Segoe UI"/>
          <w:sz w:val="20"/>
          <w:szCs w:val="20"/>
        </w:rPr>
        <w:t xml:space="preserve">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children and youth reached, the number that gained knowledge about eating more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15D988E6"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1.b.</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children and youth reached,</w:t>
      </w:r>
      <w:r>
        <w:rPr>
          <w:rStyle w:val="normaltextrun"/>
          <w:rFonts w:ascii="Cambria" w:hAnsi="Cambria" w:cs="Segoe UI"/>
          <w:b/>
          <w:bCs/>
          <w:sz w:val="20"/>
          <w:szCs w:val="20"/>
        </w:rPr>
        <w:t xml:space="preserve"> </w:t>
      </w:r>
      <w:r>
        <w:rPr>
          <w:rStyle w:val="normaltextrun"/>
          <w:rFonts w:ascii="Cambria" w:hAnsi="Cambria" w:cs="Segoe UI"/>
          <w:sz w:val="20"/>
          <w:szCs w:val="20"/>
        </w:rPr>
        <w:t>the</w:t>
      </w:r>
      <w:r>
        <w:rPr>
          <w:rStyle w:val="normaltextrun"/>
          <w:rFonts w:ascii="Cambria" w:hAnsi="Cambria" w:cs="Segoe UI"/>
          <w:b/>
          <w:bCs/>
          <w:sz w:val="20"/>
          <w:szCs w:val="20"/>
        </w:rPr>
        <w:t xml:space="preserve"> </w:t>
      </w:r>
      <w:r>
        <w:rPr>
          <w:rStyle w:val="normaltextrun"/>
          <w:rFonts w:ascii="Cambria" w:hAnsi="Cambria" w:cs="Segoe UI"/>
          <w:sz w:val="20"/>
          <w:szCs w:val="20"/>
        </w:rPr>
        <w:t xml:space="preserve">number that reported an intention to eat more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55658EAF"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1.c.</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children and youth reached,</w:t>
      </w:r>
      <w:r>
        <w:rPr>
          <w:rStyle w:val="normaltextrun"/>
          <w:rFonts w:ascii="Cambria" w:hAnsi="Cambria" w:cs="Segoe UI"/>
          <w:b/>
          <w:bCs/>
          <w:sz w:val="20"/>
          <w:szCs w:val="20"/>
        </w:rPr>
        <w:t xml:space="preserve"> </w:t>
      </w:r>
      <w:r>
        <w:rPr>
          <w:rStyle w:val="normaltextrun"/>
          <w:rFonts w:ascii="Cambria" w:hAnsi="Cambria" w:cs="Segoe UI"/>
          <w:sz w:val="20"/>
          <w:szCs w:val="20"/>
        </w:rPr>
        <w:t xml:space="preserve">the number that reported eating more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341FB314"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2.a.</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adults reached, the number that gained knowledge about eating more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3F25E87F"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2.b.</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adults reached, the number that reported an intention to eat more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2C552EFF"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2.c.</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adults reached, the number that reported eating more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5AF8C4D3"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3.</w:t>
      </w:r>
      <w:r>
        <w:rPr>
          <w:rStyle w:val="normaltextrun"/>
          <w:rFonts w:ascii="Cambria" w:hAnsi="Cambria" w:cs="Segoe UI"/>
          <w:sz w:val="20"/>
          <w:szCs w:val="20"/>
        </w:rPr>
        <w:t xml:space="preserve"> Number of new and improved technologies and processes to enhance the nutritional value and consumer acceptance of specialty crops (excluding patents)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14A3CAD7"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2, Indicator 4.</w:t>
      </w:r>
      <w:r>
        <w:rPr>
          <w:rStyle w:val="normaltextrun"/>
          <w:rFonts w:ascii="Cambria" w:hAnsi="Cambria" w:cs="Segoe UI"/>
          <w:sz w:val="20"/>
          <w:szCs w:val="20"/>
        </w:rPr>
        <w:t xml:space="preserve"> Number of new specialty crops and/or specialty crop products introduced to consumers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6AA95B11" w14:textId="77777777"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caps/>
          <w:color w:val="365F91"/>
          <w:sz w:val="22"/>
          <w:szCs w:val="22"/>
        </w:rPr>
        <w:t>OUTCOME 3: ENHANCE THE COMPETITIVENESS OF SPECIALTY CROPS THROUGH INCREASED ACCESS AND AWARENESS</w:t>
      </w:r>
      <w:r>
        <w:rPr>
          <w:rStyle w:val="eop"/>
          <w:rFonts w:ascii="Cambria" w:hAnsi="Cambria" w:cs="Segoe UI"/>
          <w:caps/>
          <w:color w:val="365F91"/>
          <w:sz w:val="22"/>
          <w:szCs w:val="22"/>
        </w:rPr>
        <w:t> </w:t>
      </w:r>
    </w:p>
    <w:p w14:paraId="7E178785"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1.a.</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consumers or wholesale buyers reached, the number that gained knowledge on how to access/produce/prepare/preserve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67B6EC2E"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1.b.</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consumers or wholesale buyers reached, the number that reported an intention to access/produce/prepare/preserve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6F8F8C15"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1.c.</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consumers or wholesale buyers reached, the number that reported supplementing their diets with specialty crops that they produced/preserved/obtained/prepared: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70FDE6A1"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2.a.</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individuals (culinary professionals, institutional kitchens, specialty crop entrepreneurs such as kitchen incubators/shared-use kitchens, etc.) reached, the number that gained knowledge on how to access/produce/prepare/preserve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5785A8FF"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2.b.</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individuals (culinary professionals, institutional kitchens, specialty crop entrepreneurs such as kitchen incubators/shared-use kitchens, etc.) reached, the number that reported an intention to access/produce/prepare/preserve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3DB117E0"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2.c.</w:t>
      </w:r>
      <w:r>
        <w:rPr>
          <w:rStyle w:val="normaltextrun"/>
          <w:rFonts w:ascii="Cambria" w:hAnsi="Cambria" w:cs="Segoe UI"/>
          <w:sz w:val="20"/>
          <w:szCs w:val="20"/>
        </w:rPr>
        <w:t xml:space="preserve"> Of the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number of individuals (culinary professionals, institutional kitchens, specialty crop entrepreneurs such as kitchen incubators/shared-use kitchens, etc.) reached, the number that reported supplementing their diets with specialty crops that they produced/prepared/preserved/obtained: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4DEDD307"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3.</w:t>
      </w:r>
      <w:r>
        <w:rPr>
          <w:rStyle w:val="normaltextrun"/>
          <w:rFonts w:ascii="Cambria" w:hAnsi="Cambria" w:cs="Segoe UI"/>
          <w:sz w:val="20"/>
          <w:szCs w:val="20"/>
        </w:rPr>
        <w:t xml:space="preserve"> Number of existing delivery systems/access points of those reached that expanded and/or improved offerings of specialty crops </w:t>
      </w:r>
      <w:r>
        <w:rPr>
          <w:rStyle w:val="eop"/>
          <w:rFonts w:ascii="Cambria" w:hAnsi="Cambria" w:cs="Segoe UI"/>
          <w:sz w:val="20"/>
          <w:szCs w:val="20"/>
        </w:rPr>
        <w:t> </w:t>
      </w:r>
    </w:p>
    <w:p w14:paraId="37C5878A" w14:textId="77777777" w:rsidR="00F1576C" w:rsidRDefault="00F1576C" w:rsidP="008C0A2B">
      <w:pPr>
        <w:pStyle w:val="paragraph"/>
        <w:numPr>
          <w:ilvl w:val="0"/>
          <w:numId w:val="7"/>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farmers markets</w:t>
      </w:r>
      <w:r>
        <w:rPr>
          <w:rStyle w:val="eop"/>
          <w:rFonts w:ascii="Cambria" w:hAnsi="Cambria" w:cs="Segoe UI"/>
          <w:sz w:val="20"/>
          <w:szCs w:val="20"/>
        </w:rPr>
        <w:t> </w:t>
      </w:r>
    </w:p>
    <w:p w14:paraId="2FED845D" w14:textId="77777777" w:rsidR="00F1576C" w:rsidRDefault="00F1576C" w:rsidP="008C0A2B">
      <w:pPr>
        <w:pStyle w:val="paragraph"/>
        <w:numPr>
          <w:ilvl w:val="0"/>
          <w:numId w:val="8"/>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produce at corner stores</w:t>
      </w:r>
      <w:r>
        <w:rPr>
          <w:rStyle w:val="eop"/>
          <w:rFonts w:ascii="Cambria" w:hAnsi="Cambria" w:cs="Segoe UI"/>
          <w:sz w:val="20"/>
          <w:szCs w:val="20"/>
        </w:rPr>
        <w:t> </w:t>
      </w:r>
    </w:p>
    <w:p w14:paraId="45FBA559" w14:textId="77777777" w:rsidR="00F1576C" w:rsidRDefault="00F1576C" w:rsidP="008C0A2B">
      <w:pPr>
        <w:pStyle w:val="paragraph"/>
        <w:numPr>
          <w:ilvl w:val="0"/>
          <w:numId w:val="9"/>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school food programs and other food options (vending machines, school events, etc.) </w:t>
      </w:r>
      <w:r>
        <w:rPr>
          <w:rStyle w:val="eop"/>
          <w:rFonts w:ascii="Cambria" w:hAnsi="Cambria" w:cs="Segoe UI"/>
          <w:sz w:val="20"/>
          <w:szCs w:val="20"/>
        </w:rPr>
        <w:t> </w:t>
      </w:r>
    </w:p>
    <w:p w14:paraId="62031EB2" w14:textId="77777777" w:rsidR="00F1576C" w:rsidRDefault="00F1576C" w:rsidP="008C0A2B">
      <w:pPr>
        <w:pStyle w:val="paragraph"/>
        <w:numPr>
          <w:ilvl w:val="0"/>
          <w:numId w:val="10"/>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lastRenderedPageBreak/>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grocery stores</w:t>
      </w:r>
      <w:r>
        <w:rPr>
          <w:rStyle w:val="eop"/>
          <w:rFonts w:ascii="Cambria" w:hAnsi="Cambria" w:cs="Segoe UI"/>
          <w:sz w:val="20"/>
          <w:szCs w:val="20"/>
        </w:rPr>
        <w:t> </w:t>
      </w:r>
    </w:p>
    <w:p w14:paraId="2CBD8AED" w14:textId="77777777" w:rsidR="00F1576C" w:rsidRDefault="00F1576C" w:rsidP="008C0A2B">
      <w:pPr>
        <w:pStyle w:val="paragraph"/>
        <w:numPr>
          <w:ilvl w:val="0"/>
          <w:numId w:val="11"/>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wholesale markets</w:t>
      </w:r>
      <w:r>
        <w:rPr>
          <w:rStyle w:val="eop"/>
          <w:rFonts w:ascii="Cambria" w:hAnsi="Cambria" w:cs="Segoe UI"/>
          <w:sz w:val="20"/>
          <w:szCs w:val="20"/>
        </w:rPr>
        <w:t> </w:t>
      </w:r>
    </w:p>
    <w:p w14:paraId="7E876E06" w14:textId="77777777" w:rsidR="00F1576C" w:rsidRDefault="00F1576C" w:rsidP="008C0A2B">
      <w:pPr>
        <w:pStyle w:val="paragraph"/>
        <w:numPr>
          <w:ilvl w:val="0"/>
          <w:numId w:val="12"/>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food hubs that process, aggregate, distribute, or store specialty crops</w:t>
      </w:r>
      <w:r>
        <w:rPr>
          <w:rStyle w:val="eop"/>
          <w:rFonts w:ascii="Cambria" w:hAnsi="Cambria" w:cs="Segoe UI"/>
          <w:sz w:val="20"/>
          <w:szCs w:val="20"/>
        </w:rPr>
        <w:t> </w:t>
      </w:r>
    </w:p>
    <w:p w14:paraId="2C94EAC5" w14:textId="77777777" w:rsidR="00F1576C" w:rsidRDefault="00F1576C" w:rsidP="008C0A2B">
      <w:pPr>
        <w:pStyle w:val="paragraph"/>
        <w:numPr>
          <w:ilvl w:val="0"/>
          <w:numId w:val="13"/>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home improvement centers with lawn and garden centers </w:t>
      </w:r>
      <w:r>
        <w:rPr>
          <w:rStyle w:val="eop"/>
          <w:rFonts w:ascii="Cambria" w:hAnsi="Cambria" w:cs="Segoe UI"/>
          <w:sz w:val="20"/>
          <w:szCs w:val="20"/>
        </w:rPr>
        <w:t> </w:t>
      </w:r>
    </w:p>
    <w:p w14:paraId="67FF5484" w14:textId="77777777" w:rsidR="00F1576C" w:rsidRDefault="00F1576C" w:rsidP="008C0A2B">
      <w:pPr>
        <w:pStyle w:val="paragraph"/>
        <w:numPr>
          <w:ilvl w:val="0"/>
          <w:numId w:val="14"/>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lawn and garden centers</w:t>
      </w:r>
      <w:r>
        <w:rPr>
          <w:rStyle w:val="eop"/>
          <w:rFonts w:ascii="Cambria" w:hAnsi="Cambria" w:cs="Segoe UI"/>
          <w:sz w:val="20"/>
          <w:szCs w:val="20"/>
        </w:rPr>
        <w:t> </w:t>
      </w:r>
    </w:p>
    <w:p w14:paraId="495A3AB2" w14:textId="77777777" w:rsidR="00F1576C" w:rsidRDefault="00F1576C" w:rsidP="008C0A2B">
      <w:pPr>
        <w:pStyle w:val="paragraph"/>
        <w:numPr>
          <w:ilvl w:val="0"/>
          <w:numId w:val="15"/>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other systems/access points, not noted </w:t>
      </w:r>
      <w:r>
        <w:rPr>
          <w:rStyle w:val="eop"/>
          <w:rFonts w:ascii="Cambria" w:hAnsi="Cambria" w:cs="Segoe UI"/>
          <w:sz w:val="20"/>
          <w:szCs w:val="20"/>
        </w:rPr>
        <w:t> </w:t>
      </w:r>
    </w:p>
    <w:p w14:paraId="258AAA57" w14:textId="77777777" w:rsidR="00F1576C" w:rsidRDefault="00F1576C" w:rsidP="008C0A2B">
      <w:pPr>
        <w:pStyle w:val="paragraph"/>
        <w:numPr>
          <w:ilvl w:val="0"/>
          <w:numId w:val="16"/>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(if not reported above) </w:t>
      </w:r>
      <w:r>
        <w:rPr>
          <w:rStyle w:val="eop"/>
          <w:rFonts w:ascii="Cambria" w:hAnsi="Cambria" w:cs="Segoe UI"/>
          <w:sz w:val="20"/>
          <w:szCs w:val="20"/>
        </w:rPr>
        <w:t> </w:t>
      </w:r>
    </w:p>
    <w:p w14:paraId="53B57FC1"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3, Indicator 4.</w:t>
      </w:r>
      <w:r>
        <w:rPr>
          <w:rStyle w:val="normaltextrun"/>
          <w:rFonts w:ascii="Cambria" w:hAnsi="Cambria" w:cs="Segoe UI"/>
          <w:sz w:val="20"/>
          <w:szCs w:val="20"/>
        </w:rPr>
        <w:t xml:space="preserve"> Number of new delivery systems/access points offering specialty crops </w:t>
      </w:r>
      <w:r>
        <w:rPr>
          <w:rStyle w:val="eop"/>
          <w:rFonts w:ascii="Cambria" w:hAnsi="Cambria" w:cs="Segoe UI"/>
          <w:sz w:val="20"/>
          <w:szCs w:val="20"/>
        </w:rPr>
        <w:t> </w:t>
      </w:r>
    </w:p>
    <w:p w14:paraId="74F2F922" w14:textId="77777777" w:rsidR="00F1576C" w:rsidRDefault="00F1576C" w:rsidP="008C0A2B">
      <w:pPr>
        <w:pStyle w:val="paragraph"/>
        <w:numPr>
          <w:ilvl w:val="0"/>
          <w:numId w:val="17"/>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farmers markets</w:t>
      </w:r>
      <w:r>
        <w:rPr>
          <w:rStyle w:val="eop"/>
          <w:rFonts w:ascii="Cambria" w:hAnsi="Cambria" w:cs="Segoe UI"/>
          <w:sz w:val="20"/>
          <w:szCs w:val="20"/>
        </w:rPr>
        <w:t> </w:t>
      </w:r>
    </w:p>
    <w:p w14:paraId="284C8E61" w14:textId="77777777" w:rsidR="00F1576C" w:rsidRDefault="00F1576C" w:rsidP="008C0A2B">
      <w:pPr>
        <w:pStyle w:val="paragraph"/>
        <w:numPr>
          <w:ilvl w:val="0"/>
          <w:numId w:val="18"/>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produce at corner stores</w:t>
      </w:r>
      <w:r>
        <w:rPr>
          <w:rStyle w:val="eop"/>
          <w:rFonts w:ascii="Cambria" w:hAnsi="Cambria" w:cs="Segoe UI"/>
          <w:sz w:val="20"/>
          <w:szCs w:val="20"/>
        </w:rPr>
        <w:t> </w:t>
      </w:r>
    </w:p>
    <w:p w14:paraId="1BFEF0FD" w14:textId="77777777" w:rsidR="00F1576C" w:rsidRDefault="00F1576C" w:rsidP="008C0A2B">
      <w:pPr>
        <w:pStyle w:val="paragraph"/>
        <w:numPr>
          <w:ilvl w:val="0"/>
          <w:numId w:val="19"/>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school food programs and other food options (vending machines, school events, etc.) </w:t>
      </w:r>
      <w:r>
        <w:rPr>
          <w:rStyle w:val="eop"/>
          <w:rFonts w:ascii="Cambria" w:hAnsi="Cambria" w:cs="Segoe UI"/>
          <w:sz w:val="20"/>
          <w:szCs w:val="20"/>
        </w:rPr>
        <w:t> </w:t>
      </w:r>
    </w:p>
    <w:p w14:paraId="1E6FD3E8" w14:textId="77777777" w:rsidR="00F1576C" w:rsidRDefault="00F1576C" w:rsidP="008C0A2B">
      <w:pPr>
        <w:pStyle w:val="paragraph"/>
        <w:numPr>
          <w:ilvl w:val="0"/>
          <w:numId w:val="20"/>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grocery stores</w:t>
      </w:r>
      <w:r>
        <w:rPr>
          <w:rStyle w:val="eop"/>
          <w:rFonts w:ascii="Cambria" w:hAnsi="Cambria" w:cs="Segoe UI"/>
          <w:sz w:val="20"/>
          <w:szCs w:val="20"/>
        </w:rPr>
        <w:t> </w:t>
      </w:r>
    </w:p>
    <w:p w14:paraId="43213563" w14:textId="77777777" w:rsidR="00F1576C" w:rsidRDefault="00F1576C" w:rsidP="008C0A2B">
      <w:pPr>
        <w:pStyle w:val="paragraph"/>
        <w:numPr>
          <w:ilvl w:val="0"/>
          <w:numId w:val="21"/>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wholesale markets</w:t>
      </w:r>
      <w:r>
        <w:rPr>
          <w:rStyle w:val="eop"/>
          <w:rFonts w:ascii="Cambria" w:hAnsi="Cambria" w:cs="Segoe UI"/>
          <w:sz w:val="20"/>
          <w:szCs w:val="20"/>
        </w:rPr>
        <w:t> </w:t>
      </w:r>
    </w:p>
    <w:p w14:paraId="6C09E317" w14:textId="77777777" w:rsidR="00F1576C" w:rsidRDefault="00F1576C" w:rsidP="008C0A2B">
      <w:pPr>
        <w:pStyle w:val="paragraph"/>
        <w:numPr>
          <w:ilvl w:val="0"/>
          <w:numId w:val="22"/>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food hubs that process, aggregate, distribute, or store specialty crops</w:t>
      </w:r>
      <w:r>
        <w:rPr>
          <w:rStyle w:val="eop"/>
          <w:rFonts w:ascii="Cambria" w:hAnsi="Cambria" w:cs="Segoe UI"/>
          <w:sz w:val="20"/>
          <w:szCs w:val="20"/>
        </w:rPr>
        <w:t> </w:t>
      </w:r>
    </w:p>
    <w:p w14:paraId="5259D82C" w14:textId="77777777" w:rsidR="00F1576C" w:rsidRDefault="00F1576C" w:rsidP="008C0A2B">
      <w:pPr>
        <w:pStyle w:val="paragraph"/>
        <w:numPr>
          <w:ilvl w:val="0"/>
          <w:numId w:val="23"/>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home improvement centers with lawn and garden centers </w:t>
      </w:r>
      <w:r>
        <w:rPr>
          <w:rStyle w:val="eop"/>
          <w:rFonts w:ascii="Cambria" w:hAnsi="Cambria" w:cs="Segoe UI"/>
          <w:sz w:val="20"/>
          <w:szCs w:val="20"/>
        </w:rPr>
        <w:t> </w:t>
      </w:r>
    </w:p>
    <w:p w14:paraId="5BC702B3" w14:textId="77777777" w:rsidR="00F1576C" w:rsidRDefault="00F1576C" w:rsidP="008C0A2B">
      <w:pPr>
        <w:pStyle w:val="paragraph"/>
        <w:numPr>
          <w:ilvl w:val="0"/>
          <w:numId w:val="24"/>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lawn and garden centers</w:t>
      </w:r>
      <w:r>
        <w:rPr>
          <w:rStyle w:val="eop"/>
          <w:rFonts w:ascii="Cambria" w:hAnsi="Cambria" w:cs="Segoe UI"/>
          <w:sz w:val="20"/>
          <w:szCs w:val="20"/>
        </w:rPr>
        <w:t> </w:t>
      </w:r>
    </w:p>
    <w:p w14:paraId="7CBF6A62" w14:textId="77777777" w:rsidR="00F1576C" w:rsidRDefault="00F1576C" w:rsidP="008C0A2B">
      <w:pPr>
        <w:pStyle w:val="paragraph"/>
        <w:numPr>
          <w:ilvl w:val="0"/>
          <w:numId w:val="25"/>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other systems/access points, not noted </w:t>
      </w:r>
      <w:r>
        <w:rPr>
          <w:rStyle w:val="eop"/>
          <w:rFonts w:ascii="Cambria" w:hAnsi="Cambria" w:cs="Segoe UI"/>
          <w:sz w:val="20"/>
          <w:szCs w:val="20"/>
        </w:rPr>
        <w:t> </w:t>
      </w:r>
    </w:p>
    <w:p w14:paraId="56613E3E" w14:textId="77777777" w:rsidR="00F1576C" w:rsidRDefault="00F1576C" w:rsidP="008C0A2B">
      <w:pPr>
        <w:pStyle w:val="paragraph"/>
        <w:numPr>
          <w:ilvl w:val="0"/>
          <w:numId w:val="26"/>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total (if not reported above) </w:t>
      </w:r>
      <w:r>
        <w:rPr>
          <w:rStyle w:val="eop"/>
          <w:rFonts w:ascii="Cambria" w:hAnsi="Cambria" w:cs="Segoe UI"/>
          <w:sz w:val="20"/>
          <w:szCs w:val="20"/>
        </w:rPr>
        <w:t> </w:t>
      </w:r>
    </w:p>
    <w:p w14:paraId="648F0DC1"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365F91"/>
          <w:sz w:val="22"/>
          <w:szCs w:val="22"/>
        </w:rPr>
      </w:pPr>
    </w:p>
    <w:p w14:paraId="6B9DA81D" w14:textId="3C1AA093"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caps/>
          <w:color w:val="365F91"/>
          <w:sz w:val="22"/>
          <w:szCs w:val="22"/>
        </w:rPr>
        <w:t>OUTCOME 4: ENHANCE THE COMPETITIVENESS OF SPECIALTY CROPS THOUGH GREATER CAPACITY OF SUSTAINABLE PRACTICES OF SPECIALTY CROP PRODUCTION RESULTING IN INCREASED YIELD, REDUCED INPUTS, INCREASED EFFICIENCY, INCREASED ECONOMIC RETURN, AND/OR CONSERVATION OF RESOURCES</w:t>
      </w:r>
      <w:r>
        <w:rPr>
          <w:rStyle w:val="eop"/>
          <w:rFonts w:ascii="Cambria" w:hAnsi="Cambria" w:cs="Segoe UI"/>
          <w:caps/>
          <w:color w:val="365F91"/>
          <w:sz w:val="22"/>
          <w:szCs w:val="22"/>
        </w:rPr>
        <w:t> </w:t>
      </w:r>
    </w:p>
    <w:p w14:paraId="1A474757"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4, Indicator 1.</w:t>
      </w:r>
      <w:r>
        <w:rPr>
          <w:rStyle w:val="normaltextrun"/>
          <w:rFonts w:ascii="Cambria" w:hAnsi="Cambria" w:cs="Segoe UI"/>
          <w:sz w:val="20"/>
          <w:szCs w:val="20"/>
        </w:rPr>
        <w:t xml:space="preserve"> Numbers of plant/seed releases (i.e., cultivars, drought-tolerant plants, organic, enhanced nutritional composition, etc.):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3B88902D"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4, Indicator 2.</w:t>
      </w:r>
      <w:r>
        <w:rPr>
          <w:rStyle w:val="normaltextrun"/>
          <w:rFonts w:ascii="Cambria" w:hAnsi="Cambria" w:cs="Segoe UI"/>
          <w:sz w:val="20"/>
          <w:szCs w:val="20"/>
        </w:rPr>
        <w:t xml:space="preserve"> Adoption of best practices and technologies resulting in increased yields, reduced inputs, increased efficiency, increased economic return, and conservation of resources (select at least one below). </w:t>
      </w:r>
      <w:r>
        <w:rPr>
          <w:rStyle w:val="eop"/>
          <w:rFonts w:ascii="Cambria" w:hAnsi="Cambria" w:cs="Segoe UI"/>
          <w:sz w:val="20"/>
          <w:szCs w:val="20"/>
        </w:rPr>
        <w:t> </w:t>
      </w:r>
    </w:p>
    <w:p w14:paraId="010FD156" w14:textId="77777777" w:rsidR="00F1576C" w:rsidRDefault="00F1576C" w:rsidP="008C0A2B">
      <w:pPr>
        <w:pStyle w:val="paragraph"/>
        <w:numPr>
          <w:ilvl w:val="0"/>
          <w:numId w:val="27"/>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 xml:space="preserve">Number of growers/producers indicating adoption of recommended practices: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56DE928D" w14:textId="77777777" w:rsidR="00F1576C" w:rsidRDefault="00F1576C" w:rsidP="008C0A2B">
      <w:pPr>
        <w:pStyle w:val="paragraph"/>
        <w:numPr>
          <w:ilvl w:val="0"/>
          <w:numId w:val="28"/>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 xml:space="preserve">Number of growers/producers reporting reduction in pesticides, fertilizer, water used/acre: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33A921E9" w14:textId="77777777" w:rsidR="00F1576C" w:rsidRDefault="00F1576C" w:rsidP="008C0A2B">
      <w:pPr>
        <w:pStyle w:val="paragraph"/>
        <w:numPr>
          <w:ilvl w:val="0"/>
          <w:numId w:val="29"/>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 xml:space="preserve">Number of producers reporting increased dollar returns per acre or reduced costs per acre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7A86C228" w14:textId="77777777" w:rsidR="00F1576C" w:rsidRDefault="00F1576C" w:rsidP="008C0A2B">
      <w:pPr>
        <w:pStyle w:val="paragraph"/>
        <w:numPr>
          <w:ilvl w:val="0"/>
          <w:numId w:val="30"/>
        </w:numPr>
        <w:spacing w:before="0" w:beforeAutospacing="0" w:after="0" w:afterAutospacing="0"/>
        <w:ind w:left="1080" w:firstLine="0"/>
        <w:textAlignment w:val="baseline"/>
        <w:rPr>
          <w:rFonts w:ascii="Cambria" w:hAnsi="Cambria" w:cs="Segoe UI"/>
          <w:sz w:val="20"/>
          <w:szCs w:val="20"/>
        </w:rPr>
      </w:pPr>
      <w:r>
        <w:rPr>
          <w:rStyle w:val="normaltextrun"/>
          <w:rFonts w:ascii="Cambria" w:hAnsi="Cambria" w:cs="Segoe UI"/>
          <w:sz w:val="20"/>
          <w:szCs w:val="20"/>
        </w:rPr>
        <w:t xml:space="preserve">Number of acres in conservation tillage or acres in other best management practices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1ED3628F"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4, Indicator 3.</w:t>
      </w:r>
      <w:r>
        <w:rPr>
          <w:rStyle w:val="normaltextrun"/>
          <w:rFonts w:ascii="Cambria" w:hAnsi="Cambria" w:cs="Segoe UI"/>
          <w:sz w:val="20"/>
          <w:szCs w:val="20"/>
        </w:rPr>
        <w:t xml:space="preserve"> Number of habitat acres established and maintained for the mutual benefit of pollinators and specialty crops: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7138604B"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365F91"/>
          <w:sz w:val="22"/>
          <w:szCs w:val="22"/>
        </w:rPr>
      </w:pPr>
    </w:p>
    <w:p w14:paraId="2E78BC53" w14:textId="5F0F8399"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caps/>
          <w:color w:val="365F91"/>
          <w:sz w:val="22"/>
          <w:szCs w:val="22"/>
        </w:rPr>
        <w:t>OUTCOME 5: ENHANCE THE COMPETITIVENESS OF SPECIALTY CROPS THROUGH MORE SUSTAINABLE, DIVERSE, AND RESILIENT SPECIALTY CROP SYSTEMS </w:t>
      </w:r>
      <w:r>
        <w:rPr>
          <w:rStyle w:val="eop"/>
          <w:rFonts w:ascii="Cambria" w:hAnsi="Cambria" w:cs="Segoe UI"/>
          <w:caps/>
          <w:color w:val="365F91"/>
          <w:sz w:val="22"/>
          <w:szCs w:val="22"/>
        </w:rPr>
        <w:t> </w:t>
      </w:r>
    </w:p>
    <w:p w14:paraId="68DD94B7"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1.</w:t>
      </w:r>
      <w:r>
        <w:rPr>
          <w:rStyle w:val="normaltextrun"/>
          <w:rFonts w:ascii="Cambria" w:hAnsi="Cambria" w:cs="Segoe UI"/>
          <w:sz w:val="20"/>
          <w:szCs w:val="20"/>
        </w:rPr>
        <w:t xml:space="preserve"> Number of new or improved innovation models (biological, economic, business, management, etc.), technologies, networks, products, processes, etc. developed for specialty crop entities including producers, processors, distributors, etc.: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179F2526"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2.</w:t>
      </w:r>
      <w:r>
        <w:rPr>
          <w:rStyle w:val="normaltextrun"/>
          <w:rFonts w:ascii="Cambria" w:hAnsi="Cambria" w:cs="Segoe UI"/>
          <w:sz w:val="20"/>
          <w:szCs w:val="20"/>
        </w:rPr>
        <w:t xml:space="preserve"> Number of innovations adopted: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4F60CF29"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3.</w:t>
      </w:r>
      <w:r>
        <w:rPr>
          <w:rStyle w:val="normaltextrun"/>
          <w:rFonts w:ascii="Cambria" w:hAnsi="Cambria" w:cs="Segoe UI"/>
          <w:sz w:val="20"/>
          <w:szCs w:val="20"/>
        </w:rPr>
        <w:t xml:space="preserve"> Number of specialty crop growers/producers (and other members of the specialty crop supply chain) that have increased revenue expressed in dollars: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4FF8461D"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4.</w:t>
      </w:r>
      <w:r>
        <w:rPr>
          <w:rStyle w:val="normaltextrun"/>
          <w:rFonts w:ascii="Cambria" w:hAnsi="Cambria" w:cs="Segoe UI"/>
          <w:sz w:val="20"/>
          <w:szCs w:val="20"/>
        </w:rPr>
        <w:t xml:space="preserve"> Number of new diagnostic systems analyzing specialty crop pests and diseases: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w:t>
      </w:r>
      <w:r>
        <w:rPr>
          <w:rStyle w:val="normaltextrun"/>
          <w:rFonts w:ascii="Cambria" w:hAnsi="Cambria" w:cs="Segoe UI"/>
          <w:i/>
          <w:iCs/>
          <w:sz w:val="20"/>
          <w:szCs w:val="20"/>
        </w:rPr>
        <w:t>[Diagnostic systems refer to, among other things: labs, networks, procedures, access points.]</w:t>
      </w:r>
      <w:r>
        <w:rPr>
          <w:rStyle w:val="normaltextrun"/>
          <w:rFonts w:ascii="Cambria" w:hAnsi="Cambria" w:cs="Segoe UI"/>
          <w:sz w:val="20"/>
          <w:szCs w:val="20"/>
        </w:rPr>
        <w:t> </w:t>
      </w:r>
      <w:r>
        <w:rPr>
          <w:rStyle w:val="eop"/>
          <w:rFonts w:ascii="Cambria" w:hAnsi="Cambria" w:cs="Segoe UI"/>
          <w:sz w:val="20"/>
          <w:szCs w:val="20"/>
        </w:rPr>
        <w:t> </w:t>
      </w:r>
    </w:p>
    <w:p w14:paraId="02A6A7CC"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5.</w:t>
      </w:r>
      <w:r>
        <w:rPr>
          <w:rStyle w:val="normaltextrun"/>
          <w:rFonts w:ascii="Cambria" w:hAnsi="Cambria" w:cs="Segoe UI"/>
          <w:sz w:val="20"/>
          <w:szCs w:val="20"/>
        </w:rPr>
        <w:t xml:space="preserve"> Number of new diagnostic technologies available for detecting plant pests and diseases: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xml:space="preserve">.  </w:t>
      </w:r>
      <w:r>
        <w:rPr>
          <w:rStyle w:val="normaltextrun"/>
          <w:rFonts w:ascii="Cambria" w:hAnsi="Cambria" w:cs="Segoe UI"/>
          <w:i/>
          <w:iCs/>
          <w:sz w:val="20"/>
          <w:szCs w:val="20"/>
        </w:rPr>
        <w:t>[The intent here is not to count individual pieces of equipment or devices, but to enumerate technologies that add to the diagnostic capacity.]</w:t>
      </w:r>
      <w:r>
        <w:rPr>
          <w:rStyle w:val="normaltextrun"/>
          <w:rFonts w:ascii="Cambria" w:hAnsi="Cambria" w:cs="Segoe UI"/>
          <w:sz w:val="20"/>
          <w:szCs w:val="20"/>
        </w:rPr>
        <w:t> </w:t>
      </w:r>
      <w:r>
        <w:rPr>
          <w:rStyle w:val="eop"/>
          <w:rFonts w:ascii="Cambria" w:hAnsi="Cambria" w:cs="Segoe UI"/>
          <w:sz w:val="20"/>
          <w:szCs w:val="20"/>
        </w:rPr>
        <w:t> </w:t>
      </w:r>
    </w:p>
    <w:p w14:paraId="4E7FE7BE"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6.</w:t>
      </w:r>
      <w:r>
        <w:rPr>
          <w:rStyle w:val="normaltextrun"/>
          <w:rFonts w:ascii="Cambria" w:hAnsi="Cambria" w:cs="Segoe UI"/>
          <w:sz w:val="20"/>
          <w:szCs w:val="20"/>
        </w:rPr>
        <w:t xml:space="preserve"> Number of first responders trained in early detection and rapid response to combat plant pests and diseases: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1BEA4B6E"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7.</w:t>
      </w:r>
      <w:r>
        <w:rPr>
          <w:rStyle w:val="normaltextrun"/>
          <w:rFonts w:ascii="Cambria" w:hAnsi="Cambria" w:cs="Segoe UI"/>
          <w:sz w:val="20"/>
          <w:szCs w:val="20"/>
        </w:rPr>
        <w:t xml:space="preserve"> Number of viable technologies/processes developed or modified that will increase specialty crop distribution and/or production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065C788E"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5, Indicator 8.</w:t>
      </w:r>
      <w:r>
        <w:rPr>
          <w:rStyle w:val="normaltextrun"/>
          <w:rFonts w:ascii="Cambria" w:hAnsi="Cambria" w:cs="Segoe UI"/>
          <w:sz w:val="20"/>
          <w:szCs w:val="20"/>
        </w:rPr>
        <w:t xml:space="preserve"> Number of growers/producers that gained knowledge about science-based tools through outreach and education programs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2C40C304"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365F91"/>
          <w:sz w:val="22"/>
          <w:szCs w:val="22"/>
        </w:rPr>
      </w:pPr>
    </w:p>
    <w:p w14:paraId="24899EE7" w14:textId="1AD303AD"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caps/>
          <w:color w:val="365F91"/>
          <w:sz w:val="22"/>
          <w:szCs w:val="22"/>
        </w:rPr>
        <w:t>OUTCOME 6: ENHANCE THE COMPETITIVENESS OF SPECIALTY CROPS THROUGH INCREASING THE NUMBER OF VIABLE TECHNOLOGIES TO IMPROVE FOOD SAFETY </w:t>
      </w:r>
      <w:r>
        <w:rPr>
          <w:rStyle w:val="eop"/>
          <w:rFonts w:ascii="Cambria" w:hAnsi="Cambria" w:cs="Segoe UI"/>
          <w:caps/>
          <w:color w:val="365F91"/>
          <w:sz w:val="22"/>
          <w:szCs w:val="22"/>
        </w:rPr>
        <w:t> </w:t>
      </w:r>
    </w:p>
    <w:p w14:paraId="4EA1CA0D"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6, Indicator 1.</w:t>
      </w:r>
      <w:r>
        <w:rPr>
          <w:rStyle w:val="normaltextrun"/>
          <w:rFonts w:ascii="Cambria" w:hAnsi="Cambria" w:cs="Segoe UI"/>
          <w:sz w:val="20"/>
          <w:szCs w:val="20"/>
        </w:rPr>
        <w:t xml:space="preserve"> Number of viable technologies developed or modified for the detection and characterization of specialty crop supply contamination from foodborne threats: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2FD12F2A"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6, Indicator 2.</w:t>
      </w:r>
      <w:r>
        <w:rPr>
          <w:rStyle w:val="normaltextrun"/>
          <w:rFonts w:ascii="Cambria" w:hAnsi="Cambria" w:cs="Segoe UI"/>
          <w:sz w:val="20"/>
          <w:szCs w:val="20"/>
        </w:rPr>
        <w:t xml:space="preserve"> Number of viable prevention, control and intervention strategies for all specialty crop production scales for foodborne threats along the production continuum: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070B1AF4"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6, Indicator 3.</w:t>
      </w:r>
      <w:r>
        <w:rPr>
          <w:rStyle w:val="normaltextrun"/>
          <w:rFonts w:ascii="Cambria" w:hAnsi="Cambria" w:cs="Segoe UI"/>
          <w:sz w:val="20"/>
          <w:szCs w:val="20"/>
        </w:rPr>
        <w:t xml:space="preserve"> Number of individuals who learn about prevention, detection, control, and intervention food safety practices and number of those individuals who increase their food safety skills and knowledge: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5015BB10"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6, Indicator 4.</w:t>
      </w:r>
      <w:r>
        <w:rPr>
          <w:rStyle w:val="normaltextrun"/>
          <w:rFonts w:ascii="Cambria" w:hAnsi="Cambria" w:cs="Segoe UI"/>
          <w:sz w:val="20"/>
          <w:szCs w:val="20"/>
        </w:rPr>
        <w:t xml:space="preserve"> Number of improved prevention, detection, control, and intervention technologies: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6CB62608" w14:textId="429387DA"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6, Indicator 5.</w:t>
      </w:r>
      <w:r>
        <w:rPr>
          <w:rStyle w:val="normaltextrun"/>
          <w:rFonts w:ascii="Cambria" w:hAnsi="Cambria" w:cs="Segoe UI"/>
          <w:sz w:val="20"/>
          <w:szCs w:val="20"/>
        </w:rPr>
        <w:t xml:space="preserve"> Number of reported changes in prevention, detection, control, and intervention strategies: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p>
    <w:p w14:paraId="74D24AFB"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365F91"/>
          <w:sz w:val="22"/>
          <w:szCs w:val="22"/>
        </w:rPr>
      </w:pPr>
    </w:p>
    <w:p w14:paraId="22DDFD37" w14:textId="4B8628A6"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caps/>
          <w:color w:val="365F91"/>
          <w:sz w:val="22"/>
          <w:szCs w:val="22"/>
        </w:rPr>
        <w:t>OUTCOME 7: ENHANCE THE COMPETITIVENESS OF SPECIALTY CROPS THROUGH INCREASED UNDERSTANDING OF THREATS TO FOOD SAFETY FROM MICROBIAL AND CHEMICAL SOURCES </w:t>
      </w:r>
      <w:r>
        <w:rPr>
          <w:rStyle w:val="eop"/>
          <w:rFonts w:ascii="Cambria" w:hAnsi="Cambria" w:cs="Segoe UI"/>
          <w:caps/>
          <w:color w:val="365F91"/>
          <w:sz w:val="22"/>
          <w:szCs w:val="22"/>
        </w:rPr>
        <w:t> </w:t>
      </w:r>
    </w:p>
    <w:p w14:paraId="3947E7A5" w14:textId="30CF9C06"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7, Indicator 1.</w:t>
      </w:r>
      <w:r>
        <w:rPr>
          <w:rStyle w:val="normaltextrun"/>
          <w:rFonts w:ascii="Cambria" w:hAnsi="Cambria" w:cs="Segoe UI"/>
          <w:sz w:val="20"/>
          <w:szCs w:val="20"/>
        </w:rPr>
        <w:t xml:space="preserve"> Number of projects focused on increased understanding of fecal indicators and pathogens: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eop"/>
          <w:rFonts w:ascii="Cambria" w:hAnsi="Cambria" w:cs="Segoe UI"/>
          <w:sz w:val="20"/>
          <w:szCs w:val="20"/>
        </w:rPr>
        <w:t> </w:t>
      </w:r>
    </w:p>
    <w:p w14:paraId="168E756B" w14:textId="75DC7772"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7, Indicator 2.</w:t>
      </w:r>
      <w:r>
        <w:rPr>
          <w:rStyle w:val="normaltextrun"/>
          <w:rFonts w:ascii="Cambria" w:hAnsi="Cambria" w:cs="Segoe UI"/>
          <w:sz w:val="20"/>
          <w:szCs w:val="20"/>
        </w:rPr>
        <w:t xml:space="preserve"> Number of projects focused on increased safety of all inputs into the specialty crop chain: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p>
    <w:p w14:paraId="723B407E"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7, Indicator 3.</w:t>
      </w:r>
      <w:r>
        <w:rPr>
          <w:rStyle w:val="normaltextrun"/>
          <w:rFonts w:ascii="Cambria" w:hAnsi="Cambria" w:cs="Segoe UI"/>
          <w:sz w:val="20"/>
          <w:szCs w:val="20"/>
        </w:rPr>
        <w:t xml:space="preserve"> Number of projects focused on increased understanding of the roles of humans, plants and animals as vectors: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66260B92"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7, Indicator 4.</w:t>
      </w:r>
      <w:r>
        <w:rPr>
          <w:rStyle w:val="normaltextrun"/>
          <w:rFonts w:ascii="Cambria" w:hAnsi="Cambria" w:cs="Segoe UI"/>
          <w:sz w:val="20"/>
          <w:szCs w:val="20"/>
        </w:rPr>
        <w:t xml:space="preserve"> Number of projects focused on increased understanding of pre-harvest and postharvest process impacts on microbial and chemical threats: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5C96CC29"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7, Indicator 5.</w:t>
      </w:r>
      <w:r>
        <w:rPr>
          <w:rStyle w:val="normaltextrun"/>
          <w:rFonts w:ascii="Cambria" w:hAnsi="Cambria" w:cs="Segoe UI"/>
          <w:sz w:val="20"/>
          <w:szCs w:val="20"/>
        </w:rPr>
        <w:t xml:space="preserve"> Number of growers or producers obtaining on-farm food safety certifications (such as Good Agricultural Practices or Good Handling Practices):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7EE32015" w14:textId="77777777" w:rsidR="00711309" w:rsidRDefault="00711309" w:rsidP="00F1576C">
      <w:pPr>
        <w:pStyle w:val="paragraph"/>
        <w:spacing w:before="0" w:beforeAutospacing="0" w:after="0" w:afterAutospacing="0"/>
        <w:textAlignment w:val="baseline"/>
        <w:rPr>
          <w:rStyle w:val="normaltextrun"/>
          <w:rFonts w:ascii="Cambria" w:hAnsi="Cambria" w:cs="Segoe UI"/>
          <w:caps/>
          <w:color w:val="365F91"/>
          <w:sz w:val="22"/>
          <w:szCs w:val="22"/>
        </w:rPr>
      </w:pPr>
    </w:p>
    <w:p w14:paraId="20231EDB" w14:textId="25DF3438" w:rsidR="00F1576C" w:rsidRDefault="00F1576C" w:rsidP="00F1576C">
      <w:pPr>
        <w:pStyle w:val="paragraph"/>
        <w:spacing w:before="0" w:beforeAutospacing="0" w:after="0" w:afterAutospacing="0"/>
        <w:textAlignment w:val="baseline"/>
        <w:rPr>
          <w:rFonts w:ascii="Segoe UI" w:hAnsi="Segoe UI" w:cs="Segoe UI"/>
          <w:caps/>
          <w:color w:val="365F91"/>
          <w:sz w:val="18"/>
          <w:szCs w:val="18"/>
        </w:rPr>
      </w:pPr>
      <w:r>
        <w:rPr>
          <w:rStyle w:val="normaltextrun"/>
          <w:rFonts w:ascii="Cambria" w:hAnsi="Cambria" w:cs="Segoe UI"/>
          <w:caps/>
          <w:color w:val="365F91"/>
          <w:sz w:val="22"/>
          <w:szCs w:val="22"/>
        </w:rPr>
        <w:t>OUTCOME 8: ENHANCE THE COMPETITIVENESS OF SPECIALTY CROPS THROUGH ENHANCING OR IMPROVING THE ECONOMY AS A RESULT OF SPECIALTY CROP DEVELOPMENT. </w:t>
      </w:r>
      <w:r>
        <w:rPr>
          <w:rStyle w:val="eop"/>
          <w:rFonts w:ascii="Cambria" w:hAnsi="Cambria" w:cs="Segoe UI"/>
          <w:caps/>
          <w:color w:val="365F91"/>
          <w:sz w:val="22"/>
          <w:szCs w:val="22"/>
        </w:rPr>
        <w:t> </w:t>
      </w:r>
    </w:p>
    <w:p w14:paraId="7E6388DA"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1.</w:t>
      </w:r>
      <w:r>
        <w:rPr>
          <w:rStyle w:val="normaltextrun"/>
          <w:rFonts w:ascii="Cambria" w:hAnsi="Cambria" w:cs="Segoe UI"/>
          <w:sz w:val="20"/>
          <w:szCs w:val="20"/>
        </w:rPr>
        <w:t xml:space="preserve"> Number of new rural careers created: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4B861678"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2.</w:t>
      </w:r>
      <w:r>
        <w:rPr>
          <w:rStyle w:val="normaltextrun"/>
          <w:rFonts w:ascii="Cambria" w:hAnsi="Cambria" w:cs="Segoe UI"/>
          <w:sz w:val="20"/>
          <w:szCs w:val="20"/>
        </w:rPr>
        <w:t xml:space="preserve"> Number of new urban careers created: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7218DC6C"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3.</w:t>
      </w:r>
      <w:r>
        <w:rPr>
          <w:rStyle w:val="normaltextrun"/>
          <w:rFonts w:ascii="Cambria" w:hAnsi="Cambria" w:cs="Segoe UI"/>
          <w:sz w:val="20"/>
          <w:szCs w:val="20"/>
        </w:rPr>
        <w:t xml:space="preserve"> Number of jobs maintained/created: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3ECD0B7A"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4.</w:t>
      </w:r>
      <w:r>
        <w:rPr>
          <w:rStyle w:val="normaltextrun"/>
          <w:rFonts w:ascii="Cambria" w:hAnsi="Cambria" w:cs="Segoe UI"/>
          <w:sz w:val="20"/>
          <w:szCs w:val="20"/>
        </w:rPr>
        <w:t xml:space="preserve"> Number of small businesses maintained/created: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5B3E250E"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5.</w:t>
      </w:r>
      <w:r>
        <w:rPr>
          <w:rStyle w:val="normaltextrun"/>
          <w:rFonts w:ascii="Cambria" w:hAnsi="Cambria" w:cs="Segoe UI"/>
          <w:sz w:val="20"/>
          <w:szCs w:val="20"/>
        </w:rPr>
        <w:t xml:space="preserve"> Increased revenue/increased savings/one-time capital purchases (in dollars):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7A206CD7"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6.</w:t>
      </w:r>
      <w:r>
        <w:rPr>
          <w:rStyle w:val="normaltextrun"/>
          <w:rFonts w:ascii="Cambria" w:hAnsi="Cambria" w:cs="Segoe UI"/>
          <w:sz w:val="20"/>
          <w:szCs w:val="20"/>
        </w:rPr>
        <w:t xml:space="preserve"> Number of new beginning farmers who went into specialty crop production: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w:t>
      </w:r>
      <w:r>
        <w:rPr>
          <w:rStyle w:val="eop"/>
          <w:rFonts w:ascii="Cambria" w:hAnsi="Cambria" w:cs="Segoe UI"/>
          <w:sz w:val="20"/>
          <w:szCs w:val="20"/>
        </w:rPr>
        <w:t> </w:t>
      </w:r>
    </w:p>
    <w:p w14:paraId="48FC5D61" w14:textId="77777777" w:rsidR="00F1576C" w:rsidRDefault="00F1576C" w:rsidP="00F1576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rPr>
        <w:t>Outcome 8, Indicator 7.</w:t>
      </w:r>
      <w:r>
        <w:rPr>
          <w:rStyle w:val="normaltextrun"/>
          <w:rFonts w:ascii="Cambria" w:hAnsi="Cambria" w:cs="Segoe UI"/>
          <w:sz w:val="20"/>
          <w:szCs w:val="20"/>
        </w:rPr>
        <w:t xml:space="preserve"> Number of socially disadvantaged famers who went into specialty crop production: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color w:val="000000"/>
          <w:sz w:val="20"/>
          <w:szCs w:val="20"/>
          <w:u w:val="single"/>
          <w:shd w:val="clear" w:color="auto" w:fill="E1E3E6"/>
        </w:rPr>
        <w:t> </w:t>
      </w:r>
      <w:r>
        <w:rPr>
          <w:rStyle w:val="normaltextrun"/>
          <w:rFonts w:ascii="Cambria" w:hAnsi="Cambria" w:cs="Segoe UI"/>
          <w:sz w:val="20"/>
          <w:szCs w:val="20"/>
        </w:rPr>
        <w:t>. </w:t>
      </w:r>
      <w:r>
        <w:rPr>
          <w:rStyle w:val="eop"/>
          <w:rFonts w:ascii="Cambria" w:hAnsi="Cambria" w:cs="Segoe UI"/>
          <w:sz w:val="20"/>
          <w:szCs w:val="20"/>
        </w:rPr>
        <w:t> </w:t>
      </w:r>
    </w:p>
    <w:p w14:paraId="499C977F" w14:textId="5E258516" w:rsidR="007A7852" w:rsidRDefault="007A7852" w:rsidP="00006FB8">
      <w:pPr>
        <w:pStyle w:val="NoSpacing"/>
      </w:pPr>
    </w:p>
    <w:p w14:paraId="427DAA47" w14:textId="69FA2C86" w:rsidR="007A7852" w:rsidRDefault="007A7852" w:rsidP="00AB5140">
      <w:pPr>
        <w:pStyle w:val="NoSpacing"/>
      </w:pPr>
    </w:p>
    <w:bookmarkEnd w:id="1"/>
    <w:p w14:paraId="2DF5587A" w14:textId="77777777" w:rsidR="00AB5140" w:rsidRPr="00DB5745" w:rsidRDefault="00AB5140" w:rsidP="00AB5140">
      <w:pPr>
        <w:pStyle w:val="NoSpacing"/>
      </w:pPr>
    </w:p>
    <w:p w14:paraId="38500914" w14:textId="77777777" w:rsidR="00B3478B" w:rsidRPr="00F80336" w:rsidRDefault="00DB5745" w:rsidP="00DB5745">
      <w:pPr>
        <w:pStyle w:val="Heading2"/>
      </w:pPr>
      <w:r>
        <w:t>Data Collection to Report on Outcomes and Indicators</w:t>
      </w:r>
    </w:p>
    <w:p w14:paraId="7179060D" w14:textId="77777777" w:rsidR="00B3478B" w:rsidRPr="00DB5745" w:rsidRDefault="00DB5745" w:rsidP="00DB5745">
      <w:pPr>
        <w:pStyle w:val="SectionInstructions"/>
      </w:pPr>
      <w:r>
        <w:t>Explain h</w:t>
      </w:r>
      <w:r w:rsidR="00B3478B" w:rsidRPr="00DB5745">
        <w:t xml:space="preserve">ow </w:t>
      </w:r>
      <w:r w:rsidR="00A562E5">
        <w:t>you will</w:t>
      </w:r>
      <w:r w:rsidR="00B3478B" w:rsidRPr="00DB5745">
        <w:t xml:space="preserve"> collect the required data to repo</w:t>
      </w:r>
      <w:r>
        <w:t>rt on the outcome and indicator in the space below.</w:t>
      </w:r>
    </w:p>
    <w:p w14:paraId="4AEA0CFE" w14:textId="5DCBAB89" w:rsidR="00DB5745" w:rsidRDefault="00DB5745" w:rsidP="00AB5140">
      <w:pPr>
        <w:pStyle w:val="NoSpacing"/>
      </w:pPr>
    </w:p>
    <w:p w14:paraId="6980A10D" w14:textId="06AF5A59" w:rsidR="00B911E3" w:rsidRDefault="00B911E3" w:rsidP="00AB5140">
      <w:pPr>
        <w:pStyle w:val="NoSpacing"/>
      </w:pPr>
    </w:p>
    <w:p w14:paraId="5CB29AB3" w14:textId="77777777" w:rsidR="00B911E3" w:rsidRPr="00746FDE" w:rsidRDefault="00B911E3" w:rsidP="00B911E3">
      <w:pPr>
        <w:pStyle w:val="SectionInstructions"/>
      </w:pPr>
    </w:p>
    <w:p w14:paraId="4AE5AA7B" w14:textId="77777777" w:rsidR="00B911E3" w:rsidRPr="00E31CCA" w:rsidRDefault="00B911E3" w:rsidP="00B911E3">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E31CCA">
        <w:rPr>
          <w:caps/>
          <w:spacing w:val="15"/>
          <w:sz w:val="22"/>
          <w:szCs w:val="22"/>
        </w:rPr>
        <w:t>sharing results and/or benefits</w:t>
      </w:r>
    </w:p>
    <w:p w14:paraId="67CA0846" w14:textId="77777777" w:rsidR="00B911E3" w:rsidRPr="00E31CCA" w:rsidRDefault="00B911E3" w:rsidP="00B911E3">
      <w:pPr>
        <w:spacing w:before="80" w:after="80"/>
        <w:rPr>
          <w:i/>
          <w:sz w:val="18"/>
          <w:szCs w:val="18"/>
        </w:rPr>
      </w:pPr>
      <w:r w:rsidRPr="00E31CCA">
        <w:rPr>
          <w:i/>
          <w:sz w:val="18"/>
          <w:szCs w:val="18"/>
        </w:rPr>
        <w:t xml:space="preserve">Explain how you will share the results and/or benefits of the project with specialty crop growers and other interested specialty crop stakeholders. </w:t>
      </w:r>
    </w:p>
    <w:p w14:paraId="4CAC4C3B" w14:textId="77777777" w:rsidR="00B911E3" w:rsidRDefault="00B911E3" w:rsidP="00B911E3">
      <w:pPr>
        <w:spacing w:before="80" w:after="80"/>
      </w:pPr>
    </w:p>
    <w:p w14:paraId="1029CE05" w14:textId="77777777" w:rsidR="00B911E3" w:rsidRDefault="00B911E3" w:rsidP="00AB5140">
      <w:pPr>
        <w:pStyle w:val="NoSpacing"/>
      </w:pPr>
    </w:p>
    <w:p w14:paraId="10015840" w14:textId="77777777" w:rsidR="00BE0666" w:rsidRPr="00524A41" w:rsidRDefault="00BE0666" w:rsidP="00524A41">
      <w:pPr>
        <w:pStyle w:val="Heading1"/>
      </w:pPr>
      <w:r w:rsidRPr="00524A41">
        <w:lastRenderedPageBreak/>
        <w:t>Budget Narrative</w:t>
      </w:r>
    </w:p>
    <w:p w14:paraId="379871CF" w14:textId="77777777" w:rsidR="00471B32" w:rsidRDefault="00471B32" w:rsidP="0082000A">
      <w:pPr>
        <w:pStyle w:val="SectionInstructions"/>
        <w:sectPr w:rsidR="00471B32" w:rsidSect="00BE0666">
          <w:footerReference w:type="default" r:id="rId16"/>
          <w:pgSz w:w="12240" w:h="15840"/>
          <w:pgMar w:top="1440" w:right="1080" w:bottom="1440" w:left="1080" w:header="720" w:footer="720" w:gutter="0"/>
          <w:cols w:space="720"/>
          <w:formProt w:val="0"/>
          <w:docGrid w:linePitch="360"/>
        </w:sectPr>
      </w:pPr>
    </w:p>
    <w:p w14:paraId="44B7008E" w14:textId="658371F9" w:rsidR="00B849AA" w:rsidRPr="006E4C2F" w:rsidRDefault="00BE0666" w:rsidP="00B849AA">
      <w:pPr>
        <w:pStyle w:val="SectionInstructions"/>
        <w:rPr>
          <w:b/>
          <w:i w:val="0"/>
        </w:rPr>
      </w:pPr>
      <w:r w:rsidRPr="00BE0666">
        <w:t xml:space="preserve">All expenses described in this Budget Narrative must be associated with expenses that will be covered by the SCBGP. </w:t>
      </w:r>
      <w:r w:rsidR="00B849AA">
        <w:t xml:space="preserve"> </w:t>
      </w:r>
      <w:r w:rsidR="00B849AA" w:rsidRPr="006E4C2F">
        <w:t xml:space="preserve">A thorough and detailed budget must be submitted with the application packet.  </w:t>
      </w:r>
      <w:r w:rsidR="00B849AA" w:rsidRPr="006E4C2F">
        <w:rPr>
          <w:b/>
        </w:rPr>
        <w:t xml:space="preserve">No administrative/indirect costs may be allotted to the budgeted project. </w:t>
      </w:r>
      <w:r w:rsidR="00B849AA" w:rsidRPr="006E4C2F">
        <w:t>Please round totals to the next whole</w:t>
      </w:r>
      <w:r w:rsidR="00B849AA" w:rsidRPr="00AB3406">
        <w:rPr>
          <w:b/>
        </w:rPr>
        <w:t xml:space="preserve"> </w:t>
      </w:r>
      <w:r w:rsidR="00B849AA" w:rsidRPr="006E4C2F">
        <w:t>dollar</w:t>
      </w:r>
      <w:r w:rsidR="00B849AA" w:rsidRPr="008E0475">
        <w:rPr>
          <w:b/>
        </w:rPr>
        <w:t>.  See also Appendix A – Allowable/Unallowable Costs and Activities.</w:t>
      </w:r>
    </w:p>
    <w:p w14:paraId="3B9D2998" w14:textId="77777777" w:rsidR="00B849AA" w:rsidRPr="006E4C2F" w:rsidRDefault="00B849AA" w:rsidP="00B849AA">
      <w:pPr>
        <w:rPr>
          <w:i/>
        </w:rPr>
      </w:pPr>
      <w:r w:rsidRPr="006E4C2F">
        <w:rPr>
          <w:i/>
        </w:rPr>
        <w:t xml:space="preserve">As a reminder, cash-match contributions are highly encouraged and detailed descriptions should be included with the budget estimations under the matching funds category. </w:t>
      </w:r>
      <w:r w:rsidRPr="006E4C2F">
        <w:rPr>
          <w:b/>
          <w:i/>
        </w:rPr>
        <w:t>Matching funds should only be described under the separate matching funds category at the end of the narrative.</w:t>
      </w:r>
      <w:r w:rsidRPr="006E4C2F">
        <w:rPr>
          <w:i/>
        </w:rPr>
        <w:t xml:space="preserve">  </w:t>
      </w:r>
    </w:p>
    <w:p w14:paraId="1751762D" w14:textId="77777777" w:rsidR="00B849AA" w:rsidRDefault="00B849AA" w:rsidP="00B849AA">
      <w:pPr>
        <w:spacing w:after="0" w:line="240" w:lineRule="auto"/>
        <w:rPr>
          <w:b/>
          <w:i/>
        </w:rPr>
      </w:pPr>
      <w:r>
        <w:rPr>
          <w:b/>
          <w:i/>
        </w:rPr>
        <w:t>D</w:t>
      </w:r>
      <w:r w:rsidRPr="006E4C2F">
        <w:rPr>
          <w:b/>
          <w:i/>
        </w:rPr>
        <w:t>o not</w:t>
      </w:r>
      <w:r>
        <w:rPr>
          <w:b/>
          <w:i/>
        </w:rPr>
        <w:t>:</w:t>
      </w:r>
    </w:p>
    <w:p w14:paraId="2B2F5A8A" w14:textId="77777777" w:rsidR="00B849AA" w:rsidRDefault="00B849AA" w:rsidP="008C0A2B">
      <w:pPr>
        <w:pStyle w:val="ListParagraph"/>
        <w:numPr>
          <w:ilvl w:val="0"/>
          <w:numId w:val="4"/>
        </w:numPr>
        <w:spacing w:after="0" w:line="240" w:lineRule="auto"/>
        <w:rPr>
          <w:b/>
          <w:i/>
        </w:rPr>
      </w:pPr>
      <w:r>
        <w:rPr>
          <w:b/>
          <w:i/>
        </w:rPr>
        <w:t>Leave a budget category justification blank if expenses in that category are requested.</w:t>
      </w:r>
      <w:r w:rsidRPr="006E4C2F">
        <w:rPr>
          <w:b/>
          <w:i/>
        </w:rPr>
        <w:t xml:space="preserve"> </w:t>
      </w:r>
    </w:p>
    <w:p w14:paraId="52B130D4" w14:textId="77777777" w:rsidR="00B849AA" w:rsidRPr="006E4C2F" w:rsidRDefault="00B849AA" w:rsidP="008C0A2B">
      <w:pPr>
        <w:pStyle w:val="ListParagraph"/>
        <w:numPr>
          <w:ilvl w:val="0"/>
          <w:numId w:val="4"/>
        </w:numPr>
        <w:spacing w:after="0" w:line="240" w:lineRule="auto"/>
        <w:rPr>
          <w:b/>
          <w:i/>
        </w:rPr>
      </w:pPr>
      <w:r>
        <w:rPr>
          <w:b/>
          <w:i/>
        </w:rPr>
        <w:t>U</w:t>
      </w:r>
      <w:r w:rsidRPr="006E4C2F">
        <w:rPr>
          <w:b/>
          <w:i/>
        </w:rPr>
        <w:t>se arbitrary estimates when developing a project’s budget.</w:t>
      </w:r>
    </w:p>
    <w:p w14:paraId="10D133A5" w14:textId="77777777" w:rsidR="00B849AA" w:rsidRDefault="00B849AA" w:rsidP="0082000A">
      <w:pPr>
        <w:pStyle w:val="SectionInstructions"/>
        <w:rPr>
          <w:bCs/>
          <w:color w:val="000000"/>
        </w:rPr>
      </w:pPr>
    </w:p>
    <w:p w14:paraId="63C44B7C" w14:textId="0ADCEB76" w:rsidR="00AF0E65" w:rsidRDefault="00AF0E65" w:rsidP="00AF0E65">
      <w:pPr>
        <w:pStyle w:val="Heading2"/>
      </w:pPr>
      <w:r>
        <w:t>Budget Summary</w:t>
      </w:r>
    </w:p>
    <w:p w14:paraId="5841D127" w14:textId="77777777" w:rsidR="00AF0E65" w:rsidRPr="00AF0E65" w:rsidRDefault="00AF0E65" w:rsidP="00AF0E65">
      <w:pPr>
        <w:spacing w:before="0" w:after="0"/>
      </w:pPr>
    </w:p>
    <w:tbl>
      <w:tblPr>
        <w:tblStyle w:val="TableGrid"/>
        <w:tblW w:w="10070" w:type="dxa"/>
        <w:tblLook w:val="04A0" w:firstRow="1" w:lastRow="0" w:firstColumn="1" w:lastColumn="0" w:noHBand="0" w:noVBand="1"/>
      </w:tblPr>
      <w:tblGrid>
        <w:gridCol w:w="3105"/>
        <w:gridCol w:w="6965"/>
      </w:tblGrid>
      <w:tr w:rsidR="00AF0E65" w:rsidRPr="004E0832" w14:paraId="0BF3D3A7" w14:textId="77777777" w:rsidTr="00AF0E65">
        <w:trPr>
          <w:trHeight w:val="403"/>
          <w:tblHeader/>
        </w:trPr>
        <w:tc>
          <w:tcPr>
            <w:tcW w:w="3105" w:type="dxa"/>
            <w:tcBorders>
              <w:top w:val="single" w:sz="8" w:space="0" w:color="000000"/>
              <w:left w:val="single" w:sz="8" w:space="0" w:color="000000"/>
              <w:bottom w:val="single" w:sz="8" w:space="0" w:color="000000"/>
            </w:tcBorders>
            <w:shd w:val="clear" w:color="auto" w:fill="D9D9D9" w:themeFill="background1" w:themeFillShade="D9"/>
            <w:vAlign w:val="center"/>
          </w:tcPr>
          <w:p w14:paraId="69697EE5" w14:textId="225F1D5D" w:rsidR="00AF0E65" w:rsidRPr="004E0832" w:rsidRDefault="00AF0E65" w:rsidP="00542661">
            <w:pPr>
              <w:pStyle w:val="NoSpacing"/>
              <w:rPr>
                <w:b/>
              </w:rPr>
            </w:pPr>
            <w:r>
              <w:rPr>
                <w:b/>
              </w:rPr>
              <w:t>Expense</w:t>
            </w:r>
            <w:r w:rsidRPr="004E0832">
              <w:rPr>
                <w:b/>
              </w:rPr>
              <w:t xml:space="preserve"> Category</w:t>
            </w:r>
          </w:p>
        </w:tc>
        <w:tc>
          <w:tcPr>
            <w:tcW w:w="6965" w:type="dxa"/>
            <w:tcBorders>
              <w:top w:val="single" w:sz="8" w:space="0" w:color="000000"/>
              <w:bottom w:val="single" w:sz="8" w:space="0" w:color="000000"/>
            </w:tcBorders>
            <w:shd w:val="clear" w:color="auto" w:fill="D9D9D9" w:themeFill="background1" w:themeFillShade="D9"/>
            <w:vAlign w:val="center"/>
          </w:tcPr>
          <w:p w14:paraId="0F3603D7" w14:textId="3B203BEB" w:rsidR="00AF0E65" w:rsidRPr="004E0832" w:rsidRDefault="00AF0E65" w:rsidP="00542661">
            <w:pPr>
              <w:pStyle w:val="NoSpacing"/>
              <w:jc w:val="center"/>
              <w:rPr>
                <w:b/>
              </w:rPr>
            </w:pPr>
            <w:r>
              <w:rPr>
                <w:b/>
              </w:rPr>
              <w:t>Funds Requested</w:t>
            </w:r>
          </w:p>
        </w:tc>
      </w:tr>
      <w:tr w:rsidR="00AF0E65" w14:paraId="231CF6C3" w14:textId="77777777" w:rsidTr="00AF0E65">
        <w:tc>
          <w:tcPr>
            <w:tcW w:w="3105" w:type="dxa"/>
            <w:tcBorders>
              <w:top w:val="single" w:sz="8" w:space="0" w:color="000000"/>
              <w:left w:val="single" w:sz="8" w:space="0" w:color="000000"/>
            </w:tcBorders>
          </w:tcPr>
          <w:p w14:paraId="240B77D9" w14:textId="77777777" w:rsidR="00AF0E65" w:rsidRPr="004E0832" w:rsidRDefault="00AF0E65" w:rsidP="00542661">
            <w:pPr>
              <w:pStyle w:val="NoSpacing"/>
              <w:rPr>
                <w:b/>
              </w:rPr>
            </w:pPr>
            <w:r w:rsidRPr="004E0832">
              <w:rPr>
                <w:b/>
              </w:rPr>
              <w:t>Personnel</w:t>
            </w:r>
          </w:p>
        </w:tc>
        <w:tc>
          <w:tcPr>
            <w:tcW w:w="6965" w:type="dxa"/>
            <w:tcBorders>
              <w:top w:val="single" w:sz="8" w:space="0" w:color="000000"/>
            </w:tcBorders>
          </w:tcPr>
          <w:p w14:paraId="670192ED" w14:textId="77777777" w:rsidR="00AF0E65" w:rsidRDefault="00AF0E65" w:rsidP="00542661">
            <w:pPr>
              <w:pStyle w:val="NoSpacing"/>
              <w:jc w:val="right"/>
            </w:pPr>
          </w:p>
        </w:tc>
      </w:tr>
      <w:tr w:rsidR="00AF0E65" w14:paraId="28E73C25" w14:textId="77777777" w:rsidTr="00AF0E65">
        <w:tc>
          <w:tcPr>
            <w:tcW w:w="3105" w:type="dxa"/>
            <w:tcBorders>
              <w:left w:val="single" w:sz="8" w:space="0" w:color="000000"/>
            </w:tcBorders>
          </w:tcPr>
          <w:p w14:paraId="293369B6" w14:textId="77777777" w:rsidR="00AF0E65" w:rsidRPr="004E0832" w:rsidRDefault="00AF0E65" w:rsidP="00542661">
            <w:pPr>
              <w:pStyle w:val="NoSpacing"/>
              <w:rPr>
                <w:b/>
              </w:rPr>
            </w:pPr>
            <w:r w:rsidRPr="004E0832">
              <w:rPr>
                <w:b/>
              </w:rPr>
              <w:t>Fringe Benefits</w:t>
            </w:r>
          </w:p>
        </w:tc>
        <w:tc>
          <w:tcPr>
            <w:tcW w:w="6965" w:type="dxa"/>
          </w:tcPr>
          <w:p w14:paraId="346B40E9" w14:textId="77777777" w:rsidR="00AF0E65" w:rsidRDefault="00AF0E65" w:rsidP="00542661">
            <w:pPr>
              <w:pStyle w:val="NoSpacing"/>
              <w:jc w:val="right"/>
            </w:pPr>
          </w:p>
        </w:tc>
      </w:tr>
      <w:tr w:rsidR="00AF0E65" w14:paraId="0B3C4BD6" w14:textId="77777777" w:rsidTr="00AF0E65">
        <w:tc>
          <w:tcPr>
            <w:tcW w:w="3105" w:type="dxa"/>
            <w:tcBorders>
              <w:left w:val="single" w:sz="8" w:space="0" w:color="000000"/>
            </w:tcBorders>
          </w:tcPr>
          <w:p w14:paraId="49FB1170" w14:textId="77777777" w:rsidR="00AF0E65" w:rsidRPr="004E0832" w:rsidRDefault="00AF0E65" w:rsidP="00542661">
            <w:pPr>
              <w:pStyle w:val="NoSpacing"/>
              <w:rPr>
                <w:b/>
              </w:rPr>
            </w:pPr>
            <w:r w:rsidRPr="004E0832">
              <w:rPr>
                <w:b/>
              </w:rPr>
              <w:t>Travel</w:t>
            </w:r>
          </w:p>
        </w:tc>
        <w:tc>
          <w:tcPr>
            <w:tcW w:w="6965" w:type="dxa"/>
          </w:tcPr>
          <w:p w14:paraId="3FD8BFCB" w14:textId="77777777" w:rsidR="00AF0E65" w:rsidRDefault="00AF0E65" w:rsidP="00542661">
            <w:pPr>
              <w:pStyle w:val="NoSpacing"/>
              <w:jc w:val="right"/>
            </w:pPr>
          </w:p>
        </w:tc>
      </w:tr>
      <w:tr w:rsidR="00AF0E65" w14:paraId="0206AC33" w14:textId="77777777" w:rsidTr="00AF0E65">
        <w:tc>
          <w:tcPr>
            <w:tcW w:w="3105" w:type="dxa"/>
            <w:tcBorders>
              <w:left w:val="single" w:sz="8" w:space="0" w:color="000000"/>
            </w:tcBorders>
          </w:tcPr>
          <w:p w14:paraId="2335F6BC" w14:textId="77777777" w:rsidR="00AF0E65" w:rsidRPr="004E0832" w:rsidRDefault="00AF0E65" w:rsidP="00542661">
            <w:pPr>
              <w:pStyle w:val="NoSpacing"/>
              <w:rPr>
                <w:b/>
              </w:rPr>
            </w:pPr>
            <w:r w:rsidRPr="004E0832">
              <w:rPr>
                <w:b/>
              </w:rPr>
              <w:t>Equipment</w:t>
            </w:r>
          </w:p>
        </w:tc>
        <w:tc>
          <w:tcPr>
            <w:tcW w:w="6965" w:type="dxa"/>
          </w:tcPr>
          <w:p w14:paraId="6847414B" w14:textId="77777777" w:rsidR="00AF0E65" w:rsidRDefault="00AF0E65" w:rsidP="00542661">
            <w:pPr>
              <w:pStyle w:val="NoSpacing"/>
              <w:jc w:val="right"/>
            </w:pPr>
          </w:p>
        </w:tc>
      </w:tr>
      <w:tr w:rsidR="00AF0E65" w14:paraId="3918B024" w14:textId="77777777" w:rsidTr="00AF0E65">
        <w:tc>
          <w:tcPr>
            <w:tcW w:w="3105" w:type="dxa"/>
            <w:tcBorders>
              <w:left w:val="single" w:sz="8" w:space="0" w:color="000000"/>
            </w:tcBorders>
          </w:tcPr>
          <w:p w14:paraId="5508D9FF" w14:textId="77777777" w:rsidR="00AF0E65" w:rsidRPr="004E0832" w:rsidRDefault="00AF0E65" w:rsidP="00542661">
            <w:pPr>
              <w:pStyle w:val="NoSpacing"/>
              <w:rPr>
                <w:b/>
              </w:rPr>
            </w:pPr>
            <w:r w:rsidRPr="004E0832">
              <w:rPr>
                <w:b/>
              </w:rPr>
              <w:t>Supplies</w:t>
            </w:r>
          </w:p>
        </w:tc>
        <w:tc>
          <w:tcPr>
            <w:tcW w:w="6965" w:type="dxa"/>
          </w:tcPr>
          <w:p w14:paraId="4F9FF1B1" w14:textId="77777777" w:rsidR="00AF0E65" w:rsidRDefault="00AF0E65" w:rsidP="00542661">
            <w:pPr>
              <w:pStyle w:val="NoSpacing"/>
              <w:jc w:val="right"/>
            </w:pPr>
          </w:p>
        </w:tc>
      </w:tr>
      <w:tr w:rsidR="00AF0E65" w14:paraId="7E1E3D9B" w14:textId="77777777" w:rsidTr="00AF0E65">
        <w:tc>
          <w:tcPr>
            <w:tcW w:w="3105" w:type="dxa"/>
            <w:tcBorders>
              <w:left w:val="single" w:sz="8" w:space="0" w:color="000000"/>
            </w:tcBorders>
          </w:tcPr>
          <w:p w14:paraId="032A1479" w14:textId="77777777" w:rsidR="00AF0E65" w:rsidRPr="004E0832" w:rsidRDefault="00AF0E65" w:rsidP="00542661">
            <w:pPr>
              <w:pStyle w:val="NoSpacing"/>
              <w:rPr>
                <w:b/>
              </w:rPr>
            </w:pPr>
            <w:r w:rsidRPr="004E0832">
              <w:rPr>
                <w:b/>
              </w:rPr>
              <w:t>Contractual</w:t>
            </w:r>
          </w:p>
        </w:tc>
        <w:tc>
          <w:tcPr>
            <w:tcW w:w="6965" w:type="dxa"/>
          </w:tcPr>
          <w:p w14:paraId="00600CB3" w14:textId="77777777" w:rsidR="00AF0E65" w:rsidRDefault="00AF0E65" w:rsidP="00542661">
            <w:pPr>
              <w:pStyle w:val="NoSpacing"/>
              <w:jc w:val="right"/>
            </w:pPr>
          </w:p>
        </w:tc>
      </w:tr>
      <w:tr w:rsidR="00AF0E65" w14:paraId="38E7B663" w14:textId="77777777" w:rsidTr="00AF0E65">
        <w:tc>
          <w:tcPr>
            <w:tcW w:w="3105" w:type="dxa"/>
            <w:tcBorders>
              <w:left w:val="single" w:sz="8" w:space="0" w:color="000000"/>
              <w:bottom w:val="single" w:sz="18" w:space="0" w:color="auto"/>
            </w:tcBorders>
          </w:tcPr>
          <w:p w14:paraId="692E720B" w14:textId="77777777" w:rsidR="00AF0E65" w:rsidRPr="004E0832" w:rsidRDefault="00AF0E65" w:rsidP="00542661">
            <w:pPr>
              <w:pStyle w:val="NoSpacing"/>
              <w:rPr>
                <w:b/>
              </w:rPr>
            </w:pPr>
            <w:r w:rsidRPr="004E0832">
              <w:rPr>
                <w:b/>
              </w:rPr>
              <w:t>Other</w:t>
            </w:r>
          </w:p>
        </w:tc>
        <w:tc>
          <w:tcPr>
            <w:tcW w:w="6965" w:type="dxa"/>
            <w:tcBorders>
              <w:bottom w:val="single" w:sz="18" w:space="0" w:color="auto"/>
            </w:tcBorders>
          </w:tcPr>
          <w:p w14:paraId="35DA1140" w14:textId="77777777" w:rsidR="00AF0E65" w:rsidRDefault="00AF0E65" w:rsidP="00542661">
            <w:pPr>
              <w:pStyle w:val="NoSpacing"/>
              <w:jc w:val="right"/>
            </w:pPr>
          </w:p>
        </w:tc>
      </w:tr>
      <w:tr w:rsidR="00AF0E65" w14:paraId="64E98F63" w14:textId="77777777" w:rsidTr="00AF0E65">
        <w:tc>
          <w:tcPr>
            <w:tcW w:w="3105" w:type="dxa"/>
            <w:tcBorders>
              <w:top w:val="single" w:sz="18" w:space="0" w:color="auto"/>
              <w:left w:val="single" w:sz="8" w:space="0" w:color="000000"/>
            </w:tcBorders>
          </w:tcPr>
          <w:p w14:paraId="2C4CC770" w14:textId="77777777" w:rsidR="00AF0E65" w:rsidRPr="004E0832" w:rsidRDefault="00AF0E65" w:rsidP="00542661">
            <w:pPr>
              <w:pStyle w:val="NoSpacing"/>
              <w:rPr>
                <w:b/>
              </w:rPr>
            </w:pPr>
            <w:r w:rsidRPr="004E0832">
              <w:rPr>
                <w:b/>
              </w:rPr>
              <w:t>Direct Costs Sub-Total</w:t>
            </w:r>
          </w:p>
        </w:tc>
        <w:tc>
          <w:tcPr>
            <w:tcW w:w="6965" w:type="dxa"/>
            <w:tcBorders>
              <w:top w:val="single" w:sz="18" w:space="0" w:color="auto"/>
            </w:tcBorders>
          </w:tcPr>
          <w:p w14:paraId="188BD481" w14:textId="77777777" w:rsidR="00AF0E65" w:rsidRDefault="00AF0E65" w:rsidP="00542661">
            <w:pPr>
              <w:pStyle w:val="NoSpacing"/>
              <w:jc w:val="right"/>
            </w:pPr>
          </w:p>
        </w:tc>
      </w:tr>
      <w:tr w:rsidR="00AF0E65" w14:paraId="288E16CA" w14:textId="77777777" w:rsidTr="00AF0E65">
        <w:tc>
          <w:tcPr>
            <w:tcW w:w="3105" w:type="dxa"/>
            <w:tcBorders>
              <w:left w:val="single" w:sz="8" w:space="0" w:color="000000"/>
              <w:bottom w:val="single" w:sz="18" w:space="0" w:color="auto"/>
            </w:tcBorders>
          </w:tcPr>
          <w:p w14:paraId="6F2EB383" w14:textId="2F0CE585" w:rsidR="00AF0E65" w:rsidRPr="004E0832" w:rsidRDefault="00B849AA" w:rsidP="00542661">
            <w:pPr>
              <w:pStyle w:val="NoSpacing"/>
              <w:rPr>
                <w:b/>
              </w:rPr>
            </w:pPr>
            <w:r>
              <w:rPr>
                <w:b/>
              </w:rPr>
              <w:t>Matching</w:t>
            </w:r>
            <w:r w:rsidR="00AF0E65" w:rsidRPr="004E0832">
              <w:rPr>
                <w:b/>
              </w:rPr>
              <w:t xml:space="preserve"> Costs</w:t>
            </w:r>
          </w:p>
        </w:tc>
        <w:tc>
          <w:tcPr>
            <w:tcW w:w="6965" w:type="dxa"/>
            <w:tcBorders>
              <w:bottom w:val="single" w:sz="18" w:space="0" w:color="auto"/>
            </w:tcBorders>
          </w:tcPr>
          <w:p w14:paraId="6DA98DAA" w14:textId="77777777" w:rsidR="00AF0E65" w:rsidRDefault="00AF0E65" w:rsidP="00542661">
            <w:pPr>
              <w:pStyle w:val="NoSpacing"/>
              <w:jc w:val="right"/>
            </w:pPr>
          </w:p>
        </w:tc>
      </w:tr>
      <w:tr w:rsidR="00AF0E65" w14:paraId="73B2B64D" w14:textId="77777777" w:rsidTr="00AF0E65">
        <w:tc>
          <w:tcPr>
            <w:tcW w:w="3105" w:type="dxa"/>
            <w:tcBorders>
              <w:top w:val="single" w:sz="18" w:space="0" w:color="auto"/>
              <w:left w:val="single" w:sz="8" w:space="0" w:color="000000"/>
              <w:bottom w:val="single" w:sz="8" w:space="0" w:color="000000"/>
            </w:tcBorders>
          </w:tcPr>
          <w:p w14:paraId="6E0CFFEC" w14:textId="0C58D7BD" w:rsidR="00AF0E65" w:rsidRPr="004E0832" w:rsidRDefault="00AF0E65" w:rsidP="00542661">
            <w:pPr>
              <w:pStyle w:val="NoSpacing"/>
              <w:rPr>
                <w:b/>
              </w:rPr>
            </w:pPr>
            <w:r w:rsidRPr="004E0832">
              <w:rPr>
                <w:b/>
              </w:rPr>
              <w:t xml:space="preserve">Total </w:t>
            </w:r>
            <w:r w:rsidR="00B849AA">
              <w:rPr>
                <w:b/>
              </w:rPr>
              <w:t xml:space="preserve">Project </w:t>
            </w:r>
            <w:r>
              <w:rPr>
                <w:b/>
              </w:rPr>
              <w:t>Budget</w:t>
            </w:r>
          </w:p>
        </w:tc>
        <w:tc>
          <w:tcPr>
            <w:tcW w:w="6965" w:type="dxa"/>
            <w:tcBorders>
              <w:top w:val="single" w:sz="18" w:space="0" w:color="auto"/>
              <w:bottom w:val="single" w:sz="8" w:space="0" w:color="000000"/>
            </w:tcBorders>
          </w:tcPr>
          <w:p w14:paraId="03C2F7F3" w14:textId="77777777" w:rsidR="00AF0E65" w:rsidRDefault="00AF0E65" w:rsidP="00542661">
            <w:pPr>
              <w:pStyle w:val="NoSpacing"/>
              <w:jc w:val="right"/>
            </w:pPr>
          </w:p>
        </w:tc>
      </w:tr>
    </w:tbl>
    <w:p w14:paraId="6BD6D35A" w14:textId="77777777" w:rsidR="004D181D" w:rsidRDefault="004D181D" w:rsidP="00622B70">
      <w:pPr>
        <w:pStyle w:val="NoSpacing"/>
      </w:pPr>
    </w:p>
    <w:p w14:paraId="797BF393" w14:textId="77777777" w:rsidR="00471B32" w:rsidRDefault="00471B32" w:rsidP="0082000A">
      <w:pPr>
        <w:pStyle w:val="Heading2"/>
        <w:sectPr w:rsidR="00471B32" w:rsidSect="00471B32">
          <w:type w:val="continuous"/>
          <w:pgSz w:w="12240" w:h="15840"/>
          <w:pgMar w:top="1440" w:right="1080" w:bottom="1440" w:left="1080" w:header="720" w:footer="720" w:gutter="0"/>
          <w:cols w:space="720"/>
          <w:docGrid w:linePitch="360"/>
        </w:sectPr>
      </w:pPr>
    </w:p>
    <w:p w14:paraId="7100C818" w14:textId="5E1F7FF0" w:rsidR="0082000A" w:rsidRDefault="004D181D" w:rsidP="0082000A">
      <w:pPr>
        <w:pStyle w:val="Heading2"/>
      </w:pPr>
      <w:r w:rsidRPr="0082000A">
        <w:t>Personnel</w:t>
      </w:r>
    </w:p>
    <w:p w14:paraId="610A8AC0" w14:textId="16499417" w:rsidR="001A47BE" w:rsidRDefault="001A47BE" w:rsidP="00B849AA">
      <w:pPr>
        <w:spacing w:before="80"/>
        <w:rPr>
          <w:i/>
          <w:sz w:val="18"/>
          <w:szCs w:val="18"/>
        </w:rPr>
      </w:pPr>
      <w:r>
        <w:rPr>
          <w:i/>
          <w:sz w:val="18"/>
          <w:szCs w:val="18"/>
        </w:rPr>
        <w:t>*Please note – Personnel and fringe combined cannot exceed 50% of the project budget.</w:t>
      </w:r>
    </w:p>
    <w:p w14:paraId="14A0EA77" w14:textId="77777777" w:rsidR="00B849AA" w:rsidRDefault="00B849AA" w:rsidP="00B849AA">
      <w:pPr>
        <w:spacing w:before="80"/>
        <w:rPr>
          <w:i/>
          <w:sz w:val="18"/>
          <w:szCs w:val="18"/>
        </w:rPr>
      </w:pPr>
      <w:r w:rsidRPr="00005DA2">
        <w:rPr>
          <w:i/>
          <w:sz w:val="18"/>
          <w:szCs w:val="18"/>
        </w:rPr>
        <w:t xml:space="preserve">Those employed elsewhere would be listed as subcontractors or consultants in the “CONTRACTUAL” category. General administrative/indirect or accounting expenses are not considered acceptable. </w:t>
      </w:r>
    </w:p>
    <w:tbl>
      <w:tblPr>
        <w:tblStyle w:val="TableGrid"/>
        <w:tblW w:w="5000" w:type="pct"/>
        <w:tblLook w:val="04A0" w:firstRow="1" w:lastRow="0" w:firstColumn="1" w:lastColumn="0" w:noHBand="0" w:noVBand="1"/>
      </w:tblPr>
      <w:tblGrid>
        <w:gridCol w:w="340"/>
        <w:gridCol w:w="6102"/>
        <w:gridCol w:w="2379"/>
        <w:gridCol w:w="1249"/>
      </w:tblGrid>
      <w:tr w:rsidR="00FF15DF" w:rsidRPr="00851A11" w14:paraId="74278D6D" w14:textId="77777777" w:rsidTr="001A47BE">
        <w:trPr>
          <w:tblHeader/>
        </w:trPr>
        <w:tc>
          <w:tcPr>
            <w:tcW w:w="169" w:type="pct"/>
            <w:shd w:val="clear" w:color="auto" w:fill="D9D9D9" w:themeFill="background1" w:themeFillShade="D9"/>
            <w:vAlign w:val="center"/>
          </w:tcPr>
          <w:p w14:paraId="6C264E3D" w14:textId="77777777" w:rsidR="00FF15DF" w:rsidRPr="00851A11" w:rsidRDefault="00FF15DF" w:rsidP="00DF3644">
            <w:pPr>
              <w:pStyle w:val="NoSpacing"/>
              <w:jc w:val="center"/>
              <w:rPr>
                <w:b/>
              </w:rPr>
            </w:pPr>
            <w:r>
              <w:rPr>
                <w:b/>
              </w:rPr>
              <w:t>#</w:t>
            </w:r>
          </w:p>
        </w:tc>
        <w:tc>
          <w:tcPr>
            <w:tcW w:w="3030" w:type="pct"/>
            <w:shd w:val="clear" w:color="auto" w:fill="D9D9D9" w:themeFill="background1" w:themeFillShade="D9"/>
            <w:vAlign w:val="center"/>
          </w:tcPr>
          <w:p w14:paraId="14947B31" w14:textId="77777777" w:rsidR="00FF15DF" w:rsidRPr="00851A11" w:rsidRDefault="00FF15DF" w:rsidP="00DF3644">
            <w:pPr>
              <w:pStyle w:val="NoSpacing"/>
              <w:jc w:val="center"/>
              <w:rPr>
                <w:b/>
              </w:rPr>
            </w:pPr>
            <w:r w:rsidRPr="00851A11">
              <w:rPr>
                <w:b/>
              </w:rPr>
              <w:t>Name/Title</w:t>
            </w:r>
          </w:p>
        </w:tc>
        <w:tc>
          <w:tcPr>
            <w:tcW w:w="1181" w:type="pct"/>
            <w:shd w:val="clear" w:color="auto" w:fill="D9D9D9" w:themeFill="background1" w:themeFillShade="D9"/>
            <w:vAlign w:val="center"/>
          </w:tcPr>
          <w:p w14:paraId="1F46B230" w14:textId="77777777" w:rsidR="00FF15DF" w:rsidRPr="00851A11" w:rsidRDefault="00FF15DF" w:rsidP="00DF3644">
            <w:pPr>
              <w:pStyle w:val="NoSpacing"/>
              <w:jc w:val="center"/>
              <w:rPr>
                <w:b/>
              </w:rPr>
            </w:pPr>
            <w:r w:rsidRPr="00851A11">
              <w:rPr>
                <w:b/>
              </w:rPr>
              <w:t>Level of Effort (# of hours OR % FTE)</w:t>
            </w:r>
          </w:p>
        </w:tc>
        <w:tc>
          <w:tcPr>
            <w:tcW w:w="621" w:type="pct"/>
            <w:shd w:val="clear" w:color="auto" w:fill="D9D9D9" w:themeFill="background1" w:themeFillShade="D9"/>
            <w:vAlign w:val="center"/>
          </w:tcPr>
          <w:p w14:paraId="762E956E" w14:textId="77777777" w:rsidR="00FF15DF" w:rsidRPr="00851A11" w:rsidRDefault="00FF15DF" w:rsidP="00DF3644">
            <w:pPr>
              <w:pStyle w:val="NoSpacing"/>
              <w:jc w:val="center"/>
              <w:rPr>
                <w:b/>
              </w:rPr>
            </w:pPr>
            <w:r w:rsidRPr="00851A11">
              <w:rPr>
                <w:b/>
              </w:rPr>
              <w:t>Funds Requested</w:t>
            </w:r>
          </w:p>
        </w:tc>
      </w:tr>
      <w:tr w:rsidR="00FF15DF" w14:paraId="2009921C" w14:textId="77777777" w:rsidTr="001A47BE">
        <w:tc>
          <w:tcPr>
            <w:tcW w:w="169" w:type="pct"/>
          </w:tcPr>
          <w:p w14:paraId="2C69812A" w14:textId="77777777" w:rsidR="00FF15DF" w:rsidRDefault="00FF15DF" w:rsidP="00851A11">
            <w:pPr>
              <w:pStyle w:val="NoSpacing"/>
            </w:pPr>
            <w:r>
              <w:t>1</w:t>
            </w:r>
          </w:p>
        </w:tc>
        <w:tc>
          <w:tcPr>
            <w:tcW w:w="3030" w:type="pct"/>
          </w:tcPr>
          <w:p w14:paraId="668CF7C1" w14:textId="44DD32D7" w:rsidR="00FF15DF" w:rsidRDefault="00FF15DF" w:rsidP="00851A11">
            <w:pPr>
              <w:pStyle w:val="NoSpacing"/>
            </w:pPr>
          </w:p>
        </w:tc>
        <w:tc>
          <w:tcPr>
            <w:tcW w:w="1181" w:type="pct"/>
          </w:tcPr>
          <w:p w14:paraId="49099C9A" w14:textId="77777777" w:rsidR="00FF15DF" w:rsidRDefault="00FF15DF" w:rsidP="00851A11">
            <w:pPr>
              <w:pStyle w:val="NoSpacing"/>
            </w:pPr>
          </w:p>
        </w:tc>
        <w:tc>
          <w:tcPr>
            <w:tcW w:w="621" w:type="pct"/>
          </w:tcPr>
          <w:p w14:paraId="10C99298" w14:textId="77777777" w:rsidR="00FF15DF" w:rsidRDefault="00FF15DF" w:rsidP="00C714CF">
            <w:pPr>
              <w:pStyle w:val="NoSpacing"/>
              <w:jc w:val="right"/>
            </w:pPr>
          </w:p>
        </w:tc>
      </w:tr>
      <w:tr w:rsidR="00FF15DF" w14:paraId="061B4E33" w14:textId="77777777" w:rsidTr="001A47BE">
        <w:tc>
          <w:tcPr>
            <w:tcW w:w="169" w:type="pct"/>
          </w:tcPr>
          <w:p w14:paraId="2A36FB30" w14:textId="77777777" w:rsidR="00FF15DF" w:rsidRDefault="00FF15DF" w:rsidP="00851A11">
            <w:pPr>
              <w:pStyle w:val="NoSpacing"/>
            </w:pPr>
            <w:r>
              <w:t>2</w:t>
            </w:r>
          </w:p>
        </w:tc>
        <w:tc>
          <w:tcPr>
            <w:tcW w:w="3030" w:type="pct"/>
          </w:tcPr>
          <w:p w14:paraId="1A4F3110" w14:textId="77777777" w:rsidR="00FF15DF" w:rsidRDefault="00FF15DF" w:rsidP="00851A11">
            <w:pPr>
              <w:pStyle w:val="NoSpacing"/>
            </w:pPr>
          </w:p>
        </w:tc>
        <w:tc>
          <w:tcPr>
            <w:tcW w:w="1181" w:type="pct"/>
          </w:tcPr>
          <w:p w14:paraId="6B19F75F" w14:textId="77777777" w:rsidR="00FF15DF" w:rsidRDefault="00FF15DF" w:rsidP="00851A11">
            <w:pPr>
              <w:pStyle w:val="NoSpacing"/>
            </w:pPr>
          </w:p>
        </w:tc>
        <w:tc>
          <w:tcPr>
            <w:tcW w:w="621" w:type="pct"/>
          </w:tcPr>
          <w:p w14:paraId="5E33D911" w14:textId="77777777" w:rsidR="00FF15DF" w:rsidRDefault="00FF15DF" w:rsidP="00C714CF">
            <w:pPr>
              <w:pStyle w:val="NoSpacing"/>
              <w:jc w:val="right"/>
            </w:pPr>
          </w:p>
        </w:tc>
      </w:tr>
      <w:tr w:rsidR="00FF15DF" w14:paraId="0AE36FC3" w14:textId="77777777" w:rsidTr="001A47BE">
        <w:tc>
          <w:tcPr>
            <w:tcW w:w="169" w:type="pct"/>
          </w:tcPr>
          <w:p w14:paraId="6093B904" w14:textId="77777777" w:rsidR="00FF15DF" w:rsidRDefault="00FF15DF" w:rsidP="00851A11">
            <w:pPr>
              <w:pStyle w:val="NoSpacing"/>
            </w:pPr>
            <w:r>
              <w:t>3</w:t>
            </w:r>
          </w:p>
        </w:tc>
        <w:tc>
          <w:tcPr>
            <w:tcW w:w="3030" w:type="pct"/>
          </w:tcPr>
          <w:p w14:paraId="1E2DBB07" w14:textId="77777777" w:rsidR="00FF15DF" w:rsidRDefault="00FF15DF" w:rsidP="00851A11">
            <w:pPr>
              <w:pStyle w:val="NoSpacing"/>
            </w:pPr>
          </w:p>
        </w:tc>
        <w:tc>
          <w:tcPr>
            <w:tcW w:w="1181" w:type="pct"/>
          </w:tcPr>
          <w:p w14:paraId="5B6CB696" w14:textId="77777777" w:rsidR="00FF15DF" w:rsidRDefault="00FF15DF" w:rsidP="00851A11">
            <w:pPr>
              <w:pStyle w:val="NoSpacing"/>
            </w:pPr>
          </w:p>
        </w:tc>
        <w:tc>
          <w:tcPr>
            <w:tcW w:w="621" w:type="pct"/>
          </w:tcPr>
          <w:p w14:paraId="74A5776C" w14:textId="77777777" w:rsidR="00FF15DF" w:rsidRDefault="00FF15DF" w:rsidP="00C714CF">
            <w:pPr>
              <w:pStyle w:val="NoSpacing"/>
              <w:jc w:val="right"/>
            </w:pPr>
          </w:p>
        </w:tc>
      </w:tr>
      <w:tr w:rsidR="00FF15DF" w14:paraId="5DD0DBBB" w14:textId="77777777" w:rsidTr="001A47BE">
        <w:tc>
          <w:tcPr>
            <w:tcW w:w="169" w:type="pct"/>
          </w:tcPr>
          <w:p w14:paraId="52433354" w14:textId="77777777" w:rsidR="00FF15DF" w:rsidRDefault="00FF15DF" w:rsidP="00851A11">
            <w:pPr>
              <w:pStyle w:val="NoSpacing"/>
            </w:pPr>
            <w:r>
              <w:t>4</w:t>
            </w:r>
          </w:p>
        </w:tc>
        <w:tc>
          <w:tcPr>
            <w:tcW w:w="3030" w:type="pct"/>
          </w:tcPr>
          <w:p w14:paraId="7714ECC9" w14:textId="77777777" w:rsidR="00FF15DF" w:rsidRDefault="00FF15DF" w:rsidP="00851A11">
            <w:pPr>
              <w:pStyle w:val="NoSpacing"/>
            </w:pPr>
          </w:p>
        </w:tc>
        <w:tc>
          <w:tcPr>
            <w:tcW w:w="1181" w:type="pct"/>
          </w:tcPr>
          <w:p w14:paraId="78CCE1F6" w14:textId="77777777" w:rsidR="00FF15DF" w:rsidRDefault="00FF15DF" w:rsidP="00851A11">
            <w:pPr>
              <w:pStyle w:val="NoSpacing"/>
            </w:pPr>
          </w:p>
        </w:tc>
        <w:tc>
          <w:tcPr>
            <w:tcW w:w="621" w:type="pct"/>
          </w:tcPr>
          <w:p w14:paraId="67059FD0" w14:textId="77777777" w:rsidR="00FF15DF" w:rsidRDefault="00FF15DF" w:rsidP="00C714CF">
            <w:pPr>
              <w:pStyle w:val="NoSpacing"/>
              <w:jc w:val="right"/>
            </w:pPr>
          </w:p>
        </w:tc>
      </w:tr>
      <w:tr w:rsidR="00AF0E65" w14:paraId="6361FBA2" w14:textId="77777777" w:rsidTr="001A47BE">
        <w:tc>
          <w:tcPr>
            <w:tcW w:w="169" w:type="pct"/>
          </w:tcPr>
          <w:p w14:paraId="6F35D302" w14:textId="24BDBE98" w:rsidR="00AF0E65" w:rsidRDefault="00AF0E65" w:rsidP="00851A11">
            <w:pPr>
              <w:pStyle w:val="NoSpacing"/>
            </w:pPr>
          </w:p>
        </w:tc>
        <w:tc>
          <w:tcPr>
            <w:tcW w:w="3030" w:type="pct"/>
          </w:tcPr>
          <w:p w14:paraId="7EECE6D0" w14:textId="77777777" w:rsidR="00AF0E65" w:rsidRDefault="00AF0E65" w:rsidP="00851A11">
            <w:pPr>
              <w:pStyle w:val="NoSpacing"/>
            </w:pPr>
          </w:p>
        </w:tc>
        <w:tc>
          <w:tcPr>
            <w:tcW w:w="1181" w:type="pct"/>
          </w:tcPr>
          <w:p w14:paraId="615FB9C3" w14:textId="77777777" w:rsidR="00AF0E65" w:rsidRDefault="00AF0E65" w:rsidP="00851A11">
            <w:pPr>
              <w:pStyle w:val="NoSpacing"/>
            </w:pPr>
          </w:p>
        </w:tc>
        <w:tc>
          <w:tcPr>
            <w:tcW w:w="621" w:type="pct"/>
          </w:tcPr>
          <w:p w14:paraId="306665F3" w14:textId="77777777" w:rsidR="00AF0E65" w:rsidRDefault="00AF0E65" w:rsidP="00C714CF">
            <w:pPr>
              <w:pStyle w:val="NoSpacing"/>
              <w:jc w:val="right"/>
            </w:pPr>
          </w:p>
        </w:tc>
      </w:tr>
    </w:tbl>
    <w:p w14:paraId="308A87BA" w14:textId="1E45A1E4" w:rsidR="004D181D" w:rsidRDefault="004D181D" w:rsidP="00622B70">
      <w:pPr>
        <w:pStyle w:val="NoSpacing"/>
      </w:pPr>
    </w:p>
    <w:p w14:paraId="7060650B" w14:textId="369E21D4" w:rsidR="00AF0E65" w:rsidRPr="00AF0E65" w:rsidRDefault="00AF0E65" w:rsidP="00622B70">
      <w:pPr>
        <w:pStyle w:val="NoSpacing"/>
        <w:rPr>
          <w:b/>
          <w:bCs/>
        </w:rPr>
      </w:pPr>
      <w:r w:rsidRPr="00AF0E65">
        <w:rPr>
          <w:b/>
          <w:bCs/>
        </w:rPr>
        <w:t xml:space="preserve">Personnel Subtotal: </w:t>
      </w:r>
    </w:p>
    <w:p w14:paraId="5EE28E38" w14:textId="77777777" w:rsidR="00146C13" w:rsidRDefault="00146C13" w:rsidP="00146C13">
      <w:pPr>
        <w:pStyle w:val="Heading3"/>
      </w:pPr>
      <w:r>
        <w:t>Personnel Justification</w:t>
      </w:r>
    </w:p>
    <w:p w14:paraId="3476F228" w14:textId="424901EA" w:rsidR="00851A11" w:rsidRDefault="00851A11" w:rsidP="00851A11">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5234AD04" w14:textId="77777777" w:rsidR="00851A11" w:rsidRPr="00146C13" w:rsidRDefault="00851A11" w:rsidP="00146C13">
      <w:pPr>
        <w:pStyle w:val="NoSpacing"/>
        <w:rPr>
          <w:rStyle w:val="Strong"/>
        </w:rPr>
      </w:pPr>
      <w:r w:rsidRPr="00146C13">
        <w:rPr>
          <w:rStyle w:val="Strong"/>
        </w:rPr>
        <w:lastRenderedPageBreak/>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58AE0E7D" w14:textId="77777777" w:rsidR="00851A11" w:rsidRDefault="00851A11" w:rsidP="00146C13">
      <w:pPr>
        <w:pStyle w:val="NoSpacing"/>
      </w:pPr>
    </w:p>
    <w:p w14:paraId="286EB18B" w14:textId="77777777" w:rsidR="00851A11" w:rsidRPr="00DA3C45"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399DFD0F" w14:textId="77777777" w:rsidR="00851A11" w:rsidRDefault="00851A11" w:rsidP="00146C13">
      <w:pPr>
        <w:pStyle w:val="NoSpacing"/>
      </w:pPr>
    </w:p>
    <w:p w14:paraId="7D0200F0" w14:textId="77777777" w:rsidR="0082000A" w:rsidRDefault="00242AC8" w:rsidP="0082000A">
      <w:pPr>
        <w:pStyle w:val="Heading2"/>
      </w:pPr>
      <w:r w:rsidRPr="0082000A">
        <w:t>Fringe</w:t>
      </w:r>
      <w:r w:rsidR="005C769D" w:rsidRPr="0082000A">
        <w:t xml:space="preserve"> Benefits</w:t>
      </w:r>
    </w:p>
    <w:p w14:paraId="5B44B47C" w14:textId="77777777" w:rsidR="001A47BE" w:rsidRDefault="001A47BE" w:rsidP="001A47BE">
      <w:pPr>
        <w:spacing w:before="80"/>
        <w:rPr>
          <w:i/>
          <w:sz w:val="18"/>
          <w:szCs w:val="18"/>
        </w:rPr>
      </w:pPr>
      <w:r>
        <w:rPr>
          <w:i/>
          <w:sz w:val="18"/>
          <w:szCs w:val="18"/>
        </w:rPr>
        <w:t>*Please note – Personnel and fringe combined cannot exceed 50% of the project budget.</w:t>
      </w:r>
    </w:p>
    <w:p w14:paraId="6F8A58A7" w14:textId="77777777" w:rsidR="001A47BE" w:rsidRPr="00005DA2" w:rsidRDefault="001A47BE" w:rsidP="001A47BE">
      <w:pPr>
        <w:spacing w:before="80" w:after="80"/>
        <w:rPr>
          <w:i/>
          <w:sz w:val="18"/>
          <w:szCs w:val="18"/>
        </w:rPr>
      </w:pPr>
      <w:r w:rsidRPr="00005DA2">
        <w:rPr>
          <w:i/>
          <w:sz w:val="18"/>
          <w:szCs w:val="18"/>
        </w:rPr>
        <w:t>Provide the fringe benefit rate for each of the project’s salaried employees described in the Personnel section that will be paid with SCBGP funds.</w:t>
      </w:r>
    </w:p>
    <w:tbl>
      <w:tblPr>
        <w:tblStyle w:val="TableGrid"/>
        <w:tblW w:w="0" w:type="auto"/>
        <w:tblLook w:val="04A0" w:firstRow="1" w:lastRow="0" w:firstColumn="1" w:lastColumn="0" w:noHBand="0" w:noVBand="1"/>
      </w:tblPr>
      <w:tblGrid>
        <w:gridCol w:w="377"/>
        <w:gridCol w:w="4557"/>
        <w:gridCol w:w="2566"/>
        <w:gridCol w:w="2570"/>
      </w:tblGrid>
      <w:tr w:rsidR="002F0038" w:rsidRPr="00AB31E6" w14:paraId="03E0BE91" w14:textId="77777777" w:rsidTr="001A47BE">
        <w:trPr>
          <w:tblHeader/>
        </w:trPr>
        <w:tc>
          <w:tcPr>
            <w:tcW w:w="377" w:type="dxa"/>
            <w:shd w:val="clear" w:color="auto" w:fill="D9D9D9" w:themeFill="background1" w:themeFillShade="D9"/>
          </w:tcPr>
          <w:p w14:paraId="5E5B88F1" w14:textId="77777777" w:rsidR="002F0038" w:rsidRPr="00AB31E6" w:rsidRDefault="002F0038" w:rsidP="00AB31E6">
            <w:pPr>
              <w:pStyle w:val="NoSpacing"/>
              <w:jc w:val="center"/>
              <w:rPr>
                <w:b/>
              </w:rPr>
            </w:pPr>
            <w:r>
              <w:rPr>
                <w:b/>
              </w:rPr>
              <w:t>#</w:t>
            </w:r>
          </w:p>
        </w:tc>
        <w:tc>
          <w:tcPr>
            <w:tcW w:w="4557" w:type="dxa"/>
            <w:shd w:val="clear" w:color="auto" w:fill="D9D9D9" w:themeFill="background1" w:themeFillShade="D9"/>
          </w:tcPr>
          <w:p w14:paraId="78A17364" w14:textId="77777777" w:rsidR="002F0038" w:rsidRPr="00AB31E6" w:rsidRDefault="002F0038" w:rsidP="00AB31E6">
            <w:pPr>
              <w:pStyle w:val="NoSpacing"/>
              <w:jc w:val="center"/>
              <w:rPr>
                <w:b/>
              </w:rPr>
            </w:pPr>
            <w:r w:rsidRPr="00AB31E6">
              <w:rPr>
                <w:b/>
              </w:rPr>
              <w:t>Name/Title</w:t>
            </w:r>
          </w:p>
        </w:tc>
        <w:tc>
          <w:tcPr>
            <w:tcW w:w="2566" w:type="dxa"/>
            <w:shd w:val="clear" w:color="auto" w:fill="D9D9D9" w:themeFill="background1" w:themeFillShade="D9"/>
          </w:tcPr>
          <w:p w14:paraId="64D4CE78" w14:textId="77777777" w:rsidR="002F0038" w:rsidRPr="00AB31E6" w:rsidRDefault="002F0038" w:rsidP="00AB31E6">
            <w:pPr>
              <w:pStyle w:val="NoSpacing"/>
              <w:jc w:val="center"/>
              <w:rPr>
                <w:b/>
              </w:rPr>
            </w:pPr>
            <w:r w:rsidRPr="00AB31E6">
              <w:rPr>
                <w:b/>
              </w:rPr>
              <w:t>Fringe Benefit Rate</w:t>
            </w:r>
          </w:p>
        </w:tc>
        <w:tc>
          <w:tcPr>
            <w:tcW w:w="2570" w:type="dxa"/>
            <w:shd w:val="clear" w:color="auto" w:fill="D9D9D9" w:themeFill="background1" w:themeFillShade="D9"/>
          </w:tcPr>
          <w:p w14:paraId="5301B745" w14:textId="77777777" w:rsidR="002F0038" w:rsidRPr="00AB31E6" w:rsidRDefault="002F0038" w:rsidP="00AB31E6">
            <w:pPr>
              <w:pStyle w:val="NoSpacing"/>
              <w:jc w:val="center"/>
              <w:rPr>
                <w:b/>
              </w:rPr>
            </w:pPr>
            <w:r w:rsidRPr="00AB31E6">
              <w:rPr>
                <w:b/>
              </w:rPr>
              <w:t>Funds Requested</w:t>
            </w:r>
          </w:p>
        </w:tc>
      </w:tr>
      <w:tr w:rsidR="002F0038" w14:paraId="1DC08E7E" w14:textId="77777777" w:rsidTr="001A47BE">
        <w:tc>
          <w:tcPr>
            <w:tcW w:w="377" w:type="dxa"/>
          </w:tcPr>
          <w:p w14:paraId="5FFB74C0" w14:textId="77777777" w:rsidR="002F0038" w:rsidRDefault="002F0038" w:rsidP="00AB31E6">
            <w:pPr>
              <w:pStyle w:val="NoSpacing"/>
            </w:pPr>
            <w:r>
              <w:t>1</w:t>
            </w:r>
          </w:p>
        </w:tc>
        <w:tc>
          <w:tcPr>
            <w:tcW w:w="4557" w:type="dxa"/>
          </w:tcPr>
          <w:p w14:paraId="4CBACCCE" w14:textId="77777777" w:rsidR="002F0038" w:rsidRDefault="002F0038" w:rsidP="00AB31E6">
            <w:pPr>
              <w:pStyle w:val="NoSpacing"/>
            </w:pPr>
          </w:p>
        </w:tc>
        <w:tc>
          <w:tcPr>
            <w:tcW w:w="2566" w:type="dxa"/>
          </w:tcPr>
          <w:p w14:paraId="354FD99F" w14:textId="77777777" w:rsidR="002F0038" w:rsidRDefault="002F0038" w:rsidP="00AB31E6">
            <w:pPr>
              <w:pStyle w:val="NoSpacing"/>
            </w:pPr>
          </w:p>
        </w:tc>
        <w:tc>
          <w:tcPr>
            <w:tcW w:w="2570" w:type="dxa"/>
          </w:tcPr>
          <w:p w14:paraId="535C79FC" w14:textId="77777777" w:rsidR="002F0038" w:rsidRDefault="002F0038" w:rsidP="00AB31E6">
            <w:pPr>
              <w:pStyle w:val="NoSpacing"/>
              <w:jc w:val="right"/>
            </w:pPr>
          </w:p>
        </w:tc>
      </w:tr>
      <w:tr w:rsidR="002F0038" w14:paraId="2FEF016A" w14:textId="77777777" w:rsidTr="001A47BE">
        <w:tc>
          <w:tcPr>
            <w:tcW w:w="377" w:type="dxa"/>
          </w:tcPr>
          <w:p w14:paraId="7F27385C" w14:textId="77777777" w:rsidR="002F0038" w:rsidRDefault="002F0038" w:rsidP="00AB31E6">
            <w:pPr>
              <w:pStyle w:val="NoSpacing"/>
            </w:pPr>
            <w:r>
              <w:t>2</w:t>
            </w:r>
          </w:p>
        </w:tc>
        <w:tc>
          <w:tcPr>
            <w:tcW w:w="4557" w:type="dxa"/>
          </w:tcPr>
          <w:p w14:paraId="1EAA114B" w14:textId="77777777" w:rsidR="002F0038" w:rsidRDefault="002F0038" w:rsidP="00AB31E6">
            <w:pPr>
              <w:pStyle w:val="NoSpacing"/>
            </w:pPr>
          </w:p>
        </w:tc>
        <w:tc>
          <w:tcPr>
            <w:tcW w:w="2566" w:type="dxa"/>
          </w:tcPr>
          <w:p w14:paraId="7D662510" w14:textId="77777777" w:rsidR="002F0038" w:rsidRDefault="002F0038" w:rsidP="00AB31E6">
            <w:pPr>
              <w:pStyle w:val="NoSpacing"/>
            </w:pPr>
          </w:p>
        </w:tc>
        <w:tc>
          <w:tcPr>
            <w:tcW w:w="2570" w:type="dxa"/>
          </w:tcPr>
          <w:p w14:paraId="52A8C734" w14:textId="77777777" w:rsidR="002F0038" w:rsidRDefault="002F0038" w:rsidP="00AB31E6">
            <w:pPr>
              <w:pStyle w:val="NoSpacing"/>
              <w:jc w:val="right"/>
            </w:pPr>
          </w:p>
        </w:tc>
      </w:tr>
      <w:tr w:rsidR="002F0038" w14:paraId="4E4350F0" w14:textId="77777777" w:rsidTr="001A47BE">
        <w:tc>
          <w:tcPr>
            <w:tcW w:w="377" w:type="dxa"/>
          </w:tcPr>
          <w:p w14:paraId="7F160C15" w14:textId="77777777" w:rsidR="002F0038" w:rsidRDefault="002F0038" w:rsidP="00AB31E6">
            <w:pPr>
              <w:pStyle w:val="NoSpacing"/>
            </w:pPr>
            <w:r>
              <w:t>3</w:t>
            </w:r>
          </w:p>
        </w:tc>
        <w:tc>
          <w:tcPr>
            <w:tcW w:w="4557" w:type="dxa"/>
          </w:tcPr>
          <w:p w14:paraId="0BDA73E6" w14:textId="77777777" w:rsidR="002F0038" w:rsidRDefault="002F0038" w:rsidP="00AB31E6">
            <w:pPr>
              <w:pStyle w:val="NoSpacing"/>
            </w:pPr>
          </w:p>
        </w:tc>
        <w:tc>
          <w:tcPr>
            <w:tcW w:w="2566" w:type="dxa"/>
          </w:tcPr>
          <w:p w14:paraId="569CF22E" w14:textId="77777777" w:rsidR="002F0038" w:rsidRDefault="002F0038" w:rsidP="00AB31E6">
            <w:pPr>
              <w:pStyle w:val="NoSpacing"/>
            </w:pPr>
          </w:p>
        </w:tc>
        <w:tc>
          <w:tcPr>
            <w:tcW w:w="2570" w:type="dxa"/>
          </w:tcPr>
          <w:p w14:paraId="5E03AE51" w14:textId="77777777" w:rsidR="002F0038" w:rsidRDefault="002F0038" w:rsidP="00AB31E6">
            <w:pPr>
              <w:pStyle w:val="NoSpacing"/>
              <w:jc w:val="right"/>
            </w:pPr>
          </w:p>
        </w:tc>
      </w:tr>
      <w:tr w:rsidR="002F0038" w14:paraId="459FD9E9" w14:textId="77777777" w:rsidTr="001A47BE">
        <w:tc>
          <w:tcPr>
            <w:tcW w:w="377" w:type="dxa"/>
          </w:tcPr>
          <w:p w14:paraId="0784D62A" w14:textId="77777777" w:rsidR="002F0038" w:rsidRDefault="002F0038" w:rsidP="00AB31E6">
            <w:pPr>
              <w:pStyle w:val="NoSpacing"/>
            </w:pPr>
            <w:r>
              <w:t>4</w:t>
            </w:r>
          </w:p>
        </w:tc>
        <w:tc>
          <w:tcPr>
            <w:tcW w:w="4557" w:type="dxa"/>
          </w:tcPr>
          <w:p w14:paraId="0E18CDF8" w14:textId="77777777" w:rsidR="002F0038" w:rsidRDefault="002F0038" w:rsidP="00AB31E6">
            <w:pPr>
              <w:pStyle w:val="NoSpacing"/>
            </w:pPr>
          </w:p>
        </w:tc>
        <w:tc>
          <w:tcPr>
            <w:tcW w:w="2566" w:type="dxa"/>
          </w:tcPr>
          <w:p w14:paraId="68A26C39" w14:textId="77777777" w:rsidR="002F0038" w:rsidRDefault="002F0038" w:rsidP="00AB31E6">
            <w:pPr>
              <w:pStyle w:val="NoSpacing"/>
            </w:pPr>
          </w:p>
        </w:tc>
        <w:tc>
          <w:tcPr>
            <w:tcW w:w="2570" w:type="dxa"/>
          </w:tcPr>
          <w:p w14:paraId="3A1EAB56" w14:textId="77777777" w:rsidR="002F0038" w:rsidRDefault="002F0038" w:rsidP="00AB31E6">
            <w:pPr>
              <w:pStyle w:val="NoSpacing"/>
              <w:jc w:val="right"/>
            </w:pPr>
          </w:p>
        </w:tc>
      </w:tr>
    </w:tbl>
    <w:p w14:paraId="2077870E" w14:textId="7F2FD684" w:rsidR="00242AC8" w:rsidRDefault="00242AC8" w:rsidP="00622B70">
      <w:pPr>
        <w:pStyle w:val="NoSpacing"/>
      </w:pPr>
    </w:p>
    <w:p w14:paraId="2B07A08E" w14:textId="15DA60CF" w:rsidR="0009744B" w:rsidRDefault="0009744B" w:rsidP="0009744B">
      <w:pPr>
        <w:pStyle w:val="NoSpacing"/>
        <w:rPr>
          <w:b/>
          <w:bCs/>
        </w:rPr>
      </w:pPr>
      <w:r>
        <w:rPr>
          <w:b/>
          <w:bCs/>
        </w:rPr>
        <w:t>Fringe</w:t>
      </w:r>
      <w:r w:rsidRPr="00AF0E65">
        <w:rPr>
          <w:b/>
          <w:bCs/>
        </w:rPr>
        <w:t xml:space="preserve"> Subtotal: </w:t>
      </w:r>
    </w:p>
    <w:p w14:paraId="75C0960D" w14:textId="78495B0B" w:rsidR="001A47BE" w:rsidRDefault="001A47BE" w:rsidP="0009744B">
      <w:pPr>
        <w:pStyle w:val="NoSpacing"/>
        <w:rPr>
          <w:b/>
          <w:bCs/>
        </w:rPr>
      </w:pPr>
    </w:p>
    <w:p w14:paraId="3136AB9C" w14:textId="77777777" w:rsidR="001A47BE" w:rsidRPr="00AF0E65" w:rsidRDefault="001A47BE" w:rsidP="0009744B">
      <w:pPr>
        <w:pStyle w:val="NoSpacing"/>
        <w:rPr>
          <w:b/>
          <w:bCs/>
        </w:rPr>
      </w:pPr>
    </w:p>
    <w:p w14:paraId="6FAA8C28" w14:textId="77777777" w:rsidR="0082000A" w:rsidRDefault="00A7705A" w:rsidP="0082000A">
      <w:pPr>
        <w:pStyle w:val="Heading2"/>
      </w:pPr>
      <w:r w:rsidRPr="00DC6F44">
        <w:t>Travel</w:t>
      </w:r>
    </w:p>
    <w:p w14:paraId="72E9595C" w14:textId="77777777" w:rsidR="001A47BE" w:rsidRDefault="00A7705A" w:rsidP="0082000A">
      <w:pPr>
        <w:pStyle w:val="SectionInstructions"/>
        <w:rPr>
          <w:b/>
        </w:rPr>
      </w:pPr>
      <w:r w:rsidRPr="00A7705A">
        <w:t xml:space="preserve">Explain the purpose for each Trip Request. </w:t>
      </w:r>
      <w:r w:rsidR="001A47BE">
        <w:rPr>
          <w:b/>
        </w:rPr>
        <w:t>Foreign/international travel is unallowable.</w:t>
      </w:r>
    </w:p>
    <w:p w14:paraId="39F60736" w14:textId="77777777" w:rsidR="001A47BE" w:rsidRPr="001A47BE" w:rsidRDefault="001A47BE" w:rsidP="001A47BE">
      <w:pPr>
        <w:pStyle w:val="SectionInstructions"/>
        <w:rPr>
          <w:iCs/>
        </w:rPr>
      </w:pPr>
      <w:r w:rsidRPr="001A47BE">
        <w:rPr>
          <w:iCs/>
        </w:rPr>
        <w:t xml:space="preserve">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7" w:history="1">
        <w:r w:rsidRPr="001A47BE">
          <w:rPr>
            <w:rStyle w:val="Hyperlink"/>
            <w:iCs/>
          </w:rPr>
          <w:t>http://www.gsa.gov</w:t>
        </w:r>
      </w:hyperlink>
      <w:r w:rsidRPr="001A47BE">
        <w:rPr>
          <w:iCs/>
        </w:rPr>
        <w:t xml:space="preserve">. </w:t>
      </w:r>
    </w:p>
    <w:p w14:paraId="52AD8860" w14:textId="77777777" w:rsidR="001A47BE" w:rsidRDefault="001A47BE" w:rsidP="0082000A">
      <w:pPr>
        <w:pStyle w:val="SectionInstructions"/>
        <w:rPr>
          <w:b/>
        </w:rPr>
      </w:pPr>
    </w:p>
    <w:p w14:paraId="7CCFD1D0" w14:textId="02B79396" w:rsidR="00305248" w:rsidRPr="00557360" w:rsidRDefault="00A7705A" w:rsidP="0082000A">
      <w:pPr>
        <w:pStyle w:val="SectionInstructions"/>
      </w:pPr>
      <w:r w:rsidRPr="00A7705A">
        <w:t xml:space="preserve">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8" w:history="1">
        <w:r w:rsidR="00622B70" w:rsidRPr="009C3203">
          <w:rPr>
            <w:rStyle w:val="Hyperlink"/>
          </w:rPr>
          <w:t>http://www.gsa.gov</w:t>
        </w:r>
      </w:hyperlink>
      <w:r w:rsidRPr="00A7705A">
        <w:t>.</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471EEC" w14:paraId="78736E52" w14:textId="77777777" w:rsidTr="00DF3644">
        <w:trPr>
          <w:tblHeader/>
        </w:trPr>
        <w:tc>
          <w:tcPr>
            <w:tcW w:w="176" w:type="pct"/>
            <w:shd w:val="clear" w:color="auto" w:fill="D9D9D9" w:themeFill="background1" w:themeFillShade="D9"/>
            <w:vAlign w:val="center"/>
          </w:tcPr>
          <w:p w14:paraId="4BB11F5C" w14:textId="77777777" w:rsidR="00FF15DF" w:rsidRPr="00471EEC" w:rsidRDefault="00FF15DF" w:rsidP="00DF3644">
            <w:pPr>
              <w:pStyle w:val="NoSpacing"/>
              <w:jc w:val="center"/>
              <w:rPr>
                <w:b/>
              </w:rPr>
            </w:pPr>
            <w:r>
              <w:rPr>
                <w:b/>
              </w:rPr>
              <w:t>#</w:t>
            </w:r>
          </w:p>
        </w:tc>
        <w:tc>
          <w:tcPr>
            <w:tcW w:w="1325" w:type="pct"/>
            <w:shd w:val="clear" w:color="auto" w:fill="D9D9D9" w:themeFill="background1" w:themeFillShade="D9"/>
            <w:vAlign w:val="center"/>
          </w:tcPr>
          <w:p w14:paraId="650CDD91" w14:textId="77777777" w:rsidR="00FF15DF" w:rsidRPr="00471EEC" w:rsidRDefault="00FF15DF" w:rsidP="00DF3644">
            <w:pPr>
              <w:pStyle w:val="NoSpacing"/>
              <w:jc w:val="center"/>
              <w:rPr>
                <w:b/>
              </w:rPr>
            </w:pPr>
            <w:r w:rsidRPr="00471EEC">
              <w:rPr>
                <w:b/>
              </w:rPr>
              <w:t>Trip Destination</w:t>
            </w:r>
          </w:p>
        </w:tc>
        <w:tc>
          <w:tcPr>
            <w:tcW w:w="780" w:type="pct"/>
            <w:shd w:val="clear" w:color="auto" w:fill="D9D9D9" w:themeFill="background1" w:themeFillShade="D9"/>
            <w:vAlign w:val="center"/>
          </w:tcPr>
          <w:p w14:paraId="399CF904" w14:textId="77777777" w:rsidR="00FF15DF" w:rsidRPr="00471EEC" w:rsidRDefault="00FF15DF" w:rsidP="00DF3644">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5609D329" w14:textId="77777777" w:rsidR="00FF15DF" w:rsidRPr="00471EEC" w:rsidRDefault="00FF15DF" w:rsidP="00DF3644">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51F6BB63" w14:textId="77777777" w:rsidR="00FF15DF" w:rsidRPr="00471EEC" w:rsidRDefault="00FF15DF" w:rsidP="00DF3644">
            <w:pPr>
              <w:pStyle w:val="NoSpacing"/>
              <w:jc w:val="center"/>
              <w:rPr>
                <w:b/>
              </w:rPr>
            </w:pPr>
            <w:r w:rsidRPr="00471EEC">
              <w:rPr>
                <w:b/>
              </w:rPr>
              <w:t># of Units</w:t>
            </w:r>
          </w:p>
        </w:tc>
        <w:tc>
          <w:tcPr>
            <w:tcW w:w="334" w:type="pct"/>
            <w:shd w:val="clear" w:color="auto" w:fill="D9D9D9" w:themeFill="background1" w:themeFillShade="D9"/>
            <w:vAlign w:val="center"/>
          </w:tcPr>
          <w:p w14:paraId="017FA999" w14:textId="77777777" w:rsidR="00FF15DF" w:rsidRPr="00471EEC" w:rsidRDefault="00FF15DF" w:rsidP="00DF3644">
            <w:pPr>
              <w:pStyle w:val="NoSpacing"/>
              <w:jc w:val="center"/>
              <w:rPr>
                <w:b/>
              </w:rPr>
            </w:pPr>
            <w:r w:rsidRPr="00471EEC">
              <w:rPr>
                <w:b/>
              </w:rPr>
              <w:t>Cost per Unit</w:t>
            </w:r>
          </w:p>
        </w:tc>
        <w:tc>
          <w:tcPr>
            <w:tcW w:w="658" w:type="pct"/>
            <w:shd w:val="clear" w:color="auto" w:fill="D9D9D9" w:themeFill="background1" w:themeFillShade="D9"/>
            <w:vAlign w:val="center"/>
          </w:tcPr>
          <w:p w14:paraId="199A03E3" w14:textId="77777777" w:rsidR="00FF15DF" w:rsidRPr="00471EEC" w:rsidRDefault="00FF15DF" w:rsidP="00DF3644">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4493E2DF" w14:textId="77777777" w:rsidR="00FF15DF" w:rsidRPr="00471EEC" w:rsidRDefault="00FF15DF" w:rsidP="00DF3644">
            <w:pPr>
              <w:pStyle w:val="NoSpacing"/>
              <w:jc w:val="center"/>
              <w:rPr>
                <w:b/>
              </w:rPr>
            </w:pPr>
            <w:r w:rsidRPr="00471EEC">
              <w:rPr>
                <w:b/>
              </w:rPr>
              <w:t>Funds Requested</w:t>
            </w:r>
          </w:p>
        </w:tc>
      </w:tr>
      <w:tr w:rsidR="00FF15DF" w14:paraId="71752C64" w14:textId="77777777" w:rsidTr="002F0038">
        <w:tc>
          <w:tcPr>
            <w:tcW w:w="176" w:type="pct"/>
          </w:tcPr>
          <w:p w14:paraId="7F5C381F" w14:textId="77777777" w:rsidR="00FF15DF" w:rsidRDefault="00FF15DF" w:rsidP="00146C13">
            <w:pPr>
              <w:pStyle w:val="NoSpacing"/>
            </w:pPr>
            <w:r>
              <w:t>1</w:t>
            </w:r>
          </w:p>
        </w:tc>
        <w:tc>
          <w:tcPr>
            <w:tcW w:w="1325" w:type="pct"/>
          </w:tcPr>
          <w:p w14:paraId="0FE1F2AD" w14:textId="77777777" w:rsidR="00FF15DF" w:rsidRDefault="00FF15DF" w:rsidP="00146C13">
            <w:pPr>
              <w:pStyle w:val="NoSpacing"/>
            </w:pPr>
          </w:p>
        </w:tc>
        <w:tc>
          <w:tcPr>
            <w:tcW w:w="780" w:type="pct"/>
          </w:tcPr>
          <w:p w14:paraId="6A27A299" w14:textId="77777777" w:rsidR="00FF15DF" w:rsidRDefault="00FF15DF" w:rsidP="00146C13">
            <w:pPr>
              <w:pStyle w:val="NoSpacing"/>
            </w:pPr>
          </w:p>
        </w:tc>
        <w:tc>
          <w:tcPr>
            <w:tcW w:w="706" w:type="pct"/>
          </w:tcPr>
          <w:p w14:paraId="0D95B9ED" w14:textId="77777777" w:rsidR="00FF15DF" w:rsidRDefault="00FF15DF" w:rsidP="00146C13">
            <w:pPr>
              <w:pStyle w:val="NoSpacing"/>
            </w:pPr>
          </w:p>
        </w:tc>
        <w:tc>
          <w:tcPr>
            <w:tcW w:w="371" w:type="pct"/>
          </w:tcPr>
          <w:p w14:paraId="440A739E" w14:textId="77777777" w:rsidR="00FF15DF" w:rsidRDefault="00FF15DF" w:rsidP="00146C13">
            <w:pPr>
              <w:pStyle w:val="NoSpacing"/>
            </w:pPr>
          </w:p>
        </w:tc>
        <w:tc>
          <w:tcPr>
            <w:tcW w:w="334" w:type="pct"/>
          </w:tcPr>
          <w:p w14:paraId="600248EA" w14:textId="77777777" w:rsidR="00FF15DF" w:rsidRDefault="00FF15DF" w:rsidP="00146C13">
            <w:pPr>
              <w:pStyle w:val="NoSpacing"/>
            </w:pPr>
          </w:p>
        </w:tc>
        <w:tc>
          <w:tcPr>
            <w:tcW w:w="658" w:type="pct"/>
          </w:tcPr>
          <w:p w14:paraId="52B43503" w14:textId="77777777" w:rsidR="00FF15DF" w:rsidRDefault="00FF15DF" w:rsidP="00146C13">
            <w:pPr>
              <w:pStyle w:val="NoSpacing"/>
            </w:pPr>
          </w:p>
        </w:tc>
        <w:tc>
          <w:tcPr>
            <w:tcW w:w="650" w:type="pct"/>
          </w:tcPr>
          <w:p w14:paraId="6662A587" w14:textId="77777777" w:rsidR="00FF15DF" w:rsidRDefault="00FF15DF" w:rsidP="00471EEC">
            <w:pPr>
              <w:pStyle w:val="NoSpacing"/>
              <w:jc w:val="right"/>
            </w:pPr>
          </w:p>
        </w:tc>
      </w:tr>
      <w:tr w:rsidR="00FF15DF" w14:paraId="49B7ECD2" w14:textId="77777777" w:rsidTr="002F0038">
        <w:tc>
          <w:tcPr>
            <w:tcW w:w="176" w:type="pct"/>
          </w:tcPr>
          <w:p w14:paraId="3734FE4D" w14:textId="77777777" w:rsidR="00FF15DF" w:rsidRDefault="00FF15DF" w:rsidP="00146C13">
            <w:pPr>
              <w:pStyle w:val="NoSpacing"/>
            </w:pPr>
            <w:r>
              <w:t>2</w:t>
            </w:r>
          </w:p>
        </w:tc>
        <w:tc>
          <w:tcPr>
            <w:tcW w:w="1325" w:type="pct"/>
          </w:tcPr>
          <w:p w14:paraId="070CA120" w14:textId="77777777" w:rsidR="00FF15DF" w:rsidRDefault="00FF15DF" w:rsidP="00146C13">
            <w:pPr>
              <w:pStyle w:val="NoSpacing"/>
            </w:pPr>
          </w:p>
        </w:tc>
        <w:tc>
          <w:tcPr>
            <w:tcW w:w="780" w:type="pct"/>
          </w:tcPr>
          <w:p w14:paraId="0A8DF13D" w14:textId="77777777" w:rsidR="00FF15DF" w:rsidRDefault="00FF15DF" w:rsidP="00146C13">
            <w:pPr>
              <w:pStyle w:val="NoSpacing"/>
            </w:pPr>
          </w:p>
        </w:tc>
        <w:tc>
          <w:tcPr>
            <w:tcW w:w="706" w:type="pct"/>
          </w:tcPr>
          <w:p w14:paraId="026C75E0" w14:textId="77777777" w:rsidR="00FF15DF" w:rsidRDefault="00FF15DF" w:rsidP="00146C13">
            <w:pPr>
              <w:pStyle w:val="NoSpacing"/>
            </w:pPr>
          </w:p>
        </w:tc>
        <w:tc>
          <w:tcPr>
            <w:tcW w:w="371" w:type="pct"/>
          </w:tcPr>
          <w:p w14:paraId="15F2B525" w14:textId="77777777" w:rsidR="00FF15DF" w:rsidRDefault="00FF15DF" w:rsidP="00146C13">
            <w:pPr>
              <w:pStyle w:val="NoSpacing"/>
            </w:pPr>
          </w:p>
        </w:tc>
        <w:tc>
          <w:tcPr>
            <w:tcW w:w="334" w:type="pct"/>
          </w:tcPr>
          <w:p w14:paraId="1B1C0AB6" w14:textId="77777777" w:rsidR="00FF15DF" w:rsidRDefault="00FF15DF" w:rsidP="00146C13">
            <w:pPr>
              <w:pStyle w:val="NoSpacing"/>
            </w:pPr>
          </w:p>
        </w:tc>
        <w:tc>
          <w:tcPr>
            <w:tcW w:w="658" w:type="pct"/>
          </w:tcPr>
          <w:p w14:paraId="1DD3B06D" w14:textId="77777777" w:rsidR="00FF15DF" w:rsidRDefault="00FF15DF" w:rsidP="00146C13">
            <w:pPr>
              <w:pStyle w:val="NoSpacing"/>
            </w:pPr>
          </w:p>
        </w:tc>
        <w:tc>
          <w:tcPr>
            <w:tcW w:w="650" w:type="pct"/>
          </w:tcPr>
          <w:p w14:paraId="5D2403F0" w14:textId="77777777" w:rsidR="00FF15DF" w:rsidRDefault="00FF15DF" w:rsidP="00471EEC">
            <w:pPr>
              <w:pStyle w:val="NoSpacing"/>
              <w:jc w:val="right"/>
            </w:pPr>
          </w:p>
        </w:tc>
      </w:tr>
      <w:tr w:rsidR="00FF15DF" w14:paraId="622EE685" w14:textId="77777777" w:rsidTr="002F0038">
        <w:tc>
          <w:tcPr>
            <w:tcW w:w="176" w:type="pct"/>
          </w:tcPr>
          <w:p w14:paraId="30051DF0" w14:textId="77777777" w:rsidR="00FF15DF" w:rsidRDefault="00FF15DF" w:rsidP="00146C13">
            <w:pPr>
              <w:pStyle w:val="NoSpacing"/>
            </w:pPr>
            <w:r>
              <w:t>3</w:t>
            </w:r>
          </w:p>
        </w:tc>
        <w:tc>
          <w:tcPr>
            <w:tcW w:w="1325" w:type="pct"/>
          </w:tcPr>
          <w:p w14:paraId="4F5A5E5F" w14:textId="77777777" w:rsidR="00FF15DF" w:rsidRDefault="00FF15DF" w:rsidP="00146C13">
            <w:pPr>
              <w:pStyle w:val="NoSpacing"/>
            </w:pPr>
          </w:p>
        </w:tc>
        <w:tc>
          <w:tcPr>
            <w:tcW w:w="780" w:type="pct"/>
          </w:tcPr>
          <w:p w14:paraId="58E348B6" w14:textId="77777777" w:rsidR="00FF15DF" w:rsidRDefault="00FF15DF" w:rsidP="00146C13">
            <w:pPr>
              <w:pStyle w:val="NoSpacing"/>
            </w:pPr>
          </w:p>
        </w:tc>
        <w:tc>
          <w:tcPr>
            <w:tcW w:w="706" w:type="pct"/>
          </w:tcPr>
          <w:p w14:paraId="22696508" w14:textId="77777777" w:rsidR="00FF15DF" w:rsidRDefault="00FF15DF" w:rsidP="00146C13">
            <w:pPr>
              <w:pStyle w:val="NoSpacing"/>
            </w:pPr>
          </w:p>
        </w:tc>
        <w:tc>
          <w:tcPr>
            <w:tcW w:w="371" w:type="pct"/>
          </w:tcPr>
          <w:p w14:paraId="4055A17F" w14:textId="77777777" w:rsidR="00FF15DF" w:rsidRDefault="00FF15DF" w:rsidP="00146C13">
            <w:pPr>
              <w:pStyle w:val="NoSpacing"/>
            </w:pPr>
          </w:p>
        </w:tc>
        <w:tc>
          <w:tcPr>
            <w:tcW w:w="334" w:type="pct"/>
          </w:tcPr>
          <w:p w14:paraId="30216AD1" w14:textId="77777777" w:rsidR="00FF15DF" w:rsidRDefault="00FF15DF" w:rsidP="00146C13">
            <w:pPr>
              <w:pStyle w:val="NoSpacing"/>
            </w:pPr>
          </w:p>
        </w:tc>
        <w:tc>
          <w:tcPr>
            <w:tcW w:w="658" w:type="pct"/>
          </w:tcPr>
          <w:p w14:paraId="0D0B9A10" w14:textId="77777777" w:rsidR="00FF15DF" w:rsidRDefault="00FF15DF" w:rsidP="00146C13">
            <w:pPr>
              <w:pStyle w:val="NoSpacing"/>
            </w:pPr>
          </w:p>
        </w:tc>
        <w:tc>
          <w:tcPr>
            <w:tcW w:w="650" w:type="pct"/>
          </w:tcPr>
          <w:p w14:paraId="11220BE4" w14:textId="77777777" w:rsidR="00FF15DF" w:rsidRDefault="00FF15DF" w:rsidP="00471EEC">
            <w:pPr>
              <w:pStyle w:val="NoSpacing"/>
              <w:jc w:val="right"/>
            </w:pPr>
          </w:p>
        </w:tc>
      </w:tr>
      <w:tr w:rsidR="00FF15DF" w14:paraId="7C60207C" w14:textId="77777777" w:rsidTr="002F0038">
        <w:tc>
          <w:tcPr>
            <w:tcW w:w="176" w:type="pct"/>
          </w:tcPr>
          <w:p w14:paraId="3C4E5B1A" w14:textId="77777777" w:rsidR="00FF15DF" w:rsidRDefault="00FF15DF" w:rsidP="00146C13">
            <w:pPr>
              <w:pStyle w:val="NoSpacing"/>
            </w:pPr>
            <w:r>
              <w:t>4</w:t>
            </w:r>
          </w:p>
        </w:tc>
        <w:tc>
          <w:tcPr>
            <w:tcW w:w="1325" w:type="pct"/>
          </w:tcPr>
          <w:p w14:paraId="2509C5AB" w14:textId="77777777" w:rsidR="00FF15DF" w:rsidRDefault="00FF15DF" w:rsidP="00146C13">
            <w:pPr>
              <w:pStyle w:val="NoSpacing"/>
            </w:pPr>
          </w:p>
        </w:tc>
        <w:tc>
          <w:tcPr>
            <w:tcW w:w="780" w:type="pct"/>
          </w:tcPr>
          <w:p w14:paraId="02F10711" w14:textId="77777777" w:rsidR="00FF15DF" w:rsidRDefault="00FF15DF" w:rsidP="00146C13">
            <w:pPr>
              <w:pStyle w:val="NoSpacing"/>
            </w:pPr>
          </w:p>
        </w:tc>
        <w:tc>
          <w:tcPr>
            <w:tcW w:w="706" w:type="pct"/>
          </w:tcPr>
          <w:p w14:paraId="73A8D7C3" w14:textId="77777777" w:rsidR="00FF15DF" w:rsidRDefault="00FF15DF" w:rsidP="00146C13">
            <w:pPr>
              <w:pStyle w:val="NoSpacing"/>
            </w:pPr>
          </w:p>
        </w:tc>
        <w:tc>
          <w:tcPr>
            <w:tcW w:w="371" w:type="pct"/>
          </w:tcPr>
          <w:p w14:paraId="2F6A43B6" w14:textId="77777777" w:rsidR="00FF15DF" w:rsidRDefault="00FF15DF" w:rsidP="00146C13">
            <w:pPr>
              <w:pStyle w:val="NoSpacing"/>
            </w:pPr>
          </w:p>
        </w:tc>
        <w:tc>
          <w:tcPr>
            <w:tcW w:w="334" w:type="pct"/>
          </w:tcPr>
          <w:p w14:paraId="1AB46EDE" w14:textId="77777777" w:rsidR="00FF15DF" w:rsidRDefault="00FF15DF" w:rsidP="00146C13">
            <w:pPr>
              <w:pStyle w:val="NoSpacing"/>
            </w:pPr>
          </w:p>
        </w:tc>
        <w:tc>
          <w:tcPr>
            <w:tcW w:w="658" w:type="pct"/>
          </w:tcPr>
          <w:p w14:paraId="170DF4A5" w14:textId="77777777" w:rsidR="00FF15DF" w:rsidRDefault="00FF15DF" w:rsidP="00146C13">
            <w:pPr>
              <w:pStyle w:val="NoSpacing"/>
            </w:pPr>
          </w:p>
        </w:tc>
        <w:tc>
          <w:tcPr>
            <w:tcW w:w="650" w:type="pct"/>
          </w:tcPr>
          <w:p w14:paraId="0D6F280D" w14:textId="77777777" w:rsidR="00FF15DF" w:rsidRDefault="00FF15DF" w:rsidP="00471EEC">
            <w:pPr>
              <w:pStyle w:val="NoSpacing"/>
              <w:jc w:val="right"/>
            </w:pPr>
          </w:p>
        </w:tc>
      </w:tr>
      <w:tr w:rsidR="00FF15DF" w14:paraId="2AE4AD81" w14:textId="77777777" w:rsidTr="002F0038">
        <w:tc>
          <w:tcPr>
            <w:tcW w:w="176" w:type="pct"/>
          </w:tcPr>
          <w:p w14:paraId="0ECB23DF" w14:textId="77777777" w:rsidR="00FF15DF" w:rsidRDefault="00FF15DF" w:rsidP="00146C13">
            <w:pPr>
              <w:pStyle w:val="NoSpacing"/>
            </w:pPr>
            <w:r>
              <w:t>5</w:t>
            </w:r>
          </w:p>
        </w:tc>
        <w:tc>
          <w:tcPr>
            <w:tcW w:w="1325" w:type="pct"/>
          </w:tcPr>
          <w:p w14:paraId="222BC801" w14:textId="77777777" w:rsidR="00FF15DF" w:rsidRDefault="00FF15DF" w:rsidP="00146C13">
            <w:pPr>
              <w:pStyle w:val="NoSpacing"/>
            </w:pPr>
          </w:p>
        </w:tc>
        <w:tc>
          <w:tcPr>
            <w:tcW w:w="780" w:type="pct"/>
          </w:tcPr>
          <w:p w14:paraId="04A4855D" w14:textId="77777777" w:rsidR="00FF15DF" w:rsidRDefault="00FF15DF" w:rsidP="00146C13">
            <w:pPr>
              <w:pStyle w:val="NoSpacing"/>
            </w:pPr>
          </w:p>
        </w:tc>
        <w:tc>
          <w:tcPr>
            <w:tcW w:w="706" w:type="pct"/>
          </w:tcPr>
          <w:p w14:paraId="369D00B3" w14:textId="77777777" w:rsidR="00FF15DF" w:rsidRDefault="00FF15DF" w:rsidP="00146C13">
            <w:pPr>
              <w:pStyle w:val="NoSpacing"/>
            </w:pPr>
          </w:p>
        </w:tc>
        <w:tc>
          <w:tcPr>
            <w:tcW w:w="371" w:type="pct"/>
          </w:tcPr>
          <w:p w14:paraId="4030AA8B" w14:textId="77777777" w:rsidR="00FF15DF" w:rsidRDefault="00FF15DF" w:rsidP="00146C13">
            <w:pPr>
              <w:pStyle w:val="NoSpacing"/>
            </w:pPr>
          </w:p>
        </w:tc>
        <w:tc>
          <w:tcPr>
            <w:tcW w:w="334" w:type="pct"/>
          </w:tcPr>
          <w:p w14:paraId="260B7655" w14:textId="77777777" w:rsidR="00FF15DF" w:rsidRDefault="00FF15DF" w:rsidP="00146C13">
            <w:pPr>
              <w:pStyle w:val="NoSpacing"/>
            </w:pPr>
          </w:p>
        </w:tc>
        <w:tc>
          <w:tcPr>
            <w:tcW w:w="658" w:type="pct"/>
          </w:tcPr>
          <w:p w14:paraId="20C75A92" w14:textId="77777777" w:rsidR="00FF15DF" w:rsidRDefault="00FF15DF" w:rsidP="00146C13">
            <w:pPr>
              <w:pStyle w:val="NoSpacing"/>
            </w:pPr>
          </w:p>
        </w:tc>
        <w:tc>
          <w:tcPr>
            <w:tcW w:w="650" w:type="pct"/>
          </w:tcPr>
          <w:p w14:paraId="1AEA55A7" w14:textId="77777777" w:rsidR="00FF15DF" w:rsidRDefault="00FF15DF" w:rsidP="00471EEC">
            <w:pPr>
              <w:pStyle w:val="NoSpacing"/>
              <w:jc w:val="right"/>
            </w:pPr>
          </w:p>
        </w:tc>
      </w:tr>
      <w:tr w:rsidR="00FF15DF" w14:paraId="70909E16" w14:textId="77777777" w:rsidTr="002F0038">
        <w:tc>
          <w:tcPr>
            <w:tcW w:w="176" w:type="pct"/>
          </w:tcPr>
          <w:p w14:paraId="21E0EC6E" w14:textId="77777777" w:rsidR="00FF15DF" w:rsidRDefault="00FF15DF" w:rsidP="00146C13">
            <w:pPr>
              <w:pStyle w:val="NoSpacing"/>
            </w:pPr>
            <w:r>
              <w:t>6</w:t>
            </w:r>
          </w:p>
        </w:tc>
        <w:tc>
          <w:tcPr>
            <w:tcW w:w="1325" w:type="pct"/>
          </w:tcPr>
          <w:p w14:paraId="4CDB0523" w14:textId="77777777" w:rsidR="00FF15DF" w:rsidRDefault="00FF15DF" w:rsidP="00146C13">
            <w:pPr>
              <w:pStyle w:val="NoSpacing"/>
            </w:pPr>
          </w:p>
        </w:tc>
        <w:tc>
          <w:tcPr>
            <w:tcW w:w="780" w:type="pct"/>
          </w:tcPr>
          <w:p w14:paraId="0960ED01" w14:textId="77777777" w:rsidR="00FF15DF" w:rsidRDefault="00FF15DF" w:rsidP="00146C13">
            <w:pPr>
              <w:pStyle w:val="NoSpacing"/>
            </w:pPr>
          </w:p>
        </w:tc>
        <w:tc>
          <w:tcPr>
            <w:tcW w:w="706" w:type="pct"/>
          </w:tcPr>
          <w:p w14:paraId="6670F84F" w14:textId="77777777" w:rsidR="00FF15DF" w:rsidRDefault="00FF15DF" w:rsidP="00146C13">
            <w:pPr>
              <w:pStyle w:val="NoSpacing"/>
            </w:pPr>
          </w:p>
        </w:tc>
        <w:tc>
          <w:tcPr>
            <w:tcW w:w="371" w:type="pct"/>
          </w:tcPr>
          <w:p w14:paraId="16F2CA57" w14:textId="77777777" w:rsidR="00FF15DF" w:rsidRDefault="00FF15DF" w:rsidP="00146C13">
            <w:pPr>
              <w:pStyle w:val="NoSpacing"/>
            </w:pPr>
          </w:p>
        </w:tc>
        <w:tc>
          <w:tcPr>
            <w:tcW w:w="334" w:type="pct"/>
          </w:tcPr>
          <w:p w14:paraId="7B4924B3" w14:textId="77777777" w:rsidR="00FF15DF" w:rsidRDefault="00FF15DF" w:rsidP="00146C13">
            <w:pPr>
              <w:pStyle w:val="NoSpacing"/>
            </w:pPr>
          </w:p>
        </w:tc>
        <w:tc>
          <w:tcPr>
            <w:tcW w:w="658" w:type="pct"/>
          </w:tcPr>
          <w:p w14:paraId="4011D09A" w14:textId="77777777" w:rsidR="00FF15DF" w:rsidRDefault="00FF15DF" w:rsidP="00146C13">
            <w:pPr>
              <w:pStyle w:val="NoSpacing"/>
            </w:pPr>
          </w:p>
        </w:tc>
        <w:tc>
          <w:tcPr>
            <w:tcW w:w="650" w:type="pct"/>
          </w:tcPr>
          <w:p w14:paraId="067C7B3E" w14:textId="77777777" w:rsidR="00FF15DF" w:rsidRDefault="00FF15DF" w:rsidP="00471EEC">
            <w:pPr>
              <w:pStyle w:val="NoSpacing"/>
              <w:jc w:val="right"/>
            </w:pPr>
          </w:p>
        </w:tc>
      </w:tr>
      <w:tr w:rsidR="00FF15DF" w14:paraId="20C62805" w14:textId="77777777" w:rsidTr="002F0038">
        <w:tc>
          <w:tcPr>
            <w:tcW w:w="176" w:type="pct"/>
          </w:tcPr>
          <w:p w14:paraId="770DA468" w14:textId="77777777" w:rsidR="00FF15DF" w:rsidRDefault="00FF15DF" w:rsidP="00146C13">
            <w:pPr>
              <w:pStyle w:val="NoSpacing"/>
            </w:pPr>
            <w:r>
              <w:t>7</w:t>
            </w:r>
          </w:p>
        </w:tc>
        <w:tc>
          <w:tcPr>
            <w:tcW w:w="1325" w:type="pct"/>
          </w:tcPr>
          <w:p w14:paraId="616911B5" w14:textId="77777777" w:rsidR="00FF15DF" w:rsidRDefault="00FF15DF" w:rsidP="00146C13">
            <w:pPr>
              <w:pStyle w:val="NoSpacing"/>
            </w:pPr>
          </w:p>
        </w:tc>
        <w:tc>
          <w:tcPr>
            <w:tcW w:w="780" w:type="pct"/>
          </w:tcPr>
          <w:p w14:paraId="16D92433" w14:textId="77777777" w:rsidR="00FF15DF" w:rsidRDefault="00FF15DF" w:rsidP="00146C13">
            <w:pPr>
              <w:pStyle w:val="NoSpacing"/>
            </w:pPr>
          </w:p>
        </w:tc>
        <w:tc>
          <w:tcPr>
            <w:tcW w:w="706" w:type="pct"/>
          </w:tcPr>
          <w:p w14:paraId="234E6B08" w14:textId="77777777" w:rsidR="00FF15DF" w:rsidRDefault="00FF15DF" w:rsidP="00146C13">
            <w:pPr>
              <w:pStyle w:val="NoSpacing"/>
            </w:pPr>
          </w:p>
        </w:tc>
        <w:tc>
          <w:tcPr>
            <w:tcW w:w="371" w:type="pct"/>
          </w:tcPr>
          <w:p w14:paraId="126CD5B8" w14:textId="77777777" w:rsidR="00FF15DF" w:rsidRDefault="00FF15DF" w:rsidP="00146C13">
            <w:pPr>
              <w:pStyle w:val="NoSpacing"/>
            </w:pPr>
          </w:p>
        </w:tc>
        <w:tc>
          <w:tcPr>
            <w:tcW w:w="334" w:type="pct"/>
          </w:tcPr>
          <w:p w14:paraId="744FB614" w14:textId="77777777" w:rsidR="00FF15DF" w:rsidRDefault="00FF15DF" w:rsidP="00146C13">
            <w:pPr>
              <w:pStyle w:val="NoSpacing"/>
            </w:pPr>
          </w:p>
        </w:tc>
        <w:tc>
          <w:tcPr>
            <w:tcW w:w="658" w:type="pct"/>
          </w:tcPr>
          <w:p w14:paraId="31090CFC" w14:textId="77777777" w:rsidR="00FF15DF" w:rsidRDefault="00FF15DF" w:rsidP="00146C13">
            <w:pPr>
              <w:pStyle w:val="NoSpacing"/>
            </w:pPr>
          </w:p>
        </w:tc>
        <w:tc>
          <w:tcPr>
            <w:tcW w:w="650" w:type="pct"/>
          </w:tcPr>
          <w:p w14:paraId="4343F2CB" w14:textId="77777777" w:rsidR="00FF15DF" w:rsidRDefault="00FF15DF" w:rsidP="00471EEC">
            <w:pPr>
              <w:pStyle w:val="NoSpacing"/>
              <w:jc w:val="right"/>
            </w:pPr>
          </w:p>
        </w:tc>
      </w:tr>
    </w:tbl>
    <w:p w14:paraId="6CFA0C39" w14:textId="4D01F4CA" w:rsidR="00A7705A" w:rsidRDefault="00A7705A" w:rsidP="00622B70">
      <w:pPr>
        <w:pStyle w:val="NoSpacing"/>
      </w:pPr>
    </w:p>
    <w:p w14:paraId="541A5279" w14:textId="11B0EBDC" w:rsidR="0009744B" w:rsidRPr="00AF0E65" w:rsidRDefault="0009744B" w:rsidP="0009744B">
      <w:pPr>
        <w:pStyle w:val="NoSpacing"/>
        <w:rPr>
          <w:b/>
          <w:bCs/>
        </w:rPr>
      </w:pPr>
      <w:r>
        <w:rPr>
          <w:b/>
          <w:bCs/>
        </w:rPr>
        <w:t>Travel</w:t>
      </w:r>
      <w:r w:rsidRPr="00AF0E65">
        <w:rPr>
          <w:b/>
          <w:bCs/>
        </w:rPr>
        <w:t xml:space="preserve"> Subtotal: </w:t>
      </w:r>
    </w:p>
    <w:p w14:paraId="1D63C553" w14:textId="13843A3C" w:rsidR="00146C13" w:rsidRDefault="00146C13" w:rsidP="00146C13">
      <w:pPr>
        <w:pStyle w:val="Heading3"/>
      </w:pPr>
      <w:r>
        <w:lastRenderedPageBreak/>
        <w:t>Travel Justification</w:t>
      </w:r>
    </w:p>
    <w:p w14:paraId="1795BE4C" w14:textId="57AABD48"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7D327D17"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14F5C934"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454E4FF8" w14:textId="77777777" w:rsidR="00146C13" w:rsidRDefault="00146C13" w:rsidP="00146C13">
      <w:pPr>
        <w:pStyle w:val="NoSpacing"/>
      </w:pPr>
    </w:p>
    <w:p w14:paraId="685EB090" w14:textId="77777777" w:rsidR="00146C13" w:rsidRPr="00DA3C45"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14:paraId="13A86B7E" w14:textId="77777777" w:rsidR="00146C13" w:rsidRDefault="00146C13" w:rsidP="00146C13">
      <w:pPr>
        <w:pStyle w:val="NoSpacing"/>
      </w:pPr>
    </w:p>
    <w:p w14:paraId="3F3078D2" w14:textId="77777777" w:rsidR="0027638F" w:rsidRPr="0058720E" w:rsidRDefault="0058720E" w:rsidP="0027638F">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1"/>
        <w:gridCol w:w="1519"/>
      </w:tblGrid>
      <w:tr w:rsidR="0058720E" w:rsidRPr="0058720E" w14:paraId="06E09D39" w14:textId="77777777" w:rsidTr="0058720E">
        <w:tc>
          <w:tcPr>
            <w:tcW w:w="8748" w:type="dxa"/>
          </w:tcPr>
          <w:p w14:paraId="4749BB93" w14:textId="77777777" w:rsidR="0058720E" w:rsidRDefault="0058720E" w:rsidP="00425662">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9" w:anchor="se2.1.200_1474" w:history="1">
              <w:r w:rsidRPr="0058720E">
                <w:rPr>
                  <w:rStyle w:val="Hyperlink"/>
                </w:rPr>
                <w:t>2 CFR 200.474</w:t>
              </w:r>
            </w:hyperlink>
            <w:r w:rsidR="00590D7C" w:rsidRPr="00590D7C">
              <w:t xml:space="preserve"> or </w:t>
            </w:r>
            <w:hyperlink r:id="rId20" w:anchor="sp48.1.31.31_12" w:history="1">
              <w:r w:rsidR="00590D7C" w:rsidRPr="00590D7C">
                <w:rPr>
                  <w:rStyle w:val="Hyperlink"/>
                </w:rPr>
                <w:t>48 CFR subpart 31.2</w:t>
              </w:r>
            </w:hyperlink>
            <w:r w:rsidR="00590D7C">
              <w:t xml:space="preserve"> as applicable</w:t>
            </w:r>
            <w:r w:rsidRPr="0058720E">
              <w:t>.</w:t>
            </w:r>
          </w:p>
          <w:p w14:paraId="118AC728" w14:textId="77777777" w:rsidR="00A87265" w:rsidRDefault="00A87265" w:rsidP="00425662"/>
          <w:p w14:paraId="4197E508" w14:textId="72ADD329" w:rsidR="00A87265" w:rsidRPr="0058720E" w:rsidRDefault="00A87265" w:rsidP="00425662"/>
        </w:tc>
        <w:tc>
          <w:tcPr>
            <w:tcW w:w="1548" w:type="dxa"/>
            <w:vAlign w:val="center"/>
          </w:tcPr>
          <w:p w14:paraId="7B3A4E73" w14:textId="148FF164" w:rsidR="0058720E" w:rsidRPr="0058720E" w:rsidRDefault="008C0A2B" w:rsidP="0058720E">
            <w:pPr>
              <w:jc w:val="center"/>
            </w:pPr>
            <w:sdt>
              <w:sdtPr>
                <w:id w:val="-39990051"/>
                <w14:checkbox>
                  <w14:checked w14:val="0"/>
                  <w14:checkedState w14:val="00FE" w14:font="Wingdings"/>
                  <w14:uncheckedState w14:val="2610" w14:font="MS Gothic"/>
                </w14:checkbox>
              </w:sdtPr>
              <w:sdtEndPr/>
              <w:sdtContent>
                <w:r w:rsidR="00410F6A">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01BF96E2" w14:textId="77777777" w:rsidR="00A87265" w:rsidRDefault="00A87265" w:rsidP="00A87265">
      <w:pPr>
        <w:pStyle w:val="SectionInstructions"/>
      </w:pPr>
      <w:r>
        <w:t xml:space="preserve">Describe any </w:t>
      </w:r>
      <w:r w:rsidRPr="007B3C17">
        <w:rPr>
          <w:b/>
        </w:rPr>
        <w:t>special purpose equipment</w:t>
      </w:r>
      <w:r>
        <w:t xml:space="preserve"> to be purchased or rented under the grant. </w:t>
      </w:r>
    </w:p>
    <w:p w14:paraId="2E0C204A" w14:textId="77777777" w:rsidR="00A87265" w:rsidRPr="00A87265" w:rsidRDefault="00A87265" w:rsidP="00A87265">
      <w:pPr>
        <w:pStyle w:val="SectionInstructions"/>
        <w:rPr>
          <w:iCs/>
        </w:rPr>
      </w:pPr>
      <w:r w:rsidRPr="00A87265">
        <w:rPr>
          <w:iCs/>
        </w:rPr>
        <w:t xml:space="preserve">‘‘Special purpose equipment’’ is tangible, nonexpendable, personal property having a useful life of more than one year and an acquisition cost that </w:t>
      </w:r>
      <w:r w:rsidRPr="00A87265">
        <w:rPr>
          <w:b/>
          <w:iCs/>
        </w:rPr>
        <w:t>equals or exceeds $5,000 per unit</w:t>
      </w:r>
      <w:r w:rsidRPr="00A87265">
        <w:rPr>
          <w:iCs/>
        </w:rPr>
        <w:t xml:space="preserve"> and is used only for research, medical, scientific, or other technical activities. If an item’s per unit costs is under $5,000 include it under the Supplies budget category.</w:t>
      </w:r>
    </w:p>
    <w:p w14:paraId="223F759A" w14:textId="77777777" w:rsidR="00A87265" w:rsidRPr="00A87265" w:rsidRDefault="00A87265" w:rsidP="00A87265">
      <w:pPr>
        <w:pStyle w:val="SectionInstructions"/>
        <w:rPr>
          <w:b/>
          <w:iCs/>
        </w:rPr>
      </w:pPr>
      <w:r w:rsidRPr="00A87265">
        <w:rPr>
          <w:iCs/>
        </w:rPr>
        <w:t xml:space="preserve">Rental of "general purpose equipment’’ must also be described in this section. </w:t>
      </w:r>
      <w:r w:rsidRPr="00A87265">
        <w:rPr>
          <w:b/>
          <w:iCs/>
        </w:rPr>
        <w:t xml:space="preserve">Purchase of general purpose equipment is not allowable under this grant. </w:t>
      </w:r>
    </w:p>
    <w:p w14:paraId="060F4A36" w14:textId="69FFD496" w:rsidR="00A87265" w:rsidRDefault="00A87265" w:rsidP="00622B70">
      <w:pPr>
        <w:pStyle w:val="SectionInstructions"/>
      </w:pPr>
      <w:r w:rsidRPr="00A87265">
        <w:rPr>
          <w:bCs/>
          <w:iCs/>
        </w:rPr>
        <w:t xml:space="preserve">The use, management and disposition of equipment by the Grantee shall be in accordance with </w:t>
      </w:r>
      <w:hyperlink r:id="rId21" w:anchor="se2.1.200_1313" w:history="1">
        <w:r w:rsidRPr="00A87265">
          <w:rPr>
            <w:bCs/>
            <w:iCs/>
            <w:color w:val="0000FF"/>
            <w:u w:val="single"/>
          </w:rPr>
          <w:t>2 C.F.R. § 200.313</w:t>
        </w:r>
      </w:hyperlink>
      <w:r w:rsidRPr="00A87265">
        <w:rPr>
          <w:bCs/>
          <w:iCs/>
        </w:rPr>
        <w:t xml:space="preserve"> and </w:t>
      </w:r>
      <w:hyperlink r:id="rId22" w:anchor="se2.1.200_1315" w:history="1">
        <w:r w:rsidRPr="00A87265">
          <w:rPr>
            <w:bCs/>
            <w:iCs/>
            <w:color w:val="0000FF"/>
            <w:u w:val="single"/>
          </w:rPr>
          <w:t>2 C.F.R. § 200.315</w:t>
        </w:r>
      </w:hyperlink>
      <w:r w:rsidRPr="00A87265">
        <w:rPr>
          <w:bCs/>
          <w:iCs/>
        </w:rPr>
        <w:t xml:space="preserve">, as applicable. </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460E63" w14:paraId="69089C40" w14:textId="77777777" w:rsidTr="00A87265">
        <w:trPr>
          <w:tblHeader/>
        </w:trPr>
        <w:tc>
          <w:tcPr>
            <w:tcW w:w="176" w:type="pct"/>
            <w:shd w:val="clear" w:color="auto" w:fill="D9D9D9" w:themeFill="background1" w:themeFillShade="D9"/>
            <w:vAlign w:val="center"/>
          </w:tcPr>
          <w:p w14:paraId="42D1FB3E" w14:textId="77777777" w:rsidR="00FF15DF" w:rsidRPr="00460E63" w:rsidRDefault="00FF15DF" w:rsidP="00DF3644">
            <w:pPr>
              <w:pStyle w:val="NoSpacing"/>
              <w:jc w:val="center"/>
              <w:rPr>
                <w:b/>
              </w:rPr>
            </w:pPr>
            <w:r>
              <w:rPr>
                <w:b/>
              </w:rPr>
              <w:t>#</w:t>
            </w:r>
          </w:p>
        </w:tc>
        <w:tc>
          <w:tcPr>
            <w:tcW w:w="2744" w:type="pct"/>
            <w:shd w:val="clear" w:color="auto" w:fill="D9D9D9" w:themeFill="background1" w:themeFillShade="D9"/>
            <w:vAlign w:val="center"/>
          </w:tcPr>
          <w:p w14:paraId="0CA05996" w14:textId="77777777" w:rsidR="00FF15DF" w:rsidRPr="00460E63" w:rsidRDefault="00FF15DF" w:rsidP="00DF3644">
            <w:pPr>
              <w:pStyle w:val="NoSpacing"/>
              <w:jc w:val="center"/>
              <w:rPr>
                <w:b/>
              </w:rPr>
            </w:pPr>
            <w:r w:rsidRPr="00460E63">
              <w:rPr>
                <w:b/>
              </w:rPr>
              <w:t>Item Description</w:t>
            </w:r>
          </w:p>
        </w:tc>
        <w:tc>
          <w:tcPr>
            <w:tcW w:w="681" w:type="pct"/>
            <w:shd w:val="clear" w:color="auto" w:fill="D9D9D9" w:themeFill="background1" w:themeFillShade="D9"/>
            <w:vAlign w:val="center"/>
          </w:tcPr>
          <w:p w14:paraId="7E997DB8" w14:textId="77777777" w:rsidR="00FF15DF" w:rsidRPr="00460E63" w:rsidRDefault="00FF15DF" w:rsidP="00DF3644">
            <w:pPr>
              <w:pStyle w:val="NoSpacing"/>
              <w:jc w:val="center"/>
              <w:rPr>
                <w:b/>
              </w:rPr>
            </w:pPr>
            <w:r w:rsidRPr="00460E63">
              <w:rPr>
                <w:b/>
              </w:rPr>
              <w:t>Rental or Purchase</w:t>
            </w:r>
          </w:p>
        </w:tc>
        <w:tc>
          <w:tcPr>
            <w:tcW w:w="637" w:type="pct"/>
            <w:shd w:val="clear" w:color="auto" w:fill="D9D9D9" w:themeFill="background1" w:themeFillShade="D9"/>
            <w:vAlign w:val="center"/>
          </w:tcPr>
          <w:p w14:paraId="6178FED1" w14:textId="77777777" w:rsidR="00FF15DF" w:rsidRPr="00460E63" w:rsidRDefault="00FF15DF" w:rsidP="00DF3644">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14:paraId="79D4853E" w14:textId="77777777" w:rsidR="00FF15DF" w:rsidRPr="00460E63" w:rsidRDefault="00FF15DF" w:rsidP="00DF3644">
            <w:pPr>
              <w:pStyle w:val="NoSpacing"/>
              <w:jc w:val="center"/>
              <w:rPr>
                <w:b/>
              </w:rPr>
            </w:pPr>
            <w:r w:rsidRPr="00460E63">
              <w:rPr>
                <w:b/>
              </w:rPr>
              <w:t>Funds Requested</w:t>
            </w:r>
          </w:p>
        </w:tc>
      </w:tr>
      <w:tr w:rsidR="00FF15DF" w14:paraId="68778E31" w14:textId="77777777" w:rsidTr="00A87265">
        <w:tc>
          <w:tcPr>
            <w:tcW w:w="176" w:type="pct"/>
          </w:tcPr>
          <w:p w14:paraId="0A5F1F7E" w14:textId="77777777" w:rsidR="00FF15DF" w:rsidRDefault="00FF15DF" w:rsidP="00460E63">
            <w:pPr>
              <w:pStyle w:val="NoSpacing"/>
            </w:pPr>
            <w:r>
              <w:t>1</w:t>
            </w:r>
          </w:p>
        </w:tc>
        <w:tc>
          <w:tcPr>
            <w:tcW w:w="2744" w:type="pct"/>
          </w:tcPr>
          <w:p w14:paraId="7E47C8E3" w14:textId="77777777" w:rsidR="00FF15DF" w:rsidRDefault="00FF15DF" w:rsidP="00460E63">
            <w:pPr>
              <w:pStyle w:val="NoSpacing"/>
            </w:pPr>
          </w:p>
        </w:tc>
        <w:tc>
          <w:tcPr>
            <w:tcW w:w="681" w:type="pct"/>
          </w:tcPr>
          <w:p w14:paraId="22F29B70" w14:textId="77777777" w:rsidR="00FF15DF" w:rsidRDefault="00FF15DF" w:rsidP="00460E63">
            <w:pPr>
              <w:pStyle w:val="NoSpacing"/>
            </w:pPr>
          </w:p>
        </w:tc>
        <w:tc>
          <w:tcPr>
            <w:tcW w:w="637" w:type="pct"/>
          </w:tcPr>
          <w:p w14:paraId="5041CB9D" w14:textId="77777777" w:rsidR="00FF15DF" w:rsidRDefault="00FF15DF" w:rsidP="00460E63">
            <w:pPr>
              <w:pStyle w:val="NoSpacing"/>
            </w:pPr>
          </w:p>
        </w:tc>
        <w:tc>
          <w:tcPr>
            <w:tcW w:w="762" w:type="pct"/>
          </w:tcPr>
          <w:p w14:paraId="072D1B28" w14:textId="77777777" w:rsidR="00FF15DF" w:rsidRDefault="00FF15DF" w:rsidP="00460E63">
            <w:pPr>
              <w:pStyle w:val="NoSpacing"/>
              <w:jc w:val="right"/>
            </w:pPr>
          </w:p>
        </w:tc>
      </w:tr>
      <w:tr w:rsidR="00FF15DF" w14:paraId="34A13C7F" w14:textId="77777777" w:rsidTr="00A87265">
        <w:tc>
          <w:tcPr>
            <w:tcW w:w="176" w:type="pct"/>
          </w:tcPr>
          <w:p w14:paraId="4D96E4A3" w14:textId="77777777" w:rsidR="00FF15DF" w:rsidRDefault="00FF15DF" w:rsidP="00460E63">
            <w:pPr>
              <w:pStyle w:val="NoSpacing"/>
            </w:pPr>
            <w:r>
              <w:t>2</w:t>
            </w:r>
          </w:p>
        </w:tc>
        <w:tc>
          <w:tcPr>
            <w:tcW w:w="2744"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A87265">
        <w:tc>
          <w:tcPr>
            <w:tcW w:w="176" w:type="pct"/>
          </w:tcPr>
          <w:p w14:paraId="289AACEE" w14:textId="77777777" w:rsidR="00FF15DF" w:rsidRDefault="00FF15DF" w:rsidP="00460E63">
            <w:pPr>
              <w:pStyle w:val="NoSpacing"/>
            </w:pPr>
            <w:r>
              <w:t>3</w:t>
            </w:r>
          </w:p>
        </w:tc>
        <w:tc>
          <w:tcPr>
            <w:tcW w:w="2744" w:type="pct"/>
          </w:tcPr>
          <w:p w14:paraId="50E8E34D" w14:textId="77777777" w:rsidR="00FF15DF" w:rsidRDefault="00FF15DF" w:rsidP="00460E63">
            <w:pPr>
              <w:pStyle w:val="NoSpacing"/>
            </w:pPr>
          </w:p>
        </w:tc>
        <w:tc>
          <w:tcPr>
            <w:tcW w:w="681" w:type="pct"/>
          </w:tcPr>
          <w:p w14:paraId="1164EDB2" w14:textId="77777777" w:rsidR="00FF15DF" w:rsidRDefault="00FF15DF" w:rsidP="00460E63">
            <w:pPr>
              <w:pStyle w:val="NoSpacing"/>
            </w:pPr>
          </w:p>
        </w:tc>
        <w:tc>
          <w:tcPr>
            <w:tcW w:w="637" w:type="pct"/>
          </w:tcPr>
          <w:p w14:paraId="67FF8EA4" w14:textId="77777777" w:rsidR="00FF15DF" w:rsidRDefault="00FF15DF" w:rsidP="00460E63">
            <w:pPr>
              <w:pStyle w:val="NoSpacing"/>
            </w:pPr>
          </w:p>
        </w:tc>
        <w:tc>
          <w:tcPr>
            <w:tcW w:w="762" w:type="pct"/>
          </w:tcPr>
          <w:p w14:paraId="521026A2" w14:textId="77777777" w:rsidR="00FF15DF" w:rsidRDefault="00FF15DF" w:rsidP="00460E63">
            <w:pPr>
              <w:pStyle w:val="NoSpacing"/>
              <w:jc w:val="right"/>
            </w:pPr>
          </w:p>
        </w:tc>
      </w:tr>
      <w:tr w:rsidR="00FF15DF" w14:paraId="2D95F40C" w14:textId="77777777" w:rsidTr="00A87265">
        <w:tc>
          <w:tcPr>
            <w:tcW w:w="176" w:type="pct"/>
          </w:tcPr>
          <w:p w14:paraId="3008A380" w14:textId="77777777" w:rsidR="00FF15DF" w:rsidRDefault="00FF15DF" w:rsidP="00460E63">
            <w:pPr>
              <w:pStyle w:val="NoSpacing"/>
            </w:pPr>
            <w:r>
              <w:t>4</w:t>
            </w:r>
          </w:p>
        </w:tc>
        <w:tc>
          <w:tcPr>
            <w:tcW w:w="2744" w:type="pct"/>
          </w:tcPr>
          <w:p w14:paraId="567523FD" w14:textId="77777777" w:rsidR="00FF15DF" w:rsidRDefault="00FF15DF" w:rsidP="00460E63">
            <w:pPr>
              <w:pStyle w:val="NoSpacing"/>
            </w:pPr>
          </w:p>
        </w:tc>
        <w:tc>
          <w:tcPr>
            <w:tcW w:w="681" w:type="pct"/>
          </w:tcPr>
          <w:p w14:paraId="66F28D7B" w14:textId="77777777" w:rsidR="00FF15DF" w:rsidRDefault="00FF15DF" w:rsidP="00460E63">
            <w:pPr>
              <w:pStyle w:val="NoSpacing"/>
            </w:pPr>
          </w:p>
        </w:tc>
        <w:tc>
          <w:tcPr>
            <w:tcW w:w="637" w:type="pct"/>
          </w:tcPr>
          <w:p w14:paraId="022A8918" w14:textId="77777777" w:rsidR="00FF15DF" w:rsidRDefault="00FF15DF" w:rsidP="00460E63">
            <w:pPr>
              <w:pStyle w:val="NoSpacing"/>
            </w:pPr>
          </w:p>
        </w:tc>
        <w:tc>
          <w:tcPr>
            <w:tcW w:w="762" w:type="pct"/>
          </w:tcPr>
          <w:p w14:paraId="34DA164A" w14:textId="77777777" w:rsidR="00FF15DF" w:rsidRDefault="00FF15DF" w:rsidP="00460E63">
            <w:pPr>
              <w:pStyle w:val="NoSpacing"/>
              <w:jc w:val="right"/>
            </w:pPr>
          </w:p>
        </w:tc>
      </w:tr>
    </w:tbl>
    <w:p w14:paraId="6CC02EB3" w14:textId="4B5516D6" w:rsidR="00A7705A" w:rsidRDefault="00A7705A" w:rsidP="00622B70">
      <w:pPr>
        <w:pStyle w:val="NoSpacing"/>
      </w:pPr>
    </w:p>
    <w:p w14:paraId="0609AED0" w14:textId="33FA9F5D" w:rsidR="0009744B" w:rsidRPr="00AF0E65" w:rsidRDefault="0009744B" w:rsidP="0009744B">
      <w:pPr>
        <w:pStyle w:val="NoSpacing"/>
        <w:rPr>
          <w:b/>
          <w:bCs/>
        </w:rPr>
      </w:pPr>
      <w:r>
        <w:rPr>
          <w:b/>
          <w:bCs/>
        </w:rPr>
        <w:t>Equipment</w:t>
      </w:r>
      <w:r w:rsidRPr="00AF0E65">
        <w:rPr>
          <w:b/>
          <w:bCs/>
        </w:rPr>
        <w:t xml:space="preserve"> Subtotal: </w:t>
      </w:r>
    </w:p>
    <w:p w14:paraId="5CBD10F4" w14:textId="77777777" w:rsidR="00146C13" w:rsidRDefault="00146C13" w:rsidP="00146C13">
      <w:pPr>
        <w:pStyle w:val="Heading3"/>
      </w:pPr>
      <w:r>
        <w:t>Equipment Justification</w:t>
      </w:r>
    </w:p>
    <w:p w14:paraId="5C403F80" w14:textId="77777777" w:rsidR="00FC0B22" w:rsidRDefault="00FC0B22" w:rsidP="00FC0B22">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27D0F528" w14:textId="77777777" w:rsidR="00460E63" w:rsidRPr="00146C13" w:rsidRDefault="00460E63" w:rsidP="00460E63">
      <w:pPr>
        <w:pStyle w:val="NoSpacing"/>
        <w:rPr>
          <w:rStyle w:val="Strong"/>
        </w:rPr>
      </w:pPr>
      <w:r>
        <w:rPr>
          <w:rStyle w:val="Strong"/>
        </w:rPr>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3F0FF54B" w14:textId="77777777" w:rsidR="00460E63" w:rsidRDefault="00460E63" w:rsidP="00460E63">
      <w:pPr>
        <w:pStyle w:val="NoSpacing"/>
      </w:pPr>
    </w:p>
    <w:p w14:paraId="624207F9" w14:textId="77777777" w:rsidR="00460E63" w:rsidRPr="00DA3C45" w:rsidRDefault="00460E63" w:rsidP="00460E63">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14:paraId="1A38D179" w14:textId="168B7C99" w:rsidR="00146C13" w:rsidRDefault="00146C13" w:rsidP="00134E86">
      <w:pPr>
        <w:pStyle w:val="NoSpacing"/>
      </w:pPr>
    </w:p>
    <w:p w14:paraId="0037C7F6" w14:textId="77777777" w:rsidR="00A87265" w:rsidRPr="00146C13" w:rsidRDefault="00A87265" w:rsidP="00134E86">
      <w:pPr>
        <w:pStyle w:val="NoSpacing"/>
      </w:pPr>
    </w:p>
    <w:p w14:paraId="10C8C5A8" w14:textId="1F24E7A5" w:rsidR="00622B70" w:rsidRDefault="00622B70" w:rsidP="00622B70">
      <w:pPr>
        <w:pStyle w:val="Heading2"/>
      </w:pPr>
      <w:r>
        <w:t>Supplies</w:t>
      </w:r>
    </w:p>
    <w:p w14:paraId="01538870" w14:textId="7B3965AA" w:rsidR="00956862" w:rsidRDefault="00956862" w:rsidP="00622B70">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r w:rsidR="00305248" w:rsidRPr="0022069D">
        <w:t xml:space="preserve">See </w:t>
      </w:r>
      <w:r w:rsidR="00305248" w:rsidRPr="00557360">
        <w:t xml:space="preserve">Request for Applications section </w:t>
      </w:r>
      <w:r w:rsidR="00560D92">
        <w:t>4.7</w:t>
      </w:r>
      <w:r w:rsidR="00305248" w:rsidRPr="00557360">
        <w:t>.2 Allowable and Unallowable Costs and Activities, Supplies and Materials, Including Costs of Computing Devices for further</w:t>
      </w:r>
      <w:r w:rsidR="00305248" w:rsidRPr="007778CA">
        <w:t xml:space="preserve"> information.</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AB31E6" w14:paraId="47BEFCA2" w14:textId="77777777" w:rsidTr="00DF3644">
        <w:trPr>
          <w:tblHeader/>
        </w:trPr>
        <w:tc>
          <w:tcPr>
            <w:tcW w:w="1626" w:type="pct"/>
            <w:shd w:val="clear" w:color="auto" w:fill="D9D9D9" w:themeFill="background1" w:themeFillShade="D9"/>
            <w:vAlign w:val="center"/>
          </w:tcPr>
          <w:p w14:paraId="7CA5F252" w14:textId="77777777" w:rsidR="00AB31E6" w:rsidRPr="00AB31E6" w:rsidRDefault="00AB31E6" w:rsidP="00DF3644">
            <w:pPr>
              <w:pStyle w:val="NoSpacing"/>
              <w:jc w:val="center"/>
              <w:rPr>
                <w:b/>
              </w:rPr>
            </w:pPr>
            <w:r w:rsidRPr="00AB31E6">
              <w:rPr>
                <w:b/>
              </w:rPr>
              <w:t>Item Description</w:t>
            </w:r>
          </w:p>
        </w:tc>
        <w:tc>
          <w:tcPr>
            <w:tcW w:w="655" w:type="pct"/>
            <w:shd w:val="clear" w:color="auto" w:fill="D9D9D9" w:themeFill="background1" w:themeFillShade="D9"/>
            <w:vAlign w:val="center"/>
          </w:tcPr>
          <w:p w14:paraId="054E387E" w14:textId="77777777" w:rsidR="00AB31E6" w:rsidRPr="00AB31E6" w:rsidRDefault="00AB31E6" w:rsidP="00DF3644">
            <w:pPr>
              <w:pStyle w:val="NoSpacing"/>
              <w:jc w:val="center"/>
              <w:rPr>
                <w:b/>
              </w:rPr>
            </w:pPr>
            <w:r w:rsidRPr="00AB31E6">
              <w:rPr>
                <w:b/>
              </w:rPr>
              <w:t>Per-Unit Cost</w:t>
            </w:r>
          </w:p>
        </w:tc>
        <w:tc>
          <w:tcPr>
            <w:tcW w:w="962" w:type="pct"/>
            <w:shd w:val="clear" w:color="auto" w:fill="D9D9D9" w:themeFill="background1" w:themeFillShade="D9"/>
            <w:vAlign w:val="center"/>
          </w:tcPr>
          <w:p w14:paraId="24D9ECCD" w14:textId="77777777" w:rsidR="00AB31E6" w:rsidRPr="00AB31E6" w:rsidRDefault="00AB31E6" w:rsidP="00DF3644">
            <w:pPr>
              <w:pStyle w:val="NoSpacing"/>
              <w:jc w:val="center"/>
              <w:rPr>
                <w:b/>
              </w:rPr>
            </w:pPr>
            <w:r w:rsidRPr="00AB31E6">
              <w:rPr>
                <w:b/>
              </w:rPr>
              <w:t># of Units/Pieces Purchased</w:t>
            </w:r>
          </w:p>
        </w:tc>
        <w:tc>
          <w:tcPr>
            <w:tcW w:w="692" w:type="pct"/>
            <w:shd w:val="clear" w:color="auto" w:fill="D9D9D9" w:themeFill="background1" w:themeFillShade="D9"/>
            <w:vAlign w:val="center"/>
          </w:tcPr>
          <w:p w14:paraId="575E42B2" w14:textId="1F5FFCE0" w:rsidR="00AB31E6" w:rsidRPr="00AB31E6" w:rsidRDefault="00460E63" w:rsidP="00DF3644">
            <w:pPr>
              <w:pStyle w:val="NoSpacing"/>
              <w:jc w:val="center"/>
              <w:rPr>
                <w:b/>
              </w:rPr>
            </w:pPr>
            <w:r>
              <w:rPr>
                <w:b/>
              </w:rPr>
              <w:t>Acquire</w:t>
            </w:r>
            <w:r w:rsidR="00AB31E6">
              <w:rPr>
                <w:b/>
              </w:rPr>
              <w:t xml:space="preserve"> When</w:t>
            </w:r>
            <w:r w:rsidR="00AB31E6" w:rsidRPr="00AB31E6">
              <w:rPr>
                <w:b/>
              </w:rPr>
              <w:t>?</w:t>
            </w:r>
          </w:p>
        </w:tc>
        <w:tc>
          <w:tcPr>
            <w:tcW w:w="1065" w:type="pct"/>
            <w:shd w:val="clear" w:color="auto" w:fill="D9D9D9" w:themeFill="background1" w:themeFillShade="D9"/>
            <w:vAlign w:val="center"/>
          </w:tcPr>
          <w:p w14:paraId="563198C7" w14:textId="77777777" w:rsidR="00AB31E6" w:rsidRPr="00AB31E6" w:rsidRDefault="00AB31E6" w:rsidP="00DF3644">
            <w:pPr>
              <w:pStyle w:val="NoSpacing"/>
              <w:jc w:val="center"/>
              <w:rPr>
                <w:b/>
              </w:rPr>
            </w:pPr>
            <w:r w:rsidRPr="00AB31E6">
              <w:rPr>
                <w:b/>
              </w:rPr>
              <w:t>Funds Requested</w:t>
            </w:r>
          </w:p>
        </w:tc>
      </w:tr>
      <w:tr w:rsidR="00E8221F" w14:paraId="1BFE6213" w14:textId="77777777" w:rsidTr="00E8221F">
        <w:tc>
          <w:tcPr>
            <w:tcW w:w="1626" w:type="pct"/>
          </w:tcPr>
          <w:p w14:paraId="04EEB3BD" w14:textId="77777777" w:rsidR="00AB31E6" w:rsidRDefault="00AB31E6" w:rsidP="00AB31E6">
            <w:pPr>
              <w:pStyle w:val="NoSpacing"/>
            </w:pPr>
          </w:p>
        </w:tc>
        <w:tc>
          <w:tcPr>
            <w:tcW w:w="655" w:type="pct"/>
          </w:tcPr>
          <w:p w14:paraId="547207D1" w14:textId="77777777" w:rsidR="00AB31E6" w:rsidRDefault="00AB31E6" w:rsidP="00AB31E6">
            <w:pPr>
              <w:pStyle w:val="NoSpacing"/>
            </w:pPr>
          </w:p>
        </w:tc>
        <w:tc>
          <w:tcPr>
            <w:tcW w:w="962" w:type="pct"/>
          </w:tcPr>
          <w:p w14:paraId="35A2B292" w14:textId="77777777" w:rsidR="00AB31E6" w:rsidRDefault="00AB31E6" w:rsidP="00AB31E6">
            <w:pPr>
              <w:pStyle w:val="NoSpacing"/>
            </w:pPr>
          </w:p>
        </w:tc>
        <w:tc>
          <w:tcPr>
            <w:tcW w:w="692" w:type="pct"/>
          </w:tcPr>
          <w:p w14:paraId="3DA9561E" w14:textId="77777777" w:rsidR="00AB31E6" w:rsidRDefault="00AB31E6" w:rsidP="00AB31E6">
            <w:pPr>
              <w:pStyle w:val="NoSpacing"/>
            </w:pPr>
          </w:p>
        </w:tc>
        <w:tc>
          <w:tcPr>
            <w:tcW w:w="1065" w:type="pct"/>
          </w:tcPr>
          <w:p w14:paraId="245996E4" w14:textId="77777777" w:rsidR="00AB31E6" w:rsidRDefault="00AB31E6" w:rsidP="00AB31E6">
            <w:pPr>
              <w:pStyle w:val="NoSpacing"/>
              <w:jc w:val="right"/>
            </w:pPr>
          </w:p>
        </w:tc>
      </w:tr>
      <w:tr w:rsidR="00E8221F" w14:paraId="346D37C2" w14:textId="77777777" w:rsidTr="00E8221F">
        <w:tc>
          <w:tcPr>
            <w:tcW w:w="1626" w:type="pct"/>
          </w:tcPr>
          <w:p w14:paraId="0905440E" w14:textId="77777777" w:rsidR="00AB31E6" w:rsidRDefault="00AB31E6" w:rsidP="00AB31E6">
            <w:pPr>
              <w:pStyle w:val="NoSpacing"/>
            </w:pPr>
          </w:p>
        </w:tc>
        <w:tc>
          <w:tcPr>
            <w:tcW w:w="655" w:type="pct"/>
          </w:tcPr>
          <w:p w14:paraId="2A1075B3" w14:textId="77777777" w:rsidR="00AB31E6" w:rsidRDefault="00AB31E6" w:rsidP="00AB31E6">
            <w:pPr>
              <w:pStyle w:val="NoSpacing"/>
            </w:pPr>
          </w:p>
        </w:tc>
        <w:tc>
          <w:tcPr>
            <w:tcW w:w="962" w:type="pct"/>
          </w:tcPr>
          <w:p w14:paraId="548018BC" w14:textId="77777777" w:rsidR="00AB31E6" w:rsidRDefault="00AB31E6" w:rsidP="00AB31E6">
            <w:pPr>
              <w:pStyle w:val="NoSpacing"/>
            </w:pPr>
          </w:p>
        </w:tc>
        <w:tc>
          <w:tcPr>
            <w:tcW w:w="692" w:type="pct"/>
          </w:tcPr>
          <w:p w14:paraId="5141D3CA" w14:textId="77777777" w:rsidR="00AB31E6" w:rsidRDefault="00AB31E6" w:rsidP="00AB31E6">
            <w:pPr>
              <w:pStyle w:val="NoSpacing"/>
            </w:pPr>
          </w:p>
        </w:tc>
        <w:tc>
          <w:tcPr>
            <w:tcW w:w="1065" w:type="pct"/>
          </w:tcPr>
          <w:p w14:paraId="6566D102" w14:textId="77777777" w:rsidR="00AB31E6" w:rsidRDefault="00AB31E6" w:rsidP="00AB31E6">
            <w:pPr>
              <w:pStyle w:val="NoSpacing"/>
              <w:jc w:val="right"/>
            </w:pPr>
          </w:p>
        </w:tc>
      </w:tr>
      <w:tr w:rsidR="00E8221F" w14:paraId="58DB4C02" w14:textId="77777777" w:rsidTr="00E8221F">
        <w:tc>
          <w:tcPr>
            <w:tcW w:w="1626" w:type="pct"/>
          </w:tcPr>
          <w:p w14:paraId="5D00D4E2" w14:textId="77777777" w:rsidR="00AB31E6" w:rsidRDefault="00AB31E6" w:rsidP="00AB31E6">
            <w:pPr>
              <w:pStyle w:val="NoSpacing"/>
            </w:pPr>
          </w:p>
        </w:tc>
        <w:tc>
          <w:tcPr>
            <w:tcW w:w="655" w:type="pct"/>
          </w:tcPr>
          <w:p w14:paraId="03F3BFEA" w14:textId="77777777" w:rsidR="00AB31E6" w:rsidRDefault="00AB31E6" w:rsidP="00AB31E6">
            <w:pPr>
              <w:pStyle w:val="NoSpacing"/>
            </w:pPr>
          </w:p>
        </w:tc>
        <w:tc>
          <w:tcPr>
            <w:tcW w:w="962" w:type="pct"/>
          </w:tcPr>
          <w:p w14:paraId="3916375E" w14:textId="77777777" w:rsidR="00AB31E6" w:rsidRDefault="00AB31E6" w:rsidP="00AB31E6">
            <w:pPr>
              <w:pStyle w:val="NoSpacing"/>
            </w:pPr>
          </w:p>
        </w:tc>
        <w:tc>
          <w:tcPr>
            <w:tcW w:w="692" w:type="pct"/>
          </w:tcPr>
          <w:p w14:paraId="2456F64E" w14:textId="77777777" w:rsidR="00AB31E6" w:rsidRDefault="00AB31E6" w:rsidP="00AB31E6">
            <w:pPr>
              <w:pStyle w:val="NoSpacing"/>
            </w:pPr>
          </w:p>
        </w:tc>
        <w:tc>
          <w:tcPr>
            <w:tcW w:w="1065" w:type="pct"/>
          </w:tcPr>
          <w:p w14:paraId="3733CA0E" w14:textId="77777777" w:rsidR="00AB31E6" w:rsidRDefault="00AB31E6" w:rsidP="00AB31E6">
            <w:pPr>
              <w:pStyle w:val="NoSpacing"/>
              <w:jc w:val="right"/>
            </w:pPr>
          </w:p>
        </w:tc>
      </w:tr>
      <w:tr w:rsidR="00E8221F" w14:paraId="5958F128" w14:textId="77777777" w:rsidTr="00E8221F">
        <w:tc>
          <w:tcPr>
            <w:tcW w:w="1626" w:type="pct"/>
          </w:tcPr>
          <w:p w14:paraId="6FFFC928" w14:textId="77777777" w:rsidR="00AB31E6" w:rsidRDefault="00AB31E6" w:rsidP="00AB31E6">
            <w:pPr>
              <w:pStyle w:val="NoSpacing"/>
            </w:pPr>
          </w:p>
        </w:tc>
        <w:tc>
          <w:tcPr>
            <w:tcW w:w="655" w:type="pct"/>
          </w:tcPr>
          <w:p w14:paraId="42D4FAF8" w14:textId="77777777" w:rsidR="00AB31E6" w:rsidRDefault="00AB31E6" w:rsidP="00AB31E6">
            <w:pPr>
              <w:pStyle w:val="NoSpacing"/>
            </w:pPr>
          </w:p>
        </w:tc>
        <w:tc>
          <w:tcPr>
            <w:tcW w:w="962" w:type="pct"/>
          </w:tcPr>
          <w:p w14:paraId="7FACC43F" w14:textId="77777777" w:rsidR="00AB31E6" w:rsidRDefault="00AB31E6" w:rsidP="00AB31E6">
            <w:pPr>
              <w:pStyle w:val="NoSpacing"/>
            </w:pPr>
          </w:p>
        </w:tc>
        <w:tc>
          <w:tcPr>
            <w:tcW w:w="692" w:type="pct"/>
          </w:tcPr>
          <w:p w14:paraId="21F1A205" w14:textId="77777777" w:rsidR="00AB31E6" w:rsidRDefault="00AB31E6" w:rsidP="00AB31E6">
            <w:pPr>
              <w:pStyle w:val="NoSpacing"/>
            </w:pPr>
          </w:p>
        </w:tc>
        <w:tc>
          <w:tcPr>
            <w:tcW w:w="1065" w:type="pct"/>
          </w:tcPr>
          <w:p w14:paraId="4DE15A7B" w14:textId="77777777" w:rsidR="00AB31E6" w:rsidRDefault="00AB31E6" w:rsidP="00AB31E6">
            <w:pPr>
              <w:pStyle w:val="NoSpacing"/>
              <w:jc w:val="right"/>
            </w:pPr>
          </w:p>
        </w:tc>
      </w:tr>
    </w:tbl>
    <w:p w14:paraId="44286884" w14:textId="30C0904C" w:rsidR="00956862" w:rsidRDefault="00956862" w:rsidP="00622B70">
      <w:pPr>
        <w:pStyle w:val="NoSpacing"/>
      </w:pPr>
    </w:p>
    <w:p w14:paraId="6BAF5B24" w14:textId="6F9AC282" w:rsidR="0009744B" w:rsidRPr="00AF0E65" w:rsidRDefault="0009744B" w:rsidP="0009744B">
      <w:pPr>
        <w:pStyle w:val="NoSpacing"/>
        <w:rPr>
          <w:b/>
          <w:bCs/>
        </w:rPr>
      </w:pPr>
      <w:r>
        <w:rPr>
          <w:b/>
          <w:bCs/>
        </w:rPr>
        <w:t>Supplies</w:t>
      </w:r>
      <w:r w:rsidRPr="00AF0E65">
        <w:rPr>
          <w:b/>
          <w:bCs/>
        </w:rPr>
        <w:t xml:space="preserve"> Subtotal: </w:t>
      </w:r>
    </w:p>
    <w:p w14:paraId="5FDB9FC1" w14:textId="77777777" w:rsidR="00AB31E6" w:rsidRDefault="00AB31E6" w:rsidP="00AB31E6">
      <w:pPr>
        <w:pStyle w:val="Heading3"/>
      </w:pPr>
      <w:r>
        <w:t>Supplies Justification</w:t>
      </w:r>
    </w:p>
    <w:p w14:paraId="078C8C07" w14:textId="77777777" w:rsidR="00AB31E6" w:rsidRDefault="00AB31E6" w:rsidP="00AB31E6">
      <w:pPr>
        <w:pStyle w:val="SectionInstructions"/>
      </w:pPr>
      <w:r>
        <w:t>Describe the purpose of each supply listed in the table above purchased and how it is necessary for the completion of the project’s objective(s) and outcome(s).</w:t>
      </w:r>
    </w:p>
    <w:p w14:paraId="35E4A503" w14:textId="77777777" w:rsidR="00AB31E6" w:rsidRDefault="00AB31E6" w:rsidP="00AB31E6"/>
    <w:p w14:paraId="1F9B2DF9" w14:textId="77777777" w:rsidR="00622B70" w:rsidRDefault="00956862" w:rsidP="0034212F">
      <w:pPr>
        <w:pStyle w:val="Heading2"/>
      </w:pPr>
      <w:r w:rsidRPr="00622B70">
        <w:t>Contractual/Consultant</w:t>
      </w:r>
    </w:p>
    <w:p w14:paraId="1F3F60AE" w14:textId="5DFFBD17" w:rsidR="00956862" w:rsidRDefault="00956862" w:rsidP="0032685A">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w:t>
      </w:r>
    </w:p>
    <w:p w14:paraId="7D42B250" w14:textId="1B7A2B38" w:rsidR="00A87265" w:rsidRPr="00A87265" w:rsidRDefault="00A87265" w:rsidP="00A87265">
      <w:pPr>
        <w:spacing w:before="80" w:after="80"/>
        <w:rPr>
          <w:i/>
          <w:sz w:val="18"/>
          <w:szCs w:val="18"/>
        </w:rPr>
      </w:pPr>
      <w:r w:rsidRPr="00A87265">
        <w:rPr>
          <w:i/>
          <w:sz w:val="18"/>
          <w:szCs w:val="18"/>
        </w:rPr>
        <w:t>Please note that any statutory limitations on indirect costs also apply to contractors and consultants.</w:t>
      </w:r>
    </w:p>
    <w:p w14:paraId="370606E1" w14:textId="086E3089" w:rsidR="00A87265" w:rsidRDefault="00A87265" w:rsidP="00A87265">
      <w:pPr>
        <w:spacing w:before="80" w:after="80"/>
      </w:pPr>
      <w:r w:rsidRPr="00A87265">
        <w:rPr>
          <w:i/>
          <w:sz w:val="18"/>
          <w:szCs w:val="18"/>
        </w:rPr>
        <w:t>Compensation for individual consultant services should be reasonable and consistent with that paid for similar services in the marketplace.  Consultants may not exceed $157,100 annually or $75.28 per hour.  This does not include fringe, travel, indirect, or other costs.</w:t>
      </w:r>
    </w:p>
    <w:p w14:paraId="5D6CC807" w14:textId="77777777" w:rsidR="00C2227D" w:rsidRDefault="00C2227D" w:rsidP="00C2227D">
      <w:pPr>
        <w:pStyle w:val="Heading3"/>
      </w:pPr>
      <w:r>
        <w:t>Itemized Contractor(s)/Consultant(s)</w:t>
      </w:r>
    </w:p>
    <w:p w14:paraId="3142A610" w14:textId="0FC6D5C3"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002834CE" w:rsidRPr="00851A11" w14:paraId="5F60542A" w14:textId="77777777" w:rsidTr="00DF3644">
        <w:trPr>
          <w:tblHeader/>
        </w:trPr>
        <w:tc>
          <w:tcPr>
            <w:tcW w:w="189" w:type="pct"/>
            <w:shd w:val="clear" w:color="auto" w:fill="D9D9D9" w:themeFill="background1" w:themeFillShade="D9"/>
          </w:tcPr>
          <w:p w14:paraId="64E96E68" w14:textId="77777777" w:rsidR="002834CE" w:rsidRPr="00851A11" w:rsidRDefault="002834CE" w:rsidP="00141A49">
            <w:pPr>
              <w:pStyle w:val="NoSpacing"/>
              <w:jc w:val="center"/>
              <w:rPr>
                <w:b/>
              </w:rPr>
            </w:pPr>
            <w:r>
              <w:rPr>
                <w:b/>
              </w:rPr>
              <w:t>#</w:t>
            </w:r>
          </w:p>
        </w:tc>
        <w:tc>
          <w:tcPr>
            <w:tcW w:w="2287" w:type="pct"/>
            <w:shd w:val="clear" w:color="auto" w:fill="D9D9D9" w:themeFill="background1" w:themeFillShade="D9"/>
          </w:tcPr>
          <w:p w14:paraId="6A3D6744" w14:textId="77777777" w:rsidR="002834CE" w:rsidRPr="00851A11" w:rsidRDefault="002834CE" w:rsidP="00141A49">
            <w:pPr>
              <w:pStyle w:val="NoSpacing"/>
              <w:jc w:val="center"/>
              <w:rPr>
                <w:b/>
              </w:rPr>
            </w:pPr>
            <w:r w:rsidRPr="00851A11">
              <w:rPr>
                <w:b/>
              </w:rPr>
              <w:t>Name/</w:t>
            </w:r>
            <w:r>
              <w:rPr>
                <w:b/>
              </w:rPr>
              <w:t>Organization</w:t>
            </w:r>
          </w:p>
        </w:tc>
        <w:tc>
          <w:tcPr>
            <w:tcW w:w="1162" w:type="pct"/>
            <w:shd w:val="clear" w:color="auto" w:fill="D9D9D9" w:themeFill="background1" w:themeFillShade="D9"/>
          </w:tcPr>
          <w:p w14:paraId="50AF9396" w14:textId="77777777" w:rsidR="002834CE" w:rsidRPr="00851A11" w:rsidRDefault="002834CE" w:rsidP="00847B9B">
            <w:pPr>
              <w:pStyle w:val="NoSpacing"/>
              <w:jc w:val="center"/>
              <w:rPr>
                <w:b/>
              </w:rPr>
            </w:pPr>
            <w:r>
              <w:rPr>
                <w:b/>
              </w:rPr>
              <w:t>Hourly Rate/Flat Rate</w:t>
            </w:r>
          </w:p>
        </w:tc>
        <w:tc>
          <w:tcPr>
            <w:tcW w:w="1362" w:type="pct"/>
            <w:shd w:val="clear" w:color="auto" w:fill="D9D9D9" w:themeFill="background1" w:themeFillShade="D9"/>
          </w:tcPr>
          <w:p w14:paraId="7ABDD34E" w14:textId="182E9898" w:rsidR="002834CE" w:rsidRPr="00851A11" w:rsidRDefault="002834CE" w:rsidP="00786E66">
            <w:pPr>
              <w:pStyle w:val="NoSpacing"/>
              <w:jc w:val="center"/>
              <w:rPr>
                <w:b/>
              </w:rPr>
            </w:pPr>
            <w:r w:rsidRPr="00851A11">
              <w:rPr>
                <w:b/>
              </w:rPr>
              <w:t>Funds Requested</w:t>
            </w:r>
          </w:p>
        </w:tc>
      </w:tr>
      <w:tr w:rsidR="002834CE" w14:paraId="46ED2395" w14:textId="77777777" w:rsidTr="00E33079">
        <w:tc>
          <w:tcPr>
            <w:tcW w:w="189" w:type="pct"/>
          </w:tcPr>
          <w:p w14:paraId="0D89C0C7" w14:textId="77777777" w:rsidR="002834CE" w:rsidRDefault="002834CE" w:rsidP="00847B9B">
            <w:pPr>
              <w:pStyle w:val="NoSpacing"/>
            </w:pPr>
            <w:r>
              <w:t>1</w:t>
            </w:r>
          </w:p>
        </w:tc>
        <w:tc>
          <w:tcPr>
            <w:tcW w:w="2287" w:type="pct"/>
          </w:tcPr>
          <w:p w14:paraId="78B54CE2" w14:textId="77777777" w:rsidR="002834CE" w:rsidRDefault="002834CE" w:rsidP="00847B9B">
            <w:pPr>
              <w:pStyle w:val="NoSpacing"/>
            </w:pPr>
          </w:p>
        </w:tc>
        <w:tc>
          <w:tcPr>
            <w:tcW w:w="1162" w:type="pct"/>
          </w:tcPr>
          <w:p w14:paraId="5E537BF3" w14:textId="77777777" w:rsidR="002834CE" w:rsidRDefault="002834CE" w:rsidP="00847B9B">
            <w:pPr>
              <w:pStyle w:val="NoSpacing"/>
            </w:pPr>
          </w:p>
        </w:tc>
        <w:tc>
          <w:tcPr>
            <w:tcW w:w="1362" w:type="pct"/>
          </w:tcPr>
          <w:p w14:paraId="43C7113D" w14:textId="04E034C1" w:rsidR="002834CE" w:rsidRDefault="002834CE" w:rsidP="00847B9B">
            <w:pPr>
              <w:pStyle w:val="NoSpacing"/>
              <w:jc w:val="right"/>
            </w:pPr>
          </w:p>
        </w:tc>
      </w:tr>
      <w:tr w:rsidR="002834CE" w14:paraId="6CF4E444" w14:textId="77777777" w:rsidTr="00E33079">
        <w:tc>
          <w:tcPr>
            <w:tcW w:w="189" w:type="pct"/>
          </w:tcPr>
          <w:p w14:paraId="127ADD7A" w14:textId="77777777" w:rsidR="002834CE" w:rsidRDefault="002834CE" w:rsidP="00847B9B">
            <w:pPr>
              <w:pStyle w:val="NoSpacing"/>
            </w:pPr>
            <w:r>
              <w:t>2</w:t>
            </w:r>
          </w:p>
        </w:tc>
        <w:tc>
          <w:tcPr>
            <w:tcW w:w="2287" w:type="pct"/>
          </w:tcPr>
          <w:p w14:paraId="0E8F5CB4" w14:textId="77777777" w:rsidR="002834CE" w:rsidRDefault="002834CE" w:rsidP="00847B9B">
            <w:pPr>
              <w:pStyle w:val="NoSpacing"/>
            </w:pPr>
          </w:p>
        </w:tc>
        <w:tc>
          <w:tcPr>
            <w:tcW w:w="1162" w:type="pct"/>
          </w:tcPr>
          <w:p w14:paraId="2CE40E87" w14:textId="77777777" w:rsidR="002834CE" w:rsidRDefault="002834CE" w:rsidP="00847B9B">
            <w:pPr>
              <w:pStyle w:val="NoSpacing"/>
            </w:pPr>
          </w:p>
        </w:tc>
        <w:tc>
          <w:tcPr>
            <w:tcW w:w="1362" w:type="pct"/>
          </w:tcPr>
          <w:p w14:paraId="440E202B" w14:textId="4F03B59C" w:rsidR="002834CE" w:rsidRDefault="002834CE" w:rsidP="00847B9B">
            <w:pPr>
              <w:pStyle w:val="NoSpacing"/>
              <w:jc w:val="right"/>
            </w:pPr>
          </w:p>
        </w:tc>
      </w:tr>
      <w:tr w:rsidR="002834CE" w14:paraId="797822A2" w14:textId="77777777" w:rsidTr="00E33079">
        <w:tc>
          <w:tcPr>
            <w:tcW w:w="189" w:type="pct"/>
          </w:tcPr>
          <w:p w14:paraId="09E5EBF5" w14:textId="77777777" w:rsidR="002834CE" w:rsidRDefault="002834CE" w:rsidP="00847B9B">
            <w:pPr>
              <w:pStyle w:val="NoSpacing"/>
            </w:pPr>
            <w:r>
              <w:t>3</w:t>
            </w:r>
          </w:p>
        </w:tc>
        <w:tc>
          <w:tcPr>
            <w:tcW w:w="2287" w:type="pct"/>
          </w:tcPr>
          <w:p w14:paraId="5499D52B" w14:textId="77777777" w:rsidR="002834CE" w:rsidRDefault="002834CE" w:rsidP="00847B9B">
            <w:pPr>
              <w:pStyle w:val="NoSpacing"/>
            </w:pPr>
          </w:p>
        </w:tc>
        <w:tc>
          <w:tcPr>
            <w:tcW w:w="1162" w:type="pct"/>
          </w:tcPr>
          <w:p w14:paraId="2C93B12F" w14:textId="77777777" w:rsidR="002834CE" w:rsidRDefault="002834CE" w:rsidP="00847B9B">
            <w:pPr>
              <w:pStyle w:val="NoSpacing"/>
            </w:pPr>
          </w:p>
        </w:tc>
        <w:tc>
          <w:tcPr>
            <w:tcW w:w="1362" w:type="pct"/>
          </w:tcPr>
          <w:p w14:paraId="39011464" w14:textId="2BFF04C7" w:rsidR="002834CE" w:rsidRDefault="002834CE" w:rsidP="00847B9B">
            <w:pPr>
              <w:pStyle w:val="NoSpacing"/>
              <w:jc w:val="right"/>
            </w:pPr>
          </w:p>
        </w:tc>
      </w:tr>
      <w:tr w:rsidR="002834CE" w14:paraId="316D9B72" w14:textId="77777777" w:rsidTr="00E33079">
        <w:tc>
          <w:tcPr>
            <w:tcW w:w="189" w:type="pct"/>
          </w:tcPr>
          <w:p w14:paraId="10D586AF" w14:textId="77777777" w:rsidR="002834CE" w:rsidRDefault="002834CE" w:rsidP="00847B9B">
            <w:pPr>
              <w:pStyle w:val="NoSpacing"/>
            </w:pPr>
            <w:r>
              <w:t>4</w:t>
            </w:r>
          </w:p>
        </w:tc>
        <w:tc>
          <w:tcPr>
            <w:tcW w:w="2287" w:type="pct"/>
          </w:tcPr>
          <w:p w14:paraId="6A9C955A" w14:textId="77777777" w:rsidR="002834CE" w:rsidRDefault="002834CE" w:rsidP="00847B9B">
            <w:pPr>
              <w:pStyle w:val="NoSpacing"/>
            </w:pPr>
          </w:p>
        </w:tc>
        <w:tc>
          <w:tcPr>
            <w:tcW w:w="1162" w:type="pct"/>
          </w:tcPr>
          <w:p w14:paraId="141A9D3A" w14:textId="77777777" w:rsidR="002834CE" w:rsidRDefault="002834CE" w:rsidP="00847B9B">
            <w:pPr>
              <w:pStyle w:val="NoSpacing"/>
            </w:pPr>
          </w:p>
        </w:tc>
        <w:tc>
          <w:tcPr>
            <w:tcW w:w="1362" w:type="pct"/>
          </w:tcPr>
          <w:p w14:paraId="5C0E7364" w14:textId="1962EB64" w:rsidR="002834CE" w:rsidRDefault="002834CE" w:rsidP="00847B9B">
            <w:pPr>
              <w:pStyle w:val="NoSpacing"/>
              <w:jc w:val="right"/>
            </w:pPr>
          </w:p>
        </w:tc>
      </w:tr>
    </w:tbl>
    <w:p w14:paraId="54F12F44" w14:textId="397A867A" w:rsidR="00141A49" w:rsidRDefault="00141A49" w:rsidP="00141A49">
      <w:pPr>
        <w:pStyle w:val="NoSpacing"/>
      </w:pPr>
    </w:p>
    <w:p w14:paraId="20E670BB" w14:textId="0CC09377" w:rsidR="0009744B" w:rsidRPr="00AF0E65" w:rsidRDefault="0009744B" w:rsidP="0009744B">
      <w:pPr>
        <w:pStyle w:val="NoSpacing"/>
        <w:rPr>
          <w:b/>
          <w:bCs/>
        </w:rPr>
      </w:pPr>
      <w:r>
        <w:rPr>
          <w:b/>
        </w:rPr>
        <w:t>Contractual/Consultant</w:t>
      </w:r>
      <w:r w:rsidRPr="00AF0E65">
        <w:rPr>
          <w:b/>
          <w:bCs/>
        </w:rPr>
        <w:t xml:space="preserve"> Subtotal: </w:t>
      </w:r>
    </w:p>
    <w:p w14:paraId="2C85B7BC" w14:textId="77777777" w:rsidR="0009744B" w:rsidRDefault="0009744B" w:rsidP="00141A49">
      <w:pPr>
        <w:pStyle w:val="NoSpacing"/>
      </w:pPr>
    </w:p>
    <w:p w14:paraId="6BB40DE4" w14:textId="77777777" w:rsidR="00ED25CF" w:rsidRDefault="00ED25CF" w:rsidP="00ED25CF">
      <w:pPr>
        <w:pStyle w:val="Heading3"/>
      </w:pPr>
      <w:r>
        <w:t>Contractual Justification</w:t>
      </w:r>
    </w:p>
    <w:p w14:paraId="7585CDB3" w14:textId="2C180A7C" w:rsidR="00C2227D" w:rsidRPr="00D62155" w:rsidRDefault="00960B32" w:rsidP="00C2227D">
      <w:pPr>
        <w:pStyle w:val="SectionInstructions"/>
      </w:pPr>
      <w:r>
        <w:lastRenderedPageBreak/>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p>
    <w:p w14:paraId="29313F32" w14:textId="77777777" w:rsidR="00C2227D" w:rsidRPr="00C2227D" w:rsidRDefault="00C2227D" w:rsidP="00C2227D">
      <w:pPr>
        <w:pStyle w:val="NoSpacing"/>
        <w:rPr>
          <w:rStyle w:val="Strong"/>
        </w:rPr>
      </w:pPr>
      <w:r w:rsidRPr="00C2227D">
        <w:rPr>
          <w:rStyle w:val="Strong"/>
        </w:rPr>
        <w:t>Contractor/Consultant 1:</w:t>
      </w:r>
    </w:p>
    <w:p w14:paraId="61521BAE" w14:textId="77777777" w:rsidR="00C2227D" w:rsidRDefault="00C2227D" w:rsidP="00C2227D">
      <w:pPr>
        <w:pStyle w:val="NoSpacing"/>
      </w:pPr>
    </w:p>
    <w:p w14:paraId="25FCDD18" w14:textId="77777777" w:rsidR="00C2227D" w:rsidRPr="00C2227D" w:rsidRDefault="00C2227D" w:rsidP="00C2227D">
      <w:pPr>
        <w:pStyle w:val="NoSpacing"/>
        <w:rPr>
          <w:rStyle w:val="Strong"/>
        </w:rPr>
      </w:pPr>
      <w:r w:rsidRPr="00C2227D">
        <w:rPr>
          <w:rStyle w:val="Strong"/>
        </w:rPr>
        <w:t>Contractor/Consultant 2:</w:t>
      </w:r>
    </w:p>
    <w:p w14:paraId="70BAB75C" w14:textId="77777777" w:rsidR="00C2227D" w:rsidRDefault="00C2227D" w:rsidP="00C2227D">
      <w:pPr>
        <w:pStyle w:val="NoSpacing"/>
      </w:pPr>
    </w:p>
    <w:p w14:paraId="461935DD" w14:textId="77777777" w:rsidR="00C2227D" w:rsidRPr="00C2227D" w:rsidRDefault="00C2227D" w:rsidP="00C2227D">
      <w:pPr>
        <w:pStyle w:val="NoSpacing"/>
        <w:rPr>
          <w:rStyle w:val="Strong"/>
        </w:rPr>
      </w:pPr>
      <w:r w:rsidRPr="00C2227D">
        <w:rPr>
          <w:rStyle w:val="Strong"/>
        </w:rPr>
        <w:t>Contractor/Consultant 3:</w:t>
      </w:r>
    </w:p>
    <w:p w14:paraId="5034396C" w14:textId="77777777" w:rsidR="00C2227D" w:rsidRDefault="00C2227D" w:rsidP="00C2227D">
      <w:pPr>
        <w:pStyle w:val="NoSpacing"/>
      </w:pPr>
    </w:p>
    <w:p w14:paraId="7E8BD1C7" w14:textId="77777777" w:rsidR="00C2227D" w:rsidRPr="00DA3C45" w:rsidRDefault="00C2227D" w:rsidP="00C2227D">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54FBAE8F" w14:textId="77777777" w:rsidR="00C2227D" w:rsidRDefault="00C2227D" w:rsidP="00C2227D">
      <w:pPr>
        <w:pStyle w:val="NoSpacing"/>
      </w:pPr>
    </w:p>
    <w:p w14:paraId="56649A1C" w14:textId="77777777"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58720E" w:rsidRPr="0058720E" w14:paraId="0C95ED45" w14:textId="77777777" w:rsidTr="0058720E">
        <w:tc>
          <w:tcPr>
            <w:tcW w:w="9018" w:type="dxa"/>
          </w:tcPr>
          <w:p w14:paraId="6C790F2B" w14:textId="221FE303" w:rsidR="0058720E" w:rsidRPr="0058720E" w:rsidRDefault="0058720E" w:rsidP="0042566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23" w:anchor="sg2.1.200_1316.sg3" w:history="1">
              <w:r w:rsidRPr="0058720E">
                <w:rPr>
                  <w:rStyle w:val="Hyperlink"/>
                </w:rPr>
                <w:t>2 CFR Part 200.317 through.326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78" w:type="dxa"/>
            <w:vAlign w:val="center"/>
          </w:tcPr>
          <w:p w14:paraId="7B47CD25" w14:textId="77777777" w:rsidR="0058720E" w:rsidRPr="0058720E" w:rsidRDefault="008C0A2B" w:rsidP="0058720E">
            <w:pPr>
              <w:jc w:val="center"/>
            </w:pPr>
            <w:sdt>
              <w:sdtPr>
                <w:id w:val="-405839018"/>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t>Other</w:t>
      </w:r>
    </w:p>
    <w:p w14:paraId="4358D569" w14:textId="77777777"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14:paraId="41FFE59A" w14:textId="27F47D79" w:rsidR="008439E7" w:rsidRDefault="008439E7" w:rsidP="00622B70">
      <w:pPr>
        <w:pStyle w:val="SectionInstructions"/>
      </w:pPr>
      <w:r>
        <w:t>If you budget meal costs for reasons other than meals associated with travel per diem, provide an adequate justification to support that these costs are not entertainment costs.</w:t>
      </w:r>
      <w:r w:rsidR="008D0890">
        <w:t xml:space="preserve"> </w:t>
      </w:r>
    </w:p>
    <w:tbl>
      <w:tblPr>
        <w:tblStyle w:val="TableGrid"/>
        <w:tblW w:w="4910" w:type="pct"/>
        <w:tblLook w:val="04A0" w:firstRow="1" w:lastRow="0" w:firstColumn="1" w:lastColumn="0" w:noHBand="0" w:noVBand="1"/>
      </w:tblPr>
      <w:tblGrid>
        <w:gridCol w:w="4156"/>
        <w:gridCol w:w="1232"/>
        <w:gridCol w:w="1145"/>
        <w:gridCol w:w="1406"/>
        <w:gridCol w:w="1950"/>
      </w:tblGrid>
      <w:tr w:rsidR="00134E86" w:rsidRPr="00134E86" w14:paraId="2C9FA2F8" w14:textId="77777777" w:rsidTr="00DF3644">
        <w:trPr>
          <w:tblHeader/>
        </w:trPr>
        <w:tc>
          <w:tcPr>
            <w:tcW w:w="2101" w:type="pct"/>
            <w:shd w:val="clear" w:color="auto" w:fill="D9D9D9" w:themeFill="background1" w:themeFillShade="D9"/>
            <w:vAlign w:val="center"/>
          </w:tcPr>
          <w:p w14:paraId="1118113A" w14:textId="77777777" w:rsidR="00134E86" w:rsidRPr="00134E86" w:rsidRDefault="00134E86" w:rsidP="00134E86">
            <w:pPr>
              <w:pStyle w:val="NoSpacing"/>
              <w:jc w:val="center"/>
              <w:rPr>
                <w:b/>
              </w:rPr>
            </w:pPr>
            <w:r w:rsidRPr="00134E86">
              <w:rPr>
                <w:b/>
              </w:rPr>
              <w:t>Item Description</w:t>
            </w:r>
          </w:p>
        </w:tc>
        <w:tc>
          <w:tcPr>
            <w:tcW w:w="623" w:type="pct"/>
            <w:shd w:val="clear" w:color="auto" w:fill="D9D9D9" w:themeFill="background1" w:themeFillShade="D9"/>
            <w:vAlign w:val="center"/>
          </w:tcPr>
          <w:p w14:paraId="63598E19" w14:textId="77777777" w:rsidR="00134E86" w:rsidRPr="00134E86" w:rsidRDefault="00134E86" w:rsidP="00134E86">
            <w:pPr>
              <w:pStyle w:val="NoSpacing"/>
              <w:jc w:val="center"/>
              <w:rPr>
                <w:b/>
              </w:rPr>
            </w:pPr>
            <w:r w:rsidRPr="00134E86">
              <w:rPr>
                <w:b/>
              </w:rPr>
              <w:t>Per-Unit Cost</w:t>
            </w:r>
          </w:p>
        </w:tc>
        <w:tc>
          <w:tcPr>
            <w:tcW w:w="579" w:type="pct"/>
            <w:shd w:val="clear" w:color="auto" w:fill="D9D9D9" w:themeFill="background1" w:themeFillShade="D9"/>
            <w:vAlign w:val="center"/>
          </w:tcPr>
          <w:p w14:paraId="7DAD3F7A" w14:textId="77777777" w:rsidR="00134E86" w:rsidRPr="00134E86" w:rsidRDefault="00134E86" w:rsidP="00134E86">
            <w:pPr>
              <w:pStyle w:val="NoSpacing"/>
              <w:jc w:val="center"/>
              <w:rPr>
                <w:b/>
              </w:rPr>
            </w:pPr>
            <w:r w:rsidRPr="00134E86">
              <w:rPr>
                <w:b/>
              </w:rPr>
              <w:t>Number of Units</w:t>
            </w:r>
          </w:p>
        </w:tc>
        <w:tc>
          <w:tcPr>
            <w:tcW w:w="711" w:type="pct"/>
            <w:shd w:val="clear" w:color="auto" w:fill="D9D9D9" w:themeFill="background1" w:themeFillShade="D9"/>
          </w:tcPr>
          <w:p w14:paraId="7A6928D2" w14:textId="77777777" w:rsidR="00134E86" w:rsidRPr="00134E86" w:rsidRDefault="00134E86" w:rsidP="00134E86">
            <w:pPr>
              <w:pStyle w:val="NoSpacing"/>
              <w:jc w:val="center"/>
              <w:rPr>
                <w:b/>
              </w:rPr>
            </w:pPr>
            <w:r w:rsidRPr="00134E86">
              <w:rPr>
                <w:b/>
              </w:rPr>
              <w:t>Acquire When?</w:t>
            </w:r>
          </w:p>
        </w:tc>
        <w:tc>
          <w:tcPr>
            <w:tcW w:w="986" w:type="pct"/>
            <w:shd w:val="clear" w:color="auto" w:fill="D9D9D9" w:themeFill="background1" w:themeFillShade="D9"/>
            <w:vAlign w:val="center"/>
          </w:tcPr>
          <w:p w14:paraId="2F500A15" w14:textId="77777777" w:rsidR="00134E86" w:rsidRPr="00134E86" w:rsidRDefault="00134E86" w:rsidP="00134E86">
            <w:pPr>
              <w:pStyle w:val="NoSpacing"/>
              <w:jc w:val="center"/>
              <w:rPr>
                <w:b/>
              </w:rPr>
            </w:pPr>
            <w:r w:rsidRPr="00134E86">
              <w:rPr>
                <w:b/>
              </w:rPr>
              <w:t>Funds Requested</w:t>
            </w:r>
          </w:p>
        </w:tc>
      </w:tr>
      <w:tr w:rsidR="00134E86" w14:paraId="1A034C91" w14:textId="77777777" w:rsidTr="00134E86">
        <w:tc>
          <w:tcPr>
            <w:tcW w:w="2101" w:type="pct"/>
          </w:tcPr>
          <w:p w14:paraId="033BC7AF" w14:textId="77777777" w:rsidR="00134E86" w:rsidRDefault="00134E86" w:rsidP="00134E86">
            <w:pPr>
              <w:pStyle w:val="NoSpacing"/>
            </w:pPr>
          </w:p>
        </w:tc>
        <w:tc>
          <w:tcPr>
            <w:tcW w:w="623" w:type="pct"/>
          </w:tcPr>
          <w:p w14:paraId="276831E8" w14:textId="77777777" w:rsidR="00134E86" w:rsidRDefault="00134E86" w:rsidP="00134E86">
            <w:pPr>
              <w:pStyle w:val="NoSpacing"/>
            </w:pPr>
          </w:p>
        </w:tc>
        <w:tc>
          <w:tcPr>
            <w:tcW w:w="579" w:type="pct"/>
          </w:tcPr>
          <w:p w14:paraId="634F6700" w14:textId="77777777" w:rsidR="00134E86" w:rsidRDefault="00134E86" w:rsidP="00134E86">
            <w:pPr>
              <w:pStyle w:val="NoSpacing"/>
            </w:pPr>
          </w:p>
        </w:tc>
        <w:tc>
          <w:tcPr>
            <w:tcW w:w="711" w:type="pct"/>
          </w:tcPr>
          <w:p w14:paraId="782F540C" w14:textId="77777777" w:rsidR="00134E86" w:rsidRDefault="00134E86" w:rsidP="00134E86">
            <w:pPr>
              <w:pStyle w:val="NoSpacing"/>
            </w:pPr>
          </w:p>
        </w:tc>
        <w:tc>
          <w:tcPr>
            <w:tcW w:w="986" w:type="pct"/>
          </w:tcPr>
          <w:p w14:paraId="4AB84386" w14:textId="77777777" w:rsidR="00134E86" w:rsidRDefault="00134E86" w:rsidP="00134E86">
            <w:pPr>
              <w:pStyle w:val="NoSpacing"/>
              <w:jc w:val="right"/>
            </w:pPr>
          </w:p>
        </w:tc>
      </w:tr>
      <w:tr w:rsidR="00134E86" w14:paraId="2A5870C1" w14:textId="77777777" w:rsidTr="00134E86">
        <w:tc>
          <w:tcPr>
            <w:tcW w:w="2101" w:type="pct"/>
          </w:tcPr>
          <w:p w14:paraId="0B9D04D6" w14:textId="77777777" w:rsidR="00134E86" w:rsidRDefault="00134E86" w:rsidP="00134E86">
            <w:pPr>
              <w:pStyle w:val="NoSpacing"/>
            </w:pPr>
          </w:p>
        </w:tc>
        <w:tc>
          <w:tcPr>
            <w:tcW w:w="623" w:type="pct"/>
          </w:tcPr>
          <w:p w14:paraId="21CF3506" w14:textId="77777777" w:rsidR="00134E86" w:rsidRDefault="00134E86" w:rsidP="00134E86">
            <w:pPr>
              <w:pStyle w:val="NoSpacing"/>
            </w:pPr>
          </w:p>
        </w:tc>
        <w:tc>
          <w:tcPr>
            <w:tcW w:w="579" w:type="pct"/>
          </w:tcPr>
          <w:p w14:paraId="2531F243" w14:textId="77777777" w:rsidR="00134E86" w:rsidRDefault="00134E86" w:rsidP="00134E86">
            <w:pPr>
              <w:pStyle w:val="NoSpacing"/>
            </w:pPr>
          </w:p>
        </w:tc>
        <w:tc>
          <w:tcPr>
            <w:tcW w:w="711" w:type="pct"/>
          </w:tcPr>
          <w:p w14:paraId="0827A7F8" w14:textId="77777777" w:rsidR="00134E86" w:rsidRDefault="00134E86" w:rsidP="00134E86">
            <w:pPr>
              <w:pStyle w:val="NoSpacing"/>
            </w:pPr>
          </w:p>
        </w:tc>
        <w:tc>
          <w:tcPr>
            <w:tcW w:w="986" w:type="pct"/>
          </w:tcPr>
          <w:p w14:paraId="74638E56" w14:textId="77777777" w:rsidR="00134E86" w:rsidRDefault="00134E86" w:rsidP="00134E86">
            <w:pPr>
              <w:pStyle w:val="NoSpacing"/>
              <w:jc w:val="right"/>
            </w:pPr>
          </w:p>
        </w:tc>
      </w:tr>
      <w:tr w:rsidR="00134E86" w14:paraId="245CB55F" w14:textId="77777777" w:rsidTr="00134E86">
        <w:tc>
          <w:tcPr>
            <w:tcW w:w="2101" w:type="pct"/>
          </w:tcPr>
          <w:p w14:paraId="1DEA6B2A" w14:textId="77777777" w:rsidR="00134E86" w:rsidRDefault="00134E86" w:rsidP="00134E86">
            <w:pPr>
              <w:pStyle w:val="NoSpacing"/>
            </w:pPr>
          </w:p>
        </w:tc>
        <w:tc>
          <w:tcPr>
            <w:tcW w:w="623" w:type="pct"/>
          </w:tcPr>
          <w:p w14:paraId="451DF5EF" w14:textId="77777777" w:rsidR="00134E86" w:rsidRDefault="00134E86" w:rsidP="00134E86">
            <w:pPr>
              <w:pStyle w:val="NoSpacing"/>
            </w:pPr>
          </w:p>
        </w:tc>
        <w:tc>
          <w:tcPr>
            <w:tcW w:w="579" w:type="pct"/>
          </w:tcPr>
          <w:p w14:paraId="2970BD33" w14:textId="77777777" w:rsidR="00134E86" w:rsidRDefault="00134E86" w:rsidP="00134E86">
            <w:pPr>
              <w:pStyle w:val="NoSpacing"/>
            </w:pPr>
          </w:p>
        </w:tc>
        <w:tc>
          <w:tcPr>
            <w:tcW w:w="711" w:type="pct"/>
          </w:tcPr>
          <w:p w14:paraId="65170C2A" w14:textId="77777777" w:rsidR="00134E86" w:rsidRDefault="00134E86" w:rsidP="00134E86">
            <w:pPr>
              <w:pStyle w:val="NoSpacing"/>
            </w:pPr>
          </w:p>
        </w:tc>
        <w:tc>
          <w:tcPr>
            <w:tcW w:w="986" w:type="pct"/>
          </w:tcPr>
          <w:p w14:paraId="403AA1C4" w14:textId="77777777" w:rsidR="00134E86" w:rsidRDefault="00134E86" w:rsidP="00134E86">
            <w:pPr>
              <w:pStyle w:val="NoSpacing"/>
              <w:jc w:val="right"/>
            </w:pPr>
          </w:p>
        </w:tc>
      </w:tr>
      <w:tr w:rsidR="00134E86" w14:paraId="7F0F47B0" w14:textId="77777777" w:rsidTr="00134E86">
        <w:tc>
          <w:tcPr>
            <w:tcW w:w="2101" w:type="pct"/>
          </w:tcPr>
          <w:p w14:paraId="13A6B6D6" w14:textId="77777777" w:rsidR="00134E86" w:rsidRDefault="00134E86" w:rsidP="00134E86">
            <w:pPr>
              <w:pStyle w:val="NoSpacing"/>
            </w:pPr>
          </w:p>
        </w:tc>
        <w:tc>
          <w:tcPr>
            <w:tcW w:w="623" w:type="pct"/>
          </w:tcPr>
          <w:p w14:paraId="7DC0E17E" w14:textId="77777777" w:rsidR="00134E86" w:rsidRDefault="00134E86" w:rsidP="00134E86">
            <w:pPr>
              <w:pStyle w:val="NoSpacing"/>
            </w:pPr>
          </w:p>
        </w:tc>
        <w:tc>
          <w:tcPr>
            <w:tcW w:w="579" w:type="pct"/>
          </w:tcPr>
          <w:p w14:paraId="6B978FFD" w14:textId="77777777" w:rsidR="00134E86" w:rsidRDefault="00134E86" w:rsidP="00134E86">
            <w:pPr>
              <w:pStyle w:val="NoSpacing"/>
            </w:pPr>
          </w:p>
        </w:tc>
        <w:tc>
          <w:tcPr>
            <w:tcW w:w="711" w:type="pct"/>
          </w:tcPr>
          <w:p w14:paraId="307BC86F" w14:textId="77777777" w:rsidR="00134E86" w:rsidRDefault="00134E86" w:rsidP="00134E86">
            <w:pPr>
              <w:pStyle w:val="NoSpacing"/>
            </w:pPr>
          </w:p>
        </w:tc>
        <w:tc>
          <w:tcPr>
            <w:tcW w:w="986" w:type="pct"/>
          </w:tcPr>
          <w:p w14:paraId="17C516FB" w14:textId="77777777" w:rsidR="00134E86" w:rsidRDefault="00134E86" w:rsidP="00134E86">
            <w:pPr>
              <w:pStyle w:val="NoSpacing"/>
              <w:jc w:val="right"/>
            </w:pPr>
          </w:p>
        </w:tc>
      </w:tr>
    </w:tbl>
    <w:p w14:paraId="083E2719" w14:textId="52E5F9E5" w:rsidR="008439E7" w:rsidRDefault="008439E7" w:rsidP="00622B70">
      <w:pPr>
        <w:pStyle w:val="NoSpacing"/>
      </w:pPr>
    </w:p>
    <w:p w14:paraId="5BB0B2D6" w14:textId="60040BB9" w:rsidR="0009744B" w:rsidRDefault="0009744B" w:rsidP="00622B70">
      <w:pPr>
        <w:pStyle w:val="NoSpacing"/>
      </w:pPr>
      <w:r>
        <w:rPr>
          <w:b/>
        </w:rPr>
        <w:t xml:space="preserve">Other Subtotal: </w:t>
      </w:r>
    </w:p>
    <w:p w14:paraId="524FE55D" w14:textId="77777777" w:rsidR="00146C13" w:rsidRDefault="00146C13" w:rsidP="00146C13">
      <w:pPr>
        <w:pStyle w:val="Heading3"/>
      </w:pPr>
      <w:r>
        <w:t>Other Justification</w:t>
      </w:r>
    </w:p>
    <w:p w14:paraId="5E1F0FC1" w14:textId="5582AC09" w:rsidR="00134E86" w:rsidRDefault="00134E86" w:rsidP="00134E86">
      <w:pPr>
        <w:pStyle w:val="SectionInstructions"/>
      </w:pPr>
      <w:r>
        <w:t>Describe the purpose of each item listed in the table above purchased and how it is necessary for the completion of the project’s objective(s) and outcome(s).</w:t>
      </w:r>
    </w:p>
    <w:p w14:paraId="110EB63B" w14:textId="7C71AA8E" w:rsidR="00B676CB" w:rsidRDefault="00B676CB" w:rsidP="00134E86">
      <w:pPr>
        <w:pStyle w:val="SectionInstructions"/>
      </w:pPr>
    </w:p>
    <w:p w14:paraId="2FA90179" w14:textId="77777777" w:rsidR="00B676CB" w:rsidRDefault="00B676CB" w:rsidP="00134E86">
      <w:pPr>
        <w:pStyle w:val="SectionInstructions"/>
      </w:pPr>
    </w:p>
    <w:p w14:paraId="5BE7A7BA" w14:textId="77777777" w:rsidR="00B676CB" w:rsidRPr="00005DA2" w:rsidRDefault="00B676CB" w:rsidP="00B676CB">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344F95">
        <w:rPr>
          <w:caps/>
          <w:spacing w:val="15"/>
          <w:sz w:val="22"/>
          <w:szCs w:val="22"/>
        </w:rPr>
        <w:t>matching funds</w:t>
      </w:r>
    </w:p>
    <w:p w14:paraId="611A6887" w14:textId="77777777" w:rsidR="00B676CB" w:rsidRPr="00DB2121" w:rsidRDefault="00B676CB" w:rsidP="00B676CB">
      <w:pPr>
        <w:pStyle w:val="SectionInstructions"/>
      </w:pPr>
      <w:r w:rsidRPr="00DB2121">
        <w:t>While no cash match is required for this program, applicants contributing a cash match to the project shall be given additional consideration.  This is applicable to cash matches only.  Please clearly</w:t>
      </w:r>
      <w:r w:rsidRPr="00E6530B">
        <w:t xml:space="preserve"> </w:t>
      </w:r>
      <w:r w:rsidRPr="00DB2121">
        <w:t xml:space="preserve">outline the applicant’s cash contribution and what it is responsible for in the overall project.  Describe the source and nature of any matching funds that will be provided for the project.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954"/>
      </w:tblGrid>
      <w:tr w:rsidR="00B676CB" w:rsidRPr="00005DA2" w14:paraId="3E1374CE" w14:textId="77777777" w:rsidTr="00396FE6">
        <w:trPr>
          <w:cantSplit/>
          <w:trHeight w:hRule="exact" w:val="504"/>
          <w:tblHeader/>
        </w:trPr>
        <w:tc>
          <w:tcPr>
            <w:tcW w:w="4954" w:type="dxa"/>
            <w:shd w:val="clear" w:color="auto" w:fill="D9D9D9"/>
            <w:vAlign w:val="center"/>
          </w:tcPr>
          <w:p w14:paraId="4D28FAB4" w14:textId="77777777" w:rsidR="00B676CB" w:rsidRPr="00E94AB0" w:rsidRDefault="00B676CB" w:rsidP="00396FE6">
            <w:pPr>
              <w:jc w:val="center"/>
              <w:rPr>
                <w:rFonts w:ascii="Cambria" w:hAnsi="Cambria"/>
                <w:b/>
              </w:rPr>
            </w:pPr>
            <w:r w:rsidRPr="00E94AB0">
              <w:rPr>
                <w:rFonts w:ascii="Cambria" w:hAnsi="Cambria"/>
                <w:b/>
              </w:rPr>
              <w:t>Contributing Organization/Individual</w:t>
            </w:r>
          </w:p>
        </w:tc>
        <w:tc>
          <w:tcPr>
            <w:tcW w:w="4954" w:type="dxa"/>
            <w:shd w:val="clear" w:color="auto" w:fill="D9D9D9"/>
            <w:vAlign w:val="center"/>
          </w:tcPr>
          <w:p w14:paraId="3826A84D" w14:textId="77777777" w:rsidR="00B676CB" w:rsidRPr="00E94AB0" w:rsidRDefault="00B676CB" w:rsidP="00396FE6">
            <w:pPr>
              <w:jc w:val="center"/>
              <w:rPr>
                <w:rFonts w:ascii="Cambria" w:hAnsi="Cambria"/>
                <w:b/>
              </w:rPr>
            </w:pPr>
            <w:r w:rsidRPr="00E94AB0">
              <w:rPr>
                <w:rFonts w:ascii="Cambria" w:hAnsi="Cambria"/>
                <w:b/>
              </w:rPr>
              <w:t>Funds Contributed</w:t>
            </w:r>
          </w:p>
        </w:tc>
      </w:tr>
      <w:tr w:rsidR="00B676CB" w:rsidRPr="00005DA2" w14:paraId="60FE6EFE" w14:textId="77777777" w:rsidTr="00396FE6">
        <w:trPr>
          <w:cantSplit/>
          <w:trHeight w:hRule="exact" w:val="288"/>
        </w:trPr>
        <w:tc>
          <w:tcPr>
            <w:tcW w:w="4954" w:type="dxa"/>
            <w:tcBorders>
              <w:bottom w:val="single" w:sz="4" w:space="0" w:color="auto"/>
            </w:tcBorders>
            <w:shd w:val="clear" w:color="auto" w:fill="auto"/>
          </w:tcPr>
          <w:p w14:paraId="0B74CCB8" w14:textId="77777777" w:rsidR="00B676CB" w:rsidRPr="00E94AB0" w:rsidRDefault="00B676CB" w:rsidP="00396FE6">
            <w:pPr>
              <w:rPr>
                <w:rFonts w:ascii="Cambria" w:hAnsi="Cambria"/>
              </w:rPr>
            </w:pPr>
          </w:p>
        </w:tc>
        <w:tc>
          <w:tcPr>
            <w:tcW w:w="4954" w:type="dxa"/>
            <w:tcBorders>
              <w:bottom w:val="single" w:sz="4" w:space="0" w:color="auto"/>
            </w:tcBorders>
            <w:shd w:val="clear" w:color="auto" w:fill="auto"/>
          </w:tcPr>
          <w:p w14:paraId="1ADE6612" w14:textId="77777777" w:rsidR="00B676CB" w:rsidRPr="00E94AB0" w:rsidRDefault="00B676CB" w:rsidP="00396FE6">
            <w:pPr>
              <w:jc w:val="right"/>
              <w:rPr>
                <w:rFonts w:ascii="Cambria" w:hAnsi="Cambria"/>
              </w:rPr>
            </w:pPr>
          </w:p>
        </w:tc>
      </w:tr>
      <w:tr w:rsidR="00B676CB" w:rsidRPr="00005DA2" w14:paraId="781BA217" w14:textId="77777777" w:rsidTr="00396FE6">
        <w:trPr>
          <w:cantSplit/>
          <w:trHeight w:hRule="exact" w:val="288"/>
        </w:trPr>
        <w:tc>
          <w:tcPr>
            <w:tcW w:w="4954" w:type="dxa"/>
            <w:shd w:val="clear" w:color="auto" w:fill="auto"/>
          </w:tcPr>
          <w:p w14:paraId="1BF4F7CB" w14:textId="77777777" w:rsidR="00B676CB" w:rsidRPr="00E94AB0" w:rsidRDefault="00B676CB" w:rsidP="00396FE6">
            <w:pPr>
              <w:rPr>
                <w:rFonts w:ascii="Cambria" w:hAnsi="Cambria"/>
              </w:rPr>
            </w:pPr>
          </w:p>
        </w:tc>
        <w:tc>
          <w:tcPr>
            <w:tcW w:w="4954" w:type="dxa"/>
            <w:shd w:val="clear" w:color="auto" w:fill="auto"/>
          </w:tcPr>
          <w:p w14:paraId="1FD2E158" w14:textId="77777777" w:rsidR="00B676CB" w:rsidRPr="00E94AB0" w:rsidRDefault="00B676CB" w:rsidP="00396FE6">
            <w:pPr>
              <w:jc w:val="right"/>
              <w:rPr>
                <w:rFonts w:ascii="Cambria" w:hAnsi="Cambria"/>
              </w:rPr>
            </w:pPr>
          </w:p>
        </w:tc>
      </w:tr>
    </w:tbl>
    <w:p w14:paraId="5BBF3B72" w14:textId="77777777" w:rsidR="00B676CB" w:rsidRDefault="00B676CB" w:rsidP="00B676CB">
      <w:pPr>
        <w:pStyle w:val="NoSpacing"/>
        <w:rPr>
          <w:b/>
        </w:rPr>
      </w:pPr>
    </w:p>
    <w:p w14:paraId="1FE0C8C1" w14:textId="2E35A91E" w:rsidR="00B676CB" w:rsidRDefault="00B676CB" w:rsidP="00B676CB">
      <w:pPr>
        <w:pStyle w:val="NoSpacing"/>
      </w:pPr>
      <w:r>
        <w:rPr>
          <w:b/>
        </w:rPr>
        <w:t xml:space="preserve">Matching Funds Total: </w:t>
      </w:r>
    </w:p>
    <w:p w14:paraId="4E5C89AD" w14:textId="29B69125" w:rsidR="00622B70" w:rsidRDefault="008439E7" w:rsidP="00622B70">
      <w:pPr>
        <w:pStyle w:val="Heading2"/>
      </w:pPr>
      <w:r w:rsidRPr="00622B70">
        <w:t>Program Income</w:t>
      </w:r>
    </w:p>
    <w:p w14:paraId="4F1A8E62" w14:textId="728AF0F6" w:rsidR="008439E7" w:rsidRDefault="008439E7" w:rsidP="00622B70">
      <w:pPr>
        <w:pStyle w:val="SectionInstructions"/>
      </w:pPr>
      <w:r w:rsidRPr="008439E7">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5" w:type="dxa"/>
        <w:tblLook w:val="04A0" w:firstRow="1" w:lastRow="0" w:firstColumn="1" w:lastColumn="0" w:noHBand="0" w:noVBand="1"/>
      </w:tblPr>
      <w:tblGrid>
        <w:gridCol w:w="3612"/>
        <w:gridCol w:w="4673"/>
        <w:gridCol w:w="1615"/>
      </w:tblGrid>
      <w:tr w:rsidR="008439E7" w:rsidRPr="00134E86" w14:paraId="1FD272AC" w14:textId="77777777" w:rsidTr="0009744B">
        <w:trPr>
          <w:tblHeader/>
        </w:trPr>
        <w:tc>
          <w:tcPr>
            <w:tcW w:w="3612" w:type="dxa"/>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t>Source/Nature of Program Income</w:t>
            </w:r>
          </w:p>
        </w:tc>
        <w:tc>
          <w:tcPr>
            <w:tcW w:w="4673" w:type="dxa"/>
            <w:shd w:val="clear" w:color="auto" w:fill="D9D9D9" w:themeFill="background1" w:themeFillShade="D9"/>
            <w:vAlign w:val="center"/>
          </w:tcPr>
          <w:p w14:paraId="35040E20" w14:textId="63FE1754"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to</w:t>
            </w:r>
            <w:r w:rsidR="006C59E6">
              <w:rPr>
                <w:b/>
              </w:rPr>
              <w:t xml:space="preserve"> </w:t>
            </w:r>
            <w:r w:rsidRPr="00134E86">
              <w:rPr>
                <w:b/>
              </w:rPr>
              <w:t>enhance the competitiveness of specialty crops</w:t>
            </w:r>
          </w:p>
        </w:tc>
        <w:tc>
          <w:tcPr>
            <w:tcW w:w="1615" w:type="dxa"/>
            <w:shd w:val="clear" w:color="auto" w:fill="D9D9D9" w:themeFill="background1" w:themeFillShade="D9"/>
            <w:vAlign w:val="center"/>
          </w:tcPr>
          <w:p w14:paraId="779EBD56" w14:textId="77777777" w:rsidR="008439E7" w:rsidRPr="00134E86" w:rsidRDefault="008439E7" w:rsidP="00F4350A">
            <w:pPr>
              <w:pStyle w:val="NoSpacing"/>
              <w:jc w:val="center"/>
              <w:rPr>
                <w:b/>
              </w:rPr>
            </w:pPr>
            <w:r w:rsidRPr="00134E86">
              <w:rPr>
                <w:b/>
              </w:rPr>
              <w:t>Estimated Income</w:t>
            </w:r>
          </w:p>
        </w:tc>
      </w:tr>
      <w:tr w:rsidR="008439E7" w14:paraId="6425BF09" w14:textId="77777777" w:rsidTr="0009744B">
        <w:tc>
          <w:tcPr>
            <w:tcW w:w="3612" w:type="dxa"/>
          </w:tcPr>
          <w:p w14:paraId="6785EFA6" w14:textId="77777777" w:rsidR="008439E7" w:rsidRDefault="008439E7" w:rsidP="00134E86">
            <w:pPr>
              <w:pStyle w:val="NoSpacing"/>
            </w:pPr>
          </w:p>
        </w:tc>
        <w:tc>
          <w:tcPr>
            <w:tcW w:w="4673" w:type="dxa"/>
          </w:tcPr>
          <w:p w14:paraId="184791DE" w14:textId="77777777" w:rsidR="008439E7" w:rsidRDefault="008439E7" w:rsidP="00134E86">
            <w:pPr>
              <w:pStyle w:val="NoSpacing"/>
            </w:pPr>
          </w:p>
        </w:tc>
        <w:tc>
          <w:tcPr>
            <w:tcW w:w="1615" w:type="dxa"/>
          </w:tcPr>
          <w:p w14:paraId="0CB3ADF8" w14:textId="77777777" w:rsidR="008439E7" w:rsidRDefault="008439E7" w:rsidP="00134E86">
            <w:pPr>
              <w:pStyle w:val="NoSpacing"/>
              <w:jc w:val="right"/>
            </w:pPr>
          </w:p>
        </w:tc>
      </w:tr>
      <w:tr w:rsidR="008439E7" w14:paraId="47D22A97" w14:textId="77777777" w:rsidTr="0009744B">
        <w:tc>
          <w:tcPr>
            <w:tcW w:w="3612" w:type="dxa"/>
          </w:tcPr>
          <w:p w14:paraId="171EA21A" w14:textId="77777777" w:rsidR="008439E7" w:rsidRDefault="008439E7" w:rsidP="00134E86">
            <w:pPr>
              <w:pStyle w:val="NoSpacing"/>
            </w:pPr>
          </w:p>
        </w:tc>
        <w:tc>
          <w:tcPr>
            <w:tcW w:w="4673" w:type="dxa"/>
          </w:tcPr>
          <w:p w14:paraId="0D3D6D28" w14:textId="77777777" w:rsidR="008439E7" w:rsidRDefault="008439E7" w:rsidP="00134E86">
            <w:pPr>
              <w:pStyle w:val="NoSpacing"/>
            </w:pPr>
          </w:p>
        </w:tc>
        <w:tc>
          <w:tcPr>
            <w:tcW w:w="1615" w:type="dxa"/>
          </w:tcPr>
          <w:p w14:paraId="0891435E" w14:textId="77777777" w:rsidR="008439E7" w:rsidRDefault="008439E7" w:rsidP="00134E86">
            <w:pPr>
              <w:pStyle w:val="NoSpacing"/>
              <w:jc w:val="right"/>
            </w:pPr>
          </w:p>
        </w:tc>
      </w:tr>
    </w:tbl>
    <w:p w14:paraId="64B8BA98" w14:textId="21E0650A" w:rsidR="008439E7" w:rsidRDefault="008439E7" w:rsidP="00622B70">
      <w:pPr>
        <w:pStyle w:val="NoSpacing"/>
      </w:pPr>
    </w:p>
    <w:p w14:paraId="3890F3B2" w14:textId="7E843E6C" w:rsidR="0009744B" w:rsidRDefault="0009744B" w:rsidP="00622B70">
      <w:pPr>
        <w:pStyle w:val="NoSpacing"/>
      </w:pPr>
      <w:r>
        <w:rPr>
          <w:b/>
        </w:rPr>
        <w:t xml:space="preserve">Program Income Total: </w:t>
      </w:r>
    </w:p>
    <w:sectPr w:rsidR="0009744B" w:rsidSect="00471B32">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6694" w14:textId="77777777" w:rsidR="00304BF9" w:rsidRDefault="00304BF9" w:rsidP="007A4A93">
      <w:pPr>
        <w:spacing w:after="0" w:line="240" w:lineRule="auto"/>
      </w:pPr>
      <w:r>
        <w:separator/>
      </w:r>
    </w:p>
  </w:endnote>
  <w:endnote w:type="continuationSeparator" w:id="0">
    <w:p w14:paraId="78A7C8DC" w14:textId="77777777" w:rsidR="00304BF9" w:rsidRDefault="00304BF9"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199EF5A1" w14:textId="5E808872" w:rsidR="00960B32" w:rsidRDefault="00960B32">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p w14:paraId="0241DEE5" w14:textId="77777777" w:rsidR="00960B32" w:rsidRDefault="0096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D519" w14:textId="77777777" w:rsidR="00304BF9" w:rsidRDefault="00304BF9" w:rsidP="007A4A93">
      <w:pPr>
        <w:spacing w:after="0" w:line="240" w:lineRule="auto"/>
      </w:pPr>
      <w:r>
        <w:separator/>
      </w:r>
    </w:p>
  </w:footnote>
  <w:footnote w:type="continuationSeparator" w:id="0">
    <w:p w14:paraId="6C08B2E3" w14:textId="77777777" w:rsidR="00304BF9" w:rsidRDefault="00304BF9"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41E"/>
    <w:multiLevelType w:val="multilevel"/>
    <w:tmpl w:val="32AC56E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06C724D6"/>
    <w:multiLevelType w:val="hybridMultilevel"/>
    <w:tmpl w:val="B66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047E"/>
    <w:multiLevelType w:val="multilevel"/>
    <w:tmpl w:val="EB7ED0C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0D911C2D"/>
    <w:multiLevelType w:val="multilevel"/>
    <w:tmpl w:val="4B9E56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B21DF"/>
    <w:multiLevelType w:val="multilevel"/>
    <w:tmpl w:val="58064B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15841763"/>
    <w:multiLevelType w:val="multilevel"/>
    <w:tmpl w:val="DC2C1F0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 w15:restartNumberingAfterBreak="0">
    <w:nsid w:val="16CD6C5A"/>
    <w:multiLevelType w:val="multilevel"/>
    <w:tmpl w:val="1A36D4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 w15:restartNumberingAfterBreak="0">
    <w:nsid w:val="1A1F4B9C"/>
    <w:multiLevelType w:val="multilevel"/>
    <w:tmpl w:val="B5A8970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1CC0291B"/>
    <w:multiLevelType w:val="multilevel"/>
    <w:tmpl w:val="3B744A2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1DB846F6"/>
    <w:multiLevelType w:val="hybridMultilevel"/>
    <w:tmpl w:val="FBBC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9198A"/>
    <w:multiLevelType w:val="multilevel"/>
    <w:tmpl w:val="01FEDBC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1" w15:restartNumberingAfterBreak="0">
    <w:nsid w:val="1F780847"/>
    <w:multiLevelType w:val="multilevel"/>
    <w:tmpl w:val="70AA914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2" w15:restartNumberingAfterBreak="0">
    <w:nsid w:val="247A135F"/>
    <w:multiLevelType w:val="multilevel"/>
    <w:tmpl w:val="9DA4381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60F5872"/>
    <w:multiLevelType w:val="multilevel"/>
    <w:tmpl w:val="988A569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4" w15:restartNumberingAfterBreak="0">
    <w:nsid w:val="2B686236"/>
    <w:multiLevelType w:val="multilevel"/>
    <w:tmpl w:val="0DAE40A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5" w15:restartNumberingAfterBreak="0">
    <w:nsid w:val="2EAD6A11"/>
    <w:multiLevelType w:val="multilevel"/>
    <w:tmpl w:val="D5721CA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6" w15:restartNumberingAfterBreak="0">
    <w:nsid w:val="35636112"/>
    <w:multiLevelType w:val="multilevel"/>
    <w:tmpl w:val="79C6414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7" w15:restartNumberingAfterBreak="0">
    <w:nsid w:val="37D64546"/>
    <w:multiLevelType w:val="multilevel"/>
    <w:tmpl w:val="9904B1C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8" w15:restartNumberingAfterBreak="0">
    <w:nsid w:val="3F567D41"/>
    <w:multiLevelType w:val="multilevel"/>
    <w:tmpl w:val="E12C041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9" w15:restartNumberingAfterBreak="0">
    <w:nsid w:val="4059546C"/>
    <w:multiLevelType w:val="multilevel"/>
    <w:tmpl w:val="1A2EBB8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0" w15:restartNumberingAfterBreak="0">
    <w:nsid w:val="4DD479B9"/>
    <w:multiLevelType w:val="multilevel"/>
    <w:tmpl w:val="2738D48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1" w15:restartNumberingAfterBreak="0">
    <w:nsid w:val="5ADD0977"/>
    <w:multiLevelType w:val="multilevel"/>
    <w:tmpl w:val="AA4A74D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2"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870B9"/>
    <w:multiLevelType w:val="multilevel"/>
    <w:tmpl w:val="6BF6457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4" w15:restartNumberingAfterBreak="0">
    <w:nsid w:val="601D05E4"/>
    <w:multiLevelType w:val="multilevel"/>
    <w:tmpl w:val="52D657B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5" w15:restartNumberingAfterBreak="0">
    <w:nsid w:val="63086904"/>
    <w:multiLevelType w:val="multilevel"/>
    <w:tmpl w:val="F8F8EB5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6" w15:restartNumberingAfterBreak="0">
    <w:nsid w:val="69094FCC"/>
    <w:multiLevelType w:val="multilevel"/>
    <w:tmpl w:val="FC96C4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207C3D"/>
    <w:multiLevelType w:val="hybridMultilevel"/>
    <w:tmpl w:val="24007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3A11C7"/>
    <w:multiLevelType w:val="multilevel"/>
    <w:tmpl w:val="65C498D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9" w15:restartNumberingAfterBreak="0">
    <w:nsid w:val="7F896D34"/>
    <w:multiLevelType w:val="multilevel"/>
    <w:tmpl w:val="6CBE4BC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16cid:durableId="873808774">
    <w:abstractNumId w:val="22"/>
  </w:num>
  <w:num w:numId="2" w16cid:durableId="1211458322">
    <w:abstractNumId w:val="27"/>
  </w:num>
  <w:num w:numId="3" w16cid:durableId="1438410795">
    <w:abstractNumId w:val="1"/>
  </w:num>
  <w:num w:numId="4" w16cid:durableId="1468819280">
    <w:abstractNumId w:val="9"/>
  </w:num>
  <w:num w:numId="5" w16cid:durableId="1592856097">
    <w:abstractNumId w:val="3"/>
  </w:num>
  <w:num w:numId="6" w16cid:durableId="1141726294">
    <w:abstractNumId w:val="26"/>
  </w:num>
  <w:num w:numId="7" w16cid:durableId="540826637">
    <w:abstractNumId w:val="7"/>
  </w:num>
  <w:num w:numId="8" w16cid:durableId="464855901">
    <w:abstractNumId w:val="29"/>
  </w:num>
  <w:num w:numId="9" w16cid:durableId="1501313362">
    <w:abstractNumId w:val="11"/>
  </w:num>
  <w:num w:numId="10" w16cid:durableId="892085751">
    <w:abstractNumId w:val="4"/>
  </w:num>
  <w:num w:numId="11" w16cid:durableId="877547001">
    <w:abstractNumId w:val="25"/>
  </w:num>
  <w:num w:numId="12" w16cid:durableId="378869271">
    <w:abstractNumId w:val="21"/>
  </w:num>
  <w:num w:numId="13" w16cid:durableId="907769949">
    <w:abstractNumId w:val="2"/>
  </w:num>
  <w:num w:numId="14" w16cid:durableId="1270314867">
    <w:abstractNumId w:val="13"/>
  </w:num>
  <w:num w:numId="15" w16cid:durableId="1100879926">
    <w:abstractNumId w:val="15"/>
  </w:num>
  <w:num w:numId="16" w16cid:durableId="46221722">
    <w:abstractNumId w:val="0"/>
  </w:num>
  <w:num w:numId="17" w16cid:durableId="1754693126">
    <w:abstractNumId w:val="10"/>
  </w:num>
  <w:num w:numId="18" w16cid:durableId="39520378">
    <w:abstractNumId w:val="5"/>
  </w:num>
  <w:num w:numId="19" w16cid:durableId="1561558038">
    <w:abstractNumId w:val="8"/>
  </w:num>
  <w:num w:numId="20" w16cid:durableId="443160737">
    <w:abstractNumId w:val="24"/>
  </w:num>
  <w:num w:numId="21" w16cid:durableId="2072577810">
    <w:abstractNumId w:val="23"/>
  </w:num>
  <w:num w:numId="22" w16cid:durableId="2116704407">
    <w:abstractNumId w:val="20"/>
  </w:num>
  <w:num w:numId="23" w16cid:durableId="1367372033">
    <w:abstractNumId w:val="17"/>
  </w:num>
  <w:num w:numId="24" w16cid:durableId="353767983">
    <w:abstractNumId w:val="28"/>
  </w:num>
  <w:num w:numId="25" w16cid:durableId="935866039">
    <w:abstractNumId w:val="16"/>
  </w:num>
  <w:num w:numId="26" w16cid:durableId="1738236781">
    <w:abstractNumId w:val="12"/>
  </w:num>
  <w:num w:numId="27" w16cid:durableId="212232233">
    <w:abstractNumId w:val="19"/>
  </w:num>
  <w:num w:numId="28" w16cid:durableId="1165588656">
    <w:abstractNumId w:val="18"/>
  </w:num>
  <w:num w:numId="29" w16cid:durableId="1390298881">
    <w:abstractNumId w:val="6"/>
  </w:num>
  <w:num w:numId="30" w16cid:durableId="83121374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6FB8"/>
    <w:rsid w:val="00007C8D"/>
    <w:rsid w:val="000268DF"/>
    <w:rsid w:val="0002723D"/>
    <w:rsid w:val="00052217"/>
    <w:rsid w:val="00055A0C"/>
    <w:rsid w:val="00060DE6"/>
    <w:rsid w:val="00077C29"/>
    <w:rsid w:val="000814F0"/>
    <w:rsid w:val="000830AB"/>
    <w:rsid w:val="00085387"/>
    <w:rsid w:val="00086EF4"/>
    <w:rsid w:val="0009744B"/>
    <w:rsid w:val="000B5430"/>
    <w:rsid w:val="000B5E1A"/>
    <w:rsid w:val="000E11C1"/>
    <w:rsid w:val="000F118A"/>
    <w:rsid w:val="001123E4"/>
    <w:rsid w:val="00121E34"/>
    <w:rsid w:val="00134E86"/>
    <w:rsid w:val="0013644C"/>
    <w:rsid w:val="00136B13"/>
    <w:rsid w:val="00141A49"/>
    <w:rsid w:val="00146C13"/>
    <w:rsid w:val="00150CD8"/>
    <w:rsid w:val="0015773D"/>
    <w:rsid w:val="001608E2"/>
    <w:rsid w:val="00175ED1"/>
    <w:rsid w:val="00177585"/>
    <w:rsid w:val="00187380"/>
    <w:rsid w:val="001A2452"/>
    <w:rsid w:val="001A333E"/>
    <w:rsid w:val="001A3F07"/>
    <w:rsid w:val="001A47BE"/>
    <w:rsid w:val="001C154E"/>
    <w:rsid w:val="001C36DC"/>
    <w:rsid w:val="001C4340"/>
    <w:rsid w:val="001C6138"/>
    <w:rsid w:val="001D2B93"/>
    <w:rsid w:val="001D2C97"/>
    <w:rsid w:val="001D7E2F"/>
    <w:rsid w:val="001E51D2"/>
    <w:rsid w:val="001F0B78"/>
    <w:rsid w:val="001F11E7"/>
    <w:rsid w:val="002028FB"/>
    <w:rsid w:val="00205830"/>
    <w:rsid w:val="00234167"/>
    <w:rsid w:val="0023508E"/>
    <w:rsid w:val="00237C10"/>
    <w:rsid w:val="00242AC8"/>
    <w:rsid w:val="00256C89"/>
    <w:rsid w:val="0027638F"/>
    <w:rsid w:val="00280DCB"/>
    <w:rsid w:val="002834CE"/>
    <w:rsid w:val="00291C1D"/>
    <w:rsid w:val="002A07AF"/>
    <w:rsid w:val="002A3B55"/>
    <w:rsid w:val="002A5443"/>
    <w:rsid w:val="002B5243"/>
    <w:rsid w:val="002C791F"/>
    <w:rsid w:val="002E2030"/>
    <w:rsid w:val="002F0038"/>
    <w:rsid w:val="002F3B01"/>
    <w:rsid w:val="003004D9"/>
    <w:rsid w:val="00304BF9"/>
    <w:rsid w:val="00305248"/>
    <w:rsid w:val="00324521"/>
    <w:rsid w:val="0032685A"/>
    <w:rsid w:val="0033007A"/>
    <w:rsid w:val="00333615"/>
    <w:rsid w:val="00335E1F"/>
    <w:rsid w:val="0034212F"/>
    <w:rsid w:val="00343410"/>
    <w:rsid w:val="003475CA"/>
    <w:rsid w:val="00356B87"/>
    <w:rsid w:val="00362409"/>
    <w:rsid w:val="00363C33"/>
    <w:rsid w:val="00364528"/>
    <w:rsid w:val="00364DC4"/>
    <w:rsid w:val="00375026"/>
    <w:rsid w:val="00397948"/>
    <w:rsid w:val="003A764A"/>
    <w:rsid w:val="003B4B12"/>
    <w:rsid w:val="003C1CC0"/>
    <w:rsid w:val="003D26DE"/>
    <w:rsid w:val="003F5E31"/>
    <w:rsid w:val="00410F6A"/>
    <w:rsid w:val="004136E7"/>
    <w:rsid w:val="00421624"/>
    <w:rsid w:val="00425662"/>
    <w:rsid w:val="00431B9E"/>
    <w:rsid w:val="004330BC"/>
    <w:rsid w:val="00436279"/>
    <w:rsid w:val="004378CC"/>
    <w:rsid w:val="00460E63"/>
    <w:rsid w:val="00471B32"/>
    <w:rsid w:val="00471EEC"/>
    <w:rsid w:val="00476CD7"/>
    <w:rsid w:val="004B645C"/>
    <w:rsid w:val="004B71B8"/>
    <w:rsid w:val="004C1CEE"/>
    <w:rsid w:val="004D181D"/>
    <w:rsid w:val="004E06F0"/>
    <w:rsid w:val="004E54B1"/>
    <w:rsid w:val="004E7CE0"/>
    <w:rsid w:val="005005F2"/>
    <w:rsid w:val="00513636"/>
    <w:rsid w:val="00524A41"/>
    <w:rsid w:val="00524BAE"/>
    <w:rsid w:val="005252FF"/>
    <w:rsid w:val="0052666E"/>
    <w:rsid w:val="00530FE6"/>
    <w:rsid w:val="00540787"/>
    <w:rsid w:val="00557360"/>
    <w:rsid w:val="00557CE5"/>
    <w:rsid w:val="00560D92"/>
    <w:rsid w:val="00567368"/>
    <w:rsid w:val="00567D9E"/>
    <w:rsid w:val="0058720E"/>
    <w:rsid w:val="00590D7C"/>
    <w:rsid w:val="005A1DD6"/>
    <w:rsid w:val="005A73E8"/>
    <w:rsid w:val="005B63EF"/>
    <w:rsid w:val="005B6829"/>
    <w:rsid w:val="005C769D"/>
    <w:rsid w:val="0060187F"/>
    <w:rsid w:val="00601CCD"/>
    <w:rsid w:val="00603A4A"/>
    <w:rsid w:val="00610601"/>
    <w:rsid w:val="00622B70"/>
    <w:rsid w:val="00633D9E"/>
    <w:rsid w:val="0063632B"/>
    <w:rsid w:val="006816A3"/>
    <w:rsid w:val="006853FB"/>
    <w:rsid w:val="006A2870"/>
    <w:rsid w:val="006C59E6"/>
    <w:rsid w:val="006F5B0E"/>
    <w:rsid w:val="00704D72"/>
    <w:rsid w:val="00711309"/>
    <w:rsid w:val="0071702A"/>
    <w:rsid w:val="007450AE"/>
    <w:rsid w:val="00757FFC"/>
    <w:rsid w:val="007707CE"/>
    <w:rsid w:val="007775C8"/>
    <w:rsid w:val="0078069C"/>
    <w:rsid w:val="00786E66"/>
    <w:rsid w:val="0079730B"/>
    <w:rsid w:val="007A4A93"/>
    <w:rsid w:val="007A7852"/>
    <w:rsid w:val="007B262F"/>
    <w:rsid w:val="007B3F38"/>
    <w:rsid w:val="007F2C23"/>
    <w:rsid w:val="007F6652"/>
    <w:rsid w:val="00800B03"/>
    <w:rsid w:val="0082000A"/>
    <w:rsid w:val="00823BF7"/>
    <w:rsid w:val="00840693"/>
    <w:rsid w:val="008439E7"/>
    <w:rsid w:val="00847B9B"/>
    <w:rsid w:val="00851A11"/>
    <w:rsid w:val="008707A3"/>
    <w:rsid w:val="00871AF8"/>
    <w:rsid w:val="00873031"/>
    <w:rsid w:val="00880963"/>
    <w:rsid w:val="008A7F80"/>
    <w:rsid w:val="008B41B6"/>
    <w:rsid w:val="008B530B"/>
    <w:rsid w:val="008C0A2B"/>
    <w:rsid w:val="008C0D21"/>
    <w:rsid w:val="008D0890"/>
    <w:rsid w:val="008D2608"/>
    <w:rsid w:val="008D7C94"/>
    <w:rsid w:val="008E0475"/>
    <w:rsid w:val="008E0C6F"/>
    <w:rsid w:val="008F31BD"/>
    <w:rsid w:val="008F6BB5"/>
    <w:rsid w:val="009358F9"/>
    <w:rsid w:val="00947CD9"/>
    <w:rsid w:val="00956862"/>
    <w:rsid w:val="00960B32"/>
    <w:rsid w:val="00972782"/>
    <w:rsid w:val="00972C00"/>
    <w:rsid w:val="009731C5"/>
    <w:rsid w:val="00977E38"/>
    <w:rsid w:val="009845EB"/>
    <w:rsid w:val="009A3B95"/>
    <w:rsid w:val="009B7AF0"/>
    <w:rsid w:val="009D0C85"/>
    <w:rsid w:val="009D1EDB"/>
    <w:rsid w:val="009E0280"/>
    <w:rsid w:val="009E4063"/>
    <w:rsid w:val="009E7139"/>
    <w:rsid w:val="009F017B"/>
    <w:rsid w:val="00A27206"/>
    <w:rsid w:val="00A33ABB"/>
    <w:rsid w:val="00A35114"/>
    <w:rsid w:val="00A369D0"/>
    <w:rsid w:val="00A562E5"/>
    <w:rsid w:val="00A60093"/>
    <w:rsid w:val="00A61FC1"/>
    <w:rsid w:val="00A65A68"/>
    <w:rsid w:val="00A767AD"/>
    <w:rsid w:val="00A7705A"/>
    <w:rsid w:val="00A87265"/>
    <w:rsid w:val="00A93F95"/>
    <w:rsid w:val="00A94637"/>
    <w:rsid w:val="00A96E18"/>
    <w:rsid w:val="00AA0B45"/>
    <w:rsid w:val="00AB31E6"/>
    <w:rsid w:val="00AB5140"/>
    <w:rsid w:val="00AB793B"/>
    <w:rsid w:val="00AC646E"/>
    <w:rsid w:val="00AD3B3F"/>
    <w:rsid w:val="00AF0E65"/>
    <w:rsid w:val="00AF1E6D"/>
    <w:rsid w:val="00AF5D79"/>
    <w:rsid w:val="00B017AE"/>
    <w:rsid w:val="00B02AEF"/>
    <w:rsid w:val="00B03B57"/>
    <w:rsid w:val="00B054FA"/>
    <w:rsid w:val="00B112A5"/>
    <w:rsid w:val="00B3478B"/>
    <w:rsid w:val="00B550D9"/>
    <w:rsid w:val="00B55513"/>
    <w:rsid w:val="00B676CB"/>
    <w:rsid w:val="00B72997"/>
    <w:rsid w:val="00B849AA"/>
    <w:rsid w:val="00B86E84"/>
    <w:rsid w:val="00B911E3"/>
    <w:rsid w:val="00B927E4"/>
    <w:rsid w:val="00B93618"/>
    <w:rsid w:val="00BA042C"/>
    <w:rsid w:val="00BA72F4"/>
    <w:rsid w:val="00BB47CF"/>
    <w:rsid w:val="00BB541D"/>
    <w:rsid w:val="00BC7174"/>
    <w:rsid w:val="00BE0666"/>
    <w:rsid w:val="00BE76DC"/>
    <w:rsid w:val="00BF57CC"/>
    <w:rsid w:val="00C04735"/>
    <w:rsid w:val="00C20B9C"/>
    <w:rsid w:val="00C2227D"/>
    <w:rsid w:val="00C714CF"/>
    <w:rsid w:val="00C91406"/>
    <w:rsid w:val="00CA342E"/>
    <w:rsid w:val="00CD0AFF"/>
    <w:rsid w:val="00D339C9"/>
    <w:rsid w:val="00D361DB"/>
    <w:rsid w:val="00D41319"/>
    <w:rsid w:val="00D532E5"/>
    <w:rsid w:val="00D57D0A"/>
    <w:rsid w:val="00D614D1"/>
    <w:rsid w:val="00D665E4"/>
    <w:rsid w:val="00D8254C"/>
    <w:rsid w:val="00D91B10"/>
    <w:rsid w:val="00D940C6"/>
    <w:rsid w:val="00D97919"/>
    <w:rsid w:val="00DA3C45"/>
    <w:rsid w:val="00DA65B8"/>
    <w:rsid w:val="00DB03B2"/>
    <w:rsid w:val="00DB0CBA"/>
    <w:rsid w:val="00DB2FCC"/>
    <w:rsid w:val="00DB5745"/>
    <w:rsid w:val="00DB5F1E"/>
    <w:rsid w:val="00DC1D7A"/>
    <w:rsid w:val="00DC54E8"/>
    <w:rsid w:val="00DC63F9"/>
    <w:rsid w:val="00DC6F44"/>
    <w:rsid w:val="00DC7614"/>
    <w:rsid w:val="00DD4E8A"/>
    <w:rsid w:val="00DF3644"/>
    <w:rsid w:val="00E027FF"/>
    <w:rsid w:val="00E10BE1"/>
    <w:rsid w:val="00E111C4"/>
    <w:rsid w:val="00E15C86"/>
    <w:rsid w:val="00E17681"/>
    <w:rsid w:val="00E33079"/>
    <w:rsid w:val="00E34A47"/>
    <w:rsid w:val="00E354F3"/>
    <w:rsid w:val="00E62333"/>
    <w:rsid w:val="00E63866"/>
    <w:rsid w:val="00E64AA1"/>
    <w:rsid w:val="00E7294F"/>
    <w:rsid w:val="00E8221F"/>
    <w:rsid w:val="00EB4995"/>
    <w:rsid w:val="00EC0622"/>
    <w:rsid w:val="00EC51B2"/>
    <w:rsid w:val="00ED25CF"/>
    <w:rsid w:val="00EE06C7"/>
    <w:rsid w:val="00EF7DCB"/>
    <w:rsid w:val="00F12EF4"/>
    <w:rsid w:val="00F1576C"/>
    <w:rsid w:val="00F214B5"/>
    <w:rsid w:val="00F4350A"/>
    <w:rsid w:val="00F43BE3"/>
    <w:rsid w:val="00F7340B"/>
    <w:rsid w:val="00F743FB"/>
    <w:rsid w:val="00F77DA0"/>
    <w:rsid w:val="00F80336"/>
    <w:rsid w:val="00F819FC"/>
    <w:rsid w:val="00F83B5F"/>
    <w:rsid w:val="00F912FC"/>
    <w:rsid w:val="00FA193F"/>
    <w:rsid w:val="00FC03C3"/>
    <w:rsid w:val="00FC0B22"/>
    <w:rsid w:val="00FC4340"/>
    <w:rsid w:val="00FC4D31"/>
    <w:rsid w:val="00FE0145"/>
    <w:rsid w:val="00FE608B"/>
    <w:rsid w:val="00FF15DF"/>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601CCD"/>
    <w:pPr>
      <w:pBdr>
        <w:top w:val="single" w:sz="24" w:space="0" w:color="365F91" w:themeColor="accent1" w:themeShade="BF"/>
        <w:left w:val="single" w:sz="24" w:space="0" w:color="365F91" w:themeColor="accent1" w:themeShade="BF"/>
        <w:bottom w:val="single" w:sz="24" w:space="0" w:color="365F91" w:themeColor="accent1" w:themeShade="BF"/>
        <w:right w:val="single" w:sz="24" w:space="0" w:color="365F91" w:themeColor="accent1" w:themeShade="BF"/>
      </w:pBdr>
      <w:shd w:val="clear" w:color="auto" w:fill="365F91" w:themeFill="accent1" w:themeFillShade="BF"/>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601CCD"/>
    <w:rPr>
      <w:b/>
      <w:bCs/>
      <w:caps/>
      <w:color w:val="FFFFFF" w:themeColor="background1"/>
      <w:spacing w:val="15"/>
      <w:shd w:val="clear" w:color="auto" w:fill="365F91" w:themeFill="accent1" w:themeFillShade="BF"/>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paragraph" w:customStyle="1" w:styleId="paragraph">
    <w:name w:val="paragraph"/>
    <w:basedOn w:val="Normal"/>
    <w:rsid w:val="00F15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576C"/>
  </w:style>
  <w:style w:type="character" w:customStyle="1" w:styleId="eop">
    <w:name w:val="eop"/>
    <w:basedOn w:val="DefaultParagraphFont"/>
    <w:rsid w:val="00F1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819">
      <w:bodyDiv w:val="1"/>
      <w:marLeft w:val="0"/>
      <w:marRight w:val="0"/>
      <w:marTop w:val="0"/>
      <w:marBottom w:val="0"/>
      <w:divBdr>
        <w:top w:val="none" w:sz="0" w:space="0" w:color="auto"/>
        <w:left w:val="none" w:sz="0" w:space="0" w:color="auto"/>
        <w:bottom w:val="none" w:sz="0" w:space="0" w:color="auto"/>
        <w:right w:val="none" w:sz="0" w:space="0" w:color="auto"/>
      </w:divBdr>
    </w:div>
    <w:div w:id="1323658173">
      <w:bodyDiv w:val="1"/>
      <w:marLeft w:val="0"/>
      <w:marRight w:val="0"/>
      <w:marTop w:val="0"/>
      <w:marBottom w:val="0"/>
      <w:divBdr>
        <w:top w:val="none" w:sz="0" w:space="0" w:color="auto"/>
        <w:left w:val="none" w:sz="0" w:space="0" w:color="auto"/>
        <w:bottom w:val="none" w:sz="0" w:space="0" w:color="auto"/>
        <w:right w:val="none" w:sz="0" w:space="0" w:color="auto"/>
      </w:divBdr>
      <w:divsChild>
        <w:div w:id="1452044498">
          <w:marLeft w:val="0"/>
          <w:marRight w:val="0"/>
          <w:marTop w:val="0"/>
          <w:marBottom w:val="0"/>
          <w:divBdr>
            <w:top w:val="none" w:sz="0" w:space="0" w:color="auto"/>
            <w:left w:val="none" w:sz="0" w:space="0" w:color="auto"/>
            <w:bottom w:val="none" w:sz="0" w:space="0" w:color="auto"/>
            <w:right w:val="none" w:sz="0" w:space="0" w:color="auto"/>
          </w:divBdr>
        </w:div>
        <w:div w:id="1502044346">
          <w:marLeft w:val="0"/>
          <w:marRight w:val="0"/>
          <w:marTop w:val="0"/>
          <w:marBottom w:val="0"/>
          <w:divBdr>
            <w:top w:val="none" w:sz="0" w:space="0" w:color="auto"/>
            <w:left w:val="none" w:sz="0" w:space="0" w:color="auto"/>
            <w:bottom w:val="none" w:sz="0" w:space="0" w:color="auto"/>
            <w:right w:val="none" w:sz="0" w:space="0" w:color="auto"/>
          </w:divBdr>
        </w:div>
        <w:div w:id="1872183039">
          <w:marLeft w:val="0"/>
          <w:marRight w:val="0"/>
          <w:marTop w:val="0"/>
          <w:marBottom w:val="0"/>
          <w:divBdr>
            <w:top w:val="none" w:sz="0" w:space="0" w:color="auto"/>
            <w:left w:val="none" w:sz="0" w:space="0" w:color="auto"/>
            <w:bottom w:val="none" w:sz="0" w:space="0" w:color="auto"/>
            <w:right w:val="none" w:sz="0" w:space="0" w:color="auto"/>
          </w:divBdr>
        </w:div>
        <w:div w:id="1748725714">
          <w:marLeft w:val="0"/>
          <w:marRight w:val="0"/>
          <w:marTop w:val="0"/>
          <w:marBottom w:val="0"/>
          <w:divBdr>
            <w:top w:val="none" w:sz="0" w:space="0" w:color="auto"/>
            <w:left w:val="none" w:sz="0" w:space="0" w:color="auto"/>
            <w:bottom w:val="none" w:sz="0" w:space="0" w:color="auto"/>
            <w:right w:val="none" w:sz="0" w:space="0" w:color="auto"/>
          </w:divBdr>
        </w:div>
        <w:div w:id="1956984455">
          <w:marLeft w:val="0"/>
          <w:marRight w:val="0"/>
          <w:marTop w:val="0"/>
          <w:marBottom w:val="0"/>
          <w:divBdr>
            <w:top w:val="none" w:sz="0" w:space="0" w:color="auto"/>
            <w:left w:val="none" w:sz="0" w:space="0" w:color="auto"/>
            <w:bottom w:val="none" w:sz="0" w:space="0" w:color="auto"/>
            <w:right w:val="none" w:sz="0" w:space="0" w:color="auto"/>
          </w:divBdr>
        </w:div>
        <w:div w:id="313723714">
          <w:marLeft w:val="0"/>
          <w:marRight w:val="0"/>
          <w:marTop w:val="0"/>
          <w:marBottom w:val="0"/>
          <w:divBdr>
            <w:top w:val="none" w:sz="0" w:space="0" w:color="auto"/>
            <w:left w:val="none" w:sz="0" w:space="0" w:color="auto"/>
            <w:bottom w:val="none" w:sz="0" w:space="0" w:color="auto"/>
            <w:right w:val="none" w:sz="0" w:space="0" w:color="auto"/>
          </w:divBdr>
          <w:divsChild>
            <w:div w:id="1786656280">
              <w:marLeft w:val="0"/>
              <w:marRight w:val="0"/>
              <w:marTop w:val="0"/>
              <w:marBottom w:val="0"/>
              <w:divBdr>
                <w:top w:val="none" w:sz="0" w:space="0" w:color="auto"/>
                <w:left w:val="none" w:sz="0" w:space="0" w:color="auto"/>
                <w:bottom w:val="none" w:sz="0" w:space="0" w:color="auto"/>
                <w:right w:val="none" w:sz="0" w:space="0" w:color="auto"/>
              </w:divBdr>
            </w:div>
            <w:div w:id="1450783083">
              <w:marLeft w:val="0"/>
              <w:marRight w:val="0"/>
              <w:marTop w:val="0"/>
              <w:marBottom w:val="0"/>
              <w:divBdr>
                <w:top w:val="none" w:sz="0" w:space="0" w:color="auto"/>
                <w:left w:val="none" w:sz="0" w:space="0" w:color="auto"/>
                <w:bottom w:val="none" w:sz="0" w:space="0" w:color="auto"/>
                <w:right w:val="none" w:sz="0" w:space="0" w:color="auto"/>
              </w:divBdr>
            </w:div>
            <w:div w:id="2098167570">
              <w:marLeft w:val="0"/>
              <w:marRight w:val="0"/>
              <w:marTop w:val="0"/>
              <w:marBottom w:val="0"/>
              <w:divBdr>
                <w:top w:val="none" w:sz="0" w:space="0" w:color="auto"/>
                <w:left w:val="none" w:sz="0" w:space="0" w:color="auto"/>
                <w:bottom w:val="none" w:sz="0" w:space="0" w:color="auto"/>
                <w:right w:val="none" w:sz="0" w:space="0" w:color="auto"/>
              </w:divBdr>
            </w:div>
            <w:div w:id="2059622850">
              <w:marLeft w:val="0"/>
              <w:marRight w:val="0"/>
              <w:marTop w:val="0"/>
              <w:marBottom w:val="0"/>
              <w:divBdr>
                <w:top w:val="none" w:sz="0" w:space="0" w:color="auto"/>
                <w:left w:val="none" w:sz="0" w:space="0" w:color="auto"/>
                <w:bottom w:val="none" w:sz="0" w:space="0" w:color="auto"/>
                <w:right w:val="none" w:sz="0" w:space="0" w:color="auto"/>
              </w:divBdr>
            </w:div>
            <w:div w:id="36664505">
              <w:marLeft w:val="0"/>
              <w:marRight w:val="0"/>
              <w:marTop w:val="0"/>
              <w:marBottom w:val="0"/>
              <w:divBdr>
                <w:top w:val="none" w:sz="0" w:space="0" w:color="auto"/>
                <w:left w:val="none" w:sz="0" w:space="0" w:color="auto"/>
                <w:bottom w:val="none" w:sz="0" w:space="0" w:color="auto"/>
                <w:right w:val="none" w:sz="0" w:space="0" w:color="auto"/>
              </w:divBdr>
            </w:div>
          </w:divsChild>
        </w:div>
        <w:div w:id="1404335408">
          <w:marLeft w:val="0"/>
          <w:marRight w:val="0"/>
          <w:marTop w:val="0"/>
          <w:marBottom w:val="0"/>
          <w:divBdr>
            <w:top w:val="none" w:sz="0" w:space="0" w:color="auto"/>
            <w:left w:val="none" w:sz="0" w:space="0" w:color="auto"/>
            <w:bottom w:val="none" w:sz="0" w:space="0" w:color="auto"/>
            <w:right w:val="none" w:sz="0" w:space="0" w:color="auto"/>
          </w:divBdr>
          <w:divsChild>
            <w:div w:id="2030259532">
              <w:marLeft w:val="0"/>
              <w:marRight w:val="0"/>
              <w:marTop w:val="0"/>
              <w:marBottom w:val="0"/>
              <w:divBdr>
                <w:top w:val="none" w:sz="0" w:space="0" w:color="auto"/>
                <w:left w:val="none" w:sz="0" w:space="0" w:color="auto"/>
                <w:bottom w:val="none" w:sz="0" w:space="0" w:color="auto"/>
                <w:right w:val="none" w:sz="0" w:space="0" w:color="auto"/>
              </w:divBdr>
            </w:div>
            <w:div w:id="2039159563">
              <w:marLeft w:val="0"/>
              <w:marRight w:val="0"/>
              <w:marTop w:val="0"/>
              <w:marBottom w:val="0"/>
              <w:divBdr>
                <w:top w:val="none" w:sz="0" w:space="0" w:color="auto"/>
                <w:left w:val="none" w:sz="0" w:space="0" w:color="auto"/>
                <w:bottom w:val="none" w:sz="0" w:space="0" w:color="auto"/>
                <w:right w:val="none" w:sz="0" w:space="0" w:color="auto"/>
              </w:divBdr>
            </w:div>
            <w:div w:id="96296702">
              <w:marLeft w:val="0"/>
              <w:marRight w:val="0"/>
              <w:marTop w:val="0"/>
              <w:marBottom w:val="0"/>
              <w:divBdr>
                <w:top w:val="none" w:sz="0" w:space="0" w:color="auto"/>
                <w:left w:val="none" w:sz="0" w:space="0" w:color="auto"/>
                <w:bottom w:val="none" w:sz="0" w:space="0" w:color="auto"/>
                <w:right w:val="none" w:sz="0" w:space="0" w:color="auto"/>
              </w:divBdr>
            </w:div>
          </w:divsChild>
        </w:div>
        <w:div w:id="1707756337">
          <w:marLeft w:val="0"/>
          <w:marRight w:val="0"/>
          <w:marTop w:val="0"/>
          <w:marBottom w:val="0"/>
          <w:divBdr>
            <w:top w:val="none" w:sz="0" w:space="0" w:color="auto"/>
            <w:left w:val="none" w:sz="0" w:space="0" w:color="auto"/>
            <w:bottom w:val="none" w:sz="0" w:space="0" w:color="auto"/>
            <w:right w:val="none" w:sz="0" w:space="0" w:color="auto"/>
          </w:divBdr>
        </w:div>
        <w:div w:id="899246923">
          <w:marLeft w:val="0"/>
          <w:marRight w:val="0"/>
          <w:marTop w:val="0"/>
          <w:marBottom w:val="0"/>
          <w:divBdr>
            <w:top w:val="none" w:sz="0" w:space="0" w:color="auto"/>
            <w:left w:val="none" w:sz="0" w:space="0" w:color="auto"/>
            <w:bottom w:val="none" w:sz="0" w:space="0" w:color="auto"/>
            <w:right w:val="none" w:sz="0" w:space="0" w:color="auto"/>
          </w:divBdr>
        </w:div>
        <w:div w:id="1245601518">
          <w:marLeft w:val="0"/>
          <w:marRight w:val="0"/>
          <w:marTop w:val="0"/>
          <w:marBottom w:val="0"/>
          <w:divBdr>
            <w:top w:val="none" w:sz="0" w:space="0" w:color="auto"/>
            <w:left w:val="none" w:sz="0" w:space="0" w:color="auto"/>
            <w:bottom w:val="none" w:sz="0" w:space="0" w:color="auto"/>
            <w:right w:val="none" w:sz="0" w:space="0" w:color="auto"/>
          </w:divBdr>
        </w:div>
        <w:div w:id="1713461638">
          <w:marLeft w:val="0"/>
          <w:marRight w:val="0"/>
          <w:marTop w:val="0"/>
          <w:marBottom w:val="0"/>
          <w:divBdr>
            <w:top w:val="none" w:sz="0" w:space="0" w:color="auto"/>
            <w:left w:val="none" w:sz="0" w:space="0" w:color="auto"/>
            <w:bottom w:val="none" w:sz="0" w:space="0" w:color="auto"/>
            <w:right w:val="none" w:sz="0" w:space="0" w:color="auto"/>
          </w:divBdr>
        </w:div>
        <w:div w:id="303462984">
          <w:marLeft w:val="0"/>
          <w:marRight w:val="0"/>
          <w:marTop w:val="0"/>
          <w:marBottom w:val="0"/>
          <w:divBdr>
            <w:top w:val="none" w:sz="0" w:space="0" w:color="auto"/>
            <w:left w:val="none" w:sz="0" w:space="0" w:color="auto"/>
            <w:bottom w:val="none" w:sz="0" w:space="0" w:color="auto"/>
            <w:right w:val="none" w:sz="0" w:space="0" w:color="auto"/>
          </w:divBdr>
        </w:div>
        <w:div w:id="1501654722">
          <w:marLeft w:val="0"/>
          <w:marRight w:val="0"/>
          <w:marTop w:val="0"/>
          <w:marBottom w:val="0"/>
          <w:divBdr>
            <w:top w:val="none" w:sz="0" w:space="0" w:color="auto"/>
            <w:left w:val="none" w:sz="0" w:space="0" w:color="auto"/>
            <w:bottom w:val="none" w:sz="0" w:space="0" w:color="auto"/>
            <w:right w:val="none" w:sz="0" w:space="0" w:color="auto"/>
          </w:divBdr>
        </w:div>
        <w:div w:id="671301219">
          <w:marLeft w:val="0"/>
          <w:marRight w:val="0"/>
          <w:marTop w:val="0"/>
          <w:marBottom w:val="0"/>
          <w:divBdr>
            <w:top w:val="none" w:sz="0" w:space="0" w:color="auto"/>
            <w:left w:val="none" w:sz="0" w:space="0" w:color="auto"/>
            <w:bottom w:val="none" w:sz="0" w:space="0" w:color="auto"/>
            <w:right w:val="none" w:sz="0" w:space="0" w:color="auto"/>
          </w:divBdr>
        </w:div>
        <w:div w:id="161436740">
          <w:marLeft w:val="0"/>
          <w:marRight w:val="0"/>
          <w:marTop w:val="0"/>
          <w:marBottom w:val="0"/>
          <w:divBdr>
            <w:top w:val="none" w:sz="0" w:space="0" w:color="auto"/>
            <w:left w:val="none" w:sz="0" w:space="0" w:color="auto"/>
            <w:bottom w:val="none" w:sz="0" w:space="0" w:color="auto"/>
            <w:right w:val="none" w:sz="0" w:space="0" w:color="auto"/>
          </w:divBdr>
        </w:div>
        <w:div w:id="1249268608">
          <w:marLeft w:val="0"/>
          <w:marRight w:val="0"/>
          <w:marTop w:val="0"/>
          <w:marBottom w:val="0"/>
          <w:divBdr>
            <w:top w:val="none" w:sz="0" w:space="0" w:color="auto"/>
            <w:left w:val="none" w:sz="0" w:space="0" w:color="auto"/>
            <w:bottom w:val="none" w:sz="0" w:space="0" w:color="auto"/>
            <w:right w:val="none" w:sz="0" w:space="0" w:color="auto"/>
          </w:divBdr>
        </w:div>
        <w:div w:id="1843624594">
          <w:marLeft w:val="0"/>
          <w:marRight w:val="0"/>
          <w:marTop w:val="0"/>
          <w:marBottom w:val="0"/>
          <w:divBdr>
            <w:top w:val="none" w:sz="0" w:space="0" w:color="auto"/>
            <w:left w:val="none" w:sz="0" w:space="0" w:color="auto"/>
            <w:bottom w:val="none" w:sz="0" w:space="0" w:color="auto"/>
            <w:right w:val="none" w:sz="0" w:space="0" w:color="auto"/>
          </w:divBdr>
        </w:div>
        <w:div w:id="1885873028">
          <w:marLeft w:val="0"/>
          <w:marRight w:val="0"/>
          <w:marTop w:val="0"/>
          <w:marBottom w:val="0"/>
          <w:divBdr>
            <w:top w:val="none" w:sz="0" w:space="0" w:color="auto"/>
            <w:left w:val="none" w:sz="0" w:space="0" w:color="auto"/>
            <w:bottom w:val="none" w:sz="0" w:space="0" w:color="auto"/>
            <w:right w:val="none" w:sz="0" w:space="0" w:color="auto"/>
          </w:divBdr>
        </w:div>
        <w:div w:id="110782299">
          <w:marLeft w:val="0"/>
          <w:marRight w:val="0"/>
          <w:marTop w:val="0"/>
          <w:marBottom w:val="0"/>
          <w:divBdr>
            <w:top w:val="none" w:sz="0" w:space="0" w:color="auto"/>
            <w:left w:val="none" w:sz="0" w:space="0" w:color="auto"/>
            <w:bottom w:val="none" w:sz="0" w:space="0" w:color="auto"/>
            <w:right w:val="none" w:sz="0" w:space="0" w:color="auto"/>
          </w:divBdr>
        </w:div>
        <w:div w:id="635334441">
          <w:marLeft w:val="0"/>
          <w:marRight w:val="0"/>
          <w:marTop w:val="0"/>
          <w:marBottom w:val="0"/>
          <w:divBdr>
            <w:top w:val="none" w:sz="0" w:space="0" w:color="auto"/>
            <w:left w:val="none" w:sz="0" w:space="0" w:color="auto"/>
            <w:bottom w:val="none" w:sz="0" w:space="0" w:color="auto"/>
            <w:right w:val="none" w:sz="0" w:space="0" w:color="auto"/>
          </w:divBdr>
        </w:div>
        <w:div w:id="522790036">
          <w:marLeft w:val="0"/>
          <w:marRight w:val="0"/>
          <w:marTop w:val="0"/>
          <w:marBottom w:val="0"/>
          <w:divBdr>
            <w:top w:val="none" w:sz="0" w:space="0" w:color="auto"/>
            <w:left w:val="none" w:sz="0" w:space="0" w:color="auto"/>
            <w:bottom w:val="none" w:sz="0" w:space="0" w:color="auto"/>
            <w:right w:val="none" w:sz="0" w:space="0" w:color="auto"/>
          </w:divBdr>
        </w:div>
        <w:div w:id="1661809973">
          <w:marLeft w:val="0"/>
          <w:marRight w:val="0"/>
          <w:marTop w:val="0"/>
          <w:marBottom w:val="0"/>
          <w:divBdr>
            <w:top w:val="none" w:sz="0" w:space="0" w:color="auto"/>
            <w:left w:val="none" w:sz="0" w:space="0" w:color="auto"/>
            <w:bottom w:val="none" w:sz="0" w:space="0" w:color="auto"/>
            <w:right w:val="none" w:sz="0" w:space="0" w:color="auto"/>
          </w:divBdr>
        </w:div>
        <w:div w:id="1232084701">
          <w:marLeft w:val="0"/>
          <w:marRight w:val="0"/>
          <w:marTop w:val="0"/>
          <w:marBottom w:val="0"/>
          <w:divBdr>
            <w:top w:val="none" w:sz="0" w:space="0" w:color="auto"/>
            <w:left w:val="none" w:sz="0" w:space="0" w:color="auto"/>
            <w:bottom w:val="none" w:sz="0" w:space="0" w:color="auto"/>
            <w:right w:val="none" w:sz="0" w:space="0" w:color="auto"/>
          </w:divBdr>
          <w:divsChild>
            <w:div w:id="1374308998">
              <w:marLeft w:val="0"/>
              <w:marRight w:val="0"/>
              <w:marTop w:val="0"/>
              <w:marBottom w:val="0"/>
              <w:divBdr>
                <w:top w:val="none" w:sz="0" w:space="0" w:color="auto"/>
                <w:left w:val="none" w:sz="0" w:space="0" w:color="auto"/>
                <w:bottom w:val="none" w:sz="0" w:space="0" w:color="auto"/>
                <w:right w:val="none" w:sz="0" w:space="0" w:color="auto"/>
              </w:divBdr>
            </w:div>
            <w:div w:id="193158344">
              <w:marLeft w:val="0"/>
              <w:marRight w:val="0"/>
              <w:marTop w:val="0"/>
              <w:marBottom w:val="0"/>
              <w:divBdr>
                <w:top w:val="none" w:sz="0" w:space="0" w:color="auto"/>
                <w:left w:val="none" w:sz="0" w:space="0" w:color="auto"/>
                <w:bottom w:val="none" w:sz="0" w:space="0" w:color="auto"/>
                <w:right w:val="none" w:sz="0" w:space="0" w:color="auto"/>
              </w:divBdr>
            </w:div>
            <w:div w:id="2001811614">
              <w:marLeft w:val="0"/>
              <w:marRight w:val="0"/>
              <w:marTop w:val="0"/>
              <w:marBottom w:val="0"/>
              <w:divBdr>
                <w:top w:val="none" w:sz="0" w:space="0" w:color="auto"/>
                <w:left w:val="none" w:sz="0" w:space="0" w:color="auto"/>
                <w:bottom w:val="none" w:sz="0" w:space="0" w:color="auto"/>
                <w:right w:val="none" w:sz="0" w:space="0" w:color="auto"/>
              </w:divBdr>
            </w:div>
            <w:div w:id="1889492935">
              <w:marLeft w:val="0"/>
              <w:marRight w:val="0"/>
              <w:marTop w:val="0"/>
              <w:marBottom w:val="0"/>
              <w:divBdr>
                <w:top w:val="none" w:sz="0" w:space="0" w:color="auto"/>
                <w:left w:val="none" w:sz="0" w:space="0" w:color="auto"/>
                <w:bottom w:val="none" w:sz="0" w:space="0" w:color="auto"/>
                <w:right w:val="none" w:sz="0" w:space="0" w:color="auto"/>
              </w:divBdr>
            </w:div>
            <w:div w:id="773288243">
              <w:marLeft w:val="0"/>
              <w:marRight w:val="0"/>
              <w:marTop w:val="0"/>
              <w:marBottom w:val="0"/>
              <w:divBdr>
                <w:top w:val="none" w:sz="0" w:space="0" w:color="auto"/>
                <w:left w:val="none" w:sz="0" w:space="0" w:color="auto"/>
                <w:bottom w:val="none" w:sz="0" w:space="0" w:color="auto"/>
                <w:right w:val="none" w:sz="0" w:space="0" w:color="auto"/>
              </w:divBdr>
            </w:div>
          </w:divsChild>
        </w:div>
        <w:div w:id="2102336208">
          <w:marLeft w:val="0"/>
          <w:marRight w:val="0"/>
          <w:marTop w:val="0"/>
          <w:marBottom w:val="0"/>
          <w:divBdr>
            <w:top w:val="none" w:sz="0" w:space="0" w:color="auto"/>
            <w:left w:val="none" w:sz="0" w:space="0" w:color="auto"/>
            <w:bottom w:val="none" w:sz="0" w:space="0" w:color="auto"/>
            <w:right w:val="none" w:sz="0" w:space="0" w:color="auto"/>
          </w:divBdr>
          <w:divsChild>
            <w:div w:id="1472672829">
              <w:marLeft w:val="0"/>
              <w:marRight w:val="0"/>
              <w:marTop w:val="0"/>
              <w:marBottom w:val="0"/>
              <w:divBdr>
                <w:top w:val="none" w:sz="0" w:space="0" w:color="auto"/>
                <w:left w:val="none" w:sz="0" w:space="0" w:color="auto"/>
                <w:bottom w:val="none" w:sz="0" w:space="0" w:color="auto"/>
                <w:right w:val="none" w:sz="0" w:space="0" w:color="auto"/>
              </w:divBdr>
            </w:div>
            <w:div w:id="2124376387">
              <w:marLeft w:val="0"/>
              <w:marRight w:val="0"/>
              <w:marTop w:val="0"/>
              <w:marBottom w:val="0"/>
              <w:divBdr>
                <w:top w:val="none" w:sz="0" w:space="0" w:color="auto"/>
                <w:left w:val="none" w:sz="0" w:space="0" w:color="auto"/>
                <w:bottom w:val="none" w:sz="0" w:space="0" w:color="auto"/>
                <w:right w:val="none" w:sz="0" w:space="0" w:color="auto"/>
              </w:divBdr>
            </w:div>
            <w:div w:id="829171537">
              <w:marLeft w:val="0"/>
              <w:marRight w:val="0"/>
              <w:marTop w:val="0"/>
              <w:marBottom w:val="0"/>
              <w:divBdr>
                <w:top w:val="none" w:sz="0" w:space="0" w:color="auto"/>
                <w:left w:val="none" w:sz="0" w:space="0" w:color="auto"/>
                <w:bottom w:val="none" w:sz="0" w:space="0" w:color="auto"/>
                <w:right w:val="none" w:sz="0" w:space="0" w:color="auto"/>
              </w:divBdr>
            </w:div>
            <w:div w:id="1467240654">
              <w:marLeft w:val="0"/>
              <w:marRight w:val="0"/>
              <w:marTop w:val="0"/>
              <w:marBottom w:val="0"/>
              <w:divBdr>
                <w:top w:val="none" w:sz="0" w:space="0" w:color="auto"/>
                <w:left w:val="none" w:sz="0" w:space="0" w:color="auto"/>
                <w:bottom w:val="none" w:sz="0" w:space="0" w:color="auto"/>
                <w:right w:val="none" w:sz="0" w:space="0" w:color="auto"/>
              </w:divBdr>
            </w:div>
            <w:div w:id="1876236450">
              <w:marLeft w:val="0"/>
              <w:marRight w:val="0"/>
              <w:marTop w:val="0"/>
              <w:marBottom w:val="0"/>
              <w:divBdr>
                <w:top w:val="none" w:sz="0" w:space="0" w:color="auto"/>
                <w:left w:val="none" w:sz="0" w:space="0" w:color="auto"/>
                <w:bottom w:val="none" w:sz="0" w:space="0" w:color="auto"/>
                <w:right w:val="none" w:sz="0" w:space="0" w:color="auto"/>
              </w:divBdr>
            </w:div>
          </w:divsChild>
        </w:div>
        <w:div w:id="1457917346">
          <w:marLeft w:val="0"/>
          <w:marRight w:val="0"/>
          <w:marTop w:val="0"/>
          <w:marBottom w:val="0"/>
          <w:divBdr>
            <w:top w:val="none" w:sz="0" w:space="0" w:color="auto"/>
            <w:left w:val="none" w:sz="0" w:space="0" w:color="auto"/>
            <w:bottom w:val="none" w:sz="0" w:space="0" w:color="auto"/>
            <w:right w:val="none" w:sz="0" w:space="0" w:color="auto"/>
          </w:divBdr>
          <w:divsChild>
            <w:div w:id="159582854">
              <w:marLeft w:val="0"/>
              <w:marRight w:val="0"/>
              <w:marTop w:val="0"/>
              <w:marBottom w:val="0"/>
              <w:divBdr>
                <w:top w:val="none" w:sz="0" w:space="0" w:color="auto"/>
                <w:left w:val="none" w:sz="0" w:space="0" w:color="auto"/>
                <w:bottom w:val="none" w:sz="0" w:space="0" w:color="auto"/>
                <w:right w:val="none" w:sz="0" w:space="0" w:color="auto"/>
              </w:divBdr>
            </w:div>
            <w:div w:id="1503819601">
              <w:marLeft w:val="0"/>
              <w:marRight w:val="0"/>
              <w:marTop w:val="0"/>
              <w:marBottom w:val="0"/>
              <w:divBdr>
                <w:top w:val="none" w:sz="0" w:space="0" w:color="auto"/>
                <w:left w:val="none" w:sz="0" w:space="0" w:color="auto"/>
                <w:bottom w:val="none" w:sz="0" w:space="0" w:color="auto"/>
                <w:right w:val="none" w:sz="0" w:space="0" w:color="auto"/>
              </w:divBdr>
            </w:div>
            <w:div w:id="609776269">
              <w:marLeft w:val="0"/>
              <w:marRight w:val="0"/>
              <w:marTop w:val="0"/>
              <w:marBottom w:val="0"/>
              <w:divBdr>
                <w:top w:val="none" w:sz="0" w:space="0" w:color="auto"/>
                <w:left w:val="none" w:sz="0" w:space="0" w:color="auto"/>
                <w:bottom w:val="none" w:sz="0" w:space="0" w:color="auto"/>
                <w:right w:val="none" w:sz="0" w:space="0" w:color="auto"/>
              </w:divBdr>
            </w:div>
            <w:div w:id="1040477456">
              <w:marLeft w:val="0"/>
              <w:marRight w:val="0"/>
              <w:marTop w:val="0"/>
              <w:marBottom w:val="0"/>
              <w:divBdr>
                <w:top w:val="none" w:sz="0" w:space="0" w:color="auto"/>
                <w:left w:val="none" w:sz="0" w:space="0" w:color="auto"/>
                <w:bottom w:val="none" w:sz="0" w:space="0" w:color="auto"/>
                <w:right w:val="none" w:sz="0" w:space="0" w:color="auto"/>
              </w:divBdr>
            </w:div>
            <w:div w:id="1760248081">
              <w:marLeft w:val="0"/>
              <w:marRight w:val="0"/>
              <w:marTop w:val="0"/>
              <w:marBottom w:val="0"/>
              <w:divBdr>
                <w:top w:val="none" w:sz="0" w:space="0" w:color="auto"/>
                <w:left w:val="none" w:sz="0" w:space="0" w:color="auto"/>
                <w:bottom w:val="none" w:sz="0" w:space="0" w:color="auto"/>
                <w:right w:val="none" w:sz="0" w:space="0" w:color="auto"/>
              </w:divBdr>
            </w:div>
          </w:divsChild>
        </w:div>
        <w:div w:id="581959725">
          <w:marLeft w:val="0"/>
          <w:marRight w:val="0"/>
          <w:marTop w:val="0"/>
          <w:marBottom w:val="0"/>
          <w:divBdr>
            <w:top w:val="none" w:sz="0" w:space="0" w:color="auto"/>
            <w:left w:val="none" w:sz="0" w:space="0" w:color="auto"/>
            <w:bottom w:val="none" w:sz="0" w:space="0" w:color="auto"/>
            <w:right w:val="none" w:sz="0" w:space="0" w:color="auto"/>
          </w:divBdr>
          <w:divsChild>
            <w:div w:id="1873766354">
              <w:marLeft w:val="0"/>
              <w:marRight w:val="0"/>
              <w:marTop w:val="0"/>
              <w:marBottom w:val="0"/>
              <w:divBdr>
                <w:top w:val="none" w:sz="0" w:space="0" w:color="auto"/>
                <w:left w:val="none" w:sz="0" w:space="0" w:color="auto"/>
                <w:bottom w:val="none" w:sz="0" w:space="0" w:color="auto"/>
                <w:right w:val="none" w:sz="0" w:space="0" w:color="auto"/>
              </w:divBdr>
            </w:div>
            <w:div w:id="1607805087">
              <w:marLeft w:val="0"/>
              <w:marRight w:val="0"/>
              <w:marTop w:val="0"/>
              <w:marBottom w:val="0"/>
              <w:divBdr>
                <w:top w:val="none" w:sz="0" w:space="0" w:color="auto"/>
                <w:left w:val="none" w:sz="0" w:space="0" w:color="auto"/>
                <w:bottom w:val="none" w:sz="0" w:space="0" w:color="auto"/>
                <w:right w:val="none" w:sz="0" w:space="0" w:color="auto"/>
              </w:divBdr>
            </w:div>
            <w:div w:id="1135369602">
              <w:marLeft w:val="0"/>
              <w:marRight w:val="0"/>
              <w:marTop w:val="0"/>
              <w:marBottom w:val="0"/>
              <w:divBdr>
                <w:top w:val="none" w:sz="0" w:space="0" w:color="auto"/>
                <w:left w:val="none" w:sz="0" w:space="0" w:color="auto"/>
                <w:bottom w:val="none" w:sz="0" w:space="0" w:color="auto"/>
                <w:right w:val="none" w:sz="0" w:space="0" w:color="auto"/>
              </w:divBdr>
            </w:div>
            <w:div w:id="1215897387">
              <w:marLeft w:val="0"/>
              <w:marRight w:val="0"/>
              <w:marTop w:val="0"/>
              <w:marBottom w:val="0"/>
              <w:divBdr>
                <w:top w:val="none" w:sz="0" w:space="0" w:color="auto"/>
                <w:left w:val="none" w:sz="0" w:space="0" w:color="auto"/>
                <w:bottom w:val="none" w:sz="0" w:space="0" w:color="auto"/>
                <w:right w:val="none" w:sz="0" w:space="0" w:color="auto"/>
              </w:divBdr>
            </w:div>
            <w:div w:id="334303904">
              <w:marLeft w:val="0"/>
              <w:marRight w:val="0"/>
              <w:marTop w:val="0"/>
              <w:marBottom w:val="0"/>
              <w:divBdr>
                <w:top w:val="none" w:sz="0" w:space="0" w:color="auto"/>
                <w:left w:val="none" w:sz="0" w:space="0" w:color="auto"/>
                <w:bottom w:val="none" w:sz="0" w:space="0" w:color="auto"/>
                <w:right w:val="none" w:sz="0" w:space="0" w:color="auto"/>
              </w:divBdr>
            </w:div>
          </w:divsChild>
        </w:div>
        <w:div w:id="877620309">
          <w:marLeft w:val="0"/>
          <w:marRight w:val="0"/>
          <w:marTop w:val="0"/>
          <w:marBottom w:val="0"/>
          <w:divBdr>
            <w:top w:val="none" w:sz="0" w:space="0" w:color="auto"/>
            <w:left w:val="none" w:sz="0" w:space="0" w:color="auto"/>
            <w:bottom w:val="none" w:sz="0" w:space="0" w:color="auto"/>
            <w:right w:val="none" w:sz="0" w:space="0" w:color="auto"/>
          </w:divBdr>
          <w:divsChild>
            <w:div w:id="1506826700">
              <w:marLeft w:val="0"/>
              <w:marRight w:val="0"/>
              <w:marTop w:val="0"/>
              <w:marBottom w:val="0"/>
              <w:divBdr>
                <w:top w:val="none" w:sz="0" w:space="0" w:color="auto"/>
                <w:left w:val="none" w:sz="0" w:space="0" w:color="auto"/>
                <w:bottom w:val="none" w:sz="0" w:space="0" w:color="auto"/>
                <w:right w:val="none" w:sz="0" w:space="0" w:color="auto"/>
              </w:divBdr>
            </w:div>
            <w:div w:id="1187986578">
              <w:marLeft w:val="0"/>
              <w:marRight w:val="0"/>
              <w:marTop w:val="0"/>
              <w:marBottom w:val="0"/>
              <w:divBdr>
                <w:top w:val="none" w:sz="0" w:space="0" w:color="auto"/>
                <w:left w:val="none" w:sz="0" w:space="0" w:color="auto"/>
                <w:bottom w:val="none" w:sz="0" w:space="0" w:color="auto"/>
                <w:right w:val="none" w:sz="0" w:space="0" w:color="auto"/>
              </w:divBdr>
            </w:div>
            <w:div w:id="1481461973">
              <w:marLeft w:val="0"/>
              <w:marRight w:val="0"/>
              <w:marTop w:val="0"/>
              <w:marBottom w:val="0"/>
              <w:divBdr>
                <w:top w:val="none" w:sz="0" w:space="0" w:color="auto"/>
                <w:left w:val="none" w:sz="0" w:space="0" w:color="auto"/>
                <w:bottom w:val="none" w:sz="0" w:space="0" w:color="auto"/>
                <w:right w:val="none" w:sz="0" w:space="0" w:color="auto"/>
              </w:divBdr>
            </w:div>
            <w:div w:id="1110706685">
              <w:marLeft w:val="0"/>
              <w:marRight w:val="0"/>
              <w:marTop w:val="0"/>
              <w:marBottom w:val="0"/>
              <w:divBdr>
                <w:top w:val="none" w:sz="0" w:space="0" w:color="auto"/>
                <w:left w:val="none" w:sz="0" w:space="0" w:color="auto"/>
                <w:bottom w:val="none" w:sz="0" w:space="0" w:color="auto"/>
                <w:right w:val="none" w:sz="0" w:space="0" w:color="auto"/>
              </w:divBdr>
            </w:div>
            <w:div w:id="1261991355">
              <w:marLeft w:val="0"/>
              <w:marRight w:val="0"/>
              <w:marTop w:val="0"/>
              <w:marBottom w:val="0"/>
              <w:divBdr>
                <w:top w:val="none" w:sz="0" w:space="0" w:color="auto"/>
                <w:left w:val="none" w:sz="0" w:space="0" w:color="auto"/>
                <w:bottom w:val="none" w:sz="0" w:space="0" w:color="auto"/>
                <w:right w:val="none" w:sz="0" w:space="0" w:color="auto"/>
              </w:divBdr>
            </w:div>
          </w:divsChild>
        </w:div>
        <w:div w:id="1313215637">
          <w:marLeft w:val="0"/>
          <w:marRight w:val="0"/>
          <w:marTop w:val="0"/>
          <w:marBottom w:val="0"/>
          <w:divBdr>
            <w:top w:val="none" w:sz="0" w:space="0" w:color="auto"/>
            <w:left w:val="none" w:sz="0" w:space="0" w:color="auto"/>
            <w:bottom w:val="none" w:sz="0" w:space="0" w:color="auto"/>
            <w:right w:val="none" w:sz="0" w:space="0" w:color="auto"/>
          </w:divBdr>
          <w:divsChild>
            <w:div w:id="867066752">
              <w:marLeft w:val="0"/>
              <w:marRight w:val="0"/>
              <w:marTop w:val="0"/>
              <w:marBottom w:val="0"/>
              <w:divBdr>
                <w:top w:val="none" w:sz="0" w:space="0" w:color="auto"/>
                <w:left w:val="none" w:sz="0" w:space="0" w:color="auto"/>
                <w:bottom w:val="none" w:sz="0" w:space="0" w:color="auto"/>
                <w:right w:val="none" w:sz="0" w:space="0" w:color="auto"/>
              </w:divBdr>
            </w:div>
            <w:div w:id="1255552722">
              <w:marLeft w:val="0"/>
              <w:marRight w:val="0"/>
              <w:marTop w:val="0"/>
              <w:marBottom w:val="0"/>
              <w:divBdr>
                <w:top w:val="none" w:sz="0" w:space="0" w:color="auto"/>
                <w:left w:val="none" w:sz="0" w:space="0" w:color="auto"/>
                <w:bottom w:val="none" w:sz="0" w:space="0" w:color="auto"/>
                <w:right w:val="none" w:sz="0" w:space="0" w:color="auto"/>
              </w:divBdr>
            </w:div>
            <w:div w:id="300814926">
              <w:marLeft w:val="0"/>
              <w:marRight w:val="0"/>
              <w:marTop w:val="0"/>
              <w:marBottom w:val="0"/>
              <w:divBdr>
                <w:top w:val="none" w:sz="0" w:space="0" w:color="auto"/>
                <w:left w:val="none" w:sz="0" w:space="0" w:color="auto"/>
                <w:bottom w:val="none" w:sz="0" w:space="0" w:color="auto"/>
                <w:right w:val="none" w:sz="0" w:space="0" w:color="auto"/>
              </w:divBdr>
            </w:div>
            <w:div w:id="1794976705">
              <w:marLeft w:val="0"/>
              <w:marRight w:val="0"/>
              <w:marTop w:val="0"/>
              <w:marBottom w:val="0"/>
              <w:divBdr>
                <w:top w:val="none" w:sz="0" w:space="0" w:color="auto"/>
                <w:left w:val="none" w:sz="0" w:space="0" w:color="auto"/>
                <w:bottom w:val="none" w:sz="0" w:space="0" w:color="auto"/>
                <w:right w:val="none" w:sz="0" w:space="0" w:color="auto"/>
              </w:divBdr>
            </w:div>
            <w:div w:id="2025739585">
              <w:marLeft w:val="0"/>
              <w:marRight w:val="0"/>
              <w:marTop w:val="0"/>
              <w:marBottom w:val="0"/>
              <w:divBdr>
                <w:top w:val="none" w:sz="0" w:space="0" w:color="auto"/>
                <w:left w:val="none" w:sz="0" w:space="0" w:color="auto"/>
                <w:bottom w:val="none" w:sz="0" w:space="0" w:color="auto"/>
                <w:right w:val="none" w:sz="0" w:space="0" w:color="auto"/>
              </w:divBdr>
            </w:div>
          </w:divsChild>
        </w:div>
        <w:div w:id="1046224184">
          <w:marLeft w:val="0"/>
          <w:marRight w:val="0"/>
          <w:marTop w:val="0"/>
          <w:marBottom w:val="0"/>
          <w:divBdr>
            <w:top w:val="none" w:sz="0" w:space="0" w:color="auto"/>
            <w:left w:val="none" w:sz="0" w:space="0" w:color="auto"/>
            <w:bottom w:val="none" w:sz="0" w:space="0" w:color="auto"/>
            <w:right w:val="none" w:sz="0" w:space="0" w:color="auto"/>
          </w:divBdr>
          <w:divsChild>
            <w:div w:id="223807493">
              <w:marLeft w:val="0"/>
              <w:marRight w:val="0"/>
              <w:marTop w:val="0"/>
              <w:marBottom w:val="0"/>
              <w:divBdr>
                <w:top w:val="none" w:sz="0" w:space="0" w:color="auto"/>
                <w:left w:val="none" w:sz="0" w:space="0" w:color="auto"/>
                <w:bottom w:val="none" w:sz="0" w:space="0" w:color="auto"/>
                <w:right w:val="none" w:sz="0" w:space="0" w:color="auto"/>
              </w:divBdr>
            </w:div>
            <w:div w:id="837887346">
              <w:marLeft w:val="0"/>
              <w:marRight w:val="0"/>
              <w:marTop w:val="0"/>
              <w:marBottom w:val="0"/>
              <w:divBdr>
                <w:top w:val="none" w:sz="0" w:space="0" w:color="auto"/>
                <w:left w:val="none" w:sz="0" w:space="0" w:color="auto"/>
                <w:bottom w:val="none" w:sz="0" w:space="0" w:color="auto"/>
                <w:right w:val="none" w:sz="0" w:space="0" w:color="auto"/>
              </w:divBdr>
            </w:div>
            <w:div w:id="508569344">
              <w:marLeft w:val="0"/>
              <w:marRight w:val="0"/>
              <w:marTop w:val="0"/>
              <w:marBottom w:val="0"/>
              <w:divBdr>
                <w:top w:val="none" w:sz="0" w:space="0" w:color="auto"/>
                <w:left w:val="none" w:sz="0" w:space="0" w:color="auto"/>
                <w:bottom w:val="none" w:sz="0" w:space="0" w:color="auto"/>
                <w:right w:val="none" w:sz="0" w:space="0" w:color="auto"/>
              </w:divBdr>
            </w:div>
            <w:div w:id="790130225">
              <w:marLeft w:val="0"/>
              <w:marRight w:val="0"/>
              <w:marTop w:val="0"/>
              <w:marBottom w:val="0"/>
              <w:divBdr>
                <w:top w:val="none" w:sz="0" w:space="0" w:color="auto"/>
                <w:left w:val="none" w:sz="0" w:space="0" w:color="auto"/>
                <w:bottom w:val="none" w:sz="0" w:space="0" w:color="auto"/>
                <w:right w:val="none" w:sz="0" w:space="0" w:color="auto"/>
              </w:divBdr>
            </w:div>
            <w:div w:id="1767917598">
              <w:marLeft w:val="0"/>
              <w:marRight w:val="0"/>
              <w:marTop w:val="0"/>
              <w:marBottom w:val="0"/>
              <w:divBdr>
                <w:top w:val="none" w:sz="0" w:space="0" w:color="auto"/>
                <w:left w:val="none" w:sz="0" w:space="0" w:color="auto"/>
                <w:bottom w:val="none" w:sz="0" w:space="0" w:color="auto"/>
                <w:right w:val="none" w:sz="0" w:space="0" w:color="auto"/>
              </w:divBdr>
            </w:div>
          </w:divsChild>
        </w:div>
        <w:div w:id="72900904">
          <w:marLeft w:val="0"/>
          <w:marRight w:val="0"/>
          <w:marTop w:val="0"/>
          <w:marBottom w:val="0"/>
          <w:divBdr>
            <w:top w:val="none" w:sz="0" w:space="0" w:color="auto"/>
            <w:left w:val="none" w:sz="0" w:space="0" w:color="auto"/>
            <w:bottom w:val="none" w:sz="0" w:space="0" w:color="auto"/>
            <w:right w:val="none" w:sz="0" w:space="0" w:color="auto"/>
          </w:divBdr>
        </w:div>
        <w:div w:id="1490635080">
          <w:marLeft w:val="0"/>
          <w:marRight w:val="0"/>
          <w:marTop w:val="0"/>
          <w:marBottom w:val="0"/>
          <w:divBdr>
            <w:top w:val="none" w:sz="0" w:space="0" w:color="auto"/>
            <w:left w:val="none" w:sz="0" w:space="0" w:color="auto"/>
            <w:bottom w:val="none" w:sz="0" w:space="0" w:color="auto"/>
            <w:right w:val="none" w:sz="0" w:space="0" w:color="auto"/>
          </w:divBdr>
        </w:div>
        <w:div w:id="1902863556">
          <w:marLeft w:val="0"/>
          <w:marRight w:val="0"/>
          <w:marTop w:val="0"/>
          <w:marBottom w:val="0"/>
          <w:divBdr>
            <w:top w:val="none" w:sz="0" w:space="0" w:color="auto"/>
            <w:left w:val="none" w:sz="0" w:space="0" w:color="auto"/>
            <w:bottom w:val="none" w:sz="0" w:space="0" w:color="auto"/>
            <w:right w:val="none" w:sz="0" w:space="0" w:color="auto"/>
          </w:divBdr>
        </w:div>
        <w:div w:id="1774864178">
          <w:marLeft w:val="0"/>
          <w:marRight w:val="0"/>
          <w:marTop w:val="0"/>
          <w:marBottom w:val="0"/>
          <w:divBdr>
            <w:top w:val="none" w:sz="0" w:space="0" w:color="auto"/>
            <w:left w:val="none" w:sz="0" w:space="0" w:color="auto"/>
            <w:bottom w:val="none" w:sz="0" w:space="0" w:color="auto"/>
            <w:right w:val="none" w:sz="0" w:space="0" w:color="auto"/>
          </w:divBdr>
        </w:div>
        <w:div w:id="1914973311">
          <w:marLeft w:val="0"/>
          <w:marRight w:val="0"/>
          <w:marTop w:val="0"/>
          <w:marBottom w:val="0"/>
          <w:divBdr>
            <w:top w:val="none" w:sz="0" w:space="0" w:color="auto"/>
            <w:left w:val="none" w:sz="0" w:space="0" w:color="auto"/>
            <w:bottom w:val="none" w:sz="0" w:space="0" w:color="auto"/>
            <w:right w:val="none" w:sz="0" w:space="0" w:color="auto"/>
          </w:divBdr>
        </w:div>
        <w:div w:id="171649143">
          <w:marLeft w:val="0"/>
          <w:marRight w:val="0"/>
          <w:marTop w:val="0"/>
          <w:marBottom w:val="0"/>
          <w:divBdr>
            <w:top w:val="none" w:sz="0" w:space="0" w:color="auto"/>
            <w:left w:val="none" w:sz="0" w:space="0" w:color="auto"/>
            <w:bottom w:val="none" w:sz="0" w:space="0" w:color="auto"/>
            <w:right w:val="none" w:sz="0" w:space="0" w:color="auto"/>
          </w:divBdr>
        </w:div>
        <w:div w:id="2132943288">
          <w:marLeft w:val="0"/>
          <w:marRight w:val="0"/>
          <w:marTop w:val="0"/>
          <w:marBottom w:val="0"/>
          <w:divBdr>
            <w:top w:val="none" w:sz="0" w:space="0" w:color="auto"/>
            <w:left w:val="none" w:sz="0" w:space="0" w:color="auto"/>
            <w:bottom w:val="none" w:sz="0" w:space="0" w:color="auto"/>
            <w:right w:val="none" w:sz="0" w:space="0" w:color="auto"/>
          </w:divBdr>
        </w:div>
        <w:div w:id="770197781">
          <w:marLeft w:val="0"/>
          <w:marRight w:val="0"/>
          <w:marTop w:val="0"/>
          <w:marBottom w:val="0"/>
          <w:divBdr>
            <w:top w:val="none" w:sz="0" w:space="0" w:color="auto"/>
            <w:left w:val="none" w:sz="0" w:space="0" w:color="auto"/>
            <w:bottom w:val="none" w:sz="0" w:space="0" w:color="auto"/>
            <w:right w:val="none" w:sz="0" w:space="0" w:color="auto"/>
          </w:divBdr>
        </w:div>
        <w:div w:id="1244219159">
          <w:marLeft w:val="0"/>
          <w:marRight w:val="0"/>
          <w:marTop w:val="0"/>
          <w:marBottom w:val="0"/>
          <w:divBdr>
            <w:top w:val="none" w:sz="0" w:space="0" w:color="auto"/>
            <w:left w:val="none" w:sz="0" w:space="0" w:color="auto"/>
            <w:bottom w:val="none" w:sz="0" w:space="0" w:color="auto"/>
            <w:right w:val="none" w:sz="0" w:space="0" w:color="auto"/>
          </w:divBdr>
        </w:div>
        <w:div w:id="1467090585">
          <w:marLeft w:val="0"/>
          <w:marRight w:val="0"/>
          <w:marTop w:val="0"/>
          <w:marBottom w:val="0"/>
          <w:divBdr>
            <w:top w:val="none" w:sz="0" w:space="0" w:color="auto"/>
            <w:left w:val="none" w:sz="0" w:space="0" w:color="auto"/>
            <w:bottom w:val="none" w:sz="0" w:space="0" w:color="auto"/>
            <w:right w:val="none" w:sz="0" w:space="0" w:color="auto"/>
          </w:divBdr>
        </w:div>
        <w:div w:id="947002662">
          <w:marLeft w:val="0"/>
          <w:marRight w:val="0"/>
          <w:marTop w:val="0"/>
          <w:marBottom w:val="0"/>
          <w:divBdr>
            <w:top w:val="none" w:sz="0" w:space="0" w:color="auto"/>
            <w:left w:val="none" w:sz="0" w:space="0" w:color="auto"/>
            <w:bottom w:val="none" w:sz="0" w:space="0" w:color="auto"/>
            <w:right w:val="none" w:sz="0" w:space="0" w:color="auto"/>
          </w:divBdr>
        </w:div>
        <w:div w:id="1485703547">
          <w:marLeft w:val="0"/>
          <w:marRight w:val="0"/>
          <w:marTop w:val="0"/>
          <w:marBottom w:val="0"/>
          <w:divBdr>
            <w:top w:val="none" w:sz="0" w:space="0" w:color="auto"/>
            <w:left w:val="none" w:sz="0" w:space="0" w:color="auto"/>
            <w:bottom w:val="none" w:sz="0" w:space="0" w:color="auto"/>
            <w:right w:val="none" w:sz="0" w:space="0" w:color="auto"/>
          </w:divBdr>
        </w:div>
        <w:div w:id="1219591693">
          <w:marLeft w:val="0"/>
          <w:marRight w:val="0"/>
          <w:marTop w:val="0"/>
          <w:marBottom w:val="0"/>
          <w:divBdr>
            <w:top w:val="none" w:sz="0" w:space="0" w:color="auto"/>
            <w:left w:val="none" w:sz="0" w:space="0" w:color="auto"/>
            <w:bottom w:val="none" w:sz="0" w:space="0" w:color="auto"/>
            <w:right w:val="none" w:sz="0" w:space="0" w:color="auto"/>
          </w:divBdr>
        </w:div>
        <w:div w:id="1474061240">
          <w:marLeft w:val="0"/>
          <w:marRight w:val="0"/>
          <w:marTop w:val="0"/>
          <w:marBottom w:val="0"/>
          <w:divBdr>
            <w:top w:val="none" w:sz="0" w:space="0" w:color="auto"/>
            <w:left w:val="none" w:sz="0" w:space="0" w:color="auto"/>
            <w:bottom w:val="none" w:sz="0" w:space="0" w:color="auto"/>
            <w:right w:val="none" w:sz="0" w:space="0" w:color="auto"/>
          </w:divBdr>
        </w:div>
        <w:div w:id="814569265">
          <w:marLeft w:val="0"/>
          <w:marRight w:val="0"/>
          <w:marTop w:val="0"/>
          <w:marBottom w:val="0"/>
          <w:divBdr>
            <w:top w:val="none" w:sz="0" w:space="0" w:color="auto"/>
            <w:left w:val="none" w:sz="0" w:space="0" w:color="auto"/>
            <w:bottom w:val="none" w:sz="0" w:space="0" w:color="auto"/>
            <w:right w:val="none" w:sz="0" w:space="0" w:color="auto"/>
          </w:divBdr>
        </w:div>
        <w:div w:id="191773410">
          <w:marLeft w:val="0"/>
          <w:marRight w:val="0"/>
          <w:marTop w:val="0"/>
          <w:marBottom w:val="0"/>
          <w:divBdr>
            <w:top w:val="none" w:sz="0" w:space="0" w:color="auto"/>
            <w:left w:val="none" w:sz="0" w:space="0" w:color="auto"/>
            <w:bottom w:val="none" w:sz="0" w:space="0" w:color="auto"/>
            <w:right w:val="none" w:sz="0" w:space="0" w:color="auto"/>
          </w:divBdr>
        </w:div>
        <w:div w:id="474180407">
          <w:marLeft w:val="0"/>
          <w:marRight w:val="0"/>
          <w:marTop w:val="0"/>
          <w:marBottom w:val="0"/>
          <w:divBdr>
            <w:top w:val="none" w:sz="0" w:space="0" w:color="auto"/>
            <w:left w:val="none" w:sz="0" w:space="0" w:color="auto"/>
            <w:bottom w:val="none" w:sz="0" w:space="0" w:color="auto"/>
            <w:right w:val="none" w:sz="0" w:space="0" w:color="auto"/>
          </w:divBdr>
        </w:div>
        <w:div w:id="1401097406">
          <w:marLeft w:val="0"/>
          <w:marRight w:val="0"/>
          <w:marTop w:val="0"/>
          <w:marBottom w:val="0"/>
          <w:divBdr>
            <w:top w:val="none" w:sz="0" w:space="0" w:color="auto"/>
            <w:left w:val="none" w:sz="0" w:space="0" w:color="auto"/>
            <w:bottom w:val="none" w:sz="0" w:space="0" w:color="auto"/>
            <w:right w:val="none" w:sz="0" w:space="0" w:color="auto"/>
          </w:divBdr>
        </w:div>
        <w:div w:id="1405103308">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892764430">
          <w:marLeft w:val="0"/>
          <w:marRight w:val="0"/>
          <w:marTop w:val="0"/>
          <w:marBottom w:val="0"/>
          <w:divBdr>
            <w:top w:val="none" w:sz="0" w:space="0" w:color="auto"/>
            <w:left w:val="none" w:sz="0" w:space="0" w:color="auto"/>
            <w:bottom w:val="none" w:sz="0" w:space="0" w:color="auto"/>
            <w:right w:val="none" w:sz="0" w:space="0" w:color="auto"/>
          </w:divBdr>
        </w:div>
        <w:div w:id="1815369434">
          <w:marLeft w:val="0"/>
          <w:marRight w:val="0"/>
          <w:marTop w:val="0"/>
          <w:marBottom w:val="0"/>
          <w:divBdr>
            <w:top w:val="none" w:sz="0" w:space="0" w:color="auto"/>
            <w:left w:val="none" w:sz="0" w:space="0" w:color="auto"/>
            <w:bottom w:val="none" w:sz="0" w:space="0" w:color="auto"/>
            <w:right w:val="none" w:sz="0" w:space="0" w:color="auto"/>
          </w:divBdr>
        </w:div>
        <w:div w:id="311983853">
          <w:marLeft w:val="0"/>
          <w:marRight w:val="0"/>
          <w:marTop w:val="0"/>
          <w:marBottom w:val="0"/>
          <w:divBdr>
            <w:top w:val="none" w:sz="0" w:space="0" w:color="auto"/>
            <w:left w:val="none" w:sz="0" w:space="0" w:color="auto"/>
            <w:bottom w:val="none" w:sz="0" w:space="0" w:color="auto"/>
            <w:right w:val="none" w:sz="0" w:space="0" w:color="auto"/>
          </w:divBdr>
        </w:div>
        <w:div w:id="1820924505">
          <w:marLeft w:val="0"/>
          <w:marRight w:val="0"/>
          <w:marTop w:val="0"/>
          <w:marBottom w:val="0"/>
          <w:divBdr>
            <w:top w:val="none" w:sz="0" w:space="0" w:color="auto"/>
            <w:left w:val="none" w:sz="0" w:space="0" w:color="auto"/>
            <w:bottom w:val="none" w:sz="0" w:space="0" w:color="auto"/>
            <w:right w:val="none" w:sz="0" w:space="0" w:color="auto"/>
          </w:divBdr>
        </w:div>
        <w:div w:id="1556509919">
          <w:marLeft w:val="0"/>
          <w:marRight w:val="0"/>
          <w:marTop w:val="0"/>
          <w:marBottom w:val="0"/>
          <w:divBdr>
            <w:top w:val="none" w:sz="0" w:space="0" w:color="auto"/>
            <w:left w:val="none" w:sz="0" w:space="0" w:color="auto"/>
            <w:bottom w:val="none" w:sz="0" w:space="0" w:color="auto"/>
            <w:right w:val="none" w:sz="0" w:space="0" w:color="auto"/>
          </w:divBdr>
        </w:div>
        <w:div w:id="1209151743">
          <w:marLeft w:val="0"/>
          <w:marRight w:val="0"/>
          <w:marTop w:val="0"/>
          <w:marBottom w:val="0"/>
          <w:divBdr>
            <w:top w:val="none" w:sz="0" w:space="0" w:color="auto"/>
            <w:left w:val="none" w:sz="0" w:space="0" w:color="auto"/>
            <w:bottom w:val="none" w:sz="0" w:space="0" w:color="auto"/>
            <w:right w:val="none" w:sz="0" w:space="0" w:color="auto"/>
          </w:divBdr>
        </w:div>
      </w:divsChild>
    </w:div>
    <w:div w:id="1485119542">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s.usda.gov/sites/default/files/media/SCBGPPerformanceMeasures.pdf" TargetMode="External"/><Relationship Id="rId18" Type="http://schemas.openxmlformats.org/officeDocument/2006/relationships/hyperlink" Target="http://www.gs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cfr.gov/cgi-bin/retrieveECFR?gp=&amp;SID=f14211b8cd23de9ea52648b71c0f0959&amp;n=pt2.1.200&amp;r=PART&amp;ty=HTML" TargetMode="External"/><Relationship Id="rId7" Type="http://schemas.openxmlformats.org/officeDocument/2006/relationships/settings" Target="settings.xml"/><Relationship Id="rId12" Type="http://schemas.openxmlformats.org/officeDocument/2006/relationships/hyperlink" Target="http://www.ams.usda.gov/services/grants/scbgp" TargetMode="External"/><Relationship Id="rId17" Type="http://schemas.openxmlformats.org/officeDocument/2006/relationships/hyperlink" Target="http://www.gsa.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cfr.gov/cgi-bin/text-idx?SID=3f25ca1f21583e03b13f595d0d9c518d&amp;node=pt48.1.31&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grants@ct.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ms.usda.gov/sites/default/files/media/SCBGP%20FY15%20PerformanceFINAL_10272015.pdf" TargetMode="External"/><Relationship Id="rId23"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endnotes" Target="endnotes.xml"/><Relationship Id="rId19" Type="http://schemas.openxmlformats.org/officeDocument/2006/relationships/hyperlink" Target="http://www.ecfr.gov/cgi-bin/retrieveECFR?gp=&amp;SID=988467ba214fbb07298599affd94f30a&amp;n=pt2.1.200&amp;r=PART&amp;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s.usda.gov/sites/default/files/media/SCBGPPerformanceMeasures.pdf" TargetMode="External"/><Relationship Id="rId22" Type="http://schemas.openxmlformats.org/officeDocument/2006/relationships/hyperlink" Target="http://www.ecfr.gov/cgi-bin/retrieveECFR?gp=&amp;SID=f14211b8cd23de9ea52648b71c0f0959&amp;n=pt2.1.200&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5195A"/>
    <w:rsid w:val="00165C12"/>
    <w:rsid w:val="001B5127"/>
    <w:rsid w:val="001B5E38"/>
    <w:rsid w:val="00211E5B"/>
    <w:rsid w:val="00374D8A"/>
    <w:rsid w:val="00385033"/>
    <w:rsid w:val="003A7C5E"/>
    <w:rsid w:val="003F5496"/>
    <w:rsid w:val="004354CE"/>
    <w:rsid w:val="004374B1"/>
    <w:rsid w:val="004F08D7"/>
    <w:rsid w:val="005467B2"/>
    <w:rsid w:val="00560FD4"/>
    <w:rsid w:val="00616488"/>
    <w:rsid w:val="006E4526"/>
    <w:rsid w:val="006F6A9E"/>
    <w:rsid w:val="00893D84"/>
    <w:rsid w:val="008B2D64"/>
    <w:rsid w:val="0097463E"/>
    <w:rsid w:val="00976AFE"/>
    <w:rsid w:val="009B6B37"/>
    <w:rsid w:val="00AA6AC4"/>
    <w:rsid w:val="00B1089F"/>
    <w:rsid w:val="00B10BDA"/>
    <w:rsid w:val="00C6791D"/>
    <w:rsid w:val="00C8471B"/>
    <w:rsid w:val="00C965E4"/>
    <w:rsid w:val="00CC1149"/>
    <w:rsid w:val="00D93949"/>
    <w:rsid w:val="00D93F4C"/>
    <w:rsid w:val="00E8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1D"/>
    <w:rPr>
      <w:color w:val="80808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4" ma:contentTypeDescription="Create a new document." ma:contentTypeScope="" ma:versionID="bd7a7b4e3430630b288e99c3879fe65e">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c8c153e8e78ca39828c52e520d291e9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3e03fc-2c2a-4eb5-9efb-9038c02c6da4">
      <Terms xmlns="http://schemas.microsoft.com/office/infopath/2007/PartnerControls"/>
    </lcf76f155ced4ddcb4097134ff3c332f>
    <TaxCatchAll xmlns="fddfbcf2-9f8c-42e4-85dc-cc5232653894" xsi:nil="true"/>
  </documentManagement>
</p:properties>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2.xml><?xml version="1.0" encoding="utf-8"?>
<ds:datastoreItem xmlns:ds="http://schemas.openxmlformats.org/officeDocument/2006/customXml" ds:itemID="{2ABD95EB-50D8-402E-82C7-B50AA198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5788B-DA37-4675-A788-EEECF43BC680}">
  <ds:schemaRefs>
    <ds:schemaRef ds:uri="http://schemas.microsoft.com/sharepoint/v3/contenttype/forms"/>
  </ds:schemaRefs>
</ds:datastoreItem>
</file>

<file path=customXml/itemProps4.xml><?xml version="1.0" encoding="utf-8"?>
<ds:datastoreItem xmlns:ds="http://schemas.openxmlformats.org/officeDocument/2006/customXml" ds:itemID="{E2551769-88EC-4B22-90E6-C266C32EB30A}">
  <ds:schemaRefs>
    <ds:schemaRef ds:uri="http://schemas.microsoft.com/office/2006/documentManagement/types"/>
    <ds:schemaRef ds:uri="http://schemas.microsoft.com/office/2006/metadata/properties"/>
    <ds:schemaRef ds:uri="fddfbcf2-9f8c-42e4-85dc-cc5232653894"/>
    <ds:schemaRef ds:uri="b73e03fc-2c2a-4eb5-9efb-9038c02c6da4"/>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4730</Words>
  <Characters>26962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SCBGP PROJECT PROFILE TEMPLATE</dc:title>
  <dc:creator>United States Department of Agriculture</dc:creator>
  <cp:lastModifiedBy>Jaime Smith</cp:lastModifiedBy>
  <cp:revision>7</cp:revision>
  <dcterms:created xsi:type="dcterms:W3CDTF">2022-06-03T15:40:00Z</dcterms:created>
  <dcterms:modified xsi:type="dcterms:W3CDTF">2022-06-03T15:49:00Z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y fmtid="{D5CDD505-2E9C-101B-9397-08002B2CF9AE}" pid="3" name="MediaServiceImageTags">
    <vt:lpwstr/>
  </property>
</Properties>
</file>