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115B" w14:textId="6D967AE5" w:rsidR="005D59B9" w:rsidRDefault="00BF5522">
      <w:r>
        <w:t xml:space="preserve"> </w:t>
      </w:r>
      <w:r w:rsidR="00D15D71">
        <w:t xml:space="preserve"> </w:t>
      </w:r>
      <w:proofErr w:type="gramStart"/>
      <w:r w:rsidR="000827EE">
        <w:t xml:space="preserve">NOAA </w:t>
      </w:r>
      <w:r w:rsidR="00D15D71">
        <w:t xml:space="preserve"> C</w:t>
      </w:r>
      <w:r w:rsidR="002F33B2">
        <w:t>AAFP</w:t>
      </w:r>
      <w:proofErr w:type="gramEnd"/>
      <w:r w:rsidR="00D15D71">
        <w:t xml:space="preserve"> </w:t>
      </w:r>
      <w:r w:rsidR="000827EE">
        <w:t xml:space="preserve"> round 2</w:t>
      </w:r>
      <w:r>
        <w:t xml:space="preserve">  application for the Aquaculture Sector.</w:t>
      </w:r>
    </w:p>
    <w:p w14:paraId="5CB1A926" w14:textId="77777777" w:rsidR="00BF5522" w:rsidRDefault="00BF5522"/>
    <w:p w14:paraId="26B2EF86" w14:textId="77777777" w:rsidR="00BF5522" w:rsidRDefault="00BF5522">
      <w:r>
        <w:t xml:space="preserve">Please forward questions </w:t>
      </w:r>
      <w:r w:rsidR="00233995">
        <w:t>by e</w:t>
      </w:r>
      <w:r>
        <w:t>mail</w:t>
      </w:r>
      <w:r w:rsidR="00233995">
        <w:t xml:space="preserve"> to David.carey@</w:t>
      </w:r>
      <w:r>
        <w:t>CT.gov</w:t>
      </w:r>
    </w:p>
    <w:p w14:paraId="399B9D8E" w14:textId="77777777" w:rsidR="00294CC4" w:rsidRDefault="00294CC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Individual Name   ________________________    Payment desired under Entity   ____Y/N </w:t>
      </w:r>
    </w:p>
    <w:p w14:paraId="21F81B11" w14:textId="77777777" w:rsidR="00294CC4" w:rsidRDefault="00294CC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Business Name __________________________    Federal Tax ID#__________________________</w:t>
      </w:r>
    </w:p>
    <w:p w14:paraId="463323C8" w14:textId="77777777" w:rsidR="00294CC4" w:rsidRDefault="00294CC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Address_________________________________   Phone #________________________________</w:t>
      </w:r>
    </w:p>
    <w:p w14:paraId="32F089DF" w14:textId="77777777" w:rsidR="00294CC4" w:rsidRDefault="00294CC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EMAIL_________________________________</w:t>
      </w:r>
    </w:p>
    <w:p w14:paraId="50E5FE29" w14:textId="77777777" w:rsidR="00BF5522" w:rsidRDefault="00BF5522">
      <w:r>
        <w:rPr>
          <w:rFonts w:ascii="Calibri" w:hAnsi="Calibri" w:cs="Calibri"/>
          <w:color w:val="000000"/>
          <w:shd w:val="clear" w:color="auto" w:fill="FFFFFF"/>
        </w:rPr>
        <w:t xml:space="preserve">Did you compete the self-certification affidavit and attach with the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application.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 ____________Y/N</w:t>
      </w:r>
    </w:p>
    <w:p w14:paraId="2254560B" w14:textId="77777777" w:rsidR="00BF5522" w:rsidRDefault="00BF5522" w:rsidP="00BF5522">
      <w:pPr>
        <w:shd w:val="clear" w:color="auto" w:fill="FFFFFF"/>
        <w:spacing w:after="0" w:line="240" w:lineRule="auto"/>
      </w:pPr>
      <w:r>
        <w:t>Provide answers to the following questions:</w:t>
      </w:r>
    </w:p>
    <w:p w14:paraId="1875B419" w14:textId="5E7DEF0D" w:rsidR="00BF5522" w:rsidRDefault="00BF5522" w:rsidP="00BF5522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t xml:space="preserve">    </w:t>
      </w:r>
      <w:r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Did you hold a </w:t>
      </w:r>
      <w:r w:rsidR="002F33B2"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CT </w:t>
      </w:r>
      <w:proofErr w:type="spellStart"/>
      <w:r w:rsidR="002F33B2"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shellstock</w:t>
      </w:r>
      <w:proofErr w:type="spellEnd"/>
      <w:r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shipper license in 2019 and </w:t>
      </w:r>
      <w:proofErr w:type="gramStart"/>
      <w:r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2020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?</w:t>
      </w:r>
      <w:proofErr w:type="gramEnd"/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   ____________Y/N</w:t>
      </w:r>
    </w:p>
    <w:p w14:paraId="768ADD39" w14:textId="29AFB545" w:rsidR="00BF5522" w:rsidRDefault="00BF5522" w:rsidP="00BF5522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   Did you report </w:t>
      </w:r>
      <w:r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commercial s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hellfish sales in 2018 and </w:t>
      </w:r>
      <w:r w:rsidR="002F33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2019?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____________Y/N</w:t>
      </w:r>
    </w:p>
    <w:p w14:paraId="4855D21C" w14:textId="20AD5FFE" w:rsidR="00F941FB" w:rsidRDefault="00BF5522" w:rsidP="000408A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F552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0408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  Did you </w:t>
      </w:r>
      <w:r w:rsidR="000408A4" w:rsidRPr="000408A4">
        <w:rPr>
          <w:rStyle w:val="c1"/>
          <w:rFonts w:ascii="Calibri" w:hAnsi="Calibri" w:cs="Calibri"/>
          <w:color w:val="000000"/>
        </w:rPr>
        <w:t>disclose</w:t>
      </w:r>
      <w:r w:rsidR="00F941FB" w:rsidRPr="000408A4">
        <w:rPr>
          <w:rStyle w:val="c1"/>
          <w:rFonts w:ascii="Calibri" w:hAnsi="Calibri" w:cs="Calibri"/>
          <w:color w:val="000000"/>
        </w:rPr>
        <w:t xml:space="preserve"> the amount and source of any other aid that the applicant has received </w:t>
      </w:r>
      <w:r w:rsidR="002F33B2" w:rsidRPr="000408A4">
        <w:rPr>
          <w:rStyle w:val="c1"/>
          <w:rFonts w:ascii="Calibri" w:hAnsi="Calibri" w:cs="Calibri"/>
          <w:color w:val="000000"/>
        </w:rPr>
        <w:t>in 2020</w:t>
      </w:r>
      <w:r w:rsidR="00F941FB" w:rsidRPr="000408A4">
        <w:rPr>
          <w:rStyle w:val="c1"/>
          <w:rFonts w:ascii="Calibri" w:hAnsi="Calibri" w:cs="Calibri"/>
          <w:color w:val="000000"/>
        </w:rPr>
        <w:t xml:space="preserve"> and/or 2021 to offset COVID-</w:t>
      </w:r>
      <w:r w:rsidR="000408A4">
        <w:rPr>
          <w:rStyle w:val="c1"/>
          <w:rFonts w:ascii="Calibri" w:hAnsi="Calibri" w:cs="Calibri"/>
          <w:color w:val="000000"/>
        </w:rPr>
        <w:t xml:space="preserve">19 </w:t>
      </w:r>
      <w:proofErr w:type="spellStart"/>
      <w:proofErr w:type="gramStart"/>
      <w:r w:rsidR="000408A4">
        <w:rPr>
          <w:rStyle w:val="c1"/>
          <w:rFonts w:ascii="Calibri" w:hAnsi="Calibri" w:cs="Calibri"/>
          <w:color w:val="000000"/>
        </w:rPr>
        <w:t>loss?_</w:t>
      </w:r>
      <w:proofErr w:type="gramEnd"/>
      <w:r w:rsidR="000408A4">
        <w:rPr>
          <w:rStyle w:val="c1"/>
          <w:rFonts w:ascii="Calibri" w:hAnsi="Calibri" w:cs="Calibri"/>
          <w:color w:val="000000"/>
        </w:rPr>
        <w:t>___________Y</w:t>
      </w:r>
      <w:proofErr w:type="spellEnd"/>
      <w:r w:rsidR="000408A4">
        <w:rPr>
          <w:rStyle w:val="c1"/>
          <w:rFonts w:ascii="Calibri" w:hAnsi="Calibri" w:cs="Calibri"/>
          <w:color w:val="000000"/>
        </w:rPr>
        <w:t>/N</w:t>
      </w:r>
      <w:r>
        <w:rPr>
          <w:rStyle w:val="c1"/>
          <w:rFonts w:ascii="Calibri" w:hAnsi="Calibri" w:cs="Calibri"/>
          <w:color w:val="000000"/>
        </w:rPr>
        <w:t xml:space="preserve">        </w:t>
      </w:r>
    </w:p>
    <w:p w14:paraId="1F6A667F" w14:textId="77777777" w:rsidR="005D59B9" w:rsidRDefault="005D59B9"/>
    <w:p w14:paraId="4FEAE64F" w14:textId="77777777" w:rsidR="005D59B9" w:rsidRDefault="005D59B9">
      <w:pPr>
        <w:rPr>
          <w:noProof/>
        </w:rPr>
      </w:pPr>
      <w:r>
        <w:rPr>
          <w:noProof/>
        </w:rPr>
        <w:t>A</w:t>
      </w:r>
      <w:r w:rsidR="00E72DB9">
        <w:rPr>
          <w:noProof/>
        </w:rPr>
        <w:t>1</w:t>
      </w:r>
      <w:r w:rsidR="00CF4E44">
        <w:rPr>
          <w:noProof/>
        </w:rPr>
        <w:t>.</w:t>
      </w:r>
      <w:r>
        <w:rPr>
          <w:noProof/>
        </w:rPr>
        <w:t xml:space="preserve">  Average monthly </w:t>
      </w:r>
      <w:r w:rsidR="00D15D71">
        <w:rPr>
          <w:noProof/>
        </w:rPr>
        <w:t xml:space="preserve">Shellfish Aquaculture Sales </w:t>
      </w:r>
      <w:r w:rsidR="004D59C4">
        <w:rPr>
          <w:noProof/>
        </w:rPr>
        <w:t xml:space="preserve">2015-2019 </w:t>
      </w:r>
      <w:r>
        <w:rPr>
          <w:noProof/>
        </w:rPr>
        <w:t>___________________________________</w:t>
      </w:r>
    </w:p>
    <w:p w14:paraId="01924C2E" w14:textId="77777777" w:rsidR="005D59B9" w:rsidRDefault="005D59B9">
      <w:pPr>
        <w:rPr>
          <w:noProof/>
        </w:rPr>
      </w:pPr>
      <w:r>
        <w:rPr>
          <w:noProof/>
        </w:rPr>
        <w:t xml:space="preserve">B.  </w:t>
      </w:r>
      <w:r w:rsidR="003E2033">
        <w:rPr>
          <w:noProof/>
        </w:rPr>
        <w:t>March</w:t>
      </w:r>
      <w:r>
        <w:rPr>
          <w:noProof/>
        </w:rPr>
        <w:t xml:space="preserve"> 1 2020 to December 30</w:t>
      </w:r>
      <w:r w:rsidRPr="005D59B9">
        <w:rPr>
          <w:noProof/>
          <w:vertAlign w:val="superscript"/>
        </w:rPr>
        <w:t>th</w:t>
      </w:r>
      <w:r>
        <w:rPr>
          <w:noProof/>
        </w:rPr>
        <w:t xml:space="preserve"> 2020 </w:t>
      </w:r>
      <w:r w:rsidR="00CF4E44">
        <w:rPr>
          <w:noProof/>
        </w:rPr>
        <w:t xml:space="preserve">actual </w:t>
      </w:r>
      <w:r>
        <w:rPr>
          <w:noProof/>
        </w:rPr>
        <w:t>sales revenue _______________________________</w:t>
      </w:r>
    </w:p>
    <w:p w14:paraId="64812E44" w14:textId="77777777" w:rsidR="005D59B9" w:rsidRDefault="005D59B9">
      <w:pPr>
        <w:rPr>
          <w:noProof/>
        </w:rPr>
      </w:pPr>
      <w:r>
        <w:rPr>
          <w:noProof/>
        </w:rPr>
        <w:t>c.</w:t>
      </w:r>
      <w:r w:rsidR="00E72DB9">
        <w:rPr>
          <w:noProof/>
        </w:rPr>
        <w:t xml:space="preserve">   2020 Revenue loss </w:t>
      </w:r>
      <w:r w:rsidR="006732D7">
        <w:rPr>
          <w:noProof/>
        </w:rPr>
        <w:t xml:space="preserve"> March 1 and December 31 2020 calculated by </w:t>
      </w:r>
      <w:r w:rsidR="00E72DB9">
        <w:rPr>
          <w:noProof/>
        </w:rPr>
        <w:t>(A1</w:t>
      </w:r>
      <w:r w:rsidR="003E2033">
        <w:rPr>
          <w:noProof/>
        </w:rPr>
        <w:t>(10</w:t>
      </w:r>
      <w:r w:rsidR="00DC4A82">
        <w:rPr>
          <w:noProof/>
        </w:rPr>
        <w:t>)- B)</w:t>
      </w:r>
      <w:r w:rsidR="00E72DB9">
        <w:rPr>
          <w:noProof/>
        </w:rPr>
        <w:t>_____________</w:t>
      </w:r>
      <w:r w:rsidR="006732D7">
        <w:rPr>
          <w:noProof/>
        </w:rPr>
        <w:t>___</w:t>
      </w:r>
    </w:p>
    <w:p w14:paraId="4AD8D154" w14:textId="77777777" w:rsidR="00E72DB9" w:rsidRDefault="0088673F" w:rsidP="00E72DB9">
      <w:r>
        <w:t>D</w:t>
      </w:r>
      <w:r w:rsidR="00E72DB9">
        <w:t xml:space="preserve">. NOAA CARES ROUND 1 </w:t>
      </w:r>
      <w:r w:rsidR="008F588C">
        <w:t>Payment</w:t>
      </w:r>
      <w:r w:rsidR="00E72DB9">
        <w:t>_________________________________</w:t>
      </w:r>
    </w:p>
    <w:p w14:paraId="7AE354A9" w14:textId="77777777" w:rsidR="00E72DB9" w:rsidRDefault="0088673F" w:rsidP="00E72DB9">
      <w:r>
        <w:t>E</w:t>
      </w:r>
      <w:r w:rsidR="008F588C">
        <w:t>. NOAA</w:t>
      </w:r>
      <w:r w:rsidR="00E72DB9">
        <w:t xml:space="preserve"> Cares Round 1 Supplemental payment (April 15,</w:t>
      </w:r>
      <w:r w:rsidR="006732D7">
        <w:t xml:space="preserve"> </w:t>
      </w:r>
      <w:proofErr w:type="gramStart"/>
      <w:r w:rsidR="00E72DB9">
        <w:t>2021)_</w:t>
      </w:r>
      <w:proofErr w:type="gramEnd"/>
      <w:r w:rsidR="00E72DB9">
        <w:t>_____________________________</w:t>
      </w:r>
    </w:p>
    <w:p w14:paraId="7E33CCBB" w14:textId="77777777" w:rsidR="006732D7" w:rsidRDefault="000408A4" w:rsidP="00E72DB9">
      <w:r w:rsidRPr="000408A4">
        <w:t xml:space="preserve">F. </w:t>
      </w:r>
      <w:r w:rsidR="006732D7" w:rsidRPr="000408A4">
        <w:t>USDA FSA CARE</w:t>
      </w:r>
      <w:r>
        <w:t>S</w:t>
      </w:r>
      <w:r w:rsidR="006732D7" w:rsidRPr="000408A4">
        <w:t xml:space="preserve"> PAYMENT FALL 2020</w:t>
      </w:r>
      <w:r>
        <w:t xml:space="preserve"> _________________________________</w:t>
      </w:r>
    </w:p>
    <w:p w14:paraId="24420D28" w14:textId="77777777" w:rsidR="0088673F" w:rsidRDefault="00E72DB9" w:rsidP="00E72DB9">
      <w:r>
        <w:t>Balance of revenue loss remaining in 2021 is calculated by</w:t>
      </w:r>
      <w:r w:rsidR="00DC4A82">
        <w:t xml:space="preserve"> subtracting from (</w:t>
      </w:r>
      <w:r w:rsidR="00DC4A82" w:rsidRPr="006732D7">
        <w:t>li</w:t>
      </w:r>
      <w:r w:rsidR="0088673F" w:rsidRPr="006732D7">
        <w:t>ne C-D-E</w:t>
      </w:r>
      <w:r w:rsidR="008054C5">
        <w:t>-</w:t>
      </w:r>
      <w:r w:rsidR="000408A4">
        <w:t>F</w:t>
      </w:r>
      <w:r w:rsidRPr="006732D7">
        <w:t>)</w:t>
      </w:r>
    </w:p>
    <w:p w14:paraId="14FF8EAD" w14:textId="77777777" w:rsidR="00E72DB9" w:rsidRDefault="00E72DB9" w:rsidP="00E72DB9">
      <w:r>
        <w:t>The balance is the loss eligible for NOAA Cares Round 2____________________</w:t>
      </w:r>
    </w:p>
    <w:p w14:paraId="2B113FD7" w14:textId="77777777" w:rsidR="00D15D71" w:rsidRDefault="00D15D71" w:rsidP="00E72DB9"/>
    <w:p w14:paraId="4FCAEF66" w14:textId="77777777" w:rsidR="00E72DB9" w:rsidRDefault="006732D7" w:rsidP="00E72DB9">
      <w:r>
        <w:t>Total</w:t>
      </w:r>
      <w:r w:rsidR="00D15D71">
        <w:t xml:space="preserve"> loss will be totaled industry wide and a factor applied to limit total payments to $500,000.00</w:t>
      </w:r>
      <w:r>
        <w:t>.</w:t>
      </w:r>
    </w:p>
    <w:sectPr w:rsidR="00E7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2FF0"/>
    <w:multiLevelType w:val="multilevel"/>
    <w:tmpl w:val="8DF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B9"/>
    <w:rsid w:val="0001302F"/>
    <w:rsid w:val="000408A4"/>
    <w:rsid w:val="000827EE"/>
    <w:rsid w:val="0017568A"/>
    <w:rsid w:val="00233995"/>
    <w:rsid w:val="00294CC4"/>
    <w:rsid w:val="002F33B2"/>
    <w:rsid w:val="003E2033"/>
    <w:rsid w:val="004D59C4"/>
    <w:rsid w:val="00595443"/>
    <w:rsid w:val="005D59B9"/>
    <w:rsid w:val="006732D7"/>
    <w:rsid w:val="00760687"/>
    <w:rsid w:val="008054C5"/>
    <w:rsid w:val="0083028F"/>
    <w:rsid w:val="0088673F"/>
    <w:rsid w:val="008F588C"/>
    <w:rsid w:val="009F7E20"/>
    <w:rsid w:val="00BF5522"/>
    <w:rsid w:val="00CF4E44"/>
    <w:rsid w:val="00D15D71"/>
    <w:rsid w:val="00DC4A82"/>
    <w:rsid w:val="00DD70ED"/>
    <w:rsid w:val="00E72DB9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ECF8"/>
  <w15:chartTrackingRefBased/>
  <w15:docId w15:val="{24F25C4D-8D6D-4FFA-BBE7-5CB712C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6">
    <w:name w:val="c106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F941FB"/>
  </w:style>
  <w:style w:type="character" w:customStyle="1" w:styleId="c1">
    <w:name w:val="c1"/>
    <w:basedOn w:val="DefaultParagraphFont"/>
    <w:rsid w:val="00F941FB"/>
  </w:style>
  <w:style w:type="paragraph" w:customStyle="1" w:styleId="c122">
    <w:name w:val="c122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DefaultParagraphFont"/>
    <w:rsid w:val="00F941FB"/>
  </w:style>
  <w:style w:type="paragraph" w:customStyle="1" w:styleId="c142">
    <w:name w:val="c142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Normal"/>
    <w:rsid w:val="00F9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Carey</dc:creator>
  <cp:keywords/>
  <dc:description/>
  <cp:lastModifiedBy>Molnar, David</cp:lastModifiedBy>
  <cp:revision>2</cp:revision>
  <cp:lastPrinted>2021-10-19T14:47:00Z</cp:lastPrinted>
  <dcterms:created xsi:type="dcterms:W3CDTF">2021-10-26T18:08:00Z</dcterms:created>
  <dcterms:modified xsi:type="dcterms:W3CDTF">2021-10-26T18:08:00Z</dcterms:modified>
</cp:coreProperties>
</file>