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57FE0" w14:textId="77777777" w:rsidR="008612A1" w:rsidRDefault="00062DDD">
      <w:pPr>
        <w:tabs>
          <w:tab w:val="left" w:pos="2801"/>
        </w:tabs>
        <w:spacing w:before="73"/>
        <w:ind w:left="140" w:right="1135"/>
        <w:rPr>
          <w:b/>
          <w:sz w:val="36"/>
        </w:rPr>
      </w:pPr>
      <w:r>
        <w:pict w14:anchorId="23F4FFF4">
          <v:rect id="_x0000_s1073" style="position:absolute;left:0;text-align:left;margin-left:321.15pt;margin-top:633.1pt;width:9.25pt;height:9.25pt;z-index:-9472;mso-position-horizontal-relative:page;mso-position-vertical-relative:page" filled="f" strokeweight=".72pt">
            <w10:wrap anchorx="page" anchory="page"/>
          </v:rect>
        </w:pict>
      </w:r>
      <w:r>
        <w:pict w14:anchorId="090C071D">
          <v:rect id="_x0000_s1072" style="position:absolute;left:0;text-align:left;margin-left:366.65pt;margin-top:633.1pt;width:9.25pt;height:9.25pt;z-index:-9448;mso-position-horizontal-relative:page;mso-position-vertical-relative:page" filled="f" strokeweight=".72pt">
            <w10:wrap anchorx="page" anchory="page"/>
          </v:rect>
        </w:pict>
      </w:r>
      <w:r>
        <w:pict w14:anchorId="2D79A459">
          <v:rect id="_x0000_s1071" style="position:absolute;left:0;text-align:left;margin-left:355.65pt;margin-top:702.35pt;width:9.25pt;height:9.25pt;z-index:-9424;mso-position-horizontal-relative:page;mso-position-vertical-relative:page" filled="f" strokeweight=".72pt">
            <w10:wrap anchorx="page" anchory="page"/>
          </v:rect>
        </w:pict>
      </w:r>
      <w:r>
        <w:pict w14:anchorId="2EA2C8BE">
          <v:rect id="_x0000_s1070" style="position:absolute;left:0;text-align:left;margin-left:414.45pt;margin-top:702.35pt;width:9.25pt;height:9.25pt;z-index:-9400;mso-position-horizontal-relative:page;mso-position-vertical-relative:page" filled="f" strokeweight=".72pt">
            <w10:wrap anchorx="page" anchory="page"/>
          </v:rect>
        </w:pict>
      </w:r>
      <w:r w:rsidR="00656567">
        <w:rPr>
          <w:b/>
          <w:sz w:val="36"/>
        </w:rPr>
        <w:t>Attachment</w:t>
      </w:r>
      <w:r w:rsidR="00656567">
        <w:rPr>
          <w:b/>
          <w:spacing w:val="-1"/>
          <w:sz w:val="36"/>
        </w:rPr>
        <w:t xml:space="preserve"> </w:t>
      </w:r>
      <w:r w:rsidR="00656567">
        <w:rPr>
          <w:b/>
          <w:sz w:val="36"/>
        </w:rPr>
        <w:t>D:</w:t>
      </w:r>
      <w:r w:rsidR="00656567">
        <w:rPr>
          <w:b/>
          <w:sz w:val="36"/>
        </w:rPr>
        <w:tab/>
        <w:t>Recycling and Disposal</w:t>
      </w:r>
      <w:r w:rsidR="00656567">
        <w:rPr>
          <w:b/>
          <w:spacing w:val="-3"/>
          <w:sz w:val="36"/>
        </w:rPr>
        <w:t xml:space="preserve"> </w:t>
      </w:r>
      <w:r w:rsidR="00656567">
        <w:rPr>
          <w:b/>
          <w:sz w:val="36"/>
        </w:rPr>
        <w:t>Facilities</w:t>
      </w:r>
      <w:r w:rsidR="00656567">
        <w:rPr>
          <w:b/>
          <w:spacing w:val="-3"/>
          <w:sz w:val="36"/>
        </w:rPr>
        <w:t xml:space="preserve"> </w:t>
      </w:r>
      <w:r w:rsidR="00656567">
        <w:rPr>
          <w:b/>
          <w:sz w:val="36"/>
        </w:rPr>
        <w:t>that Receive Materials of</w:t>
      </w:r>
      <w:r w:rsidR="00656567">
        <w:rPr>
          <w:b/>
          <w:spacing w:val="-2"/>
          <w:sz w:val="36"/>
        </w:rPr>
        <w:t xml:space="preserve"> </w:t>
      </w:r>
      <w:r w:rsidR="00656567">
        <w:rPr>
          <w:b/>
          <w:sz w:val="36"/>
        </w:rPr>
        <w:t>Concern</w:t>
      </w:r>
    </w:p>
    <w:p w14:paraId="4957A91D" w14:textId="77777777" w:rsidR="008612A1" w:rsidRDefault="008612A1">
      <w:pPr>
        <w:pStyle w:val="BodyText"/>
        <w:spacing w:before="8"/>
        <w:rPr>
          <w:b/>
          <w:sz w:val="32"/>
        </w:rPr>
      </w:pPr>
    </w:p>
    <w:p w14:paraId="42FF9760" w14:textId="77777777" w:rsidR="008612A1" w:rsidRDefault="00656567">
      <w:pPr>
        <w:pStyle w:val="BodyText"/>
        <w:ind w:left="140" w:right="171"/>
      </w:pPr>
      <w:r>
        <w:t>This form, including all required documentation, shall be completed for each Recycling and Disposal facility that recycles or disposes of Materials of Concern (“MOCs”) as defined in RCSA section 22a-638-1(a). Note any facility that stores for more than 10 days whole CEDs or components of CEDs that are MOCs or contain MOCs, is also considered a “Recycling Facility” as defined.</w:t>
      </w:r>
    </w:p>
    <w:p w14:paraId="625F0F8C" w14:textId="57AE7137" w:rsidR="008612A1" w:rsidRDefault="00656567">
      <w:pPr>
        <w:spacing w:before="117" w:line="242" w:lineRule="auto"/>
        <w:ind w:left="142" w:right="672"/>
        <w:rPr>
          <w:sz w:val="20"/>
        </w:rPr>
      </w:pPr>
      <w:r>
        <w:rPr>
          <w:sz w:val="20"/>
        </w:rPr>
        <w:t xml:space="preserve">For more details, see </w:t>
      </w:r>
      <w:hyperlink r:id="rId7">
        <w:r>
          <w:rPr>
            <w:i/>
            <w:color w:val="0000FF"/>
            <w:sz w:val="20"/>
            <w:u w:val="single" w:color="0000FF"/>
          </w:rPr>
          <w:t xml:space="preserve">Instructions for Completing the Application Form to Become a CER </w:t>
        </w:r>
      </w:hyperlink>
      <w:r>
        <w:rPr>
          <w:sz w:val="20"/>
        </w:rPr>
        <w:t>[DEEP-E-WASTE- INST-002].</w:t>
      </w:r>
    </w:p>
    <w:p w14:paraId="73E4473F" w14:textId="77777777" w:rsidR="008612A1" w:rsidRDefault="00656567">
      <w:pPr>
        <w:pStyle w:val="BodyText"/>
        <w:spacing w:before="115"/>
        <w:ind w:left="140" w:right="804"/>
      </w:pPr>
      <w:r>
        <w:t>Note: The Applicant shall also disclose in Attachment C of the CER application all facilities that are used to recycle or dispose of MOCs that derive from CEDs or components of CEDs.</w:t>
      </w:r>
    </w:p>
    <w:p w14:paraId="178E307A" w14:textId="77777777" w:rsidR="008612A1" w:rsidRDefault="00656567">
      <w:pPr>
        <w:pStyle w:val="Heading1"/>
        <w:spacing w:before="118"/>
        <w:ind w:left="140"/>
      </w:pPr>
      <w:r>
        <w:t>Part I:  Facility Information</w:t>
      </w:r>
    </w:p>
    <w:p w14:paraId="44E68413" w14:textId="77777777" w:rsidR="008612A1" w:rsidRDefault="008612A1">
      <w:pPr>
        <w:pStyle w:val="BodyText"/>
        <w:spacing w:before="8"/>
        <w:rPr>
          <w:b/>
          <w:sz w:val="10"/>
        </w:rPr>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082"/>
      </w:tblGrid>
      <w:tr w:rsidR="008612A1" w14:paraId="7528815C" w14:textId="77777777">
        <w:trPr>
          <w:trHeight w:hRule="exact" w:val="2304"/>
        </w:trPr>
        <w:tc>
          <w:tcPr>
            <w:tcW w:w="10082" w:type="dxa"/>
            <w:tcBorders>
              <w:bottom w:val="nil"/>
            </w:tcBorders>
          </w:tcPr>
          <w:p w14:paraId="5A6598E1" w14:textId="77777777" w:rsidR="008612A1" w:rsidRDefault="00656567">
            <w:pPr>
              <w:pStyle w:val="TableParagraph"/>
              <w:spacing w:before="118" w:line="357" w:lineRule="auto"/>
              <w:ind w:left="518" w:right="7899" w:hanging="361"/>
              <w:rPr>
                <w:sz w:val="20"/>
              </w:rPr>
            </w:pPr>
            <w:r>
              <w:rPr>
                <w:sz w:val="20"/>
              </w:rPr>
              <w:t>1. Name of Facility: Location Address:</w:t>
            </w:r>
          </w:p>
          <w:p w14:paraId="06A6D0A0" w14:textId="77777777" w:rsidR="008612A1" w:rsidRDefault="00656567">
            <w:pPr>
              <w:pStyle w:val="TableParagraph"/>
              <w:tabs>
                <w:tab w:val="left" w:pos="5919"/>
                <w:tab w:val="left" w:pos="7359"/>
              </w:tabs>
              <w:spacing w:before="6"/>
              <w:ind w:left="516"/>
              <w:rPr>
                <w:sz w:val="20"/>
              </w:rPr>
            </w:pPr>
            <w:r>
              <w:rPr>
                <w:sz w:val="20"/>
              </w:rPr>
              <w:t>City/Town:</w:t>
            </w:r>
            <w:r>
              <w:rPr>
                <w:sz w:val="20"/>
              </w:rPr>
              <w:tab/>
              <w:t>State:</w:t>
            </w:r>
            <w:r>
              <w:rPr>
                <w:sz w:val="20"/>
              </w:rPr>
              <w:tab/>
              <w:t>Zip</w:t>
            </w:r>
            <w:r>
              <w:rPr>
                <w:spacing w:val="-6"/>
                <w:sz w:val="20"/>
              </w:rPr>
              <w:t xml:space="preserve"> </w:t>
            </w:r>
            <w:r>
              <w:rPr>
                <w:sz w:val="20"/>
              </w:rPr>
              <w:t>Code:</w:t>
            </w:r>
          </w:p>
          <w:p w14:paraId="489E3848" w14:textId="77777777" w:rsidR="008612A1" w:rsidRDefault="00656567">
            <w:pPr>
              <w:pStyle w:val="TableParagraph"/>
              <w:tabs>
                <w:tab w:val="left" w:pos="5919"/>
              </w:tabs>
              <w:spacing w:before="115"/>
              <w:ind w:left="516"/>
              <w:rPr>
                <w:sz w:val="20"/>
              </w:rPr>
            </w:pPr>
            <w:r>
              <w:rPr>
                <w:sz w:val="20"/>
              </w:rPr>
              <w:t>Business</w:t>
            </w:r>
            <w:r>
              <w:rPr>
                <w:spacing w:val="-3"/>
                <w:sz w:val="20"/>
              </w:rPr>
              <w:t xml:space="preserve"> </w:t>
            </w:r>
            <w:r>
              <w:rPr>
                <w:sz w:val="20"/>
              </w:rPr>
              <w:t>Phone:</w:t>
            </w:r>
            <w:r>
              <w:rPr>
                <w:sz w:val="20"/>
              </w:rPr>
              <w:tab/>
              <w:t>ext.</w:t>
            </w:r>
          </w:p>
          <w:p w14:paraId="78E1F7CC" w14:textId="77777777" w:rsidR="008612A1" w:rsidRDefault="00656567">
            <w:pPr>
              <w:pStyle w:val="TableParagraph"/>
              <w:tabs>
                <w:tab w:val="left" w:pos="5919"/>
              </w:tabs>
              <w:spacing w:before="115"/>
              <w:ind w:left="516"/>
              <w:rPr>
                <w:sz w:val="20"/>
              </w:rPr>
            </w:pPr>
            <w:r>
              <w:rPr>
                <w:sz w:val="20"/>
              </w:rPr>
              <w:t>Contact</w:t>
            </w:r>
            <w:r>
              <w:rPr>
                <w:spacing w:val="-1"/>
                <w:sz w:val="20"/>
              </w:rPr>
              <w:t xml:space="preserve"> </w:t>
            </w:r>
            <w:r>
              <w:rPr>
                <w:sz w:val="20"/>
              </w:rPr>
              <w:t>Person:</w:t>
            </w:r>
            <w:r>
              <w:rPr>
                <w:sz w:val="20"/>
              </w:rPr>
              <w:tab/>
              <w:t>Title:</w:t>
            </w:r>
          </w:p>
          <w:p w14:paraId="0FEC3E8E" w14:textId="77777777" w:rsidR="008612A1" w:rsidRDefault="00656567">
            <w:pPr>
              <w:pStyle w:val="TableParagraph"/>
              <w:spacing w:before="113"/>
              <w:ind w:left="516"/>
              <w:rPr>
                <w:sz w:val="20"/>
              </w:rPr>
            </w:pPr>
            <w:r>
              <w:rPr>
                <w:sz w:val="20"/>
              </w:rPr>
              <w:t>Email:</w:t>
            </w:r>
          </w:p>
        </w:tc>
      </w:tr>
      <w:tr w:rsidR="008612A1" w14:paraId="72334176" w14:textId="77777777">
        <w:trPr>
          <w:trHeight w:hRule="exact" w:val="731"/>
        </w:trPr>
        <w:tc>
          <w:tcPr>
            <w:tcW w:w="10082" w:type="dxa"/>
            <w:tcBorders>
              <w:top w:val="nil"/>
              <w:bottom w:val="nil"/>
            </w:tcBorders>
          </w:tcPr>
          <w:p w14:paraId="2DF793F8" w14:textId="77777777" w:rsidR="008612A1" w:rsidRDefault="008612A1">
            <w:pPr>
              <w:pStyle w:val="TableParagraph"/>
              <w:spacing w:before="8"/>
              <w:rPr>
                <w:b/>
                <w:sz w:val="17"/>
              </w:rPr>
            </w:pPr>
          </w:p>
          <w:p w14:paraId="0DF45A27" w14:textId="77777777" w:rsidR="008612A1" w:rsidRDefault="00656567">
            <w:pPr>
              <w:pStyle w:val="TableParagraph"/>
              <w:ind w:left="156"/>
              <w:rPr>
                <w:sz w:val="20"/>
              </w:rPr>
            </w:pPr>
            <w:r>
              <w:rPr>
                <w:sz w:val="20"/>
              </w:rPr>
              <w:t>2.   List all applicable facility permits, licenses or approvals (if any):</w:t>
            </w:r>
          </w:p>
        </w:tc>
      </w:tr>
      <w:tr w:rsidR="008612A1" w14:paraId="3B3E28E9" w14:textId="77777777">
        <w:trPr>
          <w:trHeight w:hRule="exact" w:val="4535"/>
        </w:trPr>
        <w:tc>
          <w:tcPr>
            <w:tcW w:w="10082" w:type="dxa"/>
            <w:tcBorders>
              <w:top w:val="nil"/>
              <w:bottom w:val="nil"/>
            </w:tcBorders>
          </w:tcPr>
          <w:p w14:paraId="33634E05" w14:textId="77777777" w:rsidR="008612A1" w:rsidRDefault="008612A1">
            <w:pPr>
              <w:pStyle w:val="TableParagraph"/>
              <w:spacing w:before="2"/>
              <w:rPr>
                <w:b/>
                <w:sz w:val="25"/>
              </w:rPr>
            </w:pPr>
          </w:p>
          <w:p w14:paraId="03B4DCED" w14:textId="77777777" w:rsidR="008612A1" w:rsidRDefault="00656567">
            <w:pPr>
              <w:pStyle w:val="TableParagraph"/>
              <w:ind w:left="518"/>
              <w:rPr>
                <w:sz w:val="20"/>
              </w:rPr>
            </w:pPr>
            <w:r>
              <w:rPr>
                <w:sz w:val="20"/>
              </w:rPr>
              <w:t>Please note for Recycling or Disposal Facilities located in Connecticut:</w:t>
            </w:r>
          </w:p>
          <w:p w14:paraId="4C8C3209" w14:textId="04417CFD" w:rsidR="008612A1" w:rsidRDefault="00656567">
            <w:pPr>
              <w:pStyle w:val="TableParagraph"/>
              <w:numPr>
                <w:ilvl w:val="0"/>
                <w:numId w:val="6"/>
              </w:numPr>
              <w:tabs>
                <w:tab w:val="left" w:pos="876"/>
                <w:tab w:val="left" w:pos="877"/>
              </w:tabs>
              <w:spacing w:before="117"/>
              <w:ind w:right="361" w:hanging="360"/>
              <w:rPr>
                <w:sz w:val="20"/>
              </w:rPr>
            </w:pPr>
            <w:r>
              <w:rPr>
                <w:sz w:val="20"/>
              </w:rPr>
              <w:t xml:space="preserve">If the Recycling or Disposal Facility accumulates 5,000 kg (11,000 lbs.) or more of universal wastes as defined in </w:t>
            </w:r>
            <w:hyperlink r:id="rId8">
              <w:r>
                <w:rPr>
                  <w:color w:val="0000FF"/>
                  <w:sz w:val="20"/>
                  <w:u w:val="single" w:color="0000FF"/>
                </w:rPr>
                <w:t>RCSA section 22a-449(c)-113</w:t>
              </w:r>
              <w:r>
                <w:rPr>
                  <w:sz w:val="20"/>
                </w:rPr>
                <w:t>,</w:t>
              </w:r>
            </w:hyperlink>
            <w:r>
              <w:rPr>
                <w:sz w:val="20"/>
              </w:rPr>
              <w:t xml:space="preserve"> the facility must submit a completed EPA form entitled "</w:t>
            </w:r>
            <w:r>
              <w:rPr>
                <w:i/>
                <w:sz w:val="20"/>
              </w:rPr>
              <w:t>RCRA Subtitle C Site Identification Form</w:t>
            </w:r>
            <w:r>
              <w:rPr>
                <w:sz w:val="20"/>
              </w:rPr>
              <w:t>" (included in the Notification of Regulated Waste Activity Instructions and Forms EPA Form 8700-12, latest revision), to the Department's Waste</w:t>
            </w:r>
            <w:r>
              <w:rPr>
                <w:spacing w:val="-22"/>
                <w:sz w:val="20"/>
              </w:rPr>
              <w:t xml:space="preserve"> </w:t>
            </w:r>
            <w:r>
              <w:rPr>
                <w:sz w:val="20"/>
              </w:rPr>
              <w:t xml:space="preserve">Engineering and Enforcement Division. A copy of this form and instructions are available on the EPA website at </w:t>
            </w:r>
            <w:hyperlink r:id="rId9">
              <w:r>
                <w:rPr>
                  <w:color w:val="0000FF"/>
                  <w:sz w:val="20"/>
                  <w:u w:val="single" w:color="0000FF"/>
                </w:rPr>
                <w:t xml:space="preserve">www.epa.gov/osw/inforesources/data/form8700/forms.htm </w:t>
              </w:r>
            </w:hyperlink>
            <w:r>
              <w:rPr>
                <w:sz w:val="20"/>
              </w:rPr>
              <w:t>or by calling the Department's Waste Engineering and Enforcement Division at</w:t>
            </w:r>
            <w:r>
              <w:rPr>
                <w:spacing w:val="-16"/>
                <w:sz w:val="20"/>
              </w:rPr>
              <w:t xml:space="preserve"> </w:t>
            </w:r>
            <w:r>
              <w:rPr>
                <w:sz w:val="20"/>
              </w:rPr>
              <w:t>860-424-3023.</w:t>
            </w:r>
          </w:p>
          <w:p w14:paraId="3968571D" w14:textId="77777777" w:rsidR="008612A1" w:rsidRDefault="008612A1">
            <w:pPr>
              <w:pStyle w:val="TableParagraph"/>
              <w:spacing w:before="3"/>
              <w:rPr>
                <w:b/>
                <w:sz w:val="20"/>
              </w:rPr>
            </w:pPr>
          </w:p>
          <w:p w14:paraId="72E2D730" w14:textId="52614238" w:rsidR="008612A1" w:rsidRDefault="00656567">
            <w:pPr>
              <w:pStyle w:val="TableParagraph"/>
              <w:numPr>
                <w:ilvl w:val="0"/>
                <w:numId w:val="6"/>
              </w:numPr>
              <w:tabs>
                <w:tab w:val="left" w:pos="878"/>
                <w:tab w:val="left" w:pos="879"/>
              </w:tabs>
              <w:spacing w:before="1" w:line="237" w:lineRule="auto"/>
              <w:ind w:left="876" w:right="280" w:hanging="360"/>
              <w:rPr>
                <w:sz w:val="20"/>
              </w:rPr>
            </w:pPr>
            <w:r>
              <w:rPr>
                <w:sz w:val="20"/>
              </w:rPr>
              <w:t xml:space="preserve">If the Recycling or Disposal Facility is a Large Quantity Handler pursuant to </w:t>
            </w:r>
            <w:hyperlink r:id="rId10" w:history="1">
              <w:r w:rsidR="009C29D0" w:rsidRPr="003C4FE3">
                <w:rPr>
                  <w:rStyle w:val="Hyperlink"/>
                  <w:sz w:val="20"/>
                  <w:szCs w:val="20"/>
                </w:rPr>
                <w:t>RCRA section 22a-449(c)-113</w:t>
              </w:r>
            </w:hyperlink>
            <w:r w:rsidR="009C29D0">
              <w:t xml:space="preserve"> </w:t>
            </w:r>
            <w:r>
              <w:rPr>
                <w:sz w:val="20"/>
              </w:rPr>
              <w:t>and the facility disassembles used electronics, it must obtain authorization to conduct</w:t>
            </w:r>
            <w:r>
              <w:rPr>
                <w:spacing w:val="-27"/>
                <w:sz w:val="20"/>
              </w:rPr>
              <w:t xml:space="preserve"> </w:t>
            </w:r>
            <w:r>
              <w:rPr>
                <w:sz w:val="20"/>
              </w:rPr>
              <w:t xml:space="preserve">the disassembly of used electronics pursuant to </w:t>
            </w:r>
            <w:hyperlink r:id="rId11" w:anchor="sec_22a-208a">
              <w:r>
                <w:rPr>
                  <w:color w:val="0000FF"/>
                  <w:sz w:val="20"/>
                  <w:u w:val="single" w:color="0000FF"/>
                </w:rPr>
                <w:t>CGS Sec.</w:t>
              </w:r>
              <w:r>
                <w:rPr>
                  <w:color w:val="0000FF"/>
                  <w:spacing w:val="-15"/>
                  <w:sz w:val="20"/>
                  <w:u w:val="single" w:color="0000FF"/>
                </w:rPr>
                <w:t xml:space="preserve"> </w:t>
              </w:r>
              <w:r>
                <w:rPr>
                  <w:color w:val="0000FF"/>
                  <w:sz w:val="20"/>
                  <w:u w:val="single" w:color="0000FF"/>
                </w:rPr>
                <w:t>22a-208a</w:t>
              </w:r>
              <w:r>
                <w:rPr>
                  <w:sz w:val="20"/>
                </w:rPr>
                <w:t>.</w:t>
              </w:r>
            </w:hyperlink>
          </w:p>
          <w:p w14:paraId="03663C9C" w14:textId="77777777" w:rsidR="008612A1" w:rsidRDefault="008612A1">
            <w:pPr>
              <w:pStyle w:val="TableParagraph"/>
              <w:spacing w:before="2"/>
              <w:rPr>
                <w:b/>
                <w:sz w:val="20"/>
              </w:rPr>
            </w:pPr>
          </w:p>
          <w:p w14:paraId="042FDD01" w14:textId="537769C7" w:rsidR="008612A1" w:rsidRDefault="00656567">
            <w:pPr>
              <w:pStyle w:val="TableParagraph"/>
              <w:numPr>
                <w:ilvl w:val="0"/>
                <w:numId w:val="6"/>
              </w:numPr>
              <w:tabs>
                <w:tab w:val="left" w:pos="878"/>
                <w:tab w:val="left" w:pos="879"/>
              </w:tabs>
              <w:ind w:left="876" w:right="245" w:hanging="360"/>
              <w:rPr>
                <w:sz w:val="20"/>
              </w:rPr>
            </w:pPr>
            <w:r>
              <w:rPr>
                <w:sz w:val="20"/>
              </w:rPr>
              <w:t xml:space="preserve">If the Recycling or Disposal Facility engages in one-day collection activities for used electronics including CEDs, the facility may need to obtain a registration under the </w:t>
            </w:r>
            <w:hyperlink r:id="rId12" w:history="1">
              <w:r w:rsidR="005A5EB3" w:rsidRPr="003C4FE3">
                <w:rPr>
                  <w:rStyle w:val="Hyperlink"/>
                  <w:sz w:val="20"/>
                  <w:szCs w:val="20"/>
                </w:rPr>
                <w:t>General Permit to Perform One-Day Collections of Certain Wastes and Household Hazardous Waste</w:t>
              </w:r>
            </w:hyperlink>
            <w:r w:rsidR="005A5EB3">
              <w:rPr>
                <w:sz w:val="20"/>
              </w:rPr>
              <w:t xml:space="preserve"> </w:t>
            </w:r>
            <w:r>
              <w:rPr>
                <w:sz w:val="20"/>
              </w:rPr>
              <w:t xml:space="preserve">(“One-Day GP”). Note: </w:t>
            </w:r>
            <w:proofErr w:type="gramStart"/>
            <w:r>
              <w:rPr>
                <w:sz w:val="20"/>
              </w:rPr>
              <w:t>the</w:t>
            </w:r>
            <w:proofErr w:type="gramEnd"/>
            <w:r>
              <w:rPr>
                <w:sz w:val="20"/>
              </w:rPr>
              <w:t xml:space="preserve"> One-Day GP would not be needed, however, if the only wastes collected are universal</w:t>
            </w:r>
            <w:r>
              <w:rPr>
                <w:spacing w:val="-23"/>
                <w:sz w:val="20"/>
              </w:rPr>
              <w:t xml:space="preserve"> </w:t>
            </w:r>
            <w:r>
              <w:rPr>
                <w:sz w:val="20"/>
              </w:rPr>
              <w:t>wastes.</w:t>
            </w:r>
          </w:p>
        </w:tc>
      </w:tr>
      <w:tr w:rsidR="008612A1" w14:paraId="5076EBC1" w14:textId="77777777">
        <w:trPr>
          <w:trHeight w:hRule="exact" w:val="1927"/>
        </w:trPr>
        <w:tc>
          <w:tcPr>
            <w:tcW w:w="10082" w:type="dxa"/>
            <w:tcBorders>
              <w:top w:val="nil"/>
            </w:tcBorders>
          </w:tcPr>
          <w:p w14:paraId="5AB4394D" w14:textId="77777777" w:rsidR="008612A1" w:rsidRDefault="00656567">
            <w:pPr>
              <w:pStyle w:val="TableParagraph"/>
              <w:numPr>
                <w:ilvl w:val="0"/>
                <w:numId w:val="5"/>
              </w:numPr>
              <w:tabs>
                <w:tab w:val="left" w:pos="519"/>
                <w:tab w:val="left" w:pos="5643"/>
                <w:tab w:val="left" w:pos="6550"/>
              </w:tabs>
              <w:spacing w:before="172"/>
              <w:ind w:hanging="360"/>
              <w:rPr>
                <w:sz w:val="20"/>
              </w:rPr>
            </w:pPr>
            <w:r>
              <w:rPr>
                <w:sz w:val="20"/>
              </w:rPr>
              <w:t>Is the facility managing CEDs as a</w:t>
            </w:r>
            <w:r>
              <w:rPr>
                <w:spacing w:val="-6"/>
                <w:sz w:val="20"/>
              </w:rPr>
              <w:t xml:space="preserve"> </w:t>
            </w:r>
            <w:r>
              <w:rPr>
                <w:sz w:val="20"/>
              </w:rPr>
              <w:t>Universal</w:t>
            </w:r>
            <w:r>
              <w:rPr>
                <w:spacing w:val="-5"/>
                <w:sz w:val="20"/>
              </w:rPr>
              <w:t xml:space="preserve"> </w:t>
            </w:r>
            <w:r>
              <w:rPr>
                <w:sz w:val="20"/>
              </w:rPr>
              <w:t>Waste?</w:t>
            </w:r>
            <w:r>
              <w:rPr>
                <w:sz w:val="20"/>
              </w:rPr>
              <w:tab/>
              <w:t>Yes</w:t>
            </w:r>
            <w:r>
              <w:rPr>
                <w:sz w:val="20"/>
              </w:rPr>
              <w:tab/>
              <w:t>No</w:t>
            </w:r>
          </w:p>
          <w:p w14:paraId="4F0723D3" w14:textId="77777777" w:rsidR="008612A1" w:rsidRDefault="008612A1">
            <w:pPr>
              <w:pStyle w:val="TableParagraph"/>
              <w:spacing w:before="3"/>
              <w:rPr>
                <w:b/>
                <w:sz w:val="20"/>
              </w:rPr>
            </w:pPr>
          </w:p>
          <w:p w14:paraId="5FF64239" w14:textId="6A785D42" w:rsidR="008612A1" w:rsidRDefault="00656567">
            <w:pPr>
              <w:pStyle w:val="TableParagraph"/>
              <w:ind w:left="516" w:right="220"/>
              <w:rPr>
                <w:sz w:val="20"/>
              </w:rPr>
            </w:pPr>
            <w:r>
              <w:rPr>
                <w:sz w:val="20"/>
              </w:rPr>
              <w:t xml:space="preserve">For Recycling or Disposal Facilities located in Connecticut: if the Recycling or Disposal Facility is not managing CEDs as a universal waste used electronics under </w:t>
            </w:r>
            <w:hyperlink r:id="rId13">
              <w:r>
                <w:rPr>
                  <w:color w:val="0000FF"/>
                  <w:sz w:val="20"/>
                  <w:u w:val="single" w:color="0000FF"/>
                </w:rPr>
                <w:t>RCSA section 22a-449(c)-113</w:t>
              </w:r>
            </w:hyperlink>
            <w:r>
              <w:rPr>
                <w:sz w:val="20"/>
              </w:rPr>
              <w:t>, then a Solid Waste permit from the Department must be obtained.</w:t>
            </w:r>
          </w:p>
          <w:p w14:paraId="0557661E" w14:textId="77777777" w:rsidR="008612A1" w:rsidRDefault="008612A1">
            <w:pPr>
              <w:pStyle w:val="TableParagraph"/>
              <w:rPr>
                <w:b/>
                <w:sz w:val="20"/>
              </w:rPr>
            </w:pPr>
          </w:p>
          <w:p w14:paraId="5390B7DE" w14:textId="77777777" w:rsidR="008612A1" w:rsidRDefault="00656567">
            <w:pPr>
              <w:pStyle w:val="TableParagraph"/>
              <w:numPr>
                <w:ilvl w:val="0"/>
                <w:numId w:val="5"/>
              </w:numPr>
              <w:tabs>
                <w:tab w:val="left" w:pos="519"/>
                <w:tab w:val="left" w:pos="6332"/>
                <w:tab w:val="left" w:pos="7506"/>
              </w:tabs>
              <w:ind w:hanging="360"/>
              <w:rPr>
                <w:sz w:val="20"/>
              </w:rPr>
            </w:pPr>
            <w:r>
              <w:rPr>
                <w:sz w:val="20"/>
              </w:rPr>
              <w:t xml:space="preserve">Is the facility managing CEDs under </w:t>
            </w:r>
            <w:hyperlink r:id="rId14">
              <w:r>
                <w:rPr>
                  <w:color w:val="0000FF"/>
                  <w:sz w:val="20"/>
                  <w:u w:val="single" w:color="0000FF"/>
                </w:rPr>
                <w:t>ERCC</w:t>
              </w:r>
              <w:r>
                <w:rPr>
                  <w:color w:val="0000FF"/>
                  <w:spacing w:val="-9"/>
                  <w:sz w:val="20"/>
                  <w:u w:val="single" w:color="0000FF"/>
                </w:rPr>
                <w:t xml:space="preserve"> </w:t>
              </w:r>
              <w:r>
                <w:rPr>
                  <w:color w:val="0000FF"/>
                  <w:sz w:val="20"/>
                  <w:u w:val="single" w:color="0000FF"/>
                </w:rPr>
                <w:t>BMP</w:t>
              </w:r>
              <w:r>
                <w:rPr>
                  <w:color w:val="0000FF"/>
                  <w:spacing w:val="-2"/>
                  <w:sz w:val="20"/>
                  <w:u w:val="single" w:color="0000FF"/>
                </w:rPr>
                <w:t xml:space="preserve"> </w:t>
              </w:r>
              <w:r>
                <w:rPr>
                  <w:color w:val="0000FF"/>
                  <w:sz w:val="20"/>
                  <w:u w:val="single" w:color="0000FF"/>
                </w:rPr>
                <w:t>guidelines</w:t>
              </w:r>
            </w:hyperlink>
            <w:r>
              <w:rPr>
                <w:sz w:val="20"/>
              </w:rPr>
              <w:t>?</w:t>
            </w:r>
            <w:r>
              <w:rPr>
                <w:sz w:val="20"/>
              </w:rPr>
              <w:tab/>
              <w:t>Yes</w:t>
            </w:r>
            <w:r>
              <w:rPr>
                <w:sz w:val="20"/>
              </w:rPr>
              <w:tab/>
              <w:t>No</w:t>
            </w:r>
          </w:p>
          <w:p w14:paraId="540B942C" w14:textId="77777777" w:rsidR="00062DDD" w:rsidRPr="00062DDD" w:rsidRDefault="00062DDD" w:rsidP="00062DDD"/>
          <w:p w14:paraId="4888FAE5" w14:textId="77777777" w:rsidR="00062DDD" w:rsidRPr="00062DDD" w:rsidRDefault="00062DDD" w:rsidP="00062DDD"/>
          <w:p w14:paraId="1554F1B8" w14:textId="77777777" w:rsidR="00062DDD" w:rsidRPr="00062DDD" w:rsidRDefault="00062DDD" w:rsidP="00062DDD"/>
          <w:p w14:paraId="04F54579" w14:textId="4A0DFAA2" w:rsidR="00062DDD" w:rsidRPr="00062DDD" w:rsidRDefault="00062DDD" w:rsidP="00062DDD">
            <w:pPr>
              <w:jc w:val="right"/>
            </w:pPr>
          </w:p>
        </w:tc>
      </w:tr>
    </w:tbl>
    <w:p w14:paraId="7D3F18CF" w14:textId="77777777" w:rsidR="008612A1" w:rsidRDefault="008612A1">
      <w:pPr>
        <w:rPr>
          <w:sz w:val="20"/>
        </w:rPr>
        <w:sectPr w:rsidR="008612A1">
          <w:footerReference w:type="default" r:id="rId15"/>
          <w:type w:val="continuous"/>
          <w:pgSz w:w="12240" w:h="15840"/>
          <w:pgMar w:top="1000" w:right="920" w:bottom="540" w:left="940" w:header="720" w:footer="342" w:gutter="0"/>
          <w:pgNumType w:start="1"/>
          <w:cols w:space="720"/>
        </w:sectPr>
      </w:pPr>
    </w:p>
    <w:p w14:paraId="78A7CB43" w14:textId="77777777" w:rsidR="008612A1" w:rsidRDefault="00062DDD">
      <w:pPr>
        <w:pStyle w:val="BodyText"/>
        <w:spacing w:before="9"/>
        <w:rPr>
          <w:rFonts w:ascii="Times New Roman"/>
          <w:sz w:val="10"/>
        </w:rPr>
      </w:pPr>
      <w:r>
        <w:lastRenderedPageBreak/>
        <w:pict w14:anchorId="35FBF5C5">
          <v:rect id="_x0000_s1069" style="position:absolute;margin-left:82.1pt;margin-top:155.2pt;width:9.25pt;height:9.25pt;z-index:-9376;mso-position-horizontal-relative:page;mso-position-vertical-relative:page" filled="f" strokeweight=".72pt">
            <w10:wrap anchorx="page" anchory="page"/>
          </v:rect>
        </w:pict>
      </w:r>
      <w:r>
        <w:pict w14:anchorId="1E104AC1">
          <v:rect id="_x0000_s1068" style="position:absolute;margin-left:82.1pt;margin-top:265.85pt;width:9.25pt;height:9.25pt;z-index:-9352;mso-position-horizontal-relative:page;mso-position-vertical-relative:page" filled="f" strokeweight=".72pt">
            <w10:wrap anchorx="page" anchory="page"/>
          </v:rect>
        </w:pict>
      </w:r>
      <w:r>
        <w:pict w14:anchorId="72108CD3">
          <v:rect id="_x0000_s1067" style="position:absolute;margin-left:82.1pt;margin-top:406.35pt;width:9.25pt;height:9.25pt;z-index:-9328;mso-position-horizontal-relative:page;mso-position-vertical-relative:page" filled="f" strokeweight=".72pt">
            <w10:wrap anchorx="page" anchory="page"/>
          </v:rect>
        </w:pict>
      </w:r>
      <w:r>
        <w:pict w14:anchorId="7FF77C20">
          <v:rect id="_x0000_s1066" style="position:absolute;margin-left:127.1pt;margin-top:429.75pt;width:9.25pt;height:9.25pt;z-index:-9304;mso-position-horizontal-relative:page;mso-position-vertical-relative:page" filled="f" strokeweight=".72pt">
            <w10:wrap anchorx="page" anchory="page"/>
          </v:rect>
        </w:pict>
      </w:r>
      <w:r>
        <w:pict w14:anchorId="5461D308">
          <v:rect id="_x0000_s1065" style="position:absolute;margin-left:127.1pt;margin-top:449pt;width:9.25pt;height:9.25pt;z-index:-9280;mso-position-horizontal-relative:page;mso-position-vertical-relative:page" filled="f" strokeweight=".72pt">
            <w10:wrap anchorx="page" anchory="page"/>
          </v:rect>
        </w:pict>
      </w:r>
      <w:r>
        <w:pict w14:anchorId="47E9BA0A">
          <v:rect id="_x0000_s1064" style="position:absolute;margin-left:127.1pt;margin-top:468.2pt;width:9.25pt;height:9.25pt;z-index:-9256;mso-position-horizontal-relative:page;mso-position-vertical-relative:page" filled="f" strokeweight=".72pt">
            <w10:wrap anchorx="page" anchory="page"/>
          </v:rect>
        </w:pict>
      </w:r>
      <w:r>
        <w:pict w14:anchorId="6C92ED31">
          <v:rect id="_x0000_s1063" style="position:absolute;margin-left:127.1pt;margin-top:487.4pt;width:9.25pt;height:9.25pt;z-index:-9232;mso-position-horizontal-relative:page;mso-position-vertical-relative:page" filled="f" strokeweight=".72pt">
            <w10:wrap anchorx="page" anchory="page"/>
          </v:rect>
        </w:pict>
      </w:r>
      <w:r>
        <w:pict w14:anchorId="5BA26FA7">
          <v:group id="_x0000_s1054" style="position:absolute;margin-left:52.55pt;margin-top:73.45pt;width:507.05pt;height:663.05pt;z-index:-9208;mso-position-horizontal-relative:page;mso-position-vertical-relative:page" coordorigin="1051,1469" coordsize="10141,13261">
            <v:line id="_x0000_s1062" style="position:absolute" from="1094,1505" to="1094,14692" strokeweight=".72pt"/>
            <v:line id="_x0000_s1061" style="position:absolute" from="1066,1476" to="1066,14721" strokeweight=".72pt"/>
            <v:line id="_x0000_s1060" style="position:absolute" from="1058,14714" to="1102,14714" strokeweight=".72pt"/>
            <v:line id="_x0000_s1059" style="position:absolute" from="1102,14714" to="11140,14714" strokeweight=".72pt"/>
            <v:line id="_x0000_s1058" style="position:absolute" from="1102,14685" to="11140,14685" strokeweight=".72pt"/>
            <v:line id="_x0000_s1057" style="position:absolute" from="11176,1476" to="11176,14721" strokeweight=".72pt"/>
            <v:line id="_x0000_s1056" style="position:absolute" from="11148,1505" to="11148,14692" strokeweight=".72pt"/>
            <v:line id="_x0000_s1055" style="position:absolute" from="11140,14714" to="11184,14714" strokeweight=".72pt"/>
            <w10:wrap anchorx="page" anchory="page"/>
          </v:group>
        </w:pict>
      </w:r>
    </w:p>
    <w:tbl>
      <w:tblPr>
        <w:tblW w:w="0" w:type="auto"/>
        <w:tblInd w:w="1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082"/>
      </w:tblGrid>
      <w:tr w:rsidR="008612A1" w14:paraId="4CA22990" w14:textId="77777777">
        <w:trPr>
          <w:trHeight w:hRule="exact" w:val="3685"/>
        </w:trPr>
        <w:tc>
          <w:tcPr>
            <w:tcW w:w="10082" w:type="dxa"/>
            <w:tcBorders>
              <w:top w:val="double" w:sz="6" w:space="0" w:color="000000"/>
            </w:tcBorders>
          </w:tcPr>
          <w:p w14:paraId="582DB22A" w14:textId="77777777" w:rsidR="008612A1" w:rsidRDefault="00656567">
            <w:pPr>
              <w:pStyle w:val="TableParagraph"/>
              <w:numPr>
                <w:ilvl w:val="0"/>
                <w:numId w:val="4"/>
              </w:numPr>
              <w:tabs>
                <w:tab w:val="left" w:pos="510"/>
              </w:tabs>
              <w:spacing w:before="120"/>
              <w:rPr>
                <w:b/>
                <w:sz w:val="20"/>
              </w:rPr>
            </w:pPr>
            <w:r>
              <w:rPr>
                <w:b/>
                <w:sz w:val="20"/>
              </w:rPr>
              <w:t>List of plans/</w:t>
            </w:r>
            <w:r>
              <w:rPr>
                <w:b/>
                <w:spacing w:val="-10"/>
                <w:sz w:val="20"/>
              </w:rPr>
              <w:t xml:space="preserve"> </w:t>
            </w:r>
            <w:r>
              <w:rPr>
                <w:b/>
                <w:sz w:val="20"/>
              </w:rPr>
              <w:t>programs:</w:t>
            </w:r>
          </w:p>
          <w:p w14:paraId="6C18D397" w14:textId="77777777" w:rsidR="008612A1" w:rsidRDefault="00656567">
            <w:pPr>
              <w:pStyle w:val="TableParagraph"/>
              <w:spacing w:before="156" w:line="276" w:lineRule="auto"/>
              <w:ind w:left="540" w:right="198"/>
              <w:rPr>
                <w:b/>
                <w:i/>
                <w:sz w:val="20"/>
              </w:rPr>
            </w:pPr>
            <w:r>
              <w:rPr>
                <w:sz w:val="20"/>
              </w:rPr>
              <w:t xml:space="preserve">Check the box by each of the required plans below indicating that the specified plan has been prepared and is in effect at the facility and available for on-site inspection. </w:t>
            </w:r>
            <w:r>
              <w:rPr>
                <w:b/>
                <w:i/>
                <w:sz w:val="20"/>
              </w:rPr>
              <w:t>Do not submit any of these plans with this form.</w:t>
            </w:r>
          </w:p>
          <w:p w14:paraId="0F7A3BFF" w14:textId="77777777" w:rsidR="008612A1" w:rsidRDefault="008612A1">
            <w:pPr>
              <w:pStyle w:val="TableParagraph"/>
              <w:spacing w:before="11"/>
              <w:rPr>
                <w:rFonts w:ascii="Times New Roman"/>
              </w:rPr>
            </w:pPr>
          </w:p>
          <w:p w14:paraId="5F5C6E17" w14:textId="77777777" w:rsidR="008612A1" w:rsidRDefault="00656567">
            <w:pPr>
              <w:pStyle w:val="TableParagraph"/>
              <w:numPr>
                <w:ilvl w:val="1"/>
                <w:numId w:val="4"/>
              </w:numPr>
              <w:tabs>
                <w:tab w:val="left" w:pos="1441"/>
              </w:tabs>
              <w:spacing w:line="278" w:lineRule="auto"/>
              <w:ind w:right="386"/>
              <w:rPr>
                <w:sz w:val="20"/>
              </w:rPr>
            </w:pPr>
            <w:r>
              <w:rPr>
                <w:sz w:val="20"/>
              </w:rPr>
              <w:t>Environmental Management System (“EMS”) pursuant to RCSA section 22a-638-1(e)(4). The plan shall describe the following, at a</w:t>
            </w:r>
            <w:r>
              <w:rPr>
                <w:spacing w:val="-10"/>
                <w:sz w:val="20"/>
              </w:rPr>
              <w:t xml:space="preserve"> </w:t>
            </w:r>
            <w:r>
              <w:rPr>
                <w:sz w:val="20"/>
              </w:rPr>
              <w:t>minimum:</w:t>
            </w:r>
          </w:p>
          <w:p w14:paraId="77F85AFE" w14:textId="77777777" w:rsidR="008612A1" w:rsidRDefault="00656567">
            <w:pPr>
              <w:pStyle w:val="TableParagraph"/>
              <w:numPr>
                <w:ilvl w:val="2"/>
                <w:numId w:val="4"/>
              </w:numPr>
              <w:tabs>
                <w:tab w:val="left" w:pos="1800"/>
                <w:tab w:val="left" w:pos="1801"/>
              </w:tabs>
              <w:spacing w:before="196" w:line="273" w:lineRule="auto"/>
              <w:ind w:right="322"/>
              <w:rPr>
                <w:sz w:val="20"/>
              </w:rPr>
            </w:pPr>
            <w:r>
              <w:rPr>
                <w:sz w:val="20"/>
              </w:rPr>
              <w:t>The facility’s risk management objectives for environmental performance and outline</w:t>
            </w:r>
            <w:r>
              <w:rPr>
                <w:spacing w:val="-23"/>
                <w:sz w:val="20"/>
              </w:rPr>
              <w:t xml:space="preserve"> </w:t>
            </w:r>
            <w:r>
              <w:rPr>
                <w:sz w:val="20"/>
              </w:rPr>
              <w:t>ways to attain these objectives based on a continual improvement model;</w:t>
            </w:r>
            <w:r>
              <w:rPr>
                <w:spacing w:val="-20"/>
                <w:sz w:val="20"/>
              </w:rPr>
              <w:t xml:space="preserve"> </w:t>
            </w:r>
            <w:r>
              <w:rPr>
                <w:sz w:val="20"/>
              </w:rPr>
              <w:t>and</w:t>
            </w:r>
          </w:p>
          <w:p w14:paraId="0DC7BF08" w14:textId="77777777" w:rsidR="008612A1" w:rsidRDefault="008612A1">
            <w:pPr>
              <w:pStyle w:val="TableParagraph"/>
              <w:spacing w:before="7"/>
              <w:rPr>
                <w:rFonts w:ascii="Times New Roman"/>
                <w:sz w:val="17"/>
              </w:rPr>
            </w:pPr>
          </w:p>
          <w:p w14:paraId="42F85A04" w14:textId="77777777" w:rsidR="008612A1" w:rsidRDefault="00656567">
            <w:pPr>
              <w:pStyle w:val="TableParagraph"/>
              <w:numPr>
                <w:ilvl w:val="2"/>
                <w:numId w:val="4"/>
              </w:numPr>
              <w:tabs>
                <w:tab w:val="left" w:pos="1800"/>
                <w:tab w:val="left" w:pos="1801"/>
              </w:tabs>
              <w:spacing w:line="273" w:lineRule="auto"/>
              <w:ind w:right="378"/>
              <w:rPr>
                <w:sz w:val="20"/>
              </w:rPr>
            </w:pPr>
            <w:r>
              <w:rPr>
                <w:sz w:val="20"/>
              </w:rPr>
              <w:t>A system of regular re-evaluation of the plan’s environmental health and safety</w:t>
            </w:r>
            <w:r>
              <w:rPr>
                <w:spacing w:val="-26"/>
                <w:sz w:val="20"/>
              </w:rPr>
              <w:t xml:space="preserve"> </w:t>
            </w:r>
            <w:r>
              <w:rPr>
                <w:sz w:val="20"/>
              </w:rPr>
              <w:t>objectives and monitoring of the progress toward achievement of these</w:t>
            </w:r>
            <w:r>
              <w:rPr>
                <w:spacing w:val="-18"/>
                <w:sz w:val="20"/>
              </w:rPr>
              <w:t xml:space="preserve"> </w:t>
            </w:r>
            <w:r>
              <w:rPr>
                <w:sz w:val="20"/>
              </w:rPr>
              <w:t>objectives.</w:t>
            </w:r>
          </w:p>
        </w:tc>
      </w:tr>
      <w:tr w:rsidR="008612A1" w14:paraId="17846656" w14:textId="77777777">
        <w:trPr>
          <w:trHeight w:hRule="exact" w:val="6570"/>
        </w:trPr>
        <w:tc>
          <w:tcPr>
            <w:tcW w:w="10082" w:type="dxa"/>
            <w:tcBorders>
              <w:bottom w:val="single" w:sz="9" w:space="0" w:color="000000"/>
            </w:tcBorders>
          </w:tcPr>
          <w:p w14:paraId="0421588D" w14:textId="77777777" w:rsidR="008612A1" w:rsidRDefault="00656567">
            <w:pPr>
              <w:pStyle w:val="TableParagraph"/>
              <w:numPr>
                <w:ilvl w:val="0"/>
                <w:numId w:val="3"/>
              </w:numPr>
              <w:tabs>
                <w:tab w:val="left" w:pos="1441"/>
              </w:tabs>
              <w:spacing w:before="112" w:line="278" w:lineRule="auto"/>
              <w:ind w:right="538"/>
              <w:rPr>
                <w:sz w:val="20"/>
              </w:rPr>
            </w:pPr>
            <w:r>
              <w:rPr>
                <w:sz w:val="20"/>
              </w:rPr>
              <w:t>Environmental Health and Safety Measures (“EH&amp;SM”) pursuant to RCSA section</w:t>
            </w:r>
            <w:r>
              <w:rPr>
                <w:spacing w:val="-26"/>
                <w:sz w:val="20"/>
              </w:rPr>
              <w:t xml:space="preserve"> </w:t>
            </w:r>
            <w:r>
              <w:rPr>
                <w:sz w:val="20"/>
              </w:rPr>
              <w:t>22a-638- 1(e)(5). Plans shall include the following at a</w:t>
            </w:r>
            <w:r>
              <w:rPr>
                <w:spacing w:val="-11"/>
                <w:sz w:val="20"/>
              </w:rPr>
              <w:t xml:space="preserve"> </w:t>
            </w:r>
            <w:r>
              <w:rPr>
                <w:sz w:val="20"/>
              </w:rPr>
              <w:t>minimum:</w:t>
            </w:r>
          </w:p>
          <w:p w14:paraId="0E4EC788" w14:textId="77777777" w:rsidR="008612A1" w:rsidRDefault="008612A1">
            <w:pPr>
              <w:pStyle w:val="TableParagraph"/>
              <w:spacing w:before="2"/>
              <w:rPr>
                <w:rFonts w:ascii="Times New Roman"/>
                <w:sz w:val="17"/>
              </w:rPr>
            </w:pPr>
          </w:p>
          <w:p w14:paraId="7F49699E" w14:textId="77777777" w:rsidR="008612A1" w:rsidRDefault="00656567">
            <w:pPr>
              <w:pStyle w:val="TableParagraph"/>
              <w:numPr>
                <w:ilvl w:val="1"/>
                <w:numId w:val="3"/>
              </w:numPr>
              <w:tabs>
                <w:tab w:val="left" w:pos="1800"/>
                <w:tab w:val="left" w:pos="1801"/>
              </w:tabs>
              <w:ind w:hanging="355"/>
              <w:rPr>
                <w:sz w:val="20"/>
              </w:rPr>
            </w:pPr>
            <w:r>
              <w:rPr>
                <w:sz w:val="20"/>
              </w:rPr>
              <w:t>Training</w:t>
            </w:r>
            <w:r>
              <w:rPr>
                <w:spacing w:val="-6"/>
                <w:sz w:val="20"/>
              </w:rPr>
              <w:t xml:space="preserve"> </w:t>
            </w:r>
            <w:proofErr w:type="gramStart"/>
            <w:r>
              <w:rPr>
                <w:sz w:val="20"/>
              </w:rPr>
              <w:t>Measures;</w:t>
            </w:r>
            <w:proofErr w:type="gramEnd"/>
          </w:p>
          <w:p w14:paraId="3E65E1F6" w14:textId="77777777" w:rsidR="008612A1" w:rsidRDefault="00656567">
            <w:pPr>
              <w:pStyle w:val="TableParagraph"/>
              <w:numPr>
                <w:ilvl w:val="1"/>
                <w:numId w:val="3"/>
              </w:numPr>
              <w:tabs>
                <w:tab w:val="left" w:pos="1800"/>
                <w:tab w:val="left" w:pos="1801"/>
              </w:tabs>
              <w:spacing w:before="116"/>
              <w:ind w:hanging="355"/>
              <w:rPr>
                <w:sz w:val="20"/>
              </w:rPr>
            </w:pPr>
            <w:r>
              <w:rPr>
                <w:sz w:val="20"/>
              </w:rPr>
              <w:t>Air Emission Control Measures, if</w:t>
            </w:r>
            <w:r>
              <w:rPr>
                <w:spacing w:val="-11"/>
                <w:sz w:val="20"/>
              </w:rPr>
              <w:t xml:space="preserve"> </w:t>
            </w:r>
            <w:proofErr w:type="gramStart"/>
            <w:r>
              <w:rPr>
                <w:sz w:val="20"/>
              </w:rPr>
              <w:t>processing;</w:t>
            </w:r>
            <w:proofErr w:type="gramEnd"/>
          </w:p>
          <w:p w14:paraId="659A751A" w14:textId="77777777" w:rsidR="008612A1" w:rsidRDefault="00656567">
            <w:pPr>
              <w:pStyle w:val="TableParagraph"/>
              <w:numPr>
                <w:ilvl w:val="1"/>
                <w:numId w:val="3"/>
              </w:numPr>
              <w:tabs>
                <w:tab w:val="left" w:pos="1800"/>
                <w:tab w:val="left" w:pos="1801"/>
              </w:tabs>
              <w:spacing w:before="119"/>
              <w:ind w:hanging="355"/>
              <w:rPr>
                <w:sz w:val="20"/>
              </w:rPr>
            </w:pPr>
            <w:r>
              <w:rPr>
                <w:sz w:val="20"/>
              </w:rPr>
              <w:t>Written Hazardous Materials Identification and Management</w:t>
            </w:r>
            <w:r>
              <w:rPr>
                <w:spacing w:val="-14"/>
                <w:sz w:val="20"/>
              </w:rPr>
              <w:t xml:space="preserve"> </w:t>
            </w:r>
            <w:proofErr w:type="gramStart"/>
            <w:r>
              <w:rPr>
                <w:sz w:val="20"/>
              </w:rPr>
              <w:t>Plan;</w:t>
            </w:r>
            <w:proofErr w:type="gramEnd"/>
          </w:p>
          <w:p w14:paraId="718B655F" w14:textId="77777777" w:rsidR="008612A1" w:rsidRDefault="00656567">
            <w:pPr>
              <w:pStyle w:val="TableParagraph"/>
              <w:numPr>
                <w:ilvl w:val="1"/>
                <w:numId w:val="3"/>
              </w:numPr>
              <w:tabs>
                <w:tab w:val="left" w:pos="1800"/>
                <w:tab w:val="left" w:pos="1801"/>
              </w:tabs>
              <w:spacing w:before="117"/>
              <w:ind w:hanging="355"/>
              <w:rPr>
                <w:sz w:val="20"/>
              </w:rPr>
            </w:pPr>
            <w:r>
              <w:rPr>
                <w:sz w:val="20"/>
              </w:rPr>
              <w:t>Written Plan for Reporting and Responding to Pollutant Releases and Emergencies;</w:t>
            </w:r>
            <w:r>
              <w:rPr>
                <w:spacing w:val="-18"/>
                <w:sz w:val="20"/>
              </w:rPr>
              <w:t xml:space="preserve"> </w:t>
            </w:r>
            <w:r>
              <w:rPr>
                <w:sz w:val="20"/>
              </w:rPr>
              <w:t>and</w:t>
            </w:r>
          </w:p>
          <w:p w14:paraId="0BBCE22E" w14:textId="77777777" w:rsidR="008612A1" w:rsidRDefault="00656567">
            <w:pPr>
              <w:pStyle w:val="TableParagraph"/>
              <w:numPr>
                <w:ilvl w:val="1"/>
                <w:numId w:val="3"/>
              </w:numPr>
              <w:tabs>
                <w:tab w:val="left" w:pos="1800"/>
                <w:tab w:val="left" w:pos="1801"/>
              </w:tabs>
              <w:spacing w:before="119"/>
              <w:ind w:hanging="355"/>
              <w:rPr>
                <w:sz w:val="20"/>
              </w:rPr>
            </w:pPr>
            <w:r>
              <w:rPr>
                <w:sz w:val="20"/>
              </w:rPr>
              <w:t>Documentation of Annual Environmental Health &amp; Safety</w:t>
            </w:r>
            <w:r>
              <w:rPr>
                <w:spacing w:val="-11"/>
                <w:sz w:val="20"/>
              </w:rPr>
              <w:t xml:space="preserve"> </w:t>
            </w:r>
            <w:r>
              <w:rPr>
                <w:sz w:val="20"/>
              </w:rPr>
              <w:t>Audits.</w:t>
            </w:r>
          </w:p>
          <w:p w14:paraId="683DAB24" w14:textId="77777777" w:rsidR="008612A1" w:rsidRDefault="00656567">
            <w:pPr>
              <w:pStyle w:val="TableParagraph"/>
              <w:numPr>
                <w:ilvl w:val="0"/>
                <w:numId w:val="3"/>
              </w:numPr>
              <w:tabs>
                <w:tab w:val="left" w:pos="1441"/>
              </w:tabs>
              <w:spacing w:before="140" w:line="470" w:lineRule="atLeast"/>
              <w:ind w:left="1781" w:right="871" w:hanging="701"/>
              <w:rPr>
                <w:sz w:val="20"/>
              </w:rPr>
            </w:pPr>
            <w:r>
              <w:rPr>
                <w:sz w:val="20"/>
              </w:rPr>
              <w:t>Equivalent certifications or credentials for EMS and EH&amp;SM plans (check all that</w:t>
            </w:r>
            <w:r>
              <w:rPr>
                <w:spacing w:val="-22"/>
                <w:sz w:val="20"/>
              </w:rPr>
              <w:t xml:space="preserve"> </w:t>
            </w:r>
            <w:r>
              <w:rPr>
                <w:sz w:val="20"/>
              </w:rPr>
              <w:t>apply): E-Stewards</w:t>
            </w:r>
          </w:p>
          <w:p w14:paraId="20DB7945" w14:textId="77777777" w:rsidR="008612A1" w:rsidRDefault="00656567">
            <w:pPr>
              <w:pStyle w:val="TableParagraph"/>
              <w:spacing w:before="154"/>
              <w:ind w:left="1781"/>
              <w:rPr>
                <w:sz w:val="20"/>
              </w:rPr>
            </w:pPr>
            <w:r>
              <w:rPr>
                <w:sz w:val="20"/>
              </w:rPr>
              <w:t>R2</w:t>
            </w:r>
          </w:p>
          <w:p w14:paraId="1EC802D7" w14:textId="77777777" w:rsidR="008612A1" w:rsidRDefault="00656567">
            <w:pPr>
              <w:pStyle w:val="TableParagraph"/>
              <w:spacing w:before="154"/>
              <w:ind w:left="1781"/>
              <w:rPr>
                <w:sz w:val="20"/>
              </w:rPr>
            </w:pPr>
            <w:r>
              <w:rPr>
                <w:sz w:val="20"/>
              </w:rPr>
              <w:t>ISO 14001</w:t>
            </w:r>
          </w:p>
          <w:p w14:paraId="7A21C379" w14:textId="77777777" w:rsidR="008612A1" w:rsidRDefault="00656567">
            <w:pPr>
              <w:pStyle w:val="TableParagraph"/>
              <w:spacing w:before="154"/>
              <w:ind w:left="1781"/>
              <w:rPr>
                <w:sz w:val="20"/>
              </w:rPr>
            </w:pPr>
            <w:r>
              <w:rPr>
                <w:sz w:val="20"/>
              </w:rPr>
              <w:t>ISO 18001</w:t>
            </w:r>
          </w:p>
          <w:p w14:paraId="7C550332" w14:textId="77777777" w:rsidR="008612A1" w:rsidRDefault="008612A1">
            <w:pPr>
              <w:pStyle w:val="TableParagraph"/>
              <w:rPr>
                <w:rFonts w:ascii="Times New Roman"/>
              </w:rPr>
            </w:pPr>
          </w:p>
          <w:p w14:paraId="64689A4F" w14:textId="77777777" w:rsidR="008612A1" w:rsidRDefault="008612A1">
            <w:pPr>
              <w:pStyle w:val="TableParagraph"/>
              <w:spacing w:before="8"/>
              <w:rPr>
                <w:rFonts w:ascii="Times New Roman"/>
                <w:sz w:val="24"/>
              </w:rPr>
            </w:pPr>
          </w:p>
          <w:p w14:paraId="1BF4C05D" w14:textId="77777777" w:rsidR="008612A1" w:rsidRDefault="00656567">
            <w:pPr>
              <w:pStyle w:val="TableParagraph"/>
              <w:spacing w:before="1"/>
              <w:ind w:left="538" w:right="198"/>
              <w:rPr>
                <w:sz w:val="20"/>
              </w:rPr>
            </w:pPr>
            <w:r>
              <w:rPr>
                <w:sz w:val="20"/>
              </w:rPr>
              <w:t>Note: In lieu of A, B or C above, the applicant may submit, on behalf of the facility, a request to the Department to recognize that a certification or credential granted by an independent entity meets the requirements of an EMS and/or an EH&amp;SM. This request may be provided in the space below and/or attach any supporting documentation including such certification or credential.</w:t>
            </w:r>
          </w:p>
        </w:tc>
      </w:tr>
    </w:tbl>
    <w:p w14:paraId="4D56ADB5" w14:textId="77777777" w:rsidR="008612A1" w:rsidRDefault="008612A1">
      <w:pPr>
        <w:rPr>
          <w:sz w:val="20"/>
        </w:rPr>
        <w:sectPr w:rsidR="008612A1">
          <w:headerReference w:type="default" r:id="rId16"/>
          <w:pgSz w:w="12240" w:h="15840"/>
          <w:pgMar w:top="1340" w:right="940" w:bottom="540" w:left="940" w:header="1084" w:footer="342" w:gutter="0"/>
          <w:cols w:space="720"/>
        </w:sectPr>
      </w:pPr>
    </w:p>
    <w:p w14:paraId="1152E900" w14:textId="77777777" w:rsidR="008612A1" w:rsidRDefault="00062DDD">
      <w:pPr>
        <w:pStyle w:val="BodyText"/>
        <w:spacing w:before="9"/>
        <w:rPr>
          <w:rFonts w:ascii="Times New Roman"/>
          <w:sz w:val="10"/>
        </w:rPr>
      </w:pPr>
      <w:r>
        <w:lastRenderedPageBreak/>
        <w:pict w14:anchorId="01A24771">
          <v:rect id="_x0000_s1053" style="position:absolute;margin-left:82.1pt;margin-top:115.45pt;width:9.25pt;height:9.25pt;z-index:-9160;mso-position-horizontal-relative:page;mso-position-vertical-relative:page" filled="f" strokeweight=".72pt">
            <w10:wrap anchorx="page" anchory="page"/>
          </v:rect>
        </w:pict>
      </w:r>
      <w:r>
        <w:pict w14:anchorId="499B717F">
          <v:rect id="_x0000_s1052" style="position:absolute;margin-left:82.1pt;margin-top:251.9pt;width:9.25pt;height:9.25pt;z-index:-9136;mso-position-horizontal-relative:page;mso-position-vertical-relative:page" filled="f" strokeweight=".72pt">
            <w10:wrap anchorx="page" anchory="page"/>
          </v:rect>
        </w:pict>
      </w:r>
      <w:r>
        <w:pict w14:anchorId="6B5DFEDC">
          <v:rect id="_x0000_s1051" style="position:absolute;margin-left:82.1pt;margin-top:360.3pt;width:9.25pt;height:9.25pt;z-index:-9112;mso-position-horizontal-relative:page;mso-position-vertical-relative:page" filled="f" strokeweight=".72pt">
            <w10:wrap anchorx="page" anchory="page"/>
          </v:rect>
        </w:pict>
      </w:r>
      <w:r>
        <w:pict w14:anchorId="10072E8B">
          <v:group id="_x0000_s1041" style="position:absolute;margin-left:51.8pt;margin-top:79.45pt;width:507.75pt;height:485.15pt;z-index:-9088;mso-position-horizontal-relative:page;mso-position-vertical-relative:page" coordorigin="1036,1589" coordsize="10155,9703">
            <v:line id="_x0000_s1050" style="position:absolute" from="1094,1625" to="1094,11255" strokeweight=".72pt"/>
            <v:line id="_x0000_s1049" style="position:absolute" from="1066,1596" to="1066,11241" strokeweight=".72pt"/>
            <v:line id="_x0000_s1048" style="position:absolute" from="1058,11262" to="1073,11262" strokeweight="2.16pt"/>
            <v:line id="_x0000_s1047" style="position:absolute" from="1058,11277" to="1102,11277" strokeweight=".72pt"/>
            <v:line id="_x0000_s1046" style="position:absolute" from="1102,11277" to="11140,11277" strokeweight=".72pt"/>
            <v:line id="_x0000_s1045" style="position:absolute" from="1102,11248" to="11140,11248" strokeweight=".72pt"/>
            <v:line id="_x0000_s1044" style="position:absolute" from="11176,1596" to="11176,11284" strokeweight=".72pt"/>
            <v:line id="_x0000_s1043" style="position:absolute" from="11148,1625" to="11148,11255" strokeweight=".72pt"/>
            <v:line id="_x0000_s1042" style="position:absolute" from="11140,11277" to="11184,11277" strokeweight=".72pt"/>
            <w10:wrap anchorx="page" anchory="page"/>
          </v:group>
        </w:pict>
      </w:r>
    </w:p>
    <w:tbl>
      <w:tblPr>
        <w:tblW w:w="0" w:type="auto"/>
        <w:tblInd w:w="1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082"/>
      </w:tblGrid>
      <w:tr w:rsidR="008612A1" w14:paraId="6082D108" w14:textId="77777777">
        <w:trPr>
          <w:trHeight w:hRule="exact" w:val="2690"/>
        </w:trPr>
        <w:tc>
          <w:tcPr>
            <w:tcW w:w="10082" w:type="dxa"/>
            <w:tcBorders>
              <w:top w:val="double" w:sz="6" w:space="0" w:color="000000"/>
              <w:bottom w:val="single" w:sz="9" w:space="0" w:color="000000"/>
            </w:tcBorders>
          </w:tcPr>
          <w:p w14:paraId="34C15C39" w14:textId="77777777" w:rsidR="008612A1" w:rsidRDefault="00656567">
            <w:pPr>
              <w:pStyle w:val="TableParagraph"/>
              <w:spacing w:before="120"/>
              <w:ind w:left="177"/>
              <w:rPr>
                <w:b/>
                <w:sz w:val="20"/>
              </w:rPr>
            </w:pPr>
            <w:r>
              <w:rPr>
                <w:b/>
                <w:sz w:val="20"/>
              </w:rPr>
              <w:t>5.   List of plans/ programs (continued):</w:t>
            </w:r>
          </w:p>
          <w:p w14:paraId="78FBCB86" w14:textId="77777777" w:rsidR="008612A1" w:rsidRDefault="008612A1">
            <w:pPr>
              <w:pStyle w:val="TableParagraph"/>
              <w:spacing w:before="10"/>
              <w:rPr>
                <w:rFonts w:ascii="Times New Roman"/>
                <w:sz w:val="25"/>
              </w:rPr>
            </w:pPr>
          </w:p>
          <w:p w14:paraId="6EBBC532" w14:textId="77777777" w:rsidR="008612A1" w:rsidRDefault="00656567">
            <w:pPr>
              <w:pStyle w:val="TableParagraph"/>
              <w:ind w:left="1080"/>
              <w:rPr>
                <w:sz w:val="20"/>
              </w:rPr>
            </w:pPr>
            <w:r>
              <w:rPr>
                <w:b/>
                <w:sz w:val="20"/>
              </w:rPr>
              <w:t xml:space="preserve">D.   </w:t>
            </w:r>
            <w:r>
              <w:rPr>
                <w:sz w:val="20"/>
              </w:rPr>
              <w:t>Closure Plan including cost estimate for closure pursuant to RCSA section 22a-638-1(e)(7).</w:t>
            </w:r>
          </w:p>
          <w:p w14:paraId="3488F032" w14:textId="77777777" w:rsidR="008612A1" w:rsidRDefault="008612A1">
            <w:pPr>
              <w:pStyle w:val="TableParagraph"/>
              <w:rPr>
                <w:rFonts w:ascii="Times New Roman"/>
                <w:sz w:val="26"/>
              </w:rPr>
            </w:pPr>
          </w:p>
          <w:p w14:paraId="047390B3" w14:textId="77777777" w:rsidR="008612A1" w:rsidRDefault="00656567">
            <w:pPr>
              <w:pStyle w:val="TableParagraph"/>
              <w:spacing w:before="1"/>
              <w:ind w:left="1440" w:right="550"/>
              <w:rPr>
                <w:sz w:val="20"/>
              </w:rPr>
            </w:pPr>
            <w:r>
              <w:rPr>
                <w:sz w:val="20"/>
              </w:rPr>
              <w:t>Note: In lieu of D. above, the applicant may submit, on behalf of the facility, a request to the Department to recognize other means to achieve compliance with a closure plan and cost estimate, including but not limited to, a government program that provides functionally equivalent protections. This request may be provided in the space below and/or attach any supporting documentation.</w:t>
            </w:r>
          </w:p>
        </w:tc>
      </w:tr>
      <w:tr w:rsidR="008612A1" w14:paraId="5435EB14" w14:textId="77777777">
        <w:trPr>
          <w:trHeight w:hRule="exact" w:val="2442"/>
        </w:trPr>
        <w:tc>
          <w:tcPr>
            <w:tcW w:w="10082" w:type="dxa"/>
            <w:tcBorders>
              <w:top w:val="single" w:sz="9" w:space="0" w:color="000000"/>
            </w:tcBorders>
          </w:tcPr>
          <w:p w14:paraId="159A0DFB" w14:textId="77777777" w:rsidR="008612A1" w:rsidRDefault="008612A1">
            <w:pPr>
              <w:pStyle w:val="TableParagraph"/>
              <w:rPr>
                <w:rFonts w:ascii="Times New Roman"/>
              </w:rPr>
            </w:pPr>
          </w:p>
          <w:p w14:paraId="52170324" w14:textId="77777777" w:rsidR="008612A1" w:rsidRDefault="008612A1">
            <w:pPr>
              <w:pStyle w:val="TableParagraph"/>
              <w:rPr>
                <w:rFonts w:ascii="Times New Roman"/>
              </w:rPr>
            </w:pPr>
          </w:p>
          <w:p w14:paraId="57E05551" w14:textId="77777777" w:rsidR="008612A1" w:rsidRDefault="00656567">
            <w:pPr>
              <w:pStyle w:val="TableParagraph"/>
              <w:spacing w:before="192" w:line="276" w:lineRule="auto"/>
              <w:ind w:left="1440" w:right="198" w:hanging="360"/>
              <w:rPr>
                <w:sz w:val="20"/>
              </w:rPr>
            </w:pPr>
            <w:r>
              <w:rPr>
                <w:b/>
                <w:sz w:val="20"/>
              </w:rPr>
              <w:t xml:space="preserve">E.   </w:t>
            </w:r>
            <w:r>
              <w:rPr>
                <w:sz w:val="20"/>
              </w:rPr>
              <w:t>Facility Security Program pursuant to RCSA section 22a-638-1(e)(3). The security program shall control access to the facility or the portion of the facility where CEDs or components of CEDs are present and may include, but need not be limited to, badges for employees, an alarm system, metal detectors, surveillance cameras, indoor and outdoor lighting, or perimeter fencing.</w:t>
            </w:r>
          </w:p>
        </w:tc>
      </w:tr>
      <w:tr w:rsidR="008612A1" w14:paraId="26E5459A" w14:textId="77777777">
        <w:trPr>
          <w:trHeight w:hRule="exact" w:val="933"/>
        </w:trPr>
        <w:tc>
          <w:tcPr>
            <w:tcW w:w="10082" w:type="dxa"/>
          </w:tcPr>
          <w:p w14:paraId="33883243" w14:textId="77777777" w:rsidR="008612A1" w:rsidRDefault="008612A1">
            <w:pPr>
              <w:pStyle w:val="TableParagraph"/>
              <w:rPr>
                <w:rFonts w:ascii="Times New Roman"/>
              </w:rPr>
            </w:pPr>
          </w:p>
          <w:p w14:paraId="0AFCFF92" w14:textId="77777777" w:rsidR="008612A1" w:rsidRDefault="00656567">
            <w:pPr>
              <w:pStyle w:val="TableParagraph"/>
              <w:spacing w:before="181" w:line="280" w:lineRule="auto"/>
              <w:ind w:left="1440" w:right="198" w:hanging="360"/>
              <w:rPr>
                <w:sz w:val="20"/>
              </w:rPr>
            </w:pPr>
            <w:r>
              <w:rPr>
                <w:b/>
                <w:sz w:val="20"/>
              </w:rPr>
              <w:t xml:space="preserve">F. </w:t>
            </w:r>
            <w:r>
              <w:rPr>
                <w:sz w:val="20"/>
              </w:rPr>
              <w:t>List other plans/programs that you have prepared and will be in effect at the facility which are applicable/relevant:</w:t>
            </w:r>
          </w:p>
        </w:tc>
      </w:tr>
    </w:tbl>
    <w:p w14:paraId="44ABFC50" w14:textId="77777777" w:rsidR="008612A1" w:rsidRDefault="008612A1">
      <w:pPr>
        <w:pStyle w:val="BodyText"/>
        <w:rPr>
          <w:rFonts w:ascii="Times New Roman"/>
        </w:rPr>
      </w:pPr>
    </w:p>
    <w:p w14:paraId="14FB5AF6" w14:textId="77777777" w:rsidR="008612A1" w:rsidRDefault="00062DDD">
      <w:pPr>
        <w:pStyle w:val="BodyText"/>
        <w:spacing w:before="10"/>
        <w:rPr>
          <w:rFonts w:ascii="Times New Roman"/>
          <w:sz w:val="14"/>
        </w:rPr>
      </w:pPr>
      <w:r>
        <w:pict w14:anchorId="7E913E45">
          <v:line id="_x0000_s1040" style="position:absolute;z-index:1312;mso-wrap-distance-left:0;mso-wrap-distance-right:0;mso-position-horizontal-relative:page" from="126pt,11.05pt" to="495.1pt,11.05pt" strokeweight="1.08pt">
            <w10:wrap type="topAndBottom" anchorx="page"/>
          </v:line>
        </w:pict>
      </w:r>
    </w:p>
    <w:p w14:paraId="09DD574D" w14:textId="77777777" w:rsidR="008612A1" w:rsidRDefault="008612A1">
      <w:pPr>
        <w:rPr>
          <w:rFonts w:ascii="Times New Roman"/>
          <w:sz w:val="14"/>
        </w:rPr>
        <w:sectPr w:rsidR="008612A1">
          <w:pgSz w:w="12240" w:h="15840"/>
          <w:pgMar w:top="1460" w:right="940" w:bottom="540" w:left="920" w:header="1084" w:footer="342" w:gutter="0"/>
          <w:cols w:space="720"/>
        </w:sectPr>
      </w:pPr>
    </w:p>
    <w:p w14:paraId="0B6AE6D7" w14:textId="77777777" w:rsidR="008612A1" w:rsidRDefault="00062DDD">
      <w:pPr>
        <w:pStyle w:val="BodyText"/>
        <w:spacing w:before="121"/>
        <w:ind w:left="140"/>
      </w:pPr>
      <w:r>
        <w:lastRenderedPageBreak/>
        <w:pict w14:anchorId="250ECA9D">
          <v:rect id="_x0000_s1039" style="position:absolute;left:0;text-align:left;margin-left:255.75pt;margin-top:84.95pt;width:9.25pt;height:9.25pt;z-index:-9064;mso-position-horizontal-relative:page" filled="f" strokeweight=".72pt">
            <w10:wrap anchorx="page"/>
          </v:rect>
        </w:pict>
      </w:r>
      <w:r>
        <w:pict w14:anchorId="437FB217">
          <v:rect id="_x0000_s1038" style="position:absolute;left:0;text-align:left;margin-left:327.75pt;margin-top:84.95pt;width:9.25pt;height:9.25pt;z-index:-9040;mso-position-horizontal-relative:page" filled="f" strokeweight=".72pt">
            <w10:wrap anchorx="page"/>
          </v:rect>
        </w:pict>
      </w:r>
      <w:r>
        <w:pict w14:anchorId="14DFFA05">
          <v:rect id="_x0000_s1037" style="position:absolute;left:0;text-align:left;margin-left:255.75pt;margin-top:210.5pt;width:9.25pt;height:9.25pt;z-index:-9016;mso-position-horizontal-relative:page;mso-position-vertical-relative:page" filled="f" strokeweight=".72pt">
            <w10:wrap anchorx="page" anchory="page"/>
          </v:rect>
        </w:pict>
      </w:r>
      <w:r>
        <w:pict w14:anchorId="6F87473D">
          <v:rect id="_x0000_s1036" style="position:absolute;left:0;text-align:left;margin-left:327.75pt;margin-top:210.5pt;width:9.25pt;height:9.25pt;z-index:-8992;mso-position-horizontal-relative:page;mso-position-vertical-relative:page" filled="f" strokeweight=".72pt">
            <w10:wrap anchorx="page" anchory="page"/>
          </v:rect>
        </w:pict>
      </w:r>
      <w:r>
        <w:pict w14:anchorId="33C4DC8E">
          <v:rect id="_x0000_s1035" style="position:absolute;left:0;text-align:left;margin-left:255.75pt;margin-top:280pt;width:9.25pt;height:9.25pt;z-index:-8968;mso-position-horizontal-relative:page;mso-position-vertical-relative:page" filled="f" strokeweight=".72pt">
            <w10:wrap anchorx="page" anchory="page"/>
          </v:rect>
        </w:pict>
      </w:r>
      <w:r>
        <w:pict w14:anchorId="224E14EC">
          <v:rect id="_x0000_s1034" style="position:absolute;left:0;text-align:left;margin-left:327.75pt;margin-top:280pt;width:9.25pt;height:9.25pt;z-index:-8944;mso-position-horizontal-relative:page;mso-position-vertical-relative:page" filled="f" strokeweight=".72pt">
            <w10:wrap anchorx="page" anchory="page"/>
          </v:rect>
        </w:pict>
      </w:r>
      <w:r>
        <w:pict w14:anchorId="28855357">
          <v:rect id="_x0000_s1033" style="position:absolute;left:0;text-align:left;margin-left:255.75pt;margin-top:338.1pt;width:9.25pt;height:9.25pt;z-index:-8920;mso-position-horizontal-relative:page;mso-position-vertical-relative:page" filled="f" strokeweight=".72pt">
            <w10:wrap anchorx="page" anchory="page"/>
          </v:rect>
        </w:pict>
      </w:r>
      <w:r>
        <w:pict w14:anchorId="1DDAED86">
          <v:rect id="_x0000_s1032" style="position:absolute;left:0;text-align:left;margin-left:327.75pt;margin-top:338.1pt;width:9.25pt;height:9.25pt;z-index:-8896;mso-position-horizontal-relative:page;mso-position-vertical-relative:page" filled="f" strokeweight=".72pt">
            <w10:wrap anchorx="page" anchory="page"/>
          </v:rect>
        </w:pict>
      </w:r>
      <w:r>
        <w:pict w14:anchorId="72D6FB01">
          <v:rect id="_x0000_s1031" style="position:absolute;left:0;text-align:left;margin-left:255.75pt;margin-top:396.05pt;width:9.25pt;height:9.25pt;z-index:-8872;mso-position-horizontal-relative:page;mso-position-vertical-relative:page" filled="f" strokeweight=".72pt">
            <w10:wrap anchorx="page" anchory="page"/>
          </v:rect>
        </w:pict>
      </w:r>
      <w:r>
        <w:pict w14:anchorId="3C684096">
          <v:rect id="_x0000_s1030" style="position:absolute;left:0;text-align:left;margin-left:327.75pt;margin-top:396.05pt;width:9.25pt;height:9.25pt;z-index:-8848;mso-position-horizontal-relative:page;mso-position-vertical-relative:page" filled="f" strokeweight=".72pt">
            <w10:wrap anchorx="page" anchory="page"/>
          </v:rect>
        </w:pict>
      </w:r>
      <w:r w:rsidR="00656567">
        <w:t xml:space="preserve">If the answer to any of the questions below is </w:t>
      </w:r>
      <w:r w:rsidR="00656567">
        <w:rPr>
          <w:b/>
          <w:i/>
        </w:rPr>
        <w:t>yes</w:t>
      </w:r>
      <w:r w:rsidR="00656567">
        <w:t>, then Part III: Table of Enforcement Actions must also be completed.</w:t>
      </w:r>
    </w:p>
    <w:p w14:paraId="1F266C9F" w14:textId="77777777" w:rsidR="008612A1" w:rsidRDefault="008612A1">
      <w:pPr>
        <w:pStyle w:val="BodyText"/>
        <w:spacing w:before="7"/>
        <w:rPr>
          <w:sz w:val="10"/>
        </w:rPr>
      </w:pPr>
    </w:p>
    <w:tbl>
      <w:tblPr>
        <w:tblW w:w="0" w:type="auto"/>
        <w:tblInd w:w="1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082"/>
      </w:tblGrid>
      <w:tr w:rsidR="008612A1" w14:paraId="4C6274C7" w14:textId="77777777">
        <w:trPr>
          <w:trHeight w:hRule="exact" w:val="893"/>
        </w:trPr>
        <w:tc>
          <w:tcPr>
            <w:tcW w:w="10082" w:type="dxa"/>
            <w:tcBorders>
              <w:bottom w:val="nil"/>
            </w:tcBorders>
          </w:tcPr>
          <w:p w14:paraId="2021D12D" w14:textId="77777777" w:rsidR="008612A1" w:rsidRDefault="00656567">
            <w:pPr>
              <w:pStyle w:val="TableParagraph"/>
              <w:tabs>
                <w:tab w:val="left" w:pos="526"/>
              </w:tabs>
              <w:spacing w:before="117"/>
              <w:ind w:left="526" w:right="342" w:hanging="433"/>
              <w:rPr>
                <w:sz w:val="20"/>
              </w:rPr>
            </w:pPr>
            <w:r>
              <w:rPr>
                <w:sz w:val="20"/>
              </w:rPr>
              <w:t>A.</w:t>
            </w:r>
            <w:r>
              <w:rPr>
                <w:sz w:val="20"/>
              </w:rPr>
              <w:tab/>
              <w:t>During the five years immediately preceding submission of this application, has the owner or</w:t>
            </w:r>
            <w:r>
              <w:rPr>
                <w:spacing w:val="-25"/>
                <w:sz w:val="20"/>
              </w:rPr>
              <w:t xml:space="preserve"> </w:t>
            </w:r>
            <w:r>
              <w:rPr>
                <w:sz w:val="20"/>
              </w:rPr>
              <w:t>operator</w:t>
            </w:r>
            <w:r>
              <w:rPr>
                <w:spacing w:val="-3"/>
                <w:sz w:val="20"/>
              </w:rPr>
              <w:t xml:space="preserve"> </w:t>
            </w:r>
            <w:r>
              <w:rPr>
                <w:sz w:val="20"/>
              </w:rPr>
              <w:t>of</w:t>
            </w:r>
            <w:r>
              <w:rPr>
                <w:w w:val="99"/>
                <w:sz w:val="20"/>
              </w:rPr>
              <w:t xml:space="preserve"> </w:t>
            </w:r>
            <w:r>
              <w:rPr>
                <w:sz w:val="20"/>
              </w:rPr>
              <w:t>the facility been convicted in any jurisdiction, foreign or domestic, of a criminal violation of any environmental</w:t>
            </w:r>
            <w:r>
              <w:rPr>
                <w:spacing w:val="-8"/>
                <w:sz w:val="20"/>
              </w:rPr>
              <w:t xml:space="preserve"> </w:t>
            </w:r>
            <w:r>
              <w:rPr>
                <w:sz w:val="20"/>
              </w:rPr>
              <w:t>law?</w:t>
            </w:r>
          </w:p>
        </w:tc>
      </w:tr>
      <w:tr w:rsidR="008612A1" w14:paraId="0416F983" w14:textId="77777777">
        <w:trPr>
          <w:trHeight w:hRule="exact" w:val="350"/>
        </w:trPr>
        <w:tc>
          <w:tcPr>
            <w:tcW w:w="10082" w:type="dxa"/>
            <w:tcBorders>
              <w:top w:val="nil"/>
              <w:bottom w:val="nil"/>
            </w:tcBorders>
          </w:tcPr>
          <w:p w14:paraId="7826D06E" w14:textId="77777777" w:rsidR="008612A1" w:rsidRDefault="00656567">
            <w:pPr>
              <w:pStyle w:val="TableParagraph"/>
              <w:tabs>
                <w:tab w:val="left" w:pos="1437"/>
              </w:tabs>
              <w:spacing w:before="56"/>
              <w:ind w:right="4001"/>
              <w:jc w:val="right"/>
              <w:rPr>
                <w:sz w:val="20"/>
              </w:rPr>
            </w:pPr>
            <w:r>
              <w:rPr>
                <w:sz w:val="20"/>
              </w:rPr>
              <w:t>Yes</w:t>
            </w:r>
            <w:r>
              <w:rPr>
                <w:sz w:val="20"/>
              </w:rPr>
              <w:tab/>
            </w:r>
            <w:r>
              <w:rPr>
                <w:spacing w:val="-1"/>
                <w:sz w:val="20"/>
              </w:rPr>
              <w:t>No</w:t>
            </w:r>
          </w:p>
        </w:tc>
      </w:tr>
      <w:tr w:rsidR="008612A1" w14:paraId="32C6DCD1" w14:textId="77777777">
        <w:trPr>
          <w:trHeight w:hRule="exact" w:val="809"/>
        </w:trPr>
        <w:tc>
          <w:tcPr>
            <w:tcW w:w="10082" w:type="dxa"/>
            <w:tcBorders>
              <w:top w:val="nil"/>
              <w:bottom w:val="nil"/>
            </w:tcBorders>
          </w:tcPr>
          <w:p w14:paraId="006EB949" w14:textId="77777777" w:rsidR="008612A1" w:rsidRDefault="00656567">
            <w:pPr>
              <w:pStyle w:val="TableParagraph"/>
              <w:spacing w:before="56"/>
              <w:ind w:left="526" w:right="725" w:hanging="433"/>
              <w:jc w:val="both"/>
              <w:rPr>
                <w:sz w:val="20"/>
              </w:rPr>
            </w:pPr>
            <w:r>
              <w:rPr>
                <w:sz w:val="20"/>
              </w:rPr>
              <w:t>B. During the five years immediately preceding submission of this application, has a civil penalty been imposed upon the owner or operator of the facility in any state, including Connecticut, in any</w:t>
            </w:r>
            <w:r>
              <w:rPr>
                <w:spacing w:val="-29"/>
                <w:sz w:val="20"/>
              </w:rPr>
              <w:t xml:space="preserve"> </w:t>
            </w:r>
            <w:r>
              <w:rPr>
                <w:sz w:val="20"/>
              </w:rPr>
              <w:t>federal judicial proceeding, or in any other country for any violation of an environmental</w:t>
            </w:r>
            <w:r>
              <w:rPr>
                <w:spacing w:val="-29"/>
                <w:sz w:val="20"/>
              </w:rPr>
              <w:t xml:space="preserve"> </w:t>
            </w:r>
            <w:r>
              <w:rPr>
                <w:sz w:val="20"/>
              </w:rPr>
              <w:t>law?</w:t>
            </w:r>
          </w:p>
        </w:tc>
      </w:tr>
      <w:tr w:rsidR="008612A1" w14:paraId="5B715403" w14:textId="77777777">
        <w:trPr>
          <w:trHeight w:hRule="exact" w:val="350"/>
        </w:trPr>
        <w:tc>
          <w:tcPr>
            <w:tcW w:w="10082" w:type="dxa"/>
            <w:tcBorders>
              <w:top w:val="nil"/>
              <w:bottom w:val="nil"/>
            </w:tcBorders>
          </w:tcPr>
          <w:p w14:paraId="121219B8" w14:textId="77777777" w:rsidR="008612A1" w:rsidRDefault="00656567">
            <w:pPr>
              <w:pStyle w:val="TableParagraph"/>
              <w:tabs>
                <w:tab w:val="left" w:pos="1437"/>
              </w:tabs>
              <w:spacing w:before="56"/>
              <w:ind w:right="4001"/>
              <w:jc w:val="right"/>
              <w:rPr>
                <w:sz w:val="20"/>
              </w:rPr>
            </w:pPr>
            <w:r>
              <w:rPr>
                <w:sz w:val="20"/>
              </w:rPr>
              <w:t>Yes</w:t>
            </w:r>
            <w:r>
              <w:rPr>
                <w:sz w:val="20"/>
              </w:rPr>
              <w:tab/>
            </w:r>
            <w:r>
              <w:rPr>
                <w:w w:val="95"/>
                <w:sz w:val="20"/>
              </w:rPr>
              <w:t>No</w:t>
            </w:r>
          </w:p>
        </w:tc>
      </w:tr>
      <w:tr w:rsidR="008612A1" w14:paraId="0E9D75F5" w14:textId="77777777">
        <w:trPr>
          <w:trHeight w:hRule="exact" w:val="1040"/>
        </w:trPr>
        <w:tc>
          <w:tcPr>
            <w:tcW w:w="10082" w:type="dxa"/>
            <w:tcBorders>
              <w:top w:val="nil"/>
              <w:bottom w:val="nil"/>
            </w:tcBorders>
          </w:tcPr>
          <w:p w14:paraId="25B0E712" w14:textId="77777777" w:rsidR="008612A1" w:rsidRDefault="00656567">
            <w:pPr>
              <w:pStyle w:val="TableParagraph"/>
              <w:tabs>
                <w:tab w:val="left" w:pos="526"/>
              </w:tabs>
              <w:spacing w:before="56"/>
              <w:ind w:left="526" w:right="317" w:hanging="433"/>
              <w:rPr>
                <w:sz w:val="20"/>
              </w:rPr>
            </w:pPr>
            <w:r>
              <w:rPr>
                <w:sz w:val="20"/>
              </w:rPr>
              <w:t>C.</w:t>
            </w:r>
            <w:r>
              <w:rPr>
                <w:sz w:val="20"/>
              </w:rPr>
              <w:tab/>
              <w:t>During the five years immediately preceding submission of this application, has a civil</w:t>
            </w:r>
            <w:r>
              <w:rPr>
                <w:spacing w:val="-33"/>
                <w:sz w:val="20"/>
              </w:rPr>
              <w:t xml:space="preserve"> </w:t>
            </w:r>
            <w:r>
              <w:rPr>
                <w:sz w:val="20"/>
              </w:rPr>
              <w:t>penalty</w:t>
            </w:r>
            <w:r>
              <w:rPr>
                <w:spacing w:val="-7"/>
                <w:sz w:val="20"/>
              </w:rPr>
              <w:t xml:space="preserve"> </w:t>
            </w:r>
            <w:r>
              <w:rPr>
                <w:sz w:val="20"/>
              </w:rPr>
              <w:t>exceeding</w:t>
            </w:r>
            <w:r>
              <w:rPr>
                <w:w w:val="99"/>
                <w:sz w:val="20"/>
              </w:rPr>
              <w:t xml:space="preserve"> </w:t>
            </w:r>
            <w:r>
              <w:rPr>
                <w:sz w:val="20"/>
              </w:rPr>
              <w:t>five thousand dollars been imposed on the owner or operator of the facility in any state, including Connecticut, in any federal administrative proceeding, or in any other country for any violation of an environmental</w:t>
            </w:r>
            <w:r>
              <w:rPr>
                <w:spacing w:val="-8"/>
                <w:sz w:val="20"/>
              </w:rPr>
              <w:t xml:space="preserve"> </w:t>
            </w:r>
            <w:r>
              <w:rPr>
                <w:sz w:val="20"/>
              </w:rPr>
              <w:t>law?</w:t>
            </w:r>
          </w:p>
        </w:tc>
      </w:tr>
      <w:tr w:rsidR="008612A1" w14:paraId="57BF091C" w14:textId="77777777">
        <w:trPr>
          <w:trHeight w:hRule="exact" w:val="350"/>
        </w:trPr>
        <w:tc>
          <w:tcPr>
            <w:tcW w:w="10082" w:type="dxa"/>
            <w:tcBorders>
              <w:top w:val="nil"/>
              <w:bottom w:val="nil"/>
            </w:tcBorders>
          </w:tcPr>
          <w:p w14:paraId="49C2F85E" w14:textId="77777777" w:rsidR="008612A1" w:rsidRDefault="00656567">
            <w:pPr>
              <w:pStyle w:val="TableParagraph"/>
              <w:tabs>
                <w:tab w:val="left" w:pos="1437"/>
              </w:tabs>
              <w:spacing w:before="56"/>
              <w:ind w:right="4001"/>
              <w:jc w:val="right"/>
              <w:rPr>
                <w:sz w:val="20"/>
              </w:rPr>
            </w:pPr>
            <w:r>
              <w:rPr>
                <w:sz w:val="20"/>
              </w:rPr>
              <w:t>Yes</w:t>
            </w:r>
            <w:r>
              <w:rPr>
                <w:sz w:val="20"/>
              </w:rPr>
              <w:tab/>
            </w:r>
            <w:r>
              <w:rPr>
                <w:spacing w:val="-1"/>
                <w:sz w:val="20"/>
              </w:rPr>
              <w:t>No</w:t>
            </w:r>
          </w:p>
        </w:tc>
      </w:tr>
      <w:tr w:rsidR="008612A1" w14:paraId="209ACFE1" w14:textId="77777777">
        <w:trPr>
          <w:trHeight w:hRule="exact" w:val="811"/>
        </w:trPr>
        <w:tc>
          <w:tcPr>
            <w:tcW w:w="10082" w:type="dxa"/>
            <w:tcBorders>
              <w:top w:val="nil"/>
              <w:bottom w:val="nil"/>
            </w:tcBorders>
          </w:tcPr>
          <w:p w14:paraId="56CD64A4" w14:textId="77777777" w:rsidR="008612A1" w:rsidRDefault="00656567">
            <w:pPr>
              <w:pStyle w:val="TableParagraph"/>
              <w:tabs>
                <w:tab w:val="left" w:pos="526"/>
              </w:tabs>
              <w:spacing w:before="56"/>
              <w:ind w:left="526" w:right="468" w:hanging="433"/>
              <w:rPr>
                <w:sz w:val="20"/>
              </w:rPr>
            </w:pPr>
            <w:r>
              <w:rPr>
                <w:sz w:val="20"/>
              </w:rPr>
              <w:t>D.</w:t>
            </w:r>
            <w:r>
              <w:rPr>
                <w:sz w:val="20"/>
              </w:rPr>
              <w:tab/>
              <w:t>During the five years immediately preceding submission of this application, has any</w:t>
            </w:r>
            <w:r>
              <w:rPr>
                <w:spacing w:val="-36"/>
                <w:sz w:val="20"/>
              </w:rPr>
              <w:t xml:space="preserve"> </w:t>
            </w:r>
            <w:r>
              <w:rPr>
                <w:sz w:val="20"/>
              </w:rPr>
              <w:t>state,</w:t>
            </w:r>
            <w:r>
              <w:rPr>
                <w:spacing w:val="-2"/>
                <w:sz w:val="20"/>
              </w:rPr>
              <w:t xml:space="preserve"> </w:t>
            </w:r>
            <w:r>
              <w:rPr>
                <w:sz w:val="20"/>
              </w:rPr>
              <w:t>including</w:t>
            </w:r>
            <w:r>
              <w:rPr>
                <w:w w:val="99"/>
                <w:sz w:val="20"/>
              </w:rPr>
              <w:t xml:space="preserve"> </w:t>
            </w:r>
            <w:r>
              <w:rPr>
                <w:sz w:val="20"/>
              </w:rPr>
              <w:t>Connecticut, federal court, or court of another country issued any order or entered any judgment to</w:t>
            </w:r>
            <w:r>
              <w:rPr>
                <w:spacing w:val="-28"/>
                <w:sz w:val="20"/>
              </w:rPr>
              <w:t xml:space="preserve"> </w:t>
            </w:r>
            <w:r>
              <w:rPr>
                <w:sz w:val="20"/>
              </w:rPr>
              <w:t>the owner or operator of the facility concerning a violation of any environmental</w:t>
            </w:r>
            <w:r>
              <w:rPr>
                <w:spacing w:val="-29"/>
                <w:sz w:val="20"/>
              </w:rPr>
              <w:t xml:space="preserve"> </w:t>
            </w:r>
            <w:r>
              <w:rPr>
                <w:sz w:val="20"/>
              </w:rPr>
              <w:t>law?</w:t>
            </w:r>
          </w:p>
        </w:tc>
      </w:tr>
      <w:tr w:rsidR="008612A1" w14:paraId="390D3DC9" w14:textId="77777777">
        <w:trPr>
          <w:trHeight w:hRule="exact" w:val="349"/>
        </w:trPr>
        <w:tc>
          <w:tcPr>
            <w:tcW w:w="10082" w:type="dxa"/>
            <w:tcBorders>
              <w:top w:val="nil"/>
              <w:bottom w:val="nil"/>
            </w:tcBorders>
          </w:tcPr>
          <w:p w14:paraId="6E25BE95" w14:textId="77777777" w:rsidR="008612A1" w:rsidRDefault="00656567">
            <w:pPr>
              <w:pStyle w:val="TableParagraph"/>
              <w:tabs>
                <w:tab w:val="left" w:pos="1437"/>
              </w:tabs>
              <w:spacing w:before="56"/>
              <w:ind w:right="4001"/>
              <w:jc w:val="right"/>
              <w:rPr>
                <w:sz w:val="20"/>
              </w:rPr>
            </w:pPr>
            <w:r>
              <w:rPr>
                <w:sz w:val="20"/>
              </w:rPr>
              <w:t>Yes</w:t>
            </w:r>
            <w:r>
              <w:rPr>
                <w:sz w:val="20"/>
              </w:rPr>
              <w:tab/>
            </w:r>
            <w:r>
              <w:rPr>
                <w:spacing w:val="-1"/>
                <w:sz w:val="20"/>
              </w:rPr>
              <w:t>No</w:t>
            </w:r>
          </w:p>
        </w:tc>
      </w:tr>
      <w:tr w:rsidR="008612A1" w14:paraId="6CA66202" w14:textId="77777777">
        <w:trPr>
          <w:trHeight w:hRule="exact" w:val="810"/>
        </w:trPr>
        <w:tc>
          <w:tcPr>
            <w:tcW w:w="10082" w:type="dxa"/>
            <w:tcBorders>
              <w:top w:val="nil"/>
              <w:bottom w:val="nil"/>
            </w:tcBorders>
          </w:tcPr>
          <w:p w14:paraId="4C0811F9" w14:textId="77777777" w:rsidR="008612A1" w:rsidRDefault="00656567">
            <w:pPr>
              <w:pStyle w:val="TableParagraph"/>
              <w:tabs>
                <w:tab w:val="left" w:pos="526"/>
              </w:tabs>
              <w:spacing w:before="55"/>
              <w:ind w:left="526" w:right="292" w:hanging="433"/>
              <w:rPr>
                <w:sz w:val="20"/>
              </w:rPr>
            </w:pPr>
            <w:r>
              <w:rPr>
                <w:sz w:val="20"/>
              </w:rPr>
              <w:t>E.</w:t>
            </w:r>
            <w:r>
              <w:rPr>
                <w:sz w:val="20"/>
              </w:rPr>
              <w:tab/>
              <w:t>During the five years immediately preceding submission of this application, has any</w:t>
            </w:r>
            <w:r>
              <w:rPr>
                <w:spacing w:val="-33"/>
                <w:sz w:val="20"/>
              </w:rPr>
              <w:t xml:space="preserve"> </w:t>
            </w:r>
            <w:r>
              <w:rPr>
                <w:sz w:val="20"/>
              </w:rPr>
              <w:t>state,</w:t>
            </w:r>
            <w:r>
              <w:rPr>
                <w:spacing w:val="-2"/>
                <w:sz w:val="20"/>
              </w:rPr>
              <w:t xml:space="preserve"> </w:t>
            </w:r>
            <w:r>
              <w:rPr>
                <w:sz w:val="20"/>
              </w:rPr>
              <w:t>including</w:t>
            </w:r>
            <w:r>
              <w:rPr>
                <w:w w:val="99"/>
                <w:sz w:val="20"/>
              </w:rPr>
              <w:t xml:space="preserve"> </w:t>
            </w:r>
            <w:r>
              <w:rPr>
                <w:sz w:val="20"/>
              </w:rPr>
              <w:t>Connecticut, federal administrative agency, or governmental agency of another country issued any</w:t>
            </w:r>
            <w:r>
              <w:rPr>
                <w:spacing w:val="-30"/>
                <w:sz w:val="20"/>
              </w:rPr>
              <w:t xml:space="preserve"> </w:t>
            </w:r>
            <w:r>
              <w:rPr>
                <w:sz w:val="20"/>
              </w:rPr>
              <w:t>order to the owner or operator of the facility concerning a violation of any environmental</w:t>
            </w:r>
            <w:r>
              <w:rPr>
                <w:spacing w:val="-25"/>
                <w:sz w:val="20"/>
              </w:rPr>
              <w:t xml:space="preserve"> </w:t>
            </w:r>
            <w:r>
              <w:rPr>
                <w:sz w:val="20"/>
              </w:rPr>
              <w:t>law?</w:t>
            </w:r>
          </w:p>
        </w:tc>
      </w:tr>
      <w:tr w:rsidR="008612A1" w14:paraId="29EB59FD" w14:textId="77777777">
        <w:trPr>
          <w:trHeight w:hRule="exact" w:val="431"/>
        </w:trPr>
        <w:tc>
          <w:tcPr>
            <w:tcW w:w="10082" w:type="dxa"/>
            <w:tcBorders>
              <w:top w:val="nil"/>
            </w:tcBorders>
          </w:tcPr>
          <w:p w14:paraId="460ADDCA" w14:textId="77777777" w:rsidR="008612A1" w:rsidRDefault="00656567">
            <w:pPr>
              <w:pStyle w:val="TableParagraph"/>
              <w:tabs>
                <w:tab w:val="left" w:pos="1437"/>
              </w:tabs>
              <w:spacing w:before="56"/>
              <w:ind w:right="4001"/>
              <w:jc w:val="right"/>
              <w:rPr>
                <w:sz w:val="20"/>
              </w:rPr>
            </w:pPr>
            <w:r>
              <w:rPr>
                <w:sz w:val="20"/>
              </w:rPr>
              <w:t>Yes</w:t>
            </w:r>
            <w:r>
              <w:rPr>
                <w:sz w:val="20"/>
              </w:rPr>
              <w:tab/>
            </w:r>
            <w:r>
              <w:rPr>
                <w:spacing w:val="-1"/>
                <w:sz w:val="20"/>
              </w:rPr>
              <w:t>No</w:t>
            </w:r>
          </w:p>
        </w:tc>
      </w:tr>
    </w:tbl>
    <w:p w14:paraId="44E7FCF3" w14:textId="77777777" w:rsidR="008612A1" w:rsidRDefault="008612A1">
      <w:pPr>
        <w:jc w:val="right"/>
        <w:rPr>
          <w:sz w:val="20"/>
        </w:rPr>
        <w:sectPr w:rsidR="008612A1">
          <w:headerReference w:type="default" r:id="rId17"/>
          <w:pgSz w:w="12240" w:h="15840"/>
          <w:pgMar w:top="1340" w:right="940" w:bottom="540" w:left="940" w:header="1084" w:footer="342" w:gutter="0"/>
          <w:cols w:space="720"/>
        </w:sectPr>
      </w:pPr>
    </w:p>
    <w:p w14:paraId="12DFDF68" w14:textId="77777777" w:rsidR="008612A1" w:rsidRDefault="00656567">
      <w:pPr>
        <w:pStyle w:val="BodyText"/>
        <w:spacing w:before="136"/>
        <w:ind w:left="140"/>
      </w:pPr>
      <w:r>
        <w:lastRenderedPageBreak/>
        <w:t xml:space="preserve">If you have answered </w:t>
      </w:r>
      <w:r>
        <w:rPr>
          <w:b/>
          <w:i/>
        </w:rPr>
        <w:t xml:space="preserve">yes </w:t>
      </w:r>
      <w:r>
        <w:t>to any of the questions in Part II: Compliance History, you must complete the following table.</w:t>
      </w:r>
    </w:p>
    <w:p w14:paraId="318A4630" w14:textId="77777777" w:rsidR="008612A1" w:rsidRDefault="008612A1">
      <w:pPr>
        <w:pStyle w:val="BodyText"/>
        <w:spacing w:before="5"/>
        <w:rPr>
          <w:sz w:val="9"/>
        </w:rPr>
      </w:pPr>
    </w:p>
    <w:tbl>
      <w:tblPr>
        <w:tblW w:w="0" w:type="auto"/>
        <w:tblInd w:w="1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332"/>
        <w:gridCol w:w="3404"/>
        <w:gridCol w:w="3325"/>
      </w:tblGrid>
      <w:tr w:rsidR="008612A1" w14:paraId="7746F9B0" w14:textId="77777777">
        <w:trPr>
          <w:trHeight w:hRule="exact" w:val="3038"/>
        </w:trPr>
        <w:tc>
          <w:tcPr>
            <w:tcW w:w="3332" w:type="dxa"/>
            <w:tcBorders>
              <w:bottom w:val="single" w:sz="2" w:space="0" w:color="000000"/>
            </w:tcBorders>
          </w:tcPr>
          <w:p w14:paraId="20B37C20" w14:textId="77777777" w:rsidR="008612A1" w:rsidRDefault="00656567">
            <w:pPr>
              <w:pStyle w:val="TableParagraph"/>
              <w:spacing w:before="134"/>
              <w:ind w:left="93"/>
              <w:rPr>
                <w:sz w:val="20"/>
              </w:rPr>
            </w:pPr>
            <w:r>
              <w:rPr>
                <w:sz w:val="20"/>
              </w:rPr>
              <w:t>Type of Action:</w:t>
            </w:r>
          </w:p>
        </w:tc>
        <w:tc>
          <w:tcPr>
            <w:tcW w:w="3404" w:type="dxa"/>
            <w:tcBorders>
              <w:bottom w:val="single" w:sz="2" w:space="0" w:color="000000"/>
            </w:tcBorders>
          </w:tcPr>
          <w:p w14:paraId="20ADA58D" w14:textId="77777777" w:rsidR="008612A1" w:rsidRDefault="00656567">
            <w:pPr>
              <w:pStyle w:val="TableParagraph"/>
              <w:spacing w:before="134"/>
              <w:ind w:left="91"/>
              <w:rPr>
                <w:sz w:val="20"/>
              </w:rPr>
            </w:pPr>
            <w:r>
              <w:rPr>
                <w:sz w:val="20"/>
              </w:rPr>
              <w:t>Type of Action:</w:t>
            </w:r>
          </w:p>
        </w:tc>
        <w:tc>
          <w:tcPr>
            <w:tcW w:w="3325" w:type="dxa"/>
            <w:tcBorders>
              <w:bottom w:val="single" w:sz="2" w:space="0" w:color="000000"/>
            </w:tcBorders>
          </w:tcPr>
          <w:p w14:paraId="40B4E877" w14:textId="77777777" w:rsidR="008612A1" w:rsidRDefault="00656567">
            <w:pPr>
              <w:pStyle w:val="TableParagraph"/>
              <w:spacing w:before="134"/>
              <w:ind w:left="93"/>
              <w:rPr>
                <w:sz w:val="20"/>
              </w:rPr>
            </w:pPr>
            <w:r>
              <w:rPr>
                <w:sz w:val="20"/>
              </w:rPr>
              <w:t>Type of Action:</w:t>
            </w:r>
          </w:p>
        </w:tc>
      </w:tr>
      <w:tr w:rsidR="008612A1" w14:paraId="0032FE13" w14:textId="77777777">
        <w:trPr>
          <w:trHeight w:hRule="exact" w:val="476"/>
        </w:trPr>
        <w:tc>
          <w:tcPr>
            <w:tcW w:w="3332" w:type="dxa"/>
            <w:tcBorders>
              <w:top w:val="single" w:sz="2" w:space="0" w:color="000000"/>
              <w:bottom w:val="single" w:sz="2" w:space="0" w:color="000000"/>
            </w:tcBorders>
          </w:tcPr>
          <w:p w14:paraId="78E5DAAE" w14:textId="77777777" w:rsidR="008612A1" w:rsidRDefault="00656567">
            <w:pPr>
              <w:pStyle w:val="TableParagraph"/>
              <w:spacing w:before="115"/>
              <w:ind w:left="93"/>
              <w:rPr>
                <w:sz w:val="20"/>
              </w:rPr>
            </w:pPr>
            <w:r>
              <w:rPr>
                <w:sz w:val="20"/>
              </w:rPr>
              <w:t>Date Commenced:</w:t>
            </w:r>
          </w:p>
        </w:tc>
        <w:tc>
          <w:tcPr>
            <w:tcW w:w="3404" w:type="dxa"/>
            <w:tcBorders>
              <w:top w:val="single" w:sz="2" w:space="0" w:color="000000"/>
              <w:bottom w:val="single" w:sz="2" w:space="0" w:color="000000"/>
            </w:tcBorders>
          </w:tcPr>
          <w:p w14:paraId="25034E42" w14:textId="77777777" w:rsidR="008612A1" w:rsidRDefault="00656567">
            <w:pPr>
              <w:pStyle w:val="TableParagraph"/>
              <w:spacing w:before="115"/>
              <w:ind w:left="91"/>
              <w:rPr>
                <w:sz w:val="20"/>
              </w:rPr>
            </w:pPr>
            <w:r>
              <w:rPr>
                <w:sz w:val="20"/>
              </w:rPr>
              <w:t>Date Commenced:</w:t>
            </w:r>
          </w:p>
        </w:tc>
        <w:tc>
          <w:tcPr>
            <w:tcW w:w="3325" w:type="dxa"/>
            <w:tcBorders>
              <w:top w:val="single" w:sz="2" w:space="0" w:color="000000"/>
              <w:bottom w:val="single" w:sz="2" w:space="0" w:color="000000"/>
            </w:tcBorders>
          </w:tcPr>
          <w:p w14:paraId="0ADDF5FF" w14:textId="77777777" w:rsidR="008612A1" w:rsidRDefault="00656567">
            <w:pPr>
              <w:pStyle w:val="TableParagraph"/>
              <w:spacing w:before="115"/>
              <w:ind w:left="93"/>
              <w:rPr>
                <w:sz w:val="20"/>
              </w:rPr>
            </w:pPr>
            <w:r>
              <w:rPr>
                <w:sz w:val="20"/>
              </w:rPr>
              <w:t>Date Commenced:</w:t>
            </w:r>
          </w:p>
        </w:tc>
      </w:tr>
      <w:tr w:rsidR="008612A1" w14:paraId="7FBBABE5" w14:textId="77777777">
        <w:trPr>
          <w:trHeight w:hRule="exact" w:val="473"/>
        </w:trPr>
        <w:tc>
          <w:tcPr>
            <w:tcW w:w="3332" w:type="dxa"/>
            <w:tcBorders>
              <w:top w:val="single" w:sz="2" w:space="0" w:color="000000"/>
              <w:bottom w:val="single" w:sz="2" w:space="0" w:color="000000"/>
            </w:tcBorders>
          </w:tcPr>
          <w:p w14:paraId="3F49C87D" w14:textId="77777777" w:rsidR="008612A1" w:rsidRDefault="00656567">
            <w:pPr>
              <w:pStyle w:val="TableParagraph"/>
              <w:spacing w:before="115"/>
              <w:ind w:left="93"/>
              <w:rPr>
                <w:sz w:val="20"/>
              </w:rPr>
            </w:pPr>
            <w:r>
              <w:rPr>
                <w:sz w:val="20"/>
              </w:rPr>
              <w:t>Date Terminated:</w:t>
            </w:r>
          </w:p>
        </w:tc>
        <w:tc>
          <w:tcPr>
            <w:tcW w:w="3404" w:type="dxa"/>
            <w:tcBorders>
              <w:top w:val="single" w:sz="2" w:space="0" w:color="000000"/>
              <w:bottom w:val="single" w:sz="2" w:space="0" w:color="000000"/>
            </w:tcBorders>
          </w:tcPr>
          <w:p w14:paraId="0C9D35FC" w14:textId="77777777" w:rsidR="008612A1" w:rsidRDefault="00656567">
            <w:pPr>
              <w:pStyle w:val="TableParagraph"/>
              <w:spacing w:before="115"/>
              <w:ind w:left="91"/>
              <w:rPr>
                <w:sz w:val="20"/>
              </w:rPr>
            </w:pPr>
            <w:r>
              <w:rPr>
                <w:sz w:val="20"/>
              </w:rPr>
              <w:t>Date Terminated:</w:t>
            </w:r>
          </w:p>
        </w:tc>
        <w:tc>
          <w:tcPr>
            <w:tcW w:w="3325" w:type="dxa"/>
            <w:tcBorders>
              <w:top w:val="single" w:sz="2" w:space="0" w:color="000000"/>
              <w:bottom w:val="single" w:sz="2" w:space="0" w:color="000000"/>
            </w:tcBorders>
          </w:tcPr>
          <w:p w14:paraId="062CCCDB" w14:textId="77777777" w:rsidR="008612A1" w:rsidRDefault="00656567">
            <w:pPr>
              <w:pStyle w:val="TableParagraph"/>
              <w:spacing w:before="115"/>
              <w:ind w:left="93"/>
              <w:rPr>
                <w:sz w:val="20"/>
              </w:rPr>
            </w:pPr>
            <w:r>
              <w:rPr>
                <w:sz w:val="20"/>
              </w:rPr>
              <w:t>Date Terminated:</w:t>
            </w:r>
          </w:p>
        </w:tc>
      </w:tr>
      <w:tr w:rsidR="008612A1" w14:paraId="134DCC98" w14:textId="77777777">
        <w:trPr>
          <w:trHeight w:hRule="exact" w:val="1306"/>
        </w:trPr>
        <w:tc>
          <w:tcPr>
            <w:tcW w:w="3332" w:type="dxa"/>
            <w:tcBorders>
              <w:top w:val="single" w:sz="2" w:space="0" w:color="000000"/>
              <w:bottom w:val="single" w:sz="2" w:space="0" w:color="000000"/>
            </w:tcBorders>
          </w:tcPr>
          <w:p w14:paraId="5DBE7530" w14:textId="77777777" w:rsidR="008612A1" w:rsidRDefault="00656567">
            <w:pPr>
              <w:pStyle w:val="TableParagraph"/>
              <w:spacing w:before="119"/>
              <w:ind w:left="93"/>
              <w:rPr>
                <w:sz w:val="20"/>
              </w:rPr>
            </w:pPr>
            <w:r>
              <w:rPr>
                <w:sz w:val="20"/>
              </w:rPr>
              <w:t>Jurisdiction:</w:t>
            </w:r>
          </w:p>
        </w:tc>
        <w:tc>
          <w:tcPr>
            <w:tcW w:w="3404" w:type="dxa"/>
            <w:tcBorders>
              <w:top w:val="single" w:sz="2" w:space="0" w:color="000000"/>
              <w:bottom w:val="single" w:sz="2" w:space="0" w:color="000000"/>
            </w:tcBorders>
          </w:tcPr>
          <w:p w14:paraId="6EA29C29" w14:textId="77777777" w:rsidR="008612A1" w:rsidRDefault="00656567">
            <w:pPr>
              <w:pStyle w:val="TableParagraph"/>
              <w:spacing w:before="119"/>
              <w:ind w:left="91"/>
              <w:rPr>
                <w:sz w:val="20"/>
              </w:rPr>
            </w:pPr>
            <w:r>
              <w:rPr>
                <w:sz w:val="20"/>
              </w:rPr>
              <w:t>Jurisdiction:</w:t>
            </w:r>
          </w:p>
        </w:tc>
        <w:tc>
          <w:tcPr>
            <w:tcW w:w="3325" w:type="dxa"/>
            <w:tcBorders>
              <w:top w:val="single" w:sz="2" w:space="0" w:color="000000"/>
              <w:bottom w:val="single" w:sz="2" w:space="0" w:color="000000"/>
            </w:tcBorders>
          </w:tcPr>
          <w:p w14:paraId="6F4DB60C" w14:textId="77777777" w:rsidR="008612A1" w:rsidRDefault="00656567">
            <w:pPr>
              <w:pStyle w:val="TableParagraph"/>
              <w:spacing w:before="119"/>
              <w:ind w:left="93"/>
              <w:rPr>
                <w:sz w:val="20"/>
              </w:rPr>
            </w:pPr>
            <w:r>
              <w:rPr>
                <w:sz w:val="20"/>
              </w:rPr>
              <w:t>Jurisdiction:</w:t>
            </w:r>
          </w:p>
        </w:tc>
      </w:tr>
      <w:tr w:rsidR="008612A1" w14:paraId="7E4C8ADD" w14:textId="77777777">
        <w:trPr>
          <w:trHeight w:hRule="exact" w:val="862"/>
        </w:trPr>
        <w:tc>
          <w:tcPr>
            <w:tcW w:w="3332" w:type="dxa"/>
            <w:tcBorders>
              <w:top w:val="single" w:sz="2" w:space="0" w:color="000000"/>
              <w:bottom w:val="single" w:sz="2" w:space="0" w:color="000000"/>
            </w:tcBorders>
          </w:tcPr>
          <w:p w14:paraId="2AAE9BCB" w14:textId="77777777" w:rsidR="008612A1" w:rsidRDefault="00656567">
            <w:pPr>
              <w:pStyle w:val="TableParagraph"/>
              <w:spacing w:before="117"/>
              <w:ind w:left="93"/>
              <w:rPr>
                <w:sz w:val="20"/>
              </w:rPr>
            </w:pPr>
            <w:r>
              <w:rPr>
                <w:sz w:val="20"/>
              </w:rPr>
              <w:t>Case/Docket/Order Number:</w:t>
            </w:r>
          </w:p>
        </w:tc>
        <w:tc>
          <w:tcPr>
            <w:tcW w:w="3404" w:type="dxa"/>
            <w:tcBorders>
              <w:top w:val="single" w:sz="2" w:space="0" w:color="000000"/>
              <w:bottom w:val="single" w:sz="2" w:space="0" w:color="000000"/>
            </w:tcBorders>
          </w:tcPr>
          <w:p w14:paraId="079B738C" w14:textId="77777777" w:rsidR="008612A1" w:rsidRDefault="00656567">
            <w:pPr>
              <w:pStyle w:val="TableParagraph"/>
              <w:spacing w:before="117"/>
              <w:ind w:left="91"/>
              <w:rPr>
                <w:sz w:val="20"/>
              </w:rPr>
            </w:pPr>
            <w:r>
              <w:rPr>
                <w:sz w:val="20"/>
              </w:rPr>
              <w:t>Case/Docket/Order Number:</w:t>
            </w:r>
          </w:p>
        </w:tc>
        <w:tc>
          <w:tcPr>
            <w:tcW w:w="3325" w:type="dxa"/>
            <w:tcBorders>
              <w:top w:val="single" w:sz="2" w:space="0" w:color="000000"/>
              <w:bottom w:val="single" w:sz="2" w:space="0" w:color="000000"/>
            </w:tcBorders>
          </w:tcPr>
          <w:p w14:paraId="71AC6932" w14:textId="77777777" w:rsidR="008612A1" w:rsidRDefault="00656567">
            <w:pPr>
              <w:pStyle w:val="TableParagraph"/>
              <w:spacing w:before="117"/>
              <w:ind w:left="93"/>
              <w:rPr>
                <w:sz w:val="20"/>
              </w:rPr>
            </w:pPr>
            <w:r>
              <w:rPr>
                <w:sz w:val="20"/>
              </w:rPr>
              <w:t>Case/Docket/Order Number:</w:t>
            </w:r>
          </w:p>
        </w:tc>
      </w:tr>
      <w:tr w:rsidR="008612A1" w14:paraId="7433D0D1" w14:textId="77777777">
        <w:trPr>
          <w:trHeight w:hRule="exact" w:val="4503"/>
        </w:trPr>
        <w:tc>
          <w:tcPr>
            <w:tcW w:w="3332" w:type="dxa"/>
            <w:tcBorders>
              <w:top w:val="single" w:sz="2" w:space="0" w:color="000000"/>
            </w:tcBorders>
          </w:tcPr>
          <w:p w14:paraId="5978291C" w14:textId="77777777" w:rsidR="008612A1" w:rsidRDefault="00656567">
            <w:pPr>
              <w:pStyle w:val="TableParagraph"/>
              <w:spacing w:before="117"/>
              <w:ind w:left="93"/>
              <w:rPr>
                <w:sz w:val="20"/>
              </w:rPr>
            </w:pPr>
            <w:r>
              <w:rPr>
                <w:sz w:val="20"/>
              </w:rPr>
              <w:t>Description of Violation(s):</w:t>
            </w:r>
          </w:p>
        </w:tc>
        <w:tc>
          <w:tcPr>
            <w:tcW w:w="3404" w:type="dxa"/>
            <w:tcBorders>
              <w:top w:val="single" w:sz="2" w:space="0" w:color="000000"/>
            </w:tcBorders>
          </w:tcPr>
          <w:p w14:paraId="71CDF581" w14:textId="77777777" w:rsidR="008612A1" w:rsidRDefault="00656567">
            <w:pPr>
              <w:pStyle w:val="TableParagraph"/>
              <w:spacing w:before="117"/>
              <w:ind w:left="91"/>
              <w:rPr>
                <w:sz w:val="20"/>
              </w:rPr>
            </w:pPr>
            <w:r>
              <w:rPr>
                <w:sz w:val="20"/>
              </w:rPr>
              <w:t>Description of Violation(s):</w:t>
            </w:r>
          </w:p>
        </w:tc>
        <w:tc>
          <w:tcPr>
            <w:tcW w:w="3325" w:type="dxa"/>
            <w:tcBorders>
              <w:top w:val="single" w:sz="2" w:space="0" w:color="000000"/>
            </w:tcBorders>
          </w:tcPr>
          <w:p w14:paraId="05504A02" w14:textId="77777777" w:rsidR="008612A1" w:rsidRDefault="00656567">
            <w:pPr>
              <w:pStyle w:val="TableParagraph"/>
              <w:spacing w:before="117"/>
              <w:ind w:left="93"/>
              <w:rPr>
                <w:sz w:val="20"/>
              </w:rPr>
            </w:pPr>
            <w:r>
              <w:rPr>
                <w:sz w:val="20"/>
              </w:rPr>
              <w:t>Description of Violation(s):</w:t>
            </w:r>
          </w:p>
        </w:tc>
      </w:tr>
    </w:tbl>
    <w:p w14:paraId="02DED492" w14:textId="77777777" w:rsidR="008612A1" w:rsidRDefault="00062DDD">
      <w:pPr>
        <w:pStyle w:val="BodyText"/>
        <w:spacing w:before="117"/>
        <w:ind w:left="481"/>
      </w:pPr>
      <w:r>
        <w:pict w14:anchorId="068291A3">
          <v:rect id="_x0000_s1029" style="position:absolute;left:0;text-align:left;margin-left:55.1pt;margin-top:6.95pt;width:9.25pt;height:9.25pt;z-index:1672;mso-position-horizontal-relative:page;mso-position-vertical-relative:text" filled="f" strokeweight=".72pt">
            <w10:wrap anchorx="page"/>
          </v:rect>
        </w:pict>
      </w:r>
      <w:r w:rsidR="00656567">
        <w:t>Check the box if additional sheets are attached</w:t>
      </w:r>
    </w:p>
    <w:p w14:paraId="398D9538" w14:textId="77777777" w:rsidR="008612A1" w:rsidRDefault="008612A1">
      <w:pPr>
        <w:sectPr w:rsidR="008612A1">
          <w:headerReference w:type="default" r:id="rId18"/>
          <w:pgSz w:w="12240" w:h="15840"/>
          <w:pgMar w:top="1340" w:right="960" w:bottom="540" w:left="940" w:header="1086" w:footer="342" w:gutter="0"/>
          <w:cols w:space="720"/>
        </w:sectPr>
      </w:pPr>
    </w:p>
    <w:p w14:paraId="07A25752" w14:textId="77777777" w:rsidR="008612A1" w:rsidRDefault="00062DDD">
      <w:pPr>
        <w:pStyle w:val="Heading1"/>
        <w:spacing w:before="67"/>
        <w:ind w:left="240"/>
      </w:pPr>
      <w:r>
        <w:lastRenderedPageBreak/>
        <w:pict w14:anchorId="5A19D735">
          <v:rect id="_x0000_s1028" style="position:absolute;left:0;text-align:left;margin-left:82.45pt;margin-top:631.05pt;width:9.25pt;height:9.25pt;z-index:-8800;mso-position-horizontal-relative:page;mso-position-vertical-relative:page" filled="f" strokeweight=".72pt">
            <w10:wrap anchorx="page" anchory="page"/>
          </v:rect>
        </w:pict>
      </w:r>
      <w:r>
        <w:pict w14:anchorId="2C61E08D">
          <v:rect id="_x0000_s1027" style="position:absolute;left:0;text-align:left;margin-left:82.45pt;margin-top:671.75pt;width:10.3pt;height:10.3pt;z-index:-8776;mso-position-horizontal-relative:page;mso-position-vertical-relative:page" filled="f" strokeweight=".72pt">
            <w10:wrap anchorx="page" anchory="page"/>
          </v:rect>
        </w:pict>
      </w:r>
      <w:r>
        <w:pict w14:anchorId="41F041F6">
          <v:line id="_x0000_s1026" style="position:absolute;left:0;text-align:left;z-index:-8752;mso-position-horizontal-relative:page;mso-position-vertical-relative:page" from="81pt,734.7pt" to="508.65pt,734.7pt" strokeweight="1.08pt">
            <w10:wrap anchorx="page" anchory="page"/>
          </v:line>
        </w:pict>
      </w:r>
      <w:r w:rsidR="00656567">
        <w:t>Part IV: Required Documentation</w:t>
      </w:r>
    </w:p>
    <w:p w14:paraId="79FCA453" w14:textId="77777777" w:rsidR="008612A1" w:rsidRDefault="00656567">
      <w:pPr>
        <w:pStyle w:val="BodyText"/>
        <w:spacing w:before="119"/>
        <w:ind w:left="240" w:right="370"/>
      </w:pPr>
      <w:r>
        <w:t xml:space="preserve">The Applicant will need to provide information on both types of liability coverage (Commercial General Liability </w:t>
      </w:r>
      <w:r>
        <w:rPr>
          <w:b/>
          <w:i/>
        </w:rPr>
        <w:t xml:space="preserve">and </w:t>
      </w:r>
      <w:r>
        <w:t>Pollution Legal Liability) and financial assurance or other guarantees applicable to the facility as required by sections RCSA 22a-638-1(e)(</w:t>
      </w:r>
      <w:proofErr w:type="gramStart"/>
      <w:r>
        <w:t>6)&amp;</w:t>
      </w:r>
      <w:proofErr w:type="gramEnd"/>
      <w:r>
        <w:t>(7). You should verify that any documentation required to be submitted with this application is enclosed. Clearly label the enclosures with the name(s) of the facility(</w:t>
      </w:r>
      <w:proofErr w:type="spellStart"/>
      <w:r>
        <w:t>ies</w:t>
      </w:r>
      <w:proofErr w:type="spellEnd"/>
      <w:r>
        <w:t>) covered, types of coverage and the amount(s) covered by each document.</w:t>
      </w:r>
    </w:p>
    <w:p w14:paraId="6C39058D" w14:textId="77777777" w:rsidR="008612A1" w:rsidRDefault="008612A1">
      <w:pPr>
        <w:pStyle w:val="BodyText"/>
        <w:spacing w:before="7" w:after="1"/>
        <w:rPr>
          <w:sz w:val="10"/>
        </w:rPr>
      </w:pPr>
    </w:p>
    <w:tbl>
      <w:tblPr>
        <w:tblW w:w="0" w:type="auto"/>
        <w:tblInd w:w="11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298"/>
      </w:tblGrid>
      <w:tr w:rsidR="008612A1" w14:paraId="3F7EAEF5" w14:textId="77777777">
        <w:trPr>
          <w:trHeight w:hRule="exact" w:val="5006"/>
        </w:trPr>
        <w:tc>
          <w:tcPr>
            <w:tcW w:w="10298" w:type="dxa"/>
            <w:tcBorders>
              <w:bottom w:val="single" w:sz="9" w:space="0" w:color="000000"/>
            </w:tcBorders>
          </w:tcPr>
          <w:p w14:paraId="6296E6BC" w14:textId="77777777" w:rsidR="008612A1" w:rsidRDefault="00656567">
            <w:pPr>
              <w:pStyle w:val="TableParagraph"/>
              <w:spacing w:before="115"/>
              <w:ind w:left="626" w:right="125"/>
              <w:rPr>
                <w:sz w:val="20"/>
              </w:rPr>
            </w:pPr>
            <w:r>
              <w:rPr>
                <w:b/>
                <w:sz w:val="20"/>
              </w:rPr>
              <w:t xml:space="preserve">Proof of Insurance: </w:t>
            </w:r>
            <w:r>
              <w:rPr>
                <w:sz w:val="20"/>
              </w:rPr>
              <w:t xml:space="preserve">The Applicant will need to enclose evidence of insurance coverage in the minimum amounts and types specified in A. </w:t>
            </w:r>
            <w:r>
              <w:rPr>
                <w:b/>
                <w:i/>
                <w:sz w:val="20"/>
              </w:rPr>
              <w:t xml:space="preserve">and </w:t>
            </w:r>
            <w:r>
              <w:rPr>
                <w:sz w:val="20"/>
              </w:rPr>
              <w:t xml:space="preserve">B. below pursuant to RCSA section 22a-638-1(e)(6). Note: evidence of insurance may be in the form of an updated copy of the insurance document or correspondence from the issuing institution indicating coverage amounts listed separately and dates of coverage (e.g., </w:t>
            </w:r>
            <w:hyperlink r:id="rId19">
              <w:r>
                <w:rPr>
                  <w:color w:val="0000FF"/>
                  <w:sz w:val="20"/>
                  <w:u w:val="single" w:color="0000FF"/>
                </w:rPr>
                <w:t>ACORD</w:t>
              </w:r>
            </w:hyperlink>
            <w:r>
              <w:rPr>
                <w:color w:val="0000FF"/>
                <w:sz w:val="20"/>
                <w:u w:val="single" w:color="0000FF"/>
              </w:rPr>
              <w:t xml:space="preserve"> </w:t>
            </w:r>
            <w:r>
              <w:rPr>
                <w:sz w:val="20"/>
              </w:rPr>
              <w:t>Certificate of Liability Insurance). Any insurance certificates or other documentation enclosed should clearly specify the minimum coverage amounts and types that are required.</w:t>
            </w:r>
          </w:p>
          <w:p w14:paraId="521EA585" w14:textId="77777777" w:rsidR="008612A1" w:rsidRDefault="008612A1">
            <w:pPr>
              <w:pStyle w:val="TableParagraph"/>
              <w:spacing w:before="1"/>
              <w:rPr>
                <w:sz w:val="20"/>
              </w:rPr>
            </w:pPr>
          </w:p>
          <w:p w14:paraId="7CC0B661" w14:textId="77777777" w:rsidR="008612A1" w:rsidRDefault="00656567">
            <w:pPr>
              <w:pStyle w:val="TableParagraph"/>
              <w:ind w:left="626" w:right="158"/>
              <w:rPr>
                <w:sz w:val="20"/>
              </w:rPr>
            </w:pPr>
            <w:r>
              <w:rPr>
                <w:sz w:val="20"/>
              </w:rPr>
              <w:t>If evidence of insurance is not offered to the facility or is otherwise unobtainable by the facility for either of the liability coverage types provided below, a written explanation is required to be entered into the appropriate space in lieu of enclosing insurance certificates or other documentation. Note: if no evidence of either coverage type is enclosed and no explanation is described in either space provided, this section of the Attachment D will be considered incomplete.</w:t>
            </w:r>
          </w:p>
          <w:p w14:paraId="0821A9FE" w14:textId="77777777" w:rsidR="008612A1" w:rsidRDefault="00656567">
            <w:pPr>
              <w:pStyle w:val="TableParagraph"/>
              <w:spacing w:before="1"/>
              <w:ind w:left="626"/>
              <w:rPr>
                <w:sz w:val="20"/>
              </w:rPr>
            </w:pPr>
            <w:r>
              <w:rPr>
                <w:sz w:val="20"/>
              </w:rPr>
              <w:t>--------------------------------------------------------------------------------------------------------------------- -----------------------</w:t>
            </w:r>
          </w:p>
          <w:p w14:paraId="0E832767" w14:textId="77777777" w:rsidR="008612A1" w:rsidRDefault="00656567">
            <w:pPr>
              <w:pStyle w:val="TableParagraph"/>
              <w:numPr>
                <w:ilvl w:val="0"/>
                <w:numId w:val="2"/>
              </w:numPr>
              <w:tabs>
                <w:tab w:val="left" w:pos="1166"/>
                <w:tab w:val="left" w:pos="1167"/>
              </w:tabs>
              <w:ind w:hanging="532"/>
              <w:rPr>
                <w:sz w:val="20"/>
              </w:rPr>
            </w:pPr>
            <w:r>
              <w:rPr>
                <w:sz w:val="20"/>
              </w:rPr>
              <w:t>Commercial General Liability [minimum for bodily injury, personal injury and property</w:t>
            </w:r>
            <w:r>
              <w:rPr>
                <w:spacing w:val="-24"/>
                <w:sz w:val="20"/>
              </w:rPr>
              <w:t xml:space="preserve"> </w:t>
            </w:r>
            <w:r>
              <w:rPr>
                <w:sz w:val="20"/>
              </w:rPr>
              <w:t>damage]:</w:t>
            </w:r>
          </w:p>
          <w:p w14:paraId="588B61C0" w14:textId="77777777" w:rsidR="008612A1" w:rsidRDefault="00656567">
            <w:pPr>
              <w:pStyle w:val="TableParagraph"/>
              <w:numPr>
                <w:ilvl w:val="1"/>
                <w:numId w:val="2"/>
              </w:numPr>
              <w:tabs>
                <w:tab w:val="left" w:pos="2066"/>
                <w:tab w:val="left" w:pos="2067"/>
              </w:tabs>
              <w:spacing w:before="121"/>
              <w:ind w:hanging="352"/>
              <w:rPr>
                <w:sz w:val="20"/>
              </w:rPr>
            </w:pPr>
            <w:r>
              <w:rPr>
                <w:sz w:val="20"/>
              </w:rPr>
              <w:t>$1,000,000 combined single limit per occurrence,</w:t>
            </w:r>
            <w:r>
              <w:rPr>
                <w:spacing w:val="-13"/>
                <w:sz w:val="20"/>
              </w:rPr>
              <w:t xml:space="preserve"> </w:t>
            </w:r>
            <w:r>
              <w:rPr>
                <w:sz w:val="20"/>
              </w:rPr>
              <w:t>and</w:t>
            </w:r>
          </w:p>
          <w:p w14:paraId="7631D997" w14:textId="77777777" w:rsidR="008612A1" w:rsidRDefault="00656567">
            <w:pPr>
              <w:pStyle w:val="TableParagraph"/>
              <w:numPr>
                <w:ilvl w:val="1"/>
                <w:numId w:val="2"/>
              </w:numPr>
              <w:tabs>
                <w:tab w:val="left" w:pos="2066"/>
                <w:tab w:val="left" w:pos="2067"/>
              </w:tabs>
              <w:spacing w:before="117"/>
              <w:ind w:hanging="352"/>
              <w:rPr>
                <w:b/>
                <w:i/>
                <w:sz w:val="20"/>
              </w:rPr>
            </w:pPr>
            <w:r>
              <w:rPr>
                <w:sz w:val="20"/>
              </w:rPr>
              <w:t>$2,000,000 annual aggregate;</w:t>
            </w:r>
            <w:r>
              <w:rPr>
                <w:spacing w:val="-7"/>
                <w:sz w:val="20"/>
              </w:rPr>
              <w:t xml:space="preserve"> </w:t>
            </w:r>
            <w:r>
              <w:rPr>
                <w:b/>
                <w:i/>
                <w:sz w:val="20"/>
              </w:rPr>
              <w:t>or</w:t>
            </w:r>
          </w:p>
          <w:p w14:paraId="717563B3" w14:textId="77777777" w:rsidR="008612A1" w:rsidRDefault="00656567">
            <w:pPr>
              <w:pStyle w:val="TableParagraph"/>
              <w:spacing w:before="118"/>
              <w:ind w:left="1166" w:right="74"/>
              <w:rPr>
                <w:sz w:val="20"/>
              </w:rPr>
            </w:pPr>
            <w:r>
              <w:rPr>
                <w:sz w:val="20"/>
              </w:rPr>
              <w:t xml:space="preserve">If proof of insurance coverage for A. above is not offered or is unobtainable for this facility, then, in the space provided below, write </w:t>
            </w:r>
            <w:r>
              <w:rPr>
                <w:b/>
                <w:i/>
                <w:sz w:val="20"/>
              </w:rPr>
              <w:t xml:space="preserve">an explanation </w:t>
            </w:r>
            <w:r>
              <w:rPr>
                <w:sz w:val="20"/>
              </w:rPr>
              <w:t>of why insurance coverage is not obtainable:</w:t>
            </w:r>
          </w:p>
        </w:tc>
      </w:tr>
      <w:tr w:rsidR="008612A1" w14:paraId="5D8146A4" w14:textId="77777777">
        <w:trPr>
          <w:trHeight w:hRule="exact" w:val="3682"/>
        </w:trPr>
        <w:tc>
          <w:tcPr>
            <w:tcW w:w="10298" w:type="dxa"/>
            <w:tcBorders>
              <w:top w:val="single" w:sz="9" w:space="0" w:color="000000"/>
              <w:bottom w:val="single" w:sz="9" w:space="0" w:color="000000"/>
            </w:tcBorders>
          </w:tcPr>
          <w:p w14:paraId="7A0ABA40" w14:textId="77777777" w:rsidR="008612A1" w:rsidRDefault="008612A1">
            <w:pPr>
              <w:pStyle w:val="TableParagraph"/>
              <w:spacing w:before="4"/>
              <w:rPr>
                <w:sz w:val="19"/>
              </w:rPr>
            </w:pPr>
          </w:p>
          <w:p w14:paraId="089833DF" w14:textId="77777777" w:rsidR="008612A1" w:rsidRDefault="00656567">
            <w:pPr>
              <w:pStyle w:val="TableParagraph"/>
              <w:numPr>
                <w:ilvl w:val="0"/>
                <w:numId w:val="1"/>
              </w:numPr>
              <w:tabs>
                <w:tab w:val="left" w:pos="1166"/>
                <w:tab w:val="left" w:pos="1167"/>
              </w:tabs>
              <w:ind w:hanging="532"/>
              <w:rPr>
                <w:sz w:val="20"/>
              </w:rPr>
            </w:pPr>
            <w:r>
              <w:rPr>
                <w:sz w:val="20"/>
              </w:rPr>
              <w:t>Pollutant Releases, Accidents and Other Emergencies (“Pollution Legal</w:t>
            </w:r>
            <w:r>
              <w:rPr>
                <w:spacing w:val="-26"/>
                <w:sz w:val="20"/>
              </w:rPr>
              <w:t xml:space="preserve"> </w:t>
            </w:r>
            <w:r>
              <w:rPr>
                <w:sz w:val="20"/>
              </w:rPr>
              <w:t>Liability”)</w:t>
            </w:r>
          </w:p>
          <w:p w14:paraId="520AA6FC" w14:textId="77777777" w:rsidR="008612A1" w:rsidRDefault="00656567">
            <w:pPr>
              <w:pStyle w:val="TableParagraph"/>
              <w:spacing w:before="120"/>
              <w:ind w:left="1166"/>
              <w:rPr>
                <w:i/>
                <w:sz w:val="20"/>
              </w:rPr>
            </w:pPr>
            <w:r>
              <w:rPr>
                <w:i/>
                <w:sz w:val="20"/>
              </w:rPr>
              <w:t xml:space="preserve">For facilities </w:t>
            </w:r>
            <w:r>
              <w:rPr>
                <w:b/>
                <w:i/>
                <w:sz w:val="20"/>
              </w:rPr>
              <w:t>where whole CEDs are dismantled, shredded, crushed or otherwise processed</w:t>
            </w:r>
            <w:r>
              <w:rPr>
                <w:i/>
                <w:sz w:val="20"/>
              </w:rPr>
              <w:t>:</w:t>
            </w:r>
          </w:p>
          <w:p w14:paraId="7DB4FB7E" w14:textId="77777777" w:rsidR="008612A1" w:rsidRDefault="00656567">
            <w:pPr>
              <w:pStyle w:val="TableParagraph"/>
              <w:numPr>
                <w:ilvl w:val="1"/>
                <w:numId w:val="1"/>
              </w:numPr>
              <w:tabs>
                <w:tab w:val="left" w:pos="2066"/>
                <w:tab w:val="left" w:pos="2067"/>
              </w:tabs>
              <w:spacing w:before="155"/>
              <w:ind w:hanging="352"/>
              <w:rPr>
                <w:sz w:val="20"/>
              </w:rPr>
            </w:pPr>
            <w:r>
              <w:rPr>
                <w:sz w:val="20"/>
              </w:rPr>
              <w:t>$3,000,000 combined single limit per occurrence,</w:t>
            </w:r>
            <w:r>
              <w:rPr>
                <w:spacing w:val="-17"/>
                <w:sz w:val="20"/>
              </w:rPr>
              <w:t xml:space="preserve"> </w:t>
            </w:r>
            <w:r>
              <w:rPr>
                <w:sz w:val="20"/>
              </w:rPr>
              <w:t>and</w:t>
            </w:r>
          </w:p>
          <w:p w14:paraId="23210AD5" w14:textId="77777777" w:rsidR="008612A1" w:rsidRDefault="00656567">
            <w:pPr>
              <w:pStyle w:val="TableParagraph"/>
              <w:numPr>
                <w:ilvl w:val="1"/>
                <w:numId w:val="1"/>
              </w:numPr>
              <w:tabs>
                <w:tab w:val="left" w:pos="2066"/>
                <w:tab w:val="left" w:pos="2067"/>
              </w:tabs>
              <w:spacing w:before="120"/>
              <w:ind w:hanging="352"/>
              <w:rPr>
                <w:sz w:val="20"/>
              </w:rPr>
            </w:pPr>
            <w:r>
              <w:rPr>
                <w:sz w:val="20"/>
              </w:rPr>
              <w:t>$6,000,000 annual aggregate;</w:t>
            </w:r>
            <w:r>
              <w:rPr>
                <w:spacing w:val="-9"/>
                <w:sz w:val="20"/>
              </w:rPr>
              <w:t xml:space="preserve"> </w:t>
            </w:r>
            <w:r>
              <w:rPr>
                <w:sz w:val="20"/>
              </w:rPr>
              <w:t>or</w:t>
            </w:r>
          </w:p>
          <w:p w14:paraId="45A9632C" w14:textId="77777777" w:rsidR="008612A1" w:rsidRDefault="008612A1">
            <w:pPr>
              <w:pStyle w:val="TableParagraph"/>
              <w:spacing w:before="5"/>
              <w:rPr>
                <w:sz w:val="19"/>
              </w:rPr>
            </w:pPr>
          </w:p>
          <w:p w14:paraId="0E4E6801" w14:textId="77777777" w:rsidR="008612A1" w:rsidRDefault="00656567">
            <w:pPr>
              <w:pStyle w:val="TableParagraph"/>
              <w:ind w:left="1166"/>
              <w:rPr>
                <w:i/>
                <w:sz w:val="20"/>
              </w:rPr>
            </w:pPr>
            <w:r>
              <w:rPr>
                <w:i/>
                <w:sz w:val="20"/>
              </w:rPr>
              <w:t xml:space="preserve">For </w:t>
            </w:r>
            <w:r>
              <w:rPr>
                <w:b/>
                <w:i/>
                <w:sz w:val="20"/>
              </w:rPr>
              <w:t>all other recycling or disposal facilities</w:t>
            </w:r>
            <w:r>
              <w:rPr>
                <w:i/>
                <w:sz w:val="20"/>
              </w:rPr>
              <w:t>:</w:t>
            </w:r>
          </w:p>
          <w:p w14:paraId="70F899BE" w14:textId="77777777" w:rsidR="008612A1" w:rsidRDefault="00656567">
            <w:pPr>
              <w:pStyle w:val="TableParagraph"/>
              <w:numPr>
                <w:ilvl w:val="1"/>
                <w:numId w:val="1"/>
              </w:numPr>
              <w:tabs>
                <w:tab w:val="left" w:pos="2066"/>
                <w:tab w:val="left" w:pos="2067"/>
              </w:tabs>
              <w:spacing w:before="123"/>
              <w:ind w:hanging="352"/>
              <w:rPr>
                <w:sz w:val="20"/>
              </w:rPr>
            </w:pPr>
            <w:r>
              <w:rPr>
                <w:sz w:val="20"/>
              </w:rPr>
              <w:t>$1,000,000 combined single limit per occurrence,</w:t>
            </w:r>
            <w:r>
              <w:rPr>
                <w:spacing w:val="-13"/>
                <w:sz w:val="20"/>
              </w:rPr>
              <w:t xml:space="preserve"> </w:t>
            </w:r>
            <w:r>
              <w:rPr>
                <w:sz w:val="20"/>
              </w:rPr>
              <w:t>and</w:t>
            </w:r>
          </w:p>
          <w:p w14:paraId="0C2F14BF" w14:textId="77777777" w:rsidR="008612A1" w:rsidRDefault="00656567">
            <w:pPr>
              <w:pStyle w:val="TableParagraph"/>
              <w:numPr>
                <w:ilvl w:val="1"/>
                <w:numId w:val="1"/>
              </w:numPr>
              <w:tabs>
                <w:tab w:val="left" w:pos="2066"/>
                <w:tab w:val="left" w:pos="2067"/>
              </w:tabs>
              <w:spacing w:before="117"/>
              <w:ind w:hanging="360"/>
              <w:rPr>
                <w:b/>
                <w:i/>
                <w:sz w:val="20"/>
              </w:rPr>
            </w:pPr>
            <w:r>
              <w:rPr>
                <w:sz w:val="20"/>
              </w:rPr>
              <w:t>$2,000,000 annual aggregate;</w:t>
            </w:r>
            <w:r>
              <w:rPr>
                <w:spacing w:val="-7"/>
                <w:sz w:val="20"/>
              </w:rPr>
              <w:t xml:space="preserve"> </w:t>
            </w:r>
            <w:r>
              <w:rPr>
                <w:b/>
                <w:i/>
                <w:sz w:val="20"/>
              </w:rPr>
              <w:t>or</w:t>
            </w:r>
          </w:p>
          <w:p w14:paraId="053BADA5" w14:textId="77777777" w:rsidR="008612A1" w:rsidRDefault="00656567">
            <w:pPr>
              <w:pStyle w:val="TableParagraph"/>
              <w:spacing w:before="118"/>
              <w:ind w:left="1166" w:right="119"/>
              <w:rPr>
                <w:sz w:val="20"/>
              </w:rPr>
            </w:pPr>
            <w:r>
              <w:rPr>
                <w:sz w:val="20"/>
              </w:rPr>
              <w:t xml:space="preserve">If proof of insurance coverage for B. above is either not offered or is unobtainable for this facility, then, in the space provided below, write </w:t>
            </w:r>
            <w:r>
              <w:rPr>
                <w:b/>
                <w:i/>
                <w:sz w:val="20"/>
              </w:rPr>
              <w:t xml:space="preserve">an explanation </w:t>
            </w:r>
            <w:r>
              <w:rPr>
                <w:sz w:val="20"/>
              </w:rPr>
              <w:t>of why insurance coverage is not</w:t>
            </w:r>
            <w:r>
              <w:rPr>
                <w:spacing w:val="-25"/>
                <w:sz w:val="20"/>
              </w:rPr>
              <w:t xml:space="preserve"> </w:t>
            </w:r>
            <w:r>
              <w:rPr>
                <w:sz w:val="20"/>
              </w:rPr>
              <w:t>obtainable:</w:t>
            </w:r>
          </w:p>
        </w:tc>
      </w:tr>
      <w:tr w:rsidR="008612A1" w14:paraId="3EAD82C8" w14:textId="77777777">
        <w:trPr>
          <w:trHeight w:hRule="exact" w:val="4137"/>
        </w:trPr>
        <w:tc>
          <w:tcPr>
            <w:tcW w:w="10298" w:type="dxa"/>
            <w:tcBorders>
              <w:top w:val="single" w:sz="9" w:space="0" w:color="000000"/>
            </w:tcBorders>
          </w:tcPr>
          <w:p w14:paraId="437FE828" w14:textId="77777777" w:rsidR="008612A1" w:rsidRDefault="008612A1">
            <w:pPr>
              <w:pStyle w:val="TableParagraph"/>
              <w:spacing w:before="5"/>
            </w:pPr>
          </w:p>
          <w:p w14:paraId="1CFA138F" w14:textId="77777777" w:rsidR="008612A1" w:rsidRDefault="00656567">
            <w:pPr>
              <w:pStyle w:val="TableParagraph"/>
              <w:spacing w:before="1"/>
              <w:ind w:left="626" w:right="70"/>
              <w:rPr>
                <w:sz w:val="20"/>
              </w:rPr>
            </w:pPr>
            <w:r>
              <w:rPr>
                <w:b/>
                <w:sz w:val="20"/>
              </w:rPr>
              <w:t>Proof of Financial Assurance</w:t>
            </w:r>
            <w:r>
              <w:rPr>
                <w:sz w:val="20"/>
              </w:rPr>
              <w:t xml:space="preserve">: The Applicant will need to enclose evidence of financial assurance instruments or other guarantees pursuant to RCSA section 22a-638-1(e)(7). The Applicant will need to check </w:t>
            </w:r>
            <w:r>
              <w:rPr>
                <w:b/>
                <w:i/>
                <w:sz w:val="20"/>
              </w:rPr>
              <w:t xml:space="preserve">one of the two options </w:t>
            </w:r>
            <w:r>
              <w:rPr>
                <w:sz w:val="20"/>
              </w:rPr>
              <w:t>provided below. Note: if both options are checked or neither option is checked, this section of the Attachment D will be considered incomplete. Also, if Option 2 is checked, but an explanation is missing or deemed insufficient, this section of the Attachment D will be considered incomplete.</w:t>
            </w:r>
          </w:p>
          <w:p w14:paraId="40CD244C" w14:textId="77777777" w:rsidR="008612A1" w:rsidRDefault="00656567">
            <w:pPr>
              <w:pStyle w:val="TableParagraph"/>
              <w:spacing w:before="120"/>
              <w:ind w:left="634" w:right="468" w:firstLine="340"/>
              <w:jc w:val="both"/>
              <w:rPr>
                <w:b/>
                <w:i/>
                <w:sz w:val="20"/>
              </w:rPr>
            </w:pPr>
            <w:r>
              <w:rPr>
                <w:sz w:val="20"/>
              </w:rPr>
              <w:t xml:space="preserve">Option 1 - Evidence of Financial Assurance Instruments or other Guarantees: Under this option, the Applicant has enclosed evidence of financial assurance instruments in the amount and type indicated in RCSA section 22a-638-1(e)(7); </w:t>
            </w:r>
            <w:r>
              <w:rPr>
                <w:b/>
                <w:i/>
                <w:sz w:val="20"/>
              </w:rPr>
              <w:t>or</w:t>
            </w:r>
          </w:p>
          <w:p w14:paraId="18F65F2A" w14:textId="77777777" w:rsidR="008612A1" w:rsidRDefault="00656567">
            <w:pPr>
              <w:pStyle w:val="TableParagraph"/>
              <w:spacing w:before="139" w:line="242" w:lineRule="auto"/>
              <w:ind w:left="634" w:right="173" w:firstLine="376"/>
              <w:rPr>
                <w:sz w:val="20"/>
              </w:rPr>
            </w:pPr>
            <w:r>
              <w:rPr>
                <w:sz w:val="20"/>
              </w:rPr>
              <w:t xml:space="preserve">Option 2 - Explanation of Why Financial Assurance is </w:t>
            </w:r>
            <w:r>
              <w:rPr>
                <w:b/>
                <w:i/>
                <w:sz w:val="20"/>
              </w:rPr>
              <w:t xml:space="preserve">Not </w:t>
            </w:r>
            <w:r>
              <w:rPr>
                <w:sz w:val="20"/>
              </w:rPr>
              <w:t xml:space="preserve">Required: If financial assurance is not required by any applicable laws or regulations of the state or locality where the facility is located, or if financial assurance is not required by a permit issued by any governmental entity to the facility, then, in the space provided, write </w:t>
            </w:r>
            <w:r>
              <w:rPr>
                <w:b/>
                <w:i/>
                <w:sz w:val="20"/>
              </w:rPr>
              <w:t xml:space="preserve">an explanation </w:t>
            </w:r>
            <w:r>
              <w:rPr>
                <w:sz w:val="20"/>
              </w:rPr>
              <w:t>of why financial assurance is not required.</w:t>
            </w:r>
          </w:p>
        </w:tc>
      </w:tr>
    </w:tbl>
    <w:p w14:paraId="217F1929" w14:textId="77777777" w:rsidR="008125DD" w:rsidRDefault="008125DD"/>
    <w:sectPr w:rsidR="008125DD">
      <w:headerReference w:type="default" r:id="rId20"/>
      <w:pgSz w:w="12240" w:h="15840"/>
      <w:pgMar w:top="380" w:right="820" w:bottom="540" w:left="840" w:header="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80A0" w14:textId="77777777" w:rsidR="008125DD" w:rsidRDefault="00656567">
      <w:r>
        <w:separator/>
      </w:r>
    </w:p>
  </w:endnote>
  <w:endnote w:type="continuationSeparator" w:id="0">
    <w:p w14:paraId="355395C0" w14:textId="77777777" w:rsidR="008125DD" w:rsidRDefault="006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6FAE" w14:textId="77777777" w:rsidR="008612A1" w:rsidRDefault="00062DDD">
    <w:pPr>
      <w:pStyle w:val="BodyText"/>
      <w:spacing w:line="14" w:lineRule="auto"/>
    </w:pPr>
    <w:r>
      <w:pict w14:anchorId="150E2923">
        <v:shapetype id="_x0000_t202" coordsize="21600,21600" o:spt="202" path="m,l,21600r21600,l21600,xe">
          <v:stroke joinstyle="miter"/>
          <v:path gradientshapeok="t" o:connecttype="rect"/>
        </v:shapetype>
        <v:shape id="_x0000_s2054" type="#_x0000_t202" style="position:absolute;margin-left:53pt;margin-top:763.9pt;width:100.8pt;height:11pt;z-index:-9472;mso-position-horizontal-relative:page;mso-position-vertical-relative:page" filled="f" stroked="f">
          <v:textbox inset="0,0,0,0">
            <w:txbxContent>
              <w:p w14:paraId="662AE30B" w14:textId="77777777" w:rsidR="008612A1" w:rsidRDefault="00656567">
                <w:pPr>
                  <w:spacing w:before="15"/>
                  <w:ind w:left="20"/>
                  <w:rPr>
                    <w:sz w:val="16"/>
                  </w:rPr>
                </w:pPr>
                <w:r>
                  <w:rPr>
                    <w:sz w:val="16"/>
                  </w:rPr>
                  <w:t>DEEP-EWASTE-APP-002D</w:t>
                </w:r>
              </w:p>
            </w:txbxContent>
          </v:textbox>
          <w10:wrap anchorx="page" anchory="page"/>
        </v:shape>
      </w:pict>
    </w:r>
    <w:r>
      <w:pict w14:anchorId="5B4CE1C1">
        <v:shape id="_x0000_s2053" type="#_x0000_t202" style="position:absolute;margin-left:294.1pt;margin-top:763.9pt;width:23.2pt;height:11pt;z-index:-9448;mso-position-horizontal-relative:page;mso-position-vertical-relative:page" filled="f" stroked="f">
          <v:textbox inset="0,0,0,0">
            <w:txbxContent>
              <w:p w14:paraId="5A1481C9" w14:textId="77777777" w:rsidR="008612A1" w:rsidRDefault="00656567">
                <w:pPr>
                  <w:spacing w:before="15"/>
                  <w:ind w:left="40"/>
                  <w:rPr>
                    <w:sz w:val="16"/>
                  </w:rPr>
                </w:pPr>
                <w:r>
                  <w:fldChar w:fldCharType="begin"/>
                </w:r>
                <w:r>
                  <w:rPr>
                    <w:sz w:val="16"/>
                  </w:rPr>
                  <w:instrText xml:space="preserve"> PAGE </w:instrText>
                </w:r>
                <w:r>
                  <w:fldChar w:fldCharType="separate"/>
                </w:r>
                <w:r>
                  <w:t>1</w:t>
                </w:r>
                <w:r>
                  <w:fldChar w:fldCharType="end"/>
                </w:r>
                <w:r>
                  <w:rPr>
                    <w:sz w:val="16"/>
                  </w:rPr>
                  <w:t xml:space="preserve"> of 6</w:t>
                </w:r>
              </w:p>
            </w:txbxContent>
          </v:textbox>
          <w10:wrap anchorx="page" anchory="page"/>
        </v:shape>
      </w:pict>
    </w:r>
    <w:r>
      <w:pict w14:anchorId="2F7D923D">
        <v:shape id="_x0000_s2052" type="#_x0000_t202" style="position:absolute;margin-left:502.85pt;margin-top:763.9pt;width:51.95pt;height:11pt;z-index:-9424;mso-position-horizontal-relative:page;mso-position-vertical-relative:page" filled="f" stroked="f">
          <v:textbox inset="0,0,0,0">
            <w:txbxContent>
              <w:p w14:paraId="77B9618A" w14:textId="47BDB897" w:rsidR="008612A1" w:rsidRDefault="00656567">
                <w:pPr>
                  <w:spacing w:before="15"/>
                  <w:ind w:left="20"/>
                  <w:rPr>
                    <w:sz w:val="16"/>
                  </w:rPr>
                </w:pPr>
                <w:r>
                  <w:rPr>
                    <w:sz w:val="16"/>
                  </w:rPr>
                  <w:t xml:space="preserve">Rev. </w:t>
                </w:r>
                <w:r w:rsidR="00062DDD">
                  <w:rPr>
                    <w:sz w:val="16"/>
                  </w:rPr>
                  <w:t>03/30/21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F51CF" w14:textId="77777777" w:rsidR="008125DD" w:rsidRDefault="00656567">
      <w:r>
        <w:separator/>
      </w:r>
    </w:p>
  </w:footnote>
  <w:footnote w:type="continuationSeparator" w:id="0">
    <w:p w14:paraId="64568EFC" w14:textId="77777777" w:rsidR="008125DD" w:rsidRDefault="006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DB03" w14:textId="77777777" w:rsidR="008612A1" w:rsidRDefault="00062DDD">
    <w:pPr>
      <w:pStyle w:val="BodyText"/>
      <w:spacing w:line="14" w:lineRule="auto"/>
    </w:pPr>
    <w:r>
      <w:pict w14:anchorId="7F6001ED">
        <v:shapetype id="_x0000_t202" coordsize="21600,21600" o:spt="202" path="m,l,21600r21600,l21600,xe">
          <v:stroke joinstyle="miter"/>
          <v:path gradientshapeok="t" o:connecttype="rect"/>
        </v:shapetype>
        <v:shape id="_x0000_s2051" type="#_x0000_t202" style="position:absolute;margin-left:53pt;margin-top:53.2pt;width:218.75pt;height:15.45pt;z-index:-9400;mso-position-horizontal-relative:page;mso-position-vertical-relative:page" filled="f" stroked="f">
          <v:textbox inset="0,0,0,0">
            <w:txbxContent>
              <w:p w14:paraId="2F46372B" w14:textId="77777777" w:rsidR="008612A1" w:rsidRDefault="00656567">
                <w:pPr>
                  <w:spacing w:before="12"/>
                  <w:ind w:left="20"/>
                  <w:rPr>
                    <w:b/>
                    <w:sz w:val="24"/>
                  </w:rPr>
                </w:pPr>
                <w:r>
                  <w:rPr>
                    <w:b/>
                    <w:sz w:val="24"/>
                  </w:rPr>
                  <w:t>Part I: Facility Information (continued)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E4BE" w14:textId="77777777" w:rsidR="008612A1" w:rsidRDefault="00062DDD">
    <w:pPr>
      <w:pStyle w:val="BodyText"/>
      <w:spacing w:line="14" w:lineRule="auto"/>
    </w:pPr>
    <w:r>
      <w:pict w14:anchorId="2136E426">
        <v:shapetype id="_x0000_t202" coordsize="21600,21600" o:spt="202" path="m,l,21600r21600,l21600,xe">
          <v:stroke joinstyle="miter"/>
          <v:path gradientshapeok="t" o:connecttype="rect"/>
        </v:shapetype>
        <v:shape id="_x0000_s2050" type="#_x0000_t202" style="position:absolute;margin-left:53pt;margin-top:53.2pt;width:155.45pt;height:15.45pt;z-index:-9376;mso-position-horizontal-relative:page;mso-position-vertical-relative:page" filled="f" stroked="f">
          <v:textbox inset="0,0,0,0">
            <w:txbxContent>
              <w:p w14:paraId="487B3705" w14:textId="77777777" w:rsidR="008612A1" w:rsidRDefault="00656567">
                <w:pPr>
                  <w:spacing w:before="12"/>
                  <w:ind w:left="20"/>
                  <w:rPr>
                    <w:b/>
                    <w:sz w:val="24"/>
                  </w:rPr>
                </w:pPr>
                <w:r>
                  <w:rPr>
                    <w:b/>
                    <w:sz w:val="24"/>
                  </w:rPr>
                  <w:t>Part II: Compliance History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6F1A" w14:textId="77777777" w:rsidR="008612A1" w:rsidRDefault="00062DDD">
    <w:pPr>
      <w:pStyle w:val="BodyText"/>
      <w:spacing w:line="14" w:lineRule="auto"/>
    </w:pPr>
    <w:r>
      <w:pict w14:anchorId="51DB53CE">
        <v:shapetype id="_x0000_t202" coordsize="21600,21600" o:spt="202" path="m,l,21600r21600,l21600,xe">
          <v:stroke joinstyle="miter"/>
          <v:path gradientshapeok="t" o:connecttype="rect"/>
        </v:shapetype>
        <v:shape id="_x0000_s2049" type="#_x0000_t202" style="position:absolute;margin-left:53pt;margin-top:53.3pt;width:215.8pt;height:15.45pt;z-index:-9352;mso-position-horizontal-relative:page;mso-position-vertical-relative:page" filled="f" stroked="f">
          <v:textbox inset="0,0,0,0">
            <w:txbxContent>
              <w:p w14:paraId="5AE9BC70" w14:textId="77777777" w:rsidR="008612A1" w:rsidRDefault="00656567">
                <w:pPr>
                  <w:spacing w:before="12"/>
                  <w:ind w:left="20"/>
                  <w:rPr>
                    <w:b/>
                    <w:sz w:val="24"/>
                  </w:rPr>
                </w:pPr>
                <w:r>
                  <w:rPr>
                    <w:b/>
                    <w:sz w:val="24"/>
                  </w:rPr>
                  <w:t>Part III: Table of Enforcement Actions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98DE" w14:textId="77777777" w:rsidR="008612A1" w:rsidRDefault="008612A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3C1F"/>
    <w:multiLevelType w:val="hybridMultilevel"/>
    <w:tmpl w:val="68145D7A"/>
    <w:lvl w:ilvl="0" w:tplc="A3BC1384">
      <w:start w:val="5"/>
      <w:numFmt w:val="decimal"/>
      <w:lvlText w:val="%1."/>
      <w:lvlJc w:val="left"/>
      <w:pPr>
        <w:ind w:left="509" w:hanging="332"/>
        <w:jc w:val="left"/>
      </w:pPr>
      <w:rPr>
        <w:rFonts w:ascii="Arial" w:eastAsia="Arial" w:hAnsi="Arial" w:cs="Arial" w:hint="default"/>
        <w:b/>
        <w:bCs/>
        <w:spacing w:val="-1"/>
        <w:w w:val="99"/>
        <w:sz w:val="20"/>
        <w:szCs w:val="20"/>
      </w:rPr>
    </w:lvl>
    <w:lvl w:ilvl="1" w:tplc="02364E9C">
      <w:start w:val="1"/>
      <w:numFmt w:val="upperLetter"/>
      <w:lvlText w:val="%2."/>
      <w:lvlJc w:val="left"/>
      <w:pPr>
        <w:ind w:left="1440" w:hanging="360"/>
        <w:jc w:val="left"/>
      </w:pPr>
      <w:rPr>
        <w:rFonts w:ascii="Arial" w:eastAsia="Arial" w:hAnsi="Arial" w:cs="Arial" w:hint="default"/>
        <w:b/>
        <w:bCs/>
        <w:spacing w:val="-5"/>
        <w:w w:val="99"/>
        <w:sz w:val="20"/>
        <w:szCs w:val="20"/>
      </w:rPr>
    </w:lvl>
    <w:lvl w:ilvl="2" w:tplc="4B068654">
      <w:numFmt w:val="bullet"/>
      <w:lvlText w:val=""/>
      <w:lvlJc w:val="left"/>
      <w:pPr>
        <w:ind w:left="1800" w:hanging="360"/>
      </w:pPr>
      <w:rPr>
        <w:rFonts w:ascii="Symbol" w:eastAsia="Symbol" w:hAnsi="Symbol" w:cs="Symbol" w:hint="default"/>
        <w:w w:val="99"/>
        <w:sz w:val="20"/>
        <w:szCs w:val="20"/>
      </w:rPr>
    </w:lvl>
    <w:lvl w:ilvl="3" w:tplc="AD02ACF4">
      <w:numFmt w:val="bullet"/>
      <w:lvlText w:val="•"/>
      <w:lvlJc w:val="left"/>
      <w:pPr>
        <w:ind w:left="2835" w:hanging="360"/>
      </w:pPr>
      <w:rPr>
        <w:rFonts w:hint="default"/>
      </w:rPr>
    </w:lvl>
    <w:lvl w:ilvl="4" w:tplc="A6E2C212">
      <w:numFmt w:val="bullet"/>
      <w:lvlText w:val="•"/>
      <w:lvlJc w:val="left"/>
      <w:pPr>
        <w:ind w:left="3870" w:hanging="360"/>
      </w:pPr>
      <w:rPr>
        <w:rFonts w:hint="default"/>
      </w:rPr>
    </w:lvl>
    <w:lvl w:ilvl="5" w:tplc="CDE8B75E">
      <w:numFmt w:val="bullet"/>
      <w:lvlText w:val="•"/>
      <w:lvlJc w:val="left"/>
      <w:pPr>
        <w:ind w:left="4905" w:hanging="360"/>
      </w:pPr>
      <w:rPr>
        <w:rFonts w:hint="default"/>
      </w:rPr>
    </w:lvl>
    <w:lvl w:ilvl="6" w:tplc="47309252">
      <w:numFmt w:val="bullet"/>
      <w:lvlText w:val="•"/>
      <w:lvlJc w:val="left"/>
      <w:pPr>
        <w:ind w:left="5941" w:hanging="360"/>
      </w:pPr>
      <w:rPr>
        <w:rFonts w:hint="default"/>
      </w:rPr>
    </w:lvl>
    <w:lvl w:ilvl="7" w:tplc="C7F0E2E0">
      <w:numFmt w:val="bullet"/>
      <w:lvlText w:val="•"/>
      <w:lvlJc w:val="left"/>
      <w:pPr>
        <w:ind w:left="6976" w:hanging="360"/>
      </w:pPr>
      <w:rPr>
        <w:rFonts w:hint="default"/>
      </w:rPr>
    </w:lvl>
    <w:lvl w:ilvl="8" w:tplc="49D4D748">
      <w:numFmt w:val="bullet"/>
      <w:lvlText w:val="•"/>
      <w:lvlJc w:val="left"/>
      <w:pPr>
        <w:ind w:left="8011" w:hanging="360"/>
      </w:pPr>
      <w:rPr>
        <w:rFonts w:hint="default"/>
      </w:rPr>
    </w:lvl>
  </w:abstractNum>
  <w:abstractNum w:abstractNumId="1" w15:restartNumberingAfterBreak="0">
    <w:nsid w:val="187A231A"/>
    <w:multiLevelType w:val="hybridMultilevel"/>
    <w:tmpl w:val="A1AE2E18"/>
    <w:lvl w:ilvl="0" w:tplc="BFEEB96A">
      <w:start w:val="1"/>
      <w:numFmt w:val="upperLetter"/>
      <w:lvlText w:val="%1."/>
      <w:lvlJc w:val="left"/>
      <w:pPr>
        <w:ind w:left="1166" w:hanging="533"/>
        <w:jc w:val="left"/>
      </w:pPr>
      <w:rPr>
        <w:rFonts w:ascii="Arial" w:eastAsia="Arial" w:hAnsi="Arial" w:cs="Arial" w:hint="default"/>
        <w:spacing w:val="-1"/>
        <w:w w:val="99"/>
        <w:sz w:val="20"/>
        <w:szCs w:val="20"/>
      </w:rPr>
    </w:lvl>
    <w:lvl w:ilvl="1" w:tplc="C6E604C2">
      <w:numFmt w:val="bullet"/>
      <w:lvlText w:val=""/>
      <w:lvlJc w:val="left"/>
      <w:pPr>
        <w:ind w:left="2066" w:hanging="353"/>
      </w:pPr>
      <w:rPr>
        <w:rFonts w:ascii="Symbol" w:eastAsia="Symbol" w:hAnsi="Symbol" w:cs="Symbol" w:hint="default"/>
        <w:w w:val="99"/>
        <w:sz w:val="20"/>
        <w:szCs w:val="20"/>
      </w:rPr>
    </w:lvl>
    <w:lvl w:ilvl="2" w:tplc="DCE4957E">
      <w:numFmt w:val="bullet"/>
      <w:lvlText w:val="•"/>
      <w:lvlJc w:val="left"/>
      <w:pPr>
        <w:ind w:left="2970" w:hanging="353"/>
      </w:pPr>
      <w:rPr>
        <w:rFonts w:hint="default"/>
      </w:rPr>
    </w:lvl>
    <w:lvl w:ilvl="3" w:tplc="99D4E4B0">
      <w:numFmt w:val="bullet"/>
      <w:lvlText w:val="•"/>
      <w:lvlJc w:val="left"/>
      <w:pPr>
        <w:ind w:left="3881" w:hanging="353"/>
      </w:pPr>
      <w:rPr>
        <w:rFonts w:hint="default"/>
      </w:rPr>
    </w:lvl>
    <w:lvl w:ilvl="4" w:tplc="D24076CC">
      <w:numFmt w:val="bullet"/>
      <w:lvlText w:val="•"/>
      <w:lvlJc w:val="left"/>
      <w:pPr>
        <w:ind w:left="4791" w:hanging="353"/>
      </w:pPr>
      <w:rPr>
        <w:rFonts w:hint="default"/>
      </w:rPr>
    </w:lvl>
    <w:lvl w:ilvl="5" w:tplc="12BAAE02">
      <w:numFmt w:val="bullet"/>
      <w:lvlText w:val="•"/>
      <w:lvlJc w:val="left"/>
      <w:pPr>
        <w:ind w:left="5702" w:hanging="353"/>
      </w:pPr>
      <w:rPr>
        <w:rFonts w:hint="default"/>
      </w:rPr>
    </w:lvl>
    <w:lvl w:ilvl="6" w:tplc="1FA8C0D8">
      <w:numFmt w:val="bullet"/>
      <w:lvlText w:val="•"/>
      <w:lvlJc w:val="left"/>
      <w:pPr>
        <w:ind w:left="6612" w:hanging="353"/>
      </w:pPr>
      <w:rPr>
        <w:rFonts w:hint="default"/>
      </w:rPr>
    </w:lvl>
    <w:lvl w:ilvl="7" w:tplc="BB1A611A">
      <w:numFmt w:val="bullet"/>
      <w:lvlText w:val="•"/>
      <w:lvlJc w:val="left"/>
      <w:pPr>
        <w:ind w:left="7523" w:hanging="353"/>
      </w:pPr>
      <w:rPr>
        <w:rFonts w:hint="default"/>
      </w:rPr>
    </w:lvl>
    <w:lvl w:ilvl="8" w:tplc="BE703FC0">
      <w:numFmt w:val="bullet"/>
      <w:lvlText w:val="•"/>
      <w:lvlJc w:val="left"/>
      <w:pPr>
        <w:ind w:left="8433" w:hanging="353"/>
      </w:pPr>
      <w:rPr>
        <w:rFonts w:hint="default"/>
      </w:rPr>
    </w:lvl>
  </w:abstractNum>
  <w:abstractNum w:abstractNumId="2" w15:restartNumberingAfterBreak="0">
    <w:nsid w:val="1EA01DCC"/>
    <w:multiLevelType w:val="hybridMultilevel"/>
    <w:tmpl w:val="B7667AD6"/>
    <w:lvl w:ilvl="0" w:tplc="D5886400">
      <w:start w:val="2"/>
      <w:numFmt w:val="upperLetter"/>
      <w:lvlText w:val="%1."/>
      <w:lvlJc w:val="left"/>
      <w:pPr>
        <w:ind w:left="1440" w:hanging="360"/>
        <w:jc w:val="left"/>
      </w:pPr>
      <w:rPr>
        <w:rFonts w:ascii="Arial" w:eastAsia="Arial" w:hAnsi="Arial" w:cs="Arial" w:hint="default"/>
        <w:b/>
        <w:bCs/>
        <w:w w:val="99"/>
        <w:sz w:val="20"/>
        <w:szCs w:val="20"/>
      </w:rPr>
    </w:lvl>
    <w:lvl w:ilvl="1" w:tplc="E758B47E">
      <w:numFmt w:val="bullet"/>
      <w:lvlText w:val=""/>
      <w:lvlJc w:val="left"/>
      <w:pPr>
        <w:ind w:left="1800" w:hanging="356"/>
      </w:pPr>
      <w:rPr>
        <w:rFonts w:ascii="Symbol" w:eastAsia="Symbol" w:hAnsi="Symbol" w:cs="Symbol" w:hint="default"/>
        <w:w w:val="99"/>
        <w:sz w:val="20"/>
        <w:szCs w:val="20"/>
      </w:rPr>
    </w:lvl>
    <w:lvl w:ilvl="2" w:tplc="BEC87EE4">
      <w:numFmt w:val="bullet"/>
      <w:lvlText w:val="•"/>
      <w:lvlJc w:val="left"/>
      <w:pPr>
        <w:ind w:left="2720" w:hanging="356"/>
      </w:pPr>
      <w:rPr>
        <w:rFonts w:hint="default"/>
      </w:rPr>
    </w:lvl>
    <w:lvl w:ilvl="3" w:tplc="4EEC061E">
      <w:numFmt w:val="bullet"/>
      <w:lvlText w:val="•"/>
      <w:lvlJc w:val="left"/>
      <w:pPr>
        <w:ind w:left="3640" w:hanging="356"/>
      </w:pPr>
      <w:rPr>
        <w:rFonts w:hint="default"/>
      </w:rPr>
    </w:lvl>
    <w:lvl w:ilvl="4" w:tplc="FE5A5A2E">
      <w:numFmt w:val="bullet"/>
      <w:lvlText w:val="•"/>
      <w:lvlJc w:val="left"/>
      <w:pPr>
        <w:ind w:left="4560" w:hanging="356"/>
      </w:pPr>
      <w:rPr>
        <w:rFonts w:hint="default"/>
      </w:rPr>
    </w:lvl>
    <w:lvl w:ilvl="5" w:tplc="29D63C7A">
      <w:numFmt w:val="bullet"/>
      <w:lvlText w:val="•"/>
      <w:lvlJc w:val="left"/>
      <w:pPr>
        <w:ind w:left="5480" w:hanging="356"/>
      </w:pPr>
      <w:rPr>
        <w:rFonts w:hint="default"/>
      </w:rPr>
    </w:lvl>
    <w:lvl w:ilvl="6" w:tplc="774AE8C8">
      <w:numFmt w:val="bullet"/>
      <w:lvlText w:val="•"/>
      <w:lvlJc w:val="left"/>
      <w:pPr>
        <w:ind w:left="6401" w:hanging="356"/>
      </w:pPr>
      <w:rPr>
        <w:rFonts w:hint="default"/>
      </w:rPr>
    </w:lvl>
    <w:lvl w:ilvl="7" w:tplc="ED38FF76">
      <w:numFmt w:val="bullet"/>
      <w:lvlText w:val="•"/>
      <w:lvlJc w:val="left"/>
      <w:pPr>
        <w:ind w:left="7321" w:hanging="356"/>
      </w:pPr>
      <w:rPr>
        <w:rFonts w:hint="default"/>
      </w:rPr>
    </w:lvl>
    <w:lvl w:ilvl="8" w:tplc="18AA752E">
      <w:numFmt w:val="bullet"/>
      <w:lvlText w:val="•"/>
      <w:lvlJc w:val="left"/>
      <w:pPr>
        <w:ind w:left="8241" w:hanging="356"/>
      </w:pPr>
      <w:rPr>
        <w:rFonts w:hint="default"/>
      </w:rPr>
    </w:lvl>
  </w:abstractNum>
  <w:abstractNum w:abstractNumId="3" w15:restartNumberingAfterBreak="0">
    <w:nsid w:val="3ED64E61"/>
    <w:multiLevelType w:val="hybridMultilevel"/>
    <w:tmpl w:val="385EF950"/>
    <w:lvl w:ilvl="0" w:tplc="37145790">
      <w:start w:val="3"/>
      <w:numFmt w:val="decimal"/>
      <w:lvlText w:val="%1."/>
      <w:lvlJc w:val="left"/>
      <w:pPr>
        <w:ind w:left="518" w:hanging="361"/>
        <w:jc w:val="left"/>
      </w:pPr>
      <w:rPr>
        <w:rFonts w:ascii="Arial" w:eastAsia="Arial" w:hAnsi="Arial" w:cs="Arial" w:hint="default"/>
        <w:spacing w:val="-1"/>
        <w:w w:val="99"/>
        <w:sz w:val="20"/>
        <w:szCs w:val="20"/>
      </w:rPr>
    </w:lvl>
    <w:lvl w:ilvl="1" w:tplc="89C25882">
      <w:numFmt w:val="bullet"/>
      <w:lvlText w:val="•"/>
      <w:lvlJc w:val="left"/>
      <w:pPr>
        <w:ind w:left="1471" w:hanging="361"/>
      </w:pPr>
      <w:rPr>
        <w:rFonts w:hint="default"/>
      </w:rPr>
    </w:lvl>
    <w:lvl w:ilvl="2" w:tplc="E0B656A4">
      <w:numFmt w:val="bullet"/>
      <w:lvlText w:val="•"/>
      <w:lvlJc w:val="left"/>
      <w:pPr>
        <w:ind w:left="2423" w:hanging="361"/>
      </w:pPr>
      <w:rPr>
        <w:rFonts w:hint="default"/>
      </w:rPr>
    </w:lvl>
    <w:lvl w:ilvl="3" w:tplc="60229064">
      <w:numFmt w:val="bullet"/>
      <w:lvlText w:val="•"/>
      <w:lvlJc w:val="left"/>
      <w:pPr>
        <w:ind w:left="3375" w:hanging="361"/>
      </w:pPr>
      <w:rPr>
        <w:rFonts w:hint="default"/>
      </w:rPr>
    </w:lvl>
    <w:lvl w:ilvl="4" w:tplc="DDC45980">
      <w:numFmt w:val="bullet"/>
      <w:lvlText w:val="•"/>
      <w:lvlJc w:val="left"/>
      <w:pPr>
        <w:ind w:left="4327" w:hanging="361"/>
      </w:pPr>
      <w:rPr>
        <w:rFonts w:hint="default"/>
      </w:rPr>
    </w:lvl>
    <w:lvl w:ilvl="5" w:tplc="DE70132E">
      <w:numFmt w:val="bullet"/>
      <w:lvlText w:val="•"/>
      <w:lvlJc w:val="left"/>
      <w:pPr>
        <w:ind w:left="5279" w:hanging="361"/>
      </w:pPr>
      <w:rPr>
        <w:rFonts w:hint="default"/>
      </w:rPr>
    </w:lvl>
    <w:lvl w:ilvl="6" w:tplc="5340482C">
      <w:numFmt w:val="bullet"/>
      <w:lvlText w:val="•"/>
      <w:lvlJc w:val="left"/>
      <w:pPr>
        <w:ind w:left="6231" w:hanging="361"/>
      </w:pPr>
      <w:rPr>
        <w:rFonts w:hint="default"/>
      </w:rPr>
    </w:lvl>
    <w:lvl w:ilvl="7" w:tplc="18C48724">
      <w:numFmt w:val="bullet"/>
      <w:lvlText w:val="•"/>
      <w:lvlJc w:val="left"/>
      <w:pPr>
        <w:ind w:left="7183" w:hanging="361"/>
      </w:pPr>
      <w:rPr>
        <w:rFonts w:hint="default"/>
      </w:rPr>
    </w:lvl>
    <w:lvl w:ilvl="8" w:tplc="E8CECBD8">
      <w:numFmt w:val="bullet"/>
      <w:lvlText w:val="•"/>
      <w:lvlJc w:val="left"/>
      <w:pPr>
        <w:ind w:left="8135" w:hanging="361"/>
      </w:pPr>
      <w:rPr>
        <w:rFonts w:hint="default"/>
      </w:rPr>
    </w:lvl>
  </w:abstractNum>
  <w:abstractNum w:abstractNumId="4" w15:restartNumberingAfterBreak="0">
    <w:nsid w:val="457735B2"/>
    <w:multiLevelType w:val="hybridMultilevel"/>
    <w:tmpl w:val="61CE7098"/>
    <w:lvl w:ilvl="0" w:tplc="D450B80A">
      <w:start w:val="2"/>
      <w:numFmt w:val="upperLetter"/>
      <w:lvlText w:val="%1."/>
      <w:lvlJc w:val="left"/>
      <w:pPr>
        <w:ind w:left="1166" w:hanging="533"/>
        <w:jc w:val="left"/>
      </w:pPr>
      <w:rPr>
        <w:rFonts w:ascii="Arial" w:eastAsia="Arial" w:hAnsi="Arial" w:cs="Arial" w:hint="default"/>
        <w:spacing w:val="-1"/>
        <w:w w:val="99"/>
        <w:sz w:val="20"/>
        <w:szCs w:val="20"/>
      </w:rPr>
    </w:lvl>
    <w:lvl w:ilvl="1" w:tplc="0C043EFE">
      <w:numFmt w:val="bullet"/>
      <w:lvlText w:val=""/>
      <w:lvlJc w:val="left"/>
      <w:pPr>
        <w:ind w:left="2066" w:hanging="353"/>
      </w:pPr>
      <w:rPr>
        <w:rFonts w:ascii="Symbol" w:eastAsia="Symbol" w:hAnsi="Symbol" w:cs="Symbol" w:hint="default"/>
        <w:w w:val="99"/>
        <w:sz w:val="20"/>
        <w:szCs w:val="20"/>
      </w:rPr>
    </w:lvl>
    <w:lvl w:ilvl="2" w:tplc="E454F0FA">
      <w:numFmt w:val="bullet"/>
      <w:lvlText w:val="•"/>
      <w:lvlJc w:val="left"/>
      <w:pPr>
        <w:ind w:left="2970" w:hanging="353"/>
      </w:pPr>
      <w:rPr>
        <w:rFonts w:hint="default"/>
      </w:rPr>
    </w:lvl>
    <w:lvl w:ilvl="3" w:tplc="655AAD26">
      <w:numFmt w:val="bullet"/>
      <w:lvlText w:val="•"/>
      <w:lvlJc w:val="left"/>
      <w:pPr>
        <w:ind w:left="3881" w:hanging="353"/>
      </w:pPr>
      <w:rPr>
        <w:rFonts w:hint="default"/>
      </w:rPr>
    </w:lvl>
    <w:lvl w:ilvl="4" w:tplc="2CD435A4">
      <w:numFmt w:val="bullet"/>
      <w:lvlText w:val="•"/>
      <w:lvlJc w:val="left"/>
      <w:pPr>
        <w:ind w:left="4791" w:hanging="353"/>
      </w:pPr>
      <w:rPr>
        <w:rFonts w:hint="default"/>
      </w:rPr>
    </w:lvl>
    <w:lvl w:ilvl="5" w:tplc="522E13E8">
      <w:numFmt w:val="bullet"/>
      <w:lvlText w:val="•"/>
      <w:lvlJc w:val="left"/>
      <w:pPr>
        <w:ind w:left="5702" w:hanging="353"/>
      </w:pPr>
      <w:rPr>
        <w:rFonts w:hint="default"/>
      </w:rPr>
    </w:lvl>
    <w:lvl w:ilvl="6" w:tplc="10E46A08">
      <w:numFmt w:val="bullet"/>
      <w:lvlText w:val="•"/>
      <w:lvlJc w:val="left"/>
      <w:pPr>
        <w:ind w:left="6612" w:hanging="353"/>
      </w:pPr>
      <w:rPr>
        <w:rFonts w:hint="default"/>
      </w:rPr>
    </w:lvl>
    <w:lvl w:ilvl="7" w:tplc="1EDAE5BC">
      <w:numFmt w:val="bullet"/>
      <w:lvlText w:val="•"/>
      <w:lvlJc w:val="left"/>
      <w:pPr>
        <w:ind w:left="7523" w:hanging="353"/>
      </w:pPr>
      <w:rPr>
        <w:rFonts w:hint="default"/>
      </w:rPr>
    </w:lvl>
    <w:lvl w:ilvl="8" w:tplc="E7A413CE">
      <w:numFmt w:val="bullet"/>
      <w:lvlText w:val="•"/>
      <w:lvlJc w:val="left"/>
      <w:pPr>
        <w:ind w:left="8433" w:hanging="353"/>
      </w:pPr>
      <w:rPr>
        <w:rFonts w:hint="default"/>
      </w:rPr>
    </w:lvl>
  </w:abstractNum>
  <w:abstractNum w:abstractNumId="5" w15:restartNumberingAfterBreak="0">
    <w:nsid w:val="499E6392"/>
    <w:multiLevelType w:val="hybridMultilevel"/>
    <w:tmpl w:val="317E1D0A"/>
    <w:lvl w:ilvl="0" w:tplc="8BCC733C">
      <w:numFmt w:val="bullet"/>
      <w:lvlText w:val=""/>
      <w:lvlJc w:val="left"/>
      <w:pPr>
        <w:ind w:left="878" w:hanging="358"/>
      </w:pPr>
      <w:rPr>
        <w:rFonts w:ascii="Symbol" w:eastAsia="Symbol" w:hAnsi="Symbol" w:cs="Symbol" w:hint="default"/>
        <w:w w:val="99"/>
        <w:sz w:val="20"/>
        <w:szCs w:val="20"/>
      </w:rPr>
    </w:lvl>
    <w:lvl w:ilvl="1" w:tplc="66A8B0D0">
      <w:numFmt w:val="bullet"/>
      <w:lvlText w:val="•"/>
      <w:lvlJc w:val="left"/>
      <w:pPr>
        <w:ind w:left="1795" w:hanging="358"/>
      </w:pPr>
      <w:rPr>
        <w:rFonts w:hint="default"/>
      </w:rPr>
    </w:lvl>
    <w:lvl w:ilvl="2" w:tplc="B39E464A">
      <w:numFmt w:val="bullet"/>
      <w:lvlText w:val="•"/>
      <w:lvlJc w:val="left"/>
      <w:pPr>
        <w:ind w:left="2711" w:hanging="358"/>
      </w:pPr>
      <w:rPr>
        <w:rFonts w:hint="default"/>
      </w:rPr>
    </w:lvl>
    <w:lvl w:ilvl="3" w:tplc="E2C6523E">
      <w:numFmt w:val="bullet"/>
      <w:lvlText w:val="•"/>
      <w:lvlJc w:val="left"/>
      <w:pPr>
        <w:ind w:left="3627" w:hanging="358"/>
      </w:pPr>
      <w:rPr>
        <w:rFonts w:hint="default"/>
      </w:rPr>
    </w:lvl>
    <w:lvl w:ilvl="4" w:tplc="6B8EC738">
      <w:numFmt w:val="bullet"/>
      <w:lvlText w:val="•"/>
      <w:lvlJc w:val="left"/>
      <w:pPr>
        <w:ind w:left="4543" w:hanging="358"/>
      </w:pPr>
      <w:rPr>
        <w:rFonts w:hint="default"/>
      </w:rPr>
    </w:lvl>
    <w:lvl w:ilvl="5" w:tplc="3D5EA258">
      <w:numFmt w:val="bullet"/>
      <w:lvlText w:val="•"/>
      <w:lvlJc w:val="left"/>
      <w:pPr>
        <w:ind w:left="5459" w:hanging="358"/>
      </w:pPr>
      <w:rPr>
        <w:rFonts w:hint="default"/>
      </w:rPr>
    </w:lvl>
    <w:lvl w:ilvl="6" w:tplc="8C90E57A">
      <w:numFmt w:val="bullet"/>
      <w:lvlText w:val="•"/>
      <w:lvlJc w:val="left"/>
      <w:pPr>
        <w:ind w:left="6375" w:hanging="358"/>
      </w:pPr>
      <w:rPr>
        <w:rFonts w:hint="default"/>
      </w:rPr>
    </w:lvl>
    <w:lvl w:ilvl="7" w:tplc="20804E3C">
      <w:numFmt w:val="bullet"/>
      <w:lvlText w:val="•"/>
      <w:lvlJc w:val="left"/>
      <w:pPr>
        <w:ind w:left="7291" w:hanging="358"/>
      </w:pPr>
      <w:rPr>
        <w:rFonts w:hint="default"/>
      </w:rPr>
    </w:lvl>
    <w:lvl w:ilvl="8" w:tplc="E226917E">
      <w:numFmt w:val="bullet"/>
      <w:lvlText w:val="•"/>
      <w:lvlJc w:val="left"/>
      <w:pPr>
        <w:ind w:left="8207" w:hanging="358"/>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612A1"/>
    <w:rsid w:val="00062DDD"/>
    <w:rsid w:val="00077099"/>
    <w:rsid w:val="0031625A"/>
    <w:rsid w:val="003C4FE3"/>
    <w:rsid w:val="00485412"/>
    <w:rsid w:val="005A5EB3"/>
    <w:rsid w:val="00656567"/>
    <w:rsid w:val="0072268B"/>
    <w:rsid w:val="008125DD"/>
    <w:rsid w:val="008612A1"/>
    <w:rsid w:val="009C29D0"/>
    <w:rsid w:val="00CC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A34F227"/>
  <w15:docId w15:val="{EC9D071F-54B5-48D5-A152-C054E5FA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29D0"/>
    <w:rPr>
      <w:color w:val="0000FF"/>
      <w:u w:val="single"/>
    </w:rPr>
  </w:style>
  <w:style w:type="character" w:styleId="UnresolvedMention">
    <w:name w:val="Unresolved Mention"/>
    <w:basedOn w:val="DefaultParagraphFont"/>
    <w:uiPriority w:val="99"/>
    <w:semiHidden/>
    <w:unhideWhenUsed/>
    <w:rsid w:val="009C29D0"/>
    <w:rPr>
      <w:color w:val="605E5C"/>
      <w:shd w:val="clear" w:color="auto" w:fill="E1DFDD"/>
    </w:rPr>
  </w:style>
  <w:style w:type="paragraph" w:styleId="Header">
    <w:name w:val="header"/>
    <w:basedOn w:val="Normal"/>
    <w:link w:val="HeaderChar"/>
    <w:uiPriority w:val="99"/>
    <w:unhideWhenUsed/>
    <w:rsid w:val="00062DDD"/>
    <w:pPr>
      <w:tabs>
        <w:tab w:val="center" w:pos="4680"/>
        <w:tab w:val="right" w:pos="9360"/>
      </w:tabs>
    </w:pPr>
  </w:style>
  <w:style w:type="character" w:customStyle="1" w:styleId="HeaderChar">
    <w:name w:val="Header Char"/>
    <w:basedOn w:val="DefaultParagraphFont"/>
    <w:link w:val="Header"/>
    <w:uiPriority w:val="99"/>
    <w:rsid w:val="00062DDD"/>
    <w:rPr>
      <w:rFonts w:ascii="Arial" w:eastAsia="Arial" w:hAnsi="Arial" w:cs="Arial"/>
    </w:rPr>
  </w:style>
  <w:style w:type="paragraph" w:styleId="Footer">
    <w:name w:val="footer"/>
    <w:basedOn w:val="Normal"/>
    <w:link w:val="FooterChar"/>
    <w:uiPriority w:val="99"/>
    <w:unhideWhenUsed/>
    <w:rsid w:val="00062DDD"/>
    <w:pPr>
      <w:tabs>
        <w:tab w:val="center" w:pos="4680"/>
        <w:tab w:val="right" w:pos="9360"/>
      </w:tabs>
    </w:pPr>
  </w:style>
  <w:style w:type="character" w:customStyle="1" w:styleId="FooterChar">
    <w:name w:val="Footer Char"/>
    <w:basedOn w:val="DefaultParagraphFont"/>
    <w:link w:val="Footer"/>
    <w:uiPriority w:val="99"/>
    <w:rsid w:val="00062D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regulations.ct.gov/eRegsPortal/Browse/getDocument?guid=%7BB88DF805-60C0-4724-8B52-8D168402C46F%7D" TargetMode="External"/><Relationship Id="rId13" Type="http://schemas.openxmlformats.org/officeDocument/2006/relationships/hyperlink" Target="https://eregulations.ct.gov/eRegsPortal/Browse/getDocument?guid=%7BB88DF805-60C0-4724-8B52-8D168402C46F%7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ortal.ct.gov/-/media/DEEP/E-waste/cerinstpdf.pdf" TargetMode="External"/><Relationship Id="rId12" Type="http://schemas.openxmlformats.org/officeDocument/2006/relationships/hyperlink" Target="https://portal.ct.gov/-/media/DEEP/Permits_and_Licenses/Waste_General_Permits/hhwregpdf.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ga.ct.gov/current/pub/chap_446d.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regulations.ct.gov/eRegsPortal/Browse/getDocument?guid=%7BB88DF805-60C0-4724-8B52-8D168402C46F%7D" TargetMode="External"/><Relationship Id="rId19" Type="http://schemas.openxmlformats.org/officeDocument/2006/relationships/hyperlink" Target="https://www.acord.org/about/Pages/default.aspx" TargetMode="External"/><Relationship Id="rId4" Type="http://schemas.openxmlformats.org/officeDocument/2006/relationships/webSettings" Target="webSettings.xml"/><Relationship Id="rId9" Type="http://schemas.openxmlformats.org/officeDocument/2006/relationships/hyperlink" Target="http://www.epa.gov/osw/inforesources/data/form8700/forms.htm" TargetMode="External"/><Relationship Id="rId14" Type="http://schemas.openxmlformats.org/officeDocument/2006/relationships/hyperlink" Target="http://www.ecycleclearinghouse.org/Content.aspx?pageid=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Attachment D:  Transporters and Facilities                    InformationSolid Waste Facilities, Attachment J: Business Information</vt:lpstr>
    </vt:vector>
  </TitlesOfParts>
  <Company>CT DEEP</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Transporters and Facilities                    InformationSolid Waste Facilities, Attachment J: Business Information</dc:title>
  <dc:subject>e-waste</dc:subject>
  <dc:creator>Dep User</dc:creator>
  <cp:keywords>e-waste, attachment D, transporters and facilities information, application form for covered electronic recyclers</cp:keywords>
  <cp:lastModifiedBy>Lena Tan</cp:lastModifiedBy>
  <cp:revision>8</cp:revision>
  <cp:lastPrinted>2021-03-30T17:00:00Z</cp:lastPrinted>
  <dcterms:created xsi:type="dcterms:W3CDTF">2021-03-30T11:08:00Z</dcterms:created>
  <dcterms:modified xsi:type="dcterms:W3CDTF">2021-03-30T17:01:00Z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Microsoft® Word 2013</vt:lpwstr>
  </property>
  <property fmtid="{D5CDD505-2E9C-101B-9397-08002B2CF9AE}" pid="4" name="LastSaved">
    <vt:filetime>2021-03-30T00:00:00Z</vt:filetime>
  </property>
</Properties>
</file>