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10" w:rsidRDefault="00B75510" w:rsidP="00155189">
      <w:pPr>
        <w:jc w:val="center"/>
        <w:rPr>
          <w:rFonts w:ascii="Arial" w:hAnsi="Arial" w:cs="Arial"/>
          <w:sz w:val="24"/>
          <w:szCs w:val="24"/>
        </w:rPr>
      </w:pPr>
    </w:p>
    <w:p w:rsidR="00510448" w:rsidRDefault="00510448" w:rsidP="00155189">
      <w:pPr>
        <w:jc w:val="center"/>
        <w:rPr>
          <w:rFonts w:ascii="Arial" w:hAnsi="Arial" w:cs="Arial"/>
          <w:b/>
          <w:sz w:val="24"/>
          <w:szCs w:val="24"/>
        </w:rPr>
      </w:pPr>
    </w:p>
    <w:p w:rsidR="00510448" w:rsidRPr="00A633A7" w:rsidRDefault="00510448" w:rsidP="00155189">
      <w:pPr>
        <w:jc w:val="center"/>
        <w:rPr>
          <w:rFonts w:ascii="Arial" w:hAnsi="Arial" w:cs="Arial"/>
          <w:b/>
          <w:sz w:val="24"/>
          <w:szCs w:val="24"/>
          <w:u w:val="single"/>
        </w:rPr>
      </w:pPr>
      <w:r w:rsidRPr="00A633A7">
        <w:rPr>
          <w:rFonts w:ascii="Arial" w:hAnsi="Arial" w:cs="Arial"/>
          <w:b/>
          <w:sz w:val="24"/>
          <w:szCs w:val="24"/>
          <w:u w:val="single"/>
        </w:rPr>
        <w:t>Positive Behavior Support Committee-Community of Practice</w:t>
      </w:r>
    </w:p>
    <w:p w:rsidR="00155189" w:rsidRPr="00A633A7" w:rsidRDefault="008B611C" w:rsidP="00155189">
      <w:pPr>
        <w:jc w:val="center"/>
        <w:rPr>
          <w:rFonts w:ascii="Arial" w:hAnsi="Arial" w:cs="Arial"/>
          <w:b/>
          <w:sz w:val="24"/>
          <w:szCs w:val="24"/>
          <w:u w:val="single"/>
        </w:rPr>
      </w:pPr>
      <w:r w:rsidRPr="00A633A7">
        <w:rPr>
          <w:rFonts w:ascii="Arial" w:hAnsi="Arial" w:cs="Arial"/>
          <w:b/>
          <w:sz w:val="24"/>
          <w:szCs w:val="24"/>
          <w:u w:val="single"/>
        </w:rPr>
        <w:t xml:space="preserve">Draft-Trifold Brochure </w:t>
      </w:r>
      <w:r w:rsidR="00A633A7" w:rsidRPr="00A633A7">
        <w:rPr>
          <w:rFonts w:ascii="Arial" w:hAnsi="Arial" w:cs="Arial"/>
          <w:b/>
          <w:sz w:val="24"/>
          <w:szCs w:val="24"/>
          <w:highlight w:val="yellow"/>
          <w:u w:val="single"/>
        </w:rPr>
        <w:t>2/20</w:t>
      </w:r>
      <w:r w:rsidR="00155189" w:rsidRPr="00A633A7">
        <w:rPr>
          <w:rFonts w:ascii="Arial" w:hAnsi="Arial" w:cs="Arial"/>
          <w:b/>
          <w:sz w:val="24"/>
          <w:szCs w:val="24"/>
          <w:highlight w:val="yellow"/>
          <w:u w:val="single"/>
        </w:rPr>
        <w:t>/15</w:t>
      </w:r>
    </w:p>
    <w:p w:rsidR="002232B4" w:rsidRPr="000F0729" w:rsidRDefault="002232B4" w:rsidP="00155189">
      <w:pPr>
        <w:jc w:val="center"/>
        <w:rPr>
          <w:rFonts w:ascii="Arial" w:hAnsi="Arial" w:cs="Arial"/>
          <w:b/>
          <w:sz w:val="24"/>
          <w:szCs w:val="24"/>
        </w:rPr>
      </w:pPr>
    </w:p>
    <w:p w:rsidR="00A7208D" w:rsidRPr="00A7208D" w:rsidRDefault="00F56337" w:rsidP="00155189">
      <w:pPr>
        <w:jc w:val="center"/>
        <w:rPr>
          <w:rFonts w:ascii="Arial" w:hAnsi="Arial" w:cs="Arial"/>
          <w:b/>
          <w:bCs/>
          <w:sz w:val="20"/>
          <w:szCs w:val="20"/>
        </w:rPr>
      </w:pPr>
      <w:r>
        <w:rPr>
          <w:rFonts w:ascii="Arial" w:hAnsi="Arial" w:cs="Arial"/>
          <w:b/>
          <w:bCs/>
          <w:sz w:val="20"/>
          <w:szCs w:val="20"/>
        </w:rPr>
        <w:t>Do you struggle with your</w:t>
      </w:r>
      <w:r w:rsidR="00A7208D" w:rsidRPr="00A7208D">
        <w:rPr>
          <w:rFonts w:ascii="Arial" w:hAnsi="Arial" w:cs="Arial"/>
          <w:b/>
          <w:bCs/>
          <w:sz w:val="20"/>
          <w:szCs w:val="20"/>
        </w:rPr>
        <w:t xml:space="preserve"> child</w:t>
      </w:r>
      <w:r>
        <w:rPr>
          <w:rFonts w:ascii="Arial" w:hAnsi="Arial" w:cs="Arial"/>
          <w:b/>
          <w:bCs/>
          <w:sz w:val="20"/>
          <w:szCs w:val="20"/>
        </w:rPr>
        <w:t>’s</w:t>
      </w:r>
      <w:r w:rsidR="00A7208D" w:rsidRPr="00A7208D">
        <w:rPr>
          <w:rFonts w:ascii="Arial" w:hAnsi="Arial" w:cs="Arial"/>
          <w:b/>
          <w:bCs/>
          <w:sz w:val="20"/>
          <w:szCs w:val="20"/>
        </w:rPr>
        <w:t xml:space="preserve"> challenging behavior</w:t>
      </w:r>
      <w:r w:rsidR="00167FC8">
        <w:rPr>
          <w:rFonts w:ascii="Arial" w:hAnsi="Arial" w:cs="Arial"/>
          <w:b/>
          <w:bCs/>
          <w:sz w:val="20"/>
          <w:szCs w:val="20"/>
        </w:rPr>
        <w:t>s</w:t>
      </w:r>
      <w:r w:rsidR="00A7208D" w:rsidRPr="00A7208D">
        <w:rPr>
          <w:rFonts w:ascii="Arial" w:hAnsi="Arial" w:cs="Arial"/>
          <w:b/>
          <w:bCs/>
          <w:sz w:val="20"/>
          <w:szCs w:val="20"/>
        </w:rPr>
        <w:t>?</w:t>
      </w:r>
    </w:p>
    <w:p w:rsidR="002232B4" w:rsidRPr="00364B63" w:rsidRDefault="0064548E" w:rsidP="00155189">
      <w:pPr>
        <w:jc w:val="center"/>
        <w:rPr>
          <w:rFonts w:ascii="Arial" w:hAnsi="Arial" w:cs="Arial"/>
          <w:sz w:val="20"/>
          <w:szCs w:val="20"/>
        </w:rPr>
      </w:pPr>
      <w:r>
        <w:rPr>
          <w:rFonts w:ascii="Arial" w:hAnsi="Arial" w:cs="Arial"/>
          <w:bCs/>
          <w:sz w:val="20"/>
          <w:szCs w:val="20"/>
        </w:rPr>
        <w:t xml:space="preserve"> </w:t>
      </w:r>
      <w:r w:rsidR="00167FC8">
        <w:rPr>
          <w:rFonts w:ascii="Arial" w:hAnsi="Arial" w:cs="Arial"/>
          <w:bCs/>
          <w:sz w:val="20"/>
          <w:szCs w:val="20"/>
        </w:rPr>
        <w:t>This</w:t>
      </w:r>
      <w:r>
        <w:rPr>
          <w:rFonts w:ascii="Arial" w:hAnsi="Arial" w:cs="Arial"/>
          <w:bCs/>
          <w:sz w:val="20"/>
          <w:szCs w:val="20"/>
        </w:rPr>
        <w:t xml:space="preserve"> brochu</w:t>
      </w:r>
      <w:r w:rsidR="002232B4" w:rsidRPr="00364B63">
        <w:rPr>
          <w:rFonts w:ascii="Arial" w:hAnsi="Arial" w:cs="Arial"/>
          <w:bCs/>
          <w:sz w:val="20"/>
          <w:szCs w:val="20"/>
        </w:rPr>
        <w:t xml:space="preserve">re </w:t>
      </w:r>
      <w:r w:rsidR="00A7208D">
        <w:rPr>
          <w:rFonts w:ascii="Arial" w:hAnsi="Arial" w:cs="Arial"/>
          <w:bCs/>
          <w:sz w:val="20"/>
          <w:szCs w:val="20"/>
        </w:rPr>
        <w:t xml:space="preserve">on positive behavior supports </w:t>
      </w:r>
      <w:r>
        <w:rPr>
          <w:rFonts w:ascii="Arial" w:hAnsi="Arial" w:cs="Arial"/>
          <w:bCs/>
          <w:sz w:val="20"/>
          <w:szCs w:val="20"/>
        </w:rPr>
        <w:t xml:space="preserve">may help you </w:t>
      </w:r>
      <w:r w:rsidR="00BC620C">
        <w:rPr>
          <w:rFonts w:ascii="Arial" w:hAnsi="Arial" w:cs="Arial"/>
          <w:bCs/>
          <w:sz w:val="20"/>
          <w:szCs w:val="20"/>
        </w:rPr>
        <w:t xml:space="preserve">and your family </w:t>
      </w:r>
      <w:r>
        <w:rPr>
          <w:rFonts w:ascii="Arial" w:hAnsi="Arial" w:cs="Arial"/>
          <w:bCs/>
          <w:sz w:val="20"/>
          <w:szCs w:val="20"/>
        </w:rPr>
        <w:t xml:space="preserve">to </w:t>
      </w:r>
      <w:r w:rsidR="00167FC8">
        <w:rPr>
          <w:rFonts w:ascii="Arial" w:hAnsi="Arial" w:cs="Arial"/>
          <w:bCs/>
          <w:sz w:val="20"/>
          <w:szCs w:val="20"/>
        </w:rPr>
        <w:t xml:space="preserve">learn new ways to </w:t>
      </w:r>
      <w:r w:rsidR="00BC620C">
        <w:rPr>
          <w:rFonts w:ascii="Arial" w:hAnsi="Arial" w:cs="Arial"/>
          <w:bCs/>
          <w:sz w:val="20"/>
          <w:szCs w:val="20"/>
        </w:rPr>
        <w:t>cope</w:t>
      </w:r>
      <w:r w:rsidR="002232B4" w:rsidRPr="00364B63">
        <w:rPr>
          <w:rFonts w:ascii="Arial" w:hAnsi="Arial" w:cs="Arial"/>
          <w:bCs/>
          <w:sz w:val="20"/>
          <w:szCs w:val="20"/>
        </w:rPr>
        <w:t xml:space="preserve">.  </w:t>
      </w:r>
    </w:p>
    <w:p w:rsidR="00155189" w:rsidRPr="000F0729" w:rsidRDefault="00155189" w:rsidP="00155189">
      <w:pPr>
        <w:jc w:val="center"/>
        <w:rPr>
          <w:rFonts w:ascii="Arial" w:hAnsi="Arial" w:cs="Arial"/>
          <w:sz w:val="24"/>
          <w:szCs w:val="24"/>
        </w:rPr>
      </w:pPr>
    </w:p>
    <w:tbl>
      <w:tblPr>
        <w:tblStyle w:val="TableGrid"/>
        <w:tblW w:w="0" w:type="auto"/>
        <w:tblLook w:val="04A0" w:firstRow="1" w:lastRow="0" w:firstColumn="1" w:lastColumn="0" w:noHBand="0" w:noVBand="1"/>
      </w:tblPr>
      <w:tblGrid>
        <w:gridCol w:w="4698"/>
        <w:gridCol w:w="3960"/>
        <w:gridCol w:w="4518"/>
      </w:tblGrid>
      <w:tr w:rsidR="00155189" w:rsidRPr="00CC44ED" w:rsidTr="005D7880">
        <w:tc>
          <w:tcPr>
            <w:tcW w:w="4698" w:type="dxa"/>
          </w:tcPr>
          <w:p w:rsidR="00155189" w:rsidRPr="00B42932" w:rsidRDefault="00510448" w:rsidP="00510448">
            <w:pPr>
              <w:pStyle w:val="ListParagraph"/>
              <w:rPr>
                <w:rFonts w:ascii="Arial" w:hAnsi="Arial" w:cs="Arial"/>
                <w:b/>
                <w:sz w:val="20"/>
                <w:szCs w:val="20"/>
              </w:rPr>
            </w:pPr>
            <w:r>
              <w:rPr>
                <w:rFonts w:ascii="Arial" w:hAnsi="Arial" w:cs="Arial"/>
                <w:b/>
                <w:sz w:val="20"/>
                <w:szCs w:val="20"/>
              </w:rPr>
              <w:t xml:space="preserve">            </w:t>
            </w:r>
            <w:r w:rsidR="006D2BAF">
              <w:rPr>
                <w:rFonts w:ascii="Arial" w:hAnsi="Arial" w:cs="Arial"/>
                <w:b/>
                <w:sz w:val="20"/>
                <w:szCs w:val="20"/>
              </w:rPr>
              <w:t>What is PBS?</w:t>
            </w:r>
          </w:p>
        </w:tc>
        <w:tc>
          <w:tcPr>
            <w:tcW w:w="3960" w:type="dxa"/>
          </w:tcPr>
          <w:p w:rsidR="00155189" w:rsidRPr="006D2BAF" w:rsidRDefault="006D2BAF" w:rsidP="006D2BAF">
            <w:pPr>
              <w:jc w:val="center"/>
              <w:rPr>
                <w:rFonts w:ascii="Arial" w:hAnsi="Arial" w:cs="Arial"/>
                <w:b/>
                <w:sz w:val="20"/>
                <w:szCs w:val="20"/>
              </w:rPr>
            </w:pPr>
            <w:r>
              <w:rPr>
                <w:rFonts w:ascii="Arial" w:hAnsi="Arial" w:cs="Arial"/>
                <w:b/>
                <w:sz w:val="20"/>
                <w:szCs w:val="20"/>
              </w:rPr>
              <w:t>Who can do PBS?</w:t>
            </w:r>
          </w:p>
        </w:tc>
        <w:tc>
          <w:tcPr>
            <w:tcW w:w="4518" w:type="dxa"/>
          </w:tcPr>
          <w:p w:rsidR="00155189" w:rsidRPr="004778B2" w:rsidRDefault="004778B2" w:rsidP="004778B2">
            <w:pPr>
              <w:rPr>
                <w:rFonts w:ascii="Arial" w:hAnsi="Arial" w:cs="Arial"/>
                <w:b/>
                <w:sz w:val="20"/>
                <w:szCs w:val="20"/>
              </w:rPr>
            </w:pPr>
            <w:r>
              <w:rPr>
                <w:rFonts w:ascii="Arial" w:hAnsi="Arial" w:cs="Arial"/>
                <w:b/>
                <w:sz w:val="20"/>
                <w:szCs w:val="20"/>
              </w:rPr>
              <w:t xml:space="preserve">               </w:t>
            </w:r>
            <w:bookmarkStart w:id="0" w:name="_GoBack"/>
            <w:bookmarkEnd w:id="0"/>
            <w:r w:rsidR="008B63FD" w:rsidRPr="004778B2">
              <w:rPr>
                <w:rFonts w:ascii="Arial" w:hAnsi="Arial" w:cs="Arial"/>
                <w:b/>
                <w:sz w:val="20"/>
                <w:szCs w:val="20"/>
              </w:rPr>
              <w:t>How does a BSP work?</w:t>
            </w:r>
          </w:p>
        </w:tc>
      </w:tr>
      <w:tr w:rsidR="00155189" w:rsidRPr="00CC44ED" w:rsidTr="005D7880">
        <w:tc>
          <w:tcPr>
            <w:tcW w:w="4698" w:type="dxa"/>
          </w:tcPr>
          <w:p w:rsidR="00F721E8" w:rsidRDefault="00F721E8" w:rsidP="00CC44ED">
            <w:pPr>
              <w:kinsoku w:val="0"/>
              <w:overflowPunct w:val="0"/>
              <w:contextualSpacing/>
              <w:textAlignment w:val="baseline"/>
              <w:rPr>
                <w:rFonts w:ascii="Arial" w:eastAsia="+mn-ea" w:hAnsi="Arial" w:cs="Arial"/>
                <w:b/>
                <w:bCs/>
                <w:kern w:val="24"/>
                <w:sz w:val="20"/>
                <w:szCs w:val="20"/>
              </w:rPr>
            </w:pPr>
          </w:p>
          <w:p w:rsidR="00281875" w:rsidRDefault="000F0729" w:rsidP="00CC44ED">
            <w:pPr>
              <w:kinsoku w:val="0"/>
              <w:overflowPunct w:val="0"/>
              <w:contextualSpacing/>
              <w:textAlignment w:val="baseline"/>
              <w:rPr>
                <w:rFonts w:ascii="Arial" w:eastAsia="+mn-ea" w:hAnsi="Arial" w:cs="Arial"/>
                <w:iCs/>
                <w:kern w:val="24"/>
                <w:sz w:val="20"/>
                <w:szCs w:val="20"/>
              </w:rPr>
            </w:pPr>
            <w:r w:rsidRPr="000F0729">
              <w:rPr>
                <w:rFonts w:ascii="Arial" w:eastAsia="+mn-ea" w:hAnsi="Arial" w:cs="Arial"/>
                <w:b/>
                <w:bCs/>
                <w:kern w:val="24"/>
                <w:sz w:val="20"/>
                <w:szCs w:val="20"/>
              </w:rPr>
              <w:t>What is Positive Behavior Support</w:t>
            </w:r>
            <w:r w:rsidR="00742627">
              <w:rPr>
                <w:rFonts w:ascii="Arial" w:eastAsia="+mn-ea" w:hAnsi="Arial" w:cs="Arial"/>
                <w:b/>
                <w:bCs/>
                <w:kern w:val="24"/>
                <w:sz w:val="20"/>
                <w:szCs w:val="20"/>
              </w:rPr>
              <w:t xml:space="preserve"> (PBS)</w:t>
            </w:r>
            <w:r w:rsidRPr="000F0729">
              <w:rPr>
                <w:rFonts w:ascii="Arial" w:eastAsia="+mn-ea" w:hAnsi="Arial" w:cs="Arial"/>
                <w:b/>
                <w:bCs/>
                <w:kern w:val="24"/>
                <w:sz w:val="20"/>
                <w:szCs w:val="20"/>
              </w:rPr>
              <w:t>?</w:t>
            </w:r>
            <w:r w:rsidRPr="000F0729">
              <w:rPr>
                <w:rFonts w:ascii="Arial" w:eastAsia="+mn-ea" w:hAnsi="Arial" w:cs="Arial"/>
                <w:b/>
                <w:kern w:val="24"/>
                <w:sz w:val="20"/>
                <w:szCs w:val="20"/>
              </w:rPr>
              <w:br/>
            </w:r>
            <w:r w:rsidR="0040629D">
              <w:rPr>
                <w:rFonts w:ascii="Arial" w:eastAsia="+mn-ea" w:hAnsi="Arial" w:cs="Arial"/>
                <w:iCs/>
                <w:kern w:val="24"/>
                <w:sz w:val="20"/>
                <w:szCs w:val="20"/>
              </w:rPr>
              <w:t>A set of r</w:t>
            </w:r>
            <w:r w:rsidRPr="000F0729">
              <w:rPr>
                <w:rFonts w:ascii="Arial" w:eastAsia="+mn-ea" w:hAnsi="Arial" w:cs="Arial"/>
                <w:iCs/>
                <w:kern w:val="24"/>
                <w:sz w:val="20"/>
                <w:szCs w:val="20"/>
              </w:rPr>
              <w:t xml:space="preserve">esearch-based strategies </w:t>
            </w:r>
            <w:r w:rsidR="00D43951">
              <w:rPr>
                <w:rFonts w:ascii="Arial" w:eastAsia="+mn-ea" w:hAnsi="Arial" w:cs="Arial"/>
                <w:iCs/>
                <w:kern w:val="24"/>
                <w:sz w:val="20"/>
                <w:szCs w:val="20"/>
              </w:rPr>
              <w:t xml:space="preserve">designed </w:t>
            </w:r>
            <w:r w:rsidR="00565A81">
              <w:rPr>
                <w:rFonts w:ascii="Arial" w:eastAsia="+mn-ea" w:hAnsi="Arial" w:cs="Arial"/>
                <w:iCs/>
                <w:kern w:val="24"/>
                <w:sz w:val="20"/>
                <w:szCs w:val="20"/>
              </w:rPr>
              <w:t>to</w:t>
            </w:r>
            <w:r w:rsidR="00281875">
              <w:rPr>
                <w:rFonts w:ascii="Arial" w:eastAsia="+mn-ea" w:hAnsi="Arial" w:cs="Arial"/>
                <w:iCs/>
                <w:kern w:val="24"/>
                <w:sz w:val="20"/>
                <w:szCs w:val="20"/>
              </w:rPr>
              <w:t xml:space="preserve"> teach </w:t>
            </w:r>
            <w:r w:rsidR="00281875" w:rsidRPr="00281875">
              <w:rPr>
                <w:rFonts w:ascii="Arial" w:eastAsia="+mn-ea" w:hAnsi="Arial" w:cs="Arial"/>
                <w:iCs/>
                <w:kern w:val="24"/>
                <w:sz w:val="20"/>
                <w:szCs w:val="20"/>
              </w:rPr>
              <w:t>and encourage</w:t>
            </w:r>
            <w:r w:rsidRPr="000F0729">
              <w:rPr>
                <w:rFonts w:ascii="Arial" w:eastAsia="+mn-ea" w:hAnsi="Arial" w:cs="Arial"/>
                <w:iCs/>
                <w:kern w:val="24"/>
                <w:sz w:val="20"/>
                <w:szCs w:val="20"/>
              </w:rPr>
              <w:t xml:space="preserve"> </w:t>
            </w:r>
            <w:r w:rsidR="00C9058E">
              <w:rPr>
                <w:rFonts w:ascii="Arial" w:eastAsia="+mn-ea" w:hAnsi="Arial" w:cs="Arial"/>
                <w:iCs/>
                <w:kern w:val="24"/>
                <w:sz w:val="20"/>
                <w:szCs w:val="20"/>
              </w:rPr>
              <w:t>people t</w:t>
            </w:r>
            <w:r w:rsidR="0040629D">
              <w:rPr>
                <w:rFonts w:ascii="Arial" w:eastAsia="+mn-ea" w:hAnsi="Arial" w:cs="Arial"/>
                <w:iCs/>
                <w:kern w:val="24"/>
                <w:sz w:val="20"/>
                <w:szCs w:val="20"/>
              </w:rPr>
              <w:t xml:space="preserve">o use </w:t>
            </w:r>
            <w:r w:rsidR="00281875" w:rsidRPr="001E3881">
              <w:rPr>
                <w:rFonts w:ascii="Arial" w:eastAsia="Times New Roman" w:hAnsi="Arial" w:cs="Arial"/>
                <w:sz w:val="20"/>
                <w:szCs w:val="20"/>
              </w:rPr>
              <w:t xml:space="preserve">socially appropriate </w:t>
            </w:r>
            <w:r w:rsidR="0040629D">
              <w:rPr>
                <w:rFonts w:ascii="Arial" w:eastAsia="+mn-ea" w:hAnsi="Arial" w:cs="Arial"/>
                <w:iCs/>
                <w:kern w:val="24"/>
                <w:sz w:val="20"/>
                <w:szCs w:val="20"/>
              </w:rPr>
              <w:t xml:space="preserve">skills. </w:t>
            </w:r>
            <w:r w:rsidR="00383698">
              <w:rPr>
                <w:rFonts w:ascii="Arial" w:eastAsia="+mn-ea" w:hAnsi="Arial" w:cs="Arial"/>
                <w:iCs/>
                <w:kern w:val="24"/>
                <w:sz w:val="20"/>
                <w:szCs w:val="20"/>
              </w:rPr>
              <w:t>PBS also</w:t>
            </w:r>
            <w:r w:rsidR="0097663A">
              <w:rPr>
                <w:rFonts w:ascii="Arial" w:eastAsia="+mn-ea" w:hAnsi="Arial" w:cs="Arial"/>
                <w:iCs/>
                <w:kern w:val="24"/>
                <w:sz w:val="20"/>
                <w:szCs w:val="20"/>
              </w:rPr>
              <w:t xml:space="preserve"> </w:t>
            </w:r>
            <w:r w:rsidR="00C9058E">
              <w:rPr>
                <w:rFonts w:ascii="Arial" w:eastAsia="+mn-ea" w:hAnsi="Arial" w:cs="Arial"/>
                <w:iCs/>
                <w:kern w:val="24"/>
                <w:sz w:val="20"/>
                <w:szCs w:val="20"/>
              </w:rPr>
              <w:t xml:space="preserve">provides humane ways to </w:t>
            </w:r>
            <w:r w:rsidR="0040629D">
              <w:rPr>
                <w:rFonts w:ascii="Arial" w:eastAsia="+mn-ea" w:hAnsi="Arial" w:cs="Arial"/>
                <w:iCs/>
                <w:kern w:val="24"/>
                <w:sz w:val="20"/>
                <w:szCs w:val="20"/>
              </w:rPr>
              <w:t xml:space="preserve">decrease behaviors of concern and </w:t>
            </w:r>
            <w:r w:rsidR="00510448">
              <w:rPr>
                <w:rFonts w:ascii="Arial" w:eastAsia="+mn-ea" w:hAnsi="Arial" w:cs="Arial"/>
                <w:iCs/>
                <w:kern w:val="24"/>
                <w:sz w:val="20"/>
                <w:szCs w:val="20"/>
              </w:rPr>
              <w:t xml:space="preserve">to </w:t>
            </w:r>
            <w:r w:rsidR="00281875" w:rsidRPr="00281875">
              <w:rPr>
                <w:rFonts w:ascii="Arial" w:eastAsia="+mn-ea" w:hAnsi="Arial" w:cs="Arial"/>
                <w:iCs/>
                <w:kern w:val="24"/>
                <w:sz w:val="20"/>
                <w:szCs w:val="20"/>
              </w:rPr>
              <w:t>in</w:t>
            </w:r>
            <w:r w:rsidR="00565A81" w:rsidRPr="00281875">
              <w:rPr>
                <w:rFonts w:ascii="Arial" w:eastAsia="+mn-ea" w:hAnsi="Arial" w:cs="Arial"/>
                <w:iCs/>
                <w:kern w:val="24"/>
                <w:sz w:val="20"/>
                <w:szCs w:val="20"/>
              </w:rPr>
              <w:t>crease quality of life</w:t>
            </w:r>
            <w:r w:rsidR="00281875" w:rsidRPr="00281875">
              <w:rPr>
                <w:rFonts w:ascii="Arial" w:eastAsia="+mn-ea" w:hAnsi="Arial" w:cs="Arial"/>
                <w:iCs/>
                <w:kern w:val="24"/>
                <w:sz w:val="20"/>
                <w:szCs w:val="20"/>
              </w:rPr>
              <w:t>.</w:t>
            </w:r>
          </w:p>
          <w:p w:rsidR="00A02031" w:rsidRPr="00281875" w:rsidRDefault="00A02031" w:rsidP="00CC44ED">
            <w:pPr>
              <w:kinsoku w:val="0"/>
              <w:overflowPunct w:val="0"/>
              <w:contextualSpacing/>
              <w:textAlignment w:val="baseline"/>
              <w:rPr>
                <w:rFonts w:ascii="Arial" w:eastAsia="+mn-ea" w:hAnsi="Arial" w:cs="Arial"/>
                <w:iCs/>
                <w:kern w:val="24"/>
                <w:sz w:val="20"/>
                <w:szCs w:val="20"/>
              </w:rPr>
            </w:pPr>
          </w:p>
          <w:p w:rsidR="001E3881" w:rsidRPr="00A02031" w:rsidRDefault="00A02031" w:rsidP="00CC44ED">
            <w:pPr>
              <w:pStyle w:val="Standard"/>
              <w:rPr>
                <w:rFonts w:ascii="Arial" w:hAnsi="Arial" w:cs="Arial"/>
                <w:b/>
                <w:sz w:val="20"/>
                <w:szCs w:val="20"/>
              </w:rPr>
            </w:pPr>
            <w:r w:rsidRPr="00A02031">
              <w:rPr>
                <w:rFonts w:ascii="Arial" w:hAnsi="Arial" w:cs="Arial"/>
                <w:b/>
                <w:sz w:val="20"/>
                <w:szCs w:val="20"/>
              </w:rPr>
              <w:t xml:space="preserve">What </w:t>
            </w:r>
            <w:r>
              <w:rPr>
                <w:rFonts w:ascii="Arial" w:hAnsi="Arial" w:cs="Arial"/>
                <w:b/>
                <w:sz w:val="20"/>
                <w:szCs w:val="20"/>
              </w:rPr>
              <w:t>PBS</w:t>
            </w:r>
            <w:r w:rsidRPr="00A02031">
              <w:rPr>
                <w:rFonts w:ascii="Arial" w:hAnsi="Arial" w:cs="Arial"/>
                <w:b/>
                <w:sz w:val="20"/>
                <w:szCs w:val="20"/>
              </w:rPr>
              <w:t xml:space="preserve"> is not?</w:t>
            </w:r>
          </w:p>
          <w:p w:rsidR="00CC44ED" w:rsidRDefault="00E95F86" w:rsidP="00CC44ED">
            <w:pPr>
              <w:pStyle w:val="Standard"/>
              <w:rPr>
                <w:rFonts w:ascii="Arial" w:hAnsi="Arial" w:cs="Arial"/>
                <w:sz w:val="20"/>
                <w:szCs w:val="20"/>
              </w:rPr>
            </w:pPr>
            <w:r>
              <w:rPr>
                <w:rFonts w:ascii="Arial" w:hAnsi="Arial" w:cs="Arial"/>
                <w:sz w:val="20"/>
                <w:szCs w:val="20"/>
              </w:rPr>
              <w:t>In comparison</w:t>
            </w:r>
            <w:r w:rsidR="00510448">
              <w:rPr>
                <w:rFonts w:ascii="Arial" w:hAnsi="Arial" w:cs="Arial"/>
                <w:sz w:val="20"/>
                <w:szCs w:val="20"/>
              </w:rPr>
              <w:t xml:space="preserve"> to PBS</w:t>
            </w:r>
            <w:r>
              <w:rPr>
                <w:rFonts w:ascii="Arial" w:hAnsi="Arial" w:cs="Arial"/>
                <w:sz w:val="20"/>
                <w:szCs w:val="20"/>
              </w:rPr>
              <w:t xml:space="preserve">, </w:t>
            </w:r>
            <w:r w:rsidR="00510448">
              <w:rPr>
                <w:rFonts w:ascii="Arial" w:hAnsi="Arial" w:cs="Arial"/>
                <w:sz w:val="20"/>
                <w:szCs w:val="20"/>
              </w:rPr>
              <w:t xml:space="preserve">the use of </w:t>
            </w:r>
            <w:r>
              <w:rPr>
                <w:rFonts w:ascii="Arial" w:hAnsi="Arial" w:cs="Arial"/>
                <w:sz w:val="20"/>
                <w:szCs w:val="20"/>
              </w:rPr>
              <w:t>blame</w:t>
            </w:r>
            <w:r w:rsidR="00627469">
              <w:rPr>
                <w:rFonts w:ascii="Arial" w:hAnsi="Arial" w:cs="Arial"/>
                <w:sz w:val="20"/>
                <w:szCs w:val="20"/>
              </w:rPr>
              <w:t xml:space="preserve"> and </w:t>
            </w:r>
            <w:r w:rsidR="00A02031">
              <w:rPr>
                <w:rFonts w:ascii="Arial" w:hAnsi="Arial" w:cs="Arial"/>
                <w:sz w:val="20"/>
                <w:szCs w:val="20"/>
              </w:rPr>
              <w:t>shame</w:t>
            </w:r>
            <w:r w:rsidR="00383698" w:rsidRPr="00CC44ED">
              <w:rPr>
                <w:rFonts w:ascii="Arial" w:hAnsi="Arial" w:cs="Arial"/>
                <w:sz w:val="20"/>
                <w:szCs w:val="20"/>
              </w:rPr>
              <w:t xml:space="preserve"> </w:t>
            </w:r>
            <w:r w:rsidR="00510448">
              <w:rPr>
                <w:rFonts w:ascii="Arial" w:hAnsi="Arial" w:cs="Arial"/>
                <w:sz w:val="20"/>
                <w:szCs w:val="20"/>
              </w:rPr>
              <w:t xml:space="preserve">to change a person’s behavior </w:t>
            </w:r>
            <w:r w:rsidR="00627469">
              <w:rPr>
                <w:rFonts w:ascii="Arial" w:hAnsi="Arial" w:cs="Arial"/>
                <w:sz w:val="20"/>
                <w:szCs w:val="20"/>
              </w:rPr>
              <w:t xml:space="preserve">often </w:t>
            </w:r>
            <w:r w:rsidR="00510448">
              <w:rPr>
                <w:rFonts w:ascii="Arial" w:hAnsi="Arial" w:cs="Arial"/>
                <w:sz w:val="20"/>
                <w:szCs w:val="20"/>
              </w:rPr>
              <w:t>has</w:t>
            </w:r>
            <w:r w:rsidR="0040629D">
              <w:rPr>
                <w:rFonts w:ascii="Arial" w:hAnsi="Arial" w:cs="Arial"/>
                <w:sz w:val="20"/>
                <w:szCs w:val="20"/>
              </w:rPr>
              <w:t xml:space="preserve"> a negative</w:t>
            </w:r>
            <w:r w:rsidR="00C9058E">
              <w:rPr>
                <w:rFonts w:ascii="Arial" w:hAnsi="Arial" w:cs="Arial"/>
                <w:sz w:val="20"/>
                <w:szCs w:val="20"/>
              </w:rPr>
              <w:t xml:space="preserve"> effect</w:t>
            </w:r>
            <w:r w:rsidR="00B80BF2">
              <w:rPr>
                <w:rFonts w:ascii="Arial" w:hAnsi="Arial" w:cs="Arial"/>
                <w:sz w:val="20"/>
                <w:szCs w:val="20"/>
              </w:rPr>
              <w:t xml:space="preserve">. </w:t>
            </w:r>
            <w:r>
              <w:rPr>
                <w:rFonts w:ascii="Arial" w:hAnsi="Arial" w:cs="Arial"/>
                <w:sz w:val="20"/>
                <w:szCs w:val="20"/>
              </w:rPr>
              <w:t>These negative</w:t>
            </w:r>
            <w:r w:rsidR="0097663A">
              <w:rPr>
                <w:rFonts w:ascii="Arial" w:hAnsi="Arial" w:cs="Arial"/>
                <w:sz w:val="20"/>
                <w:szCs w:val="20"/>
              </w:rPr>
              <w:t xml:space="preserve"> consequences </w:t>
            </w:r>
            <w:r w:rsidR="004123E1" w:rsidRPr="00CC44ED">
              <w:rPr>
                <w:rFonts w:ascii="Arial" w:hAnsi="Arial" w:cs="Arial"/>
                <w:sz w:val="20"/>
                <w:szCs w:val="20"/>
              </w:rPr>
              <w:t xml:space="preserve">fail to teach </w:t>
            </w:r>
            <w:r w:rsidR="00383698">
              <w:rPr>
                <w:rFonts w:ascii="Arial" w:hAnsi="Arial" w:cs="Arial"/>
                <w:sz w:val="20"/>
                <w:szCs w:val="20"/>
              </w:rPr>
              <w:t xml:space="preserve">the </w:t>
            </w:r>
            <w:r w:rsidR="00510448">
              <w:rPr>
                <w:rFonts w:ascii="Arial" w:hAnsi="Arial" w:cs="Arial"/>
                <w:sz w:val="20"/>
                <w:szCs w:val="20"/>
              </w:rPr>
              <w:t xml:space="preserve">family and their loved-one </w:t>
            </w:r>
            <w:r w:rsidR="0097663A">
              <w:rPr>
                <w:rFonts w:ascii="Arial" w:hAnsi="Arial" w:cs="Arial"/>
                <w:sz w:val="20"/>
                <w:szCs w:val="20"/>
              </w:rPr>
              <w:t>better</w:t>
            </w:r>
            <w:r w:rsidR="004123E1" w:rsidRPr="00CC44ED">
              <w:rPr>
                <w:rFonts w:ascii="Arial" w:hAnsi="Arial" w:cs="Arial"/>
                <w:sz w:val="20"/>
                <w:szCs w:val="20"/>
              </w:rPr>
              <w:t xml:space="preserve"> ways to deal with </w:t>
            </w:r>
            <w:r w:rsidR="00383698">
              <w:rPr>
                <w:rFonts w:ascii="Arial" w:hAnsi="Arial" w:cs="Arial"/>
                <w:sz w:val="20"/>
                <w:szCs w:val="20"/>
              </w:rPr>
              <w:t xml:space="preserve">stressful </w:t>
            </w:r>
            <w:r w:rsidR="004123E1" w:rsidRPr="00CC44ED">
              <w:rPr>
                <w:rFonts w:ascii="Arial" w:hAnsi="Arial" w:cs="Arial"/>
                <w:sz w:val="20"/>
                <w:szCs w:val="20"/>
              </w:rPr>
              <w:t xml:space="preserve">situations. </w:t>
            </w:r>
            <w:r w:rsidR="00510448">
              <w:rPr>
                <w:rFonts w:ascii="Arial" w:hAnsi="Arial" w:cs="Arial"/>
                <w:sz w:val="20"/>
                <w:szCs w:val="20"/>
              </w:rPr>
              <w:t>Ti</w:t>
            </w:r>
            <w:r w:rsidR="00A02031">
              <w:rPr>
                <w:rFonts w:ascii="Arial" w:hAnsi="Arial" w:cs="Arial"/>
                <w:sz w:val="20"/>
                <w:szCs w:val="20"/>
              </w:rPr>
              <w:t>meout</w:t>
            </w:r>
            <w:r w:rsidR="00CA13D2">
              <w:rPr>
                <w:rFonts w:ascii="Arial" w:hAnsi="Arial" w:cs="Arial"/>
                <w:sz w:val="20"/>
                <w:szCs w:val="20"/>
              </w:rPr>
              <w:t>s</w:t>
            </w:r>
            <w:r w:rsidR="00A02031">
              <w:rPr>
                <w:rFonts w:ascii="Arial" w:hAnsi="Arial" w:cs="Arial"/>
                <w:sz w:val="20"/>
                <w:szCs w:val="20"/>
              </w:rPr>
              <w:t xml:space="preserve">, strikes, </w:t>
            </w:r>
            <w:r w:rsidR="00510448">
              <w:rPr>
                <w:rFonts w:ascii="Arial" w:hAnsi="Arial" w:cs="Arial"/>
                <w:sz w:val="20"/>
                <w:szCs w:val="20"/>
              </w:rPr>
              <w:t>and bribery are examples of approaches that are inconsistent with PBS.</w:t>
            </w:r>
          </w:p>
          <w:p w:rsidR="00CC44ED" w:rsidRDefault="00CC44ED" w:rsidP="00CC44ED">
            <w:pPr>
              <w:pStyle w:val="Standard"/>
              <w:rPr>
                <w:rFonts w:ascii="Arial" w:hAnsi="Arial" w:cs="Arial"/>
                <w:sz w:val="20"/>
                <w:szCs w:val="20"/>
              </w:rPr>
            </w:pPr>
          </w:p>
          <w:p w:rsidR="00D43951" w:rsidRPr="00B42932" w:rsidRDefault="00D43951" w:rsidP="00D43951">
            <w:pPr>
              <w:pStyle w:val="Standard"/>
              <w:rPr>
                <w:rFonts w:ascii="Arial" w:hAnsi="Arial" w:cs="Arial"/>
                <w:b/>
                <w:sz w:val="20"/>
                <w:szCs w:val="20"/>
              </w:rPr>
            </w:pPr>
            <w:r w:rsidRPr="00B42932">
              <w:rPr>
                <w:rFonts w:ascii="Arial" w:hAnsi="Arial" w:cs="Arial"/>
                <w:b/>
                <w:sz w:val="20"/>
                <w:szCs w:val="20"/>
              </w:rPr>
              <w:t>What is a Behavior Support Plan</w:t>
            </w:r>
            <w:r w:rsidR="00742627">
              <w:rPr>
                <w:rFonts w:ascii="Arial" w:hAnsi="Arial" w:cs="Arial"/>
                <w:b/>
                <w:sz w:val="20"/>
                <w:szCs w:val="20"/>
              </w:rPr>
              <w:t xml:space="preserve"> (BSP)</w:t>
            </w:r>
            <w:r w:rsidRPr="00B42932">
              <w:rPr>
                <w:rFonts w:ascii="Arial" w:hAnsi="Arial" w:cs="Arial"/>
                <w:b/>
                <w:sz w:val="20"/>
                <w:szCs w:val="20"/>
              </w:rPr>
              <w:t>?</w:t>
            </w:r>
          </w:p>
          <w:p w:rsidR="00565A81" w:rsidRPr="00D43951" w:rsidRDefault="00510448" w:rsidP="00510448">
            <w:pPr>
              <w:rPr>
                <w:rFonts w:ascii="Arial" w:eastAsia="Calibri" w:hAnsi="Arial" w:cs="Arial"/>
                <w:sz w:val="20"/>
                <w:szCs w:val="20"/>
              </w:rPr>
            </w:pPr>
            <w:r>
              <w:rPr>
                <w:rFonts w:ascii="Arial" w:hAnsi="Arial" w:cs="Arial"/>
                <w:sz w:val="20"/>
                <w:szCs w:val="20"/>
              </w:rPr>
              <w:t>A</w:t>
            </w:r>
            <w:r w:rsidR="00D43951" w:rsidRPr="00CC44ED">
              <w:rPr>
                <w:rFonts w:ascii="Arial" w:hAnsi="Arial" w:cs="Arial"/>
                <w:sz w:val="20"/>
                <w:szCs w:val="20"/>
              </w:rPr>
              <w:t xml:space="preserve"> document </w:t>
            </w:r>
            <w:r w:rsidR="00170A66">
              <w:rPr>
                <w:rFonts w:ascii="Arial" w:hAnsi="Arial" w:cs="Arial"/>
                <w:sz w:val="20"/>
                <w:szCs w:val="20"/>
              </w:rPr>
              <w:t xml:space="preserve">that </w:t>
            </w:r>
            <w:r w:rsidR="00D43951" w:rsidRPr="00CC44ED">
              <w:rPr>
                <w:rFonts w:ascii="Arial" w:hAnsi="Arial" w:cs="Arial"/>
                <w:sz w:val="20"/>
                <w:szCs w:val="20"/>
              </w:rPr>
              <w:t>ad</w:t>
            </w:r>
            <w:r w:rsidR="0040629D">
              <w:rPr>
                <w:rFonts w:ascii="Arial" w:hAnsi="Arial" w:cs="Arial"/>
                <w:sz w:val="20"/>
                <w:szCs w:val="20"/>
              </w:rPr>
              <w:t>dress</w:t>
            </w:r>
            <w:r w:rsidR="00170A66">
              <w:rPr>
                <w:rFonts w:ascii="Arial" w:hAnsi="Arial" w:cs="Arial"/>
                <w:sz w:val="20"/>
                <w:szCs w:val="20"/>
              </w:rPr>
              <w:t xml:space="preserve">es the person’s   </w:t>
            </w:r>
            <w:r w:rsidR="0040629D">
              <w:rPr>
                <w:rFonts w:ascii="Arial" w:hAnsi="Arial" w:cs="Arial"/>
                <w:sz w:val="20"/>
                <w:szCs w:val="20"/>
              </w:rPr>
              <w:t xml:space="preserve">behaviors </w:t>
            </w:r>
            <w:r w:rsidR="00170A66">
              <w:rPr>
                <w:rFonts w:ascii="Arial" w:hAnsi="Arial" w:cs="Arial"/>
                <w:sz w:val="20"/>
                <w:szCs w:val="20"/>
              </w:rPr>
              <w:t>that you are concerned about</w:t>
            </w:r>
            <w:r>
              <w:rPr>
                <w:rFonts w:ascii="Arial" w:hAnsi="Arial" w:cs="Arial"/>
                <w:sz w:val="20"/>
                <w:szCs w:val="20"/>
              </w:rPr>
              <w:t xml:space="preserve">, ways to </w:t>
            </w:r>
            <w:r w:rsidR="00F22204">
              <w:rPr>
                <w:rFonts w:ascii="Arial" w:eastAsia="Calibri" w:hAnsi="Arial" w:cs="Arial"/>
                <w:sz w:val="20"/>
                <w:szCs w:val="20"/>
              </w:rPr>
              <w:t>teach</w:t>
            </w:r>
            <w:r>
              <w:rPr>
                <w:rFonts w:ascii="Arial" w:eastAsia="Calibri" w:hAnsi="Arial" w:cs="Arial"/>
                <w:sz w:val="20"/>
                <w:szCs w:val="20"/>
              </w:rPr>
              <w:t xml:space="preserve"> them</w:t>
            </w:r>
            <w:r w:rsidR="00F22204">
              <w:rPr>
                <w:rFonts w:ascii="Arial" w:eastAsia="Calibri" w:hAnsi="Arial" w:cs="Arial"/>
                <w:sz w:val="20"/>
                <w:szCs w:val="20"/>
              </w:rPr>
              <w:t xml:space="preserve"> </w:t>
            </w:r>
            <w:r w:rsidR="00D43951" w:rsidRPr="00CC44ED">
              <w:rPr>
                <w:rFonts w:ascii="Arial" w:eastAsia="Calibri" w:hAnsi="Arial" w:cs="Arial"/>
                <w:sz w:val="20"/>
                <w:szCs w:val="20"/>
              </w:rPr>
              <w:t xml:space="preserve">new </w:t>
            </w:r>
            <w:r w:rsidR="00170A66">
              <w:rPr>
                <w:rFonts w:ascii="Arial" w:eastAsia="Calibri" w:hAnsi="Arial" w:cs="Arial"/>
                <w:sz w:val="20"/>
                <w:szCs w:val="20"/>
              </w:rPr>
              <w:t>behaviors</w:t>
            </w:r>
            <w:r>
              <w:rPr>
                <w:rFonts w:ascii="Arial" w:eastAsia="Calibri" w:hAnsi="Arial" w:cs="Arial"/>
                <w:sz w:val="20"/>
                <w:szCs w:val="20"/>
              </w:rPr>
              <w:t>,</w:t>
            </w:r>
            <w:r w:rsidR="00170A66">
              <w:rPr>
                <w:rFonts w:ascii="Arial" w:eastAsia="Calibri" w:hAnsi="Arial" w:cs="Arial"/>
                <w:sz w:val="20"/>
                <w:szCs w:val="20"/>
              </w:rPr>
              <w:t xml:space="preserve"> and build on </w:t>
            </w:r>
            <w:r w:rsidR="00F22204">
              <w:rPr>
                <w:rFonts w:ascii="Arial" w:eastAsia="Calibri" w:hAnsi="Arial" w:cs="Arial"/>
                <w:sz w:val="20"/>
                <w:szCs w:val="20"/>
              </w:rPr>
              <w:t xml:space="preserve">their </w:t>
            </w:r>
            <w:r w:rsidR="00C9058E">
              <w:rPr>
                <w:rFonts w:ascii="Arial" w:eastAsia="Calibri" w:hAnsi="Arial" w:cs="Arial"/>
                <w:sz w:val="20"/>
                <w:szCs w:val="20"/>
              </w:rPr>
              <w:t>strengths</w:t>
            </w:r>
            <w:r w:rsidR="0097663A">
              <w:rPr>
                <w:rFonts w:ascii="Arial" w:eastAsia="Calibri" w:hAnsi="Arial" w:cs="Arial"/>
                <w:sz w:val="20"/>
                <w:szCs w:val="20"/>
              </w:rPr>
              <w:t>.</w:t>
            </w:r>
          </w:p>
        </w:tc>
        <w:tc>
          <w:tcPr>
            <w:tcW w:w="3960" w:type="dxa"/>
          </w:tcPr>
          <w:p w:rsidR="00F721E8" w:rsidRDefault="00F721E8" w:rsidP="00E03478">
            <w:pPr>
              <w:jc w:val="center"/>
              <w:rPr>
                <w:rFonts w:ascii="Arial" w:hAnsi="Arial" w:cs="Arial"/>
                <w:b/>
                <w:sz w:val="20"/>
                <w:szCs w:val="20"/>
              </w:rPr>
            </w:pPr>
          </w:p>
          <w:p w:rsidR="00DD09DE" w:rsidRDefault="00A24AD9" w:rsidP="00DD09DE">
            <w:pPr>
              <w:jc w:val="center"/>
              <w:rPr>
                <w:rFonts w:ascii="Arial" w:hAnsi="Arial" w:cs="Arial"/>
                <w:b/>
                <w:sz w:val="20"/>
                <w:szCs w:val="20"/>
              </w:rPr>
            </w:pPr>
            <w:r>
              <w:rPr>
                <w:rFonts w:ascii="Arial" w:hAnsi="Arial" w:cs="Arial"/>
                <w:b/>
                <w:sz w:val="20"/>
                <w:szCs w:val="20"/>
              </w:rPr>
              <w:t xml:space="preserve">Who Can </w:t>
            </w:r>
            <w:r w:rsidR="00510448">
              <w:rPr>
                <w:rFonts w:ascii="Arial" w:hAnsi="Arial" w:cs="Arial"/>
                <w:b/>
                <w:sz w:val="20"/>
                <w:szCs w:val="20"/>
              </w:rPr>
              <w:t>Author</w:t>
            </w:r>
            <w:r w:rsidR="00DD09DE">
              <w:rPr>
                <w:rFonts w:ascii="Arial" w:hAnsi="Arial" w:cs="Arial"/>
                <w:b/>
                <w:sz w:val="20"/>
                <w:szCs w:val="20"/>
              </w:rPr>
              <w:t xml:space="preserve"> Behavior </w:t>
            </w:r>
          </w:p>
          <w:p w:rsidR="00155189" w:rsidRDefault="00DD09DE" w:rsidP="00E03478">
            <w:pPr>
              <w:jc w:val="center"/>
              <w:rPr>
                <w:rFonts w:ascii="Arial" w:hAnsi="Arial" w:cs="Arial"/>
                <w:b/>
                <w:sz w:val="20"/>
                <w:szCs w:val="20"/>
              </w:rPr>
            </w:pPr>
            <w:r>
              <w:rPr>
                <w:rFonts w:ascii="Arial" w:hAnsi="Arial" w:cs="Arial"/>
                <w:b/>
                <w:sz w:val="20"/>
                <w:szCs w:val="20"/>
              </w:rPr>
              <w:t>Support Plans and Provide Consultation</w:t>
            </w:r>
            <w:r w:rsidR="00A24AD9">
              <w:rPr>
                <w:rFonts w:ascii="Arial" w:hAnsi="Arial" w:cs="Arial"/>
                <w:b/>
                <w:sz w:val="20"/>
                <w:szCs w:val="20"/>
              </w:rPr>
              <w:t>?</w:t>
            </w:r>
          </w:p>
          <w:p w:rsidR="00C649FE" w:rsidRDefault="00C649FE" w:rsidP="006A1A8A">
            <w:pPr>
              <w:rPr>
                <w:rFonts w:ascii="Arial" w:hAnsi="Arial" w:cs="Arial"/>
                <w:sz w:val="20"/>
                <w:szCs w:val="20"/>
              </w:rPr>
            </w:pPr>
          </w:p>
          <w:p w:rsidR="001E0E22" w:rsidRDefault="006D2BAF" w:rsidP="006A1A8A">
            <w:pPr>
              <w:rPr>
                <w:rFonts w:ascii="Arial" w:hAnsi="Arial" w:cs="Arial"/>
                <w:sz w:val="20"/>
                <w:szCs w:val="20"/>
              </w:rPr>
            </w:pPr>
            <w:r>
              <w:rPr>
                <w:rFonts w:ascii="Arial" w:hAnsi="Arial" w:cs="Arial"/>
                <w:sz w:val="20"/>
                <w:szCs w:val="20"/>
              </w:rPr>
              <w:t xml:space="preserve">People who write PBS plans </w:t>
            </w:r>
            <w:r w:rsidR="00510448">
              <w:rPr>
                <w:rFonts w:ascii="Arial" w:hAnsi="Arial" w:cs="Arial"/>
                <w:sz w:val="20"/>
                <w:szCs w:val="20"/>
              </w:rPr>
              <w:t xml:space="preserve">and offer consultation to families </w:t>
            </w:r>
            <w:r w:rsidRPr="006D2BAF">
              <w:rPr>
                <w:rFonts w:ascii="Arial" w:hAnsi="Arial" w:cs="Arial"/>
                <w:sz w:val="20"/>
                <w:szCs w:val="20"/>
              </w:rPr>
              <w:t>should have appropriate training and e</w:t>
            </w:r>
            <w:r w:rsidR="00C649FE">
              <w:rPr>
                <w:rFonts w:ascii="Arial" w:hAnsi="Arial" w:cs="Arial"/>
                <w:sz w:val="20"/>
                <w:szCs w:val="20"/>
              </w:rPr>
              <w:t xml:space="preserve">xperience in providing </w:t>
            </w:r>
            <w:r w:rsidRPr="006D2BAF">
              <w:rPr>
                <w:rFonts w:ascii="Arial" w:hAnsi="Arial" w:cs="Arial"/>
                <w:sz w:val="20"/>
                <w:szCs w:val="20"/>
              </w:rPr>
              <w:t>behavior supports to persons with developmental disabilities.</w:t>
            </w:r>
            <w:r>
              <w:rPr>
                <w:rFonts w:ascii="Arial" w:hAnsi="Arial" w:cs="Arial"/>
                <w:sz w:val="20"/>
                <w:szCs w:val="20"/>
              </w:rPr>
              <w:t xml:space="preserve"> Typically </w:t>
            </w:r>
            <w:r w:rsidR="00C649FE">
              <w:rPr>
                <w:rFonts w:ascii="Arial" w:hAnsi="Arial" w:cs="Arial"/>
                <w:sz w:val="20"/>
                <w:szCs w:val="20"/>
              </w:rPr>
              <w:t>plans are written by P</w:t>
            </w:r>
            <w:r w:rsidR="006A1A8A" w:rsidRPr="00027846">
              <w:rPr>
                <w:rFonts w:ascii="Arial" w:hAnsi="Arial" w:cs="Arial"/>
                <w:sz w:val="20"/>
                <w:szCs w:val="20"/>
              </w:rPr>
              <w:t xml:space="preserve">sychologists and Board Certified Behavior Analysts (BCBA). Other </w:t>
            </w:r>
            <w:r w:rsidR="00DD09DE">
              <w:rPr>
                <w:rFonts w:ascii="Arial" w:hAnsi="Arial" w:cs="Arial"/>
                <w:sz w:val="20"/>
                <w:szCs w:val="20"/>
              </w:rPr>
              <w:t xml:space="preserve">professionals </w:t>
            </w:r>
            <w:r w:rsidR="00510448">
              <w:rPr>
                <w:rFonts w:ascii="Arial" w:hAnsi="Arial" w:cs="Arial"/>
                <w:sz w:val="20"/>
                <w:szCs w:val="20"/>
              </w:rPr>
              <w:t xml:space="preserve">that author BSPs </w:t>
            </w:r>
            <w:r w:rsidR="006A1A8A" w:rsidRPr="00027846">
              <w:rPr>
                <w:rFonts w:ascii="Arial" w:hAnsi="Arial" w:cs="Arial"/>
                <w:sz w:val="20"/>
                <w:szCs w:val="20"/>
              </w:rPr>
              <w:t xml:space="preserve">may </w:t>
            </w:r>
            <w:r w:rsidR="00C649FE">
              <w:rPr>
                <w:rFonts w:ascii="Arial" w:hAnsi="Arial" w:cs="Arial"/>
                <w:sz w:val="20"/>
                <w:szCs w:val="20"/>
              </w:rPr>
              <w:t>include l</w:t>
            </w:r>
            <w:r w:rsidR="006A1A8A" w:rsidRPr="00027846">
              <w:rPr>
                <w:rFonts w:ascii="Arial" w:hAnsi="Arial" w:cs="Arial"/>
                <w:sz w:val="20"/>
                <w:szCs w:val="20"/>
              </w:rPr>
              <w:t xml:space="preserve">icensed </w:t>
            </w:r>
            <w:r w:rsidR="00C649FE">
              <w:rPr>
                <w:rFonts w:ascii="Arial" w:hAnsi="Arial" w:cs="Arial"/>
                <w:sz w:val="20"/>
                <w:szCs w:val="20"/>
              </w:rPr>
              <w:t xml:space="preserve">professionals </w:t>
            </w:r>
            <w:r w:rsidR="006A1A8A" w:rsidRPr="00027846">
              <w:rPr>
                <w:rFonts w:ascii="Arial" w:hAnsi="Arial" w:cs="Arial"/>
                <w:sz w:val="20"/>
                <w:szCs w:val="20"/>
              </w:rPr>
              <w:t xml:space="preserve">and </w:t>
            </w:r>
            <w:r w:rsidR="00C649FE">
              <w:rPr>
                <w:rFonts w:ascii="Arial" w:hAnsi="Arial" w:cs="Arial"/>
                <w:sz w:val="20"/>
                <w:szCs w:val="20"/>
              </w:rPr>
              <w:t>those</w:t>
            </w:r>
            <w:r w:rsidR="006A1A8A" w:rsidRPr="00027846">
              <w:rPr>
                <w:rFonts w:ascii="Arial" w:hAnsi="Arial" w:cs="Arial"/>
                <w:sz w:val="20"/>
                <w:szCs w:val="20"/>
              </w:rPr>
              <w:t xml:space="preserve"> with Master’s degree</w:t>
            </w:r>
            <w:r w:rsidR="00510448">
              <w:rPr>
                <w:rFonts w:ascii="Arial" w:hAnsi="Arial" w:cs="Arial"/>
                <w:sz w:val="20"/>
                <w:szCs w:val="20"/>
              </w:rPr>
              <w:t>s</w:t>
            </w:r>
            <w:r w:rsidR="006A1A8A" w:rsidRPr="00027846">
              <w:rPr>
                <w:rFonts w:ascii="Arial" w:hAnsi="Arial" w:cs="Arial"/>
                <w:sz w:val="20"/>
                <w:szCs w:val="20"/>
              </w:rPr>
              <w:t xml:space="preserve"> in psychology, special education, social work, or a related field. </w:t>
            </w:r>
          </w:p>
          <w:p w:rsidR="00F15407" w:rsidRDefault="00F15407" w:rsidP="006A1A8A">
            <w:pPr>
              <w:rPr>
                <w:rFonts w:ascii="Arial" w:hAnsi="Arial" w:cs="Arial"/>
                <w:sz w:val="20"/>
                <w:szCs w:val="20"/>
              </w:rPr>
            </w:pPr>
          </w:p>
          <w:p w:rsidR="00F15407" w:rsidRDefault="00510448" w:rsidP="006A1A8A">
            <w:pPr>
              <w:rPr>
                <w:rFonts w:ascii="Arial" w:hAnsi="Arial" w:cs="Arial"/>
                <w:sz w:val="20"/>
                <w:szCs w:val="20"/>
              </w:rPr>
            </w:pPr>
            <w:r>
              <w:rPr>
                <w:rFonts w:ascii="Arial" w:hAnsi="Arial" w:cs="Arial"/>
                <w:sz w:val="20"/>
                <w:szCs w:val="20"/>
              </w:rPr>
              <w:t xml:space="preserve">Sources that fund the development of a BSP </w:t>
            </w:r>
            <w:r w:rsidR="00F15407">
              <w:rPr>
                <w:rFonts w:ascii="Arial" w:hAnsi="Arial" w:cs="Arial"/>
                <w:sz w:val="20"/>
                <w:szCs w:val="20"/>
              </w:rPr>
              <w:t xml:space="preserve">may </w:t>
            </w:r>
            <w:r>
              <w:rPr>
                <w:rFonts w:ascii="Arial" w:hAnsi="Arial" w:cs="Arial"/>
                <w:sz w:val="20"/>
                <w:szCs w:val="20"/>
              </w:rPr>
              <w:t>include the Connecticut</w:t>
            </w:r>
            <w:r w:rsidR="00F15407">
              <w:rPr>
                <w:rFonts w:ascii="Arial" w:hAnsi="Arial" w:cs="Arial"/>
                <w:sz w:val="20"/>
                <w:szCs w:val="20"/>
              </w:rPr>
              <w:t xml:space="preserve"> Department of Developmental Services, </w:t>
            </w:r>
            <w:r>
              <w:rPr>
                <w:rFonts w:ascii="Arial" w:hAnsi="Arial" w:cs="Arial"/>
                <w:sz w:val="20"/>
                <w:szCs w:val="20"/>
              </w:rPr>
              <w:t>the Connecticut</w:t>
            </w:r>
            <w:r w:rsidR="00F15407">
              <w:rPr>
                <w:rFonts w:ascii="Arial" w:hAnsi="Arial" w:cs="Arial"/>
                <w:sz w:val="20"/>
                <w:szCs w:val="20"/>
              </w:rPr>
              <w:t xml:space="preserve"> Department of Children and Families, Medicaid, school systems, or private insurance.</w:t>
            </w:r>
          </w:p>
          <w:p w:rsidR="00F31C4E" w:rsidRPr="00285B96" w:rsidRDefault="00F31C4E" w:rsidP="00285B96">
            <w:pPr>
              <w:rPr>
                <w:rFonts w:ascii="Arial" w:hAnsi="Arial" w:cs="Arial"/>
                <w:sz w:val="20"/>
                <w:szCs w:val="20"/>
              </w:rPr>
            </w:pPr>
          </w:p>
        </w:tc>
        <w:tc>
          <w:tcPr>
            <w:tcW w:w="4518" w:type="dxa"/>
          </w:tcPr>
          <w:p w:rsidR="005D7880" w:rsidRDefault="005D7880" w:rsidP="00ED1C69">
            <w:pPr>
              <w:pStyle w:val="Standard"/>
              <w:jc w:val="center"/>
              <w:rPr>
                <w:rFonts w:ascii="Arial" w:hAnsi="Arial" w:cs="Arial"/>
                <w:b/>
                <w:sz w:val="20"/>
                <w:szCs w:val="20"/>
              </w:rPr>
            </w:pPr>
          </w:p>
          <w:p w:rsidR="00ED1C69" w:rsidRPr="00ED1C69" w:rsidRDefault="00ED1C69" w:rsidP="00ED1C69">
            <w:pPr>
              <w:pStyle w:val="Standard"/>
              <w:jc w:val="center"/>
              <w:rPr>
                <w:rFonts w:ascii="Arial" w:hAnsi="Arial" w:cs="Arial"/>
                <w:b/>
                <w:sz w:val="20"/>
                <w:szCs w:val="20"/>
              </w:rPr>
            </w:pPr>
            <w:r w:rsidRPr="00ED1C69">
              <w:rPr>
                <w:rFonts w:ascii="Arial" w:hAnsi="Arial" w:cs="Arial"/>
                <w:b/>
                <w:sz w:val="20"/>
                <w:szCs w:val="20"/>
              </w:rPr>
              <w:t>Every BSP should include</w:t>
            </w:r>
            <w:r w:rsidR="00510448">
              <w:rPr>
                <w:rFonts w:ascii="Arial" w:hAnsi="Arial" w:cs="Arial"/>
                <w:b/>
                <w:sz w:val="20"/>
                <w:szCs w:val="20"/>
              </w:rPr>
              <w:t xml:space="preserve"> the following</w:t>
            </w:r>
            <w:r w:rsidRPr="00ED1C69">
              <w:rPr>
                <w:rFonts w:ascii="Arial" w:hAnsi="Arial" w:cs="Arial"/>
                <w:b/>
                <w:sz w:val="20"/>
                <w:szCs w:val="20"/>
              </w:rPr>
              <w:t>:</w:t>
            </w:r>
          </w:p>
          <w:p w:rsidR="00ED1C69" w:rsidRPr="00ED1C69" w:rsidRDefault="00ED1C69" w:rsidP="00510448">
            <w:pPr>
              <w:pStyle w:val="Standard"/>
              <w:numPr>
                <w:ilvl w:val="0"/>
                <w:numId w:val="18"/>
              </w:numPr>
              <w:rPr>
                <w:rFonts w:ascii="Arial" w:hAnsi="Arial" w:cs="Arial"/>
                <w:sz w:val="20"/>
                <w:szCs w:val="20"/>
              </w:rPr>
            </w:pPr>
            <w:r w:rsidRPr="00ED1C69">
              <w:rPr>
                <w:rFonts w:ascii="Arial" w:hAnsi="Arial" w:cs="Arial"/>
                <w:sz w:val="20"/>
                <w:szCs w:val="20"/>
              </w:rPr>
              <w:t>Knowledge about the person</w:t>
            </w:r>
          </w:p>
          <w:p w:rsidR="00ED1C69" w:rsidRPr="00ED1C69" w:rsidRDefault="00510448" w:rsidP="00510448">
            <w:pPr>
              <w:pStyle w:val="Standard"/>
              <w:numPr>
                <w:ilvl w:val="0"/>
                <w:numId w:val="18"/>
              </w:numPr>
              <w:rPr>
                <w:rFonts w:ascii="Arial" w:hAnsi="Arial" w:cs="Arial"/>
                <w:sz w:val="20"/>
                <w:szCs w:val="20"/>
              </w:rPr>
            </w:pPr>
            <w:r>
              <w:rPr>
                <w:rFonts w:ascii="Arial" w:hAnsi="Arial" w:cs="Arial"/>
                <w:sz w:val="20"/>
                <w:szCs w:val="20"/>
              </w:rPr>
              <w:t>A f</w:t>
            </w:r>
            <w:r w:rsidR="00ED1C69" w:rsidRPr="00ED1C69">
              <w:rPr>
                <w:rFonts w:ascii="Arial" w:hAnsi="Arial" w:cs="Arial"/>
                <w:sz w:val="20"/>
                <w:szCs w:val="20"/>
              </w:rPr>
              <w:t>unctional Assessment</w:t>
            </w:r>
          </w:p>
          <w:p w:rsidR="00ED1C69" w:rsidRPr="00ED1C69" w:rsidRDefault="00ED1C69" w:rsidP="00510448">
            <w:pPr>
              <w:pStyle w:val="Standard"/>
              <w:numPr>
                <w:ilvl w:val="0"/>
                <w:numId w:val="18"/>
              </w:numPr>
              <w:rPr>
                <w:rFonts w:ascii="Arial" w:hAnsi="Arial" w:cs="Arial"/>
                <w:sz w:val="20"/>
                <w:szCs w:val="20"/>
              </w:rPr>
            </w:pPr>
            <w:r w:rsidRPr="00ED1C69">
              <w:rPr>
                <w:rFonts w:ascii="Arial" w:hAnsi="Arial" w:cs="Arial"/>
                <w:sz w:val="20"/>
                <w:szCs w:val="20"/>
              </w:rPr>
              <w:t>Proactive Strategies</w:t>
            </w:r>
          </w:p>
          <w:p w:rsidR="00ED1C69" w:rsidRPr="00ED1C69" w:rsidRDefault="00ED1C69" w:rsidP="00510448">
            <w:pPr>
              <w:pStyle w:val="Standard"/>
              <w:numPr>
                <w:ilvl w:val="0"/>
                <w:numId w:val="18"/>
              </w:numPr>
              <w:rPr>
                <w:rFonts w:ascii="Arial" w:hAnsi="Arial" w:cs="Arial"/>
                <w:sz w:val="20"/>
                <w:szCs w:val="20"/>
              </w:rPr>
            </w:pPr>
            <w:r w:rsidRPr="00ED1C69">
              <w:rPr>
                <w:rFonts w:ascii="Arial" w:hAnsi="Arial" w:cs="Arial"/>
                <w:sz w:val="20"/>
                <w:szCs w:val="20"/>
              </w:rPr>
              <w:t>Reactive Interventions</w:t>
            </w:r>
          </w:p>
          <w:p w:rsidR="00ED1C69" w:rsidRPr="00ED1C69" w:rsidRDefault="00510448" w:rsidP="00510448">
            <w:pPr>
              <w:pStyle w:val="Standard"/>
              <w:numPr>
                <w:ilvl w:val="0"/>
                <w:numId w:val="18"/>
              </w:numPr>
              <w:rPr>
                <w:rFonts w:ascii="Arial" w:hAnsi="Arial" w:cs="Arial"/>
                <w:sz w:val="20"/>
                <w:szCs w:val="20"/>
              </w:rPr>
            </w:pPr>
            <w:r>
              <w:rPr>
                <w:rFonts w:ascii="Arial" w:hAnsi="Arial" w:cs="Arial"/>
                <w:sz w:val="20"/>
                <w:szCs w:val="20"/>
              </w:rPr>
              <w:t>G</w:t>
            </w:r>
            <w:r w:rsidR="00ED1C69" w:rsidRPr="00ED1C69">
              <w:rPr>
                <w:rFonts w:ascii="Arial" w:hAnsi="Arial" w:cs="Arial"/>
                <w:sz w:val="20"/>
                <w:szCs w:val="20"/>
              </w:rPr>
              <w:t>oals</w:t>
            </w:r>
            <w:r>
              <w:rPr>
                <w:rFonts w:ascii="Arial" w:hAnsi="Arial" w:cs="Arial"/>
                <w:sz w:val="20"/>
                <w:szCs w:val="20"/>
              </w:rPr>
              <w:t xml:space="preserve"> meaningful to the person-served</w:t>
            </w:r>
          </w:p>
          <w:p w:rsidR="00F9062E" w:rsidRDefault="00510448" w:rsidP="00510448">
            <w:pPr>
              <w:pStyle w:val="Standard"/>
              <w:numPr>
                <w:ilvl w:val="0"/>
                <w:numId w:val="18"/>
              </w:numPr>
              <w:rPr>
                <w:rFonts w:ascii="Arial" w:hAnsi="Arial" w:cs="Arial"/>
                <w:sz w:val="20"/>
                <w:szCs w:val="20"/>
              </w:rPr>
            </w:pPr>
            <w:r>
              <w:rPr>
                <w:rFonts w:ascii="Arial" w:hAnsi="Arial" w:cs="Arial"/>
                <w:sz w:val="20"/>
                <w:szCs w:val="20"/>
              </w:rPr>
              <w:t>A t</w:t>
            </w:r>
            <w:r w:rsidR="00F9062E">
              <w:rPr>
                <w:rFonts w:ascii="Arial" w:hAnsi="Arial" w:cs="Arial"/>
                <w:sz w:val="20"/>
                <w:szCs w:val="20"/>
              </w:rPr>
              <w:t xml:space="preserve">eam of family </w:t>
            </w:r>
            <w:r w:rsidR="005D7880">
              <w:rPr>
                <w:rFonts w:ascii="Arial" w:hAnsi="Arial" w:cs="Arial"/>
                <w:sz w:val="20"/>
                <w:szCs w:val="20"/>
              </w:rPr>
              <w:t xml:space="preserve">members </w:t>
            </w:r>
            <w:r w:rsidR="00F9062E">
              <w:rPr>
                <w:rFonts w:ascii="Arial" w:hAnsi="Arial" w:cs="Arial"/>
                <w:sz w:val="20"/>
                <w:szCs w:val="20"/>
              </w:rPr>
              <w:t>and professionals</w:t>
            </w:r>
          </w:p>
          <w:p w:rsidR="007144F7" w:rsidRDefault="005D7880" w:rsidP="00510448">
            <w:pPr>
              <w:pStyle w:val="Standard"/>
              <w:numPr>
                <w:ilvl w:val="0"/>
                <w:numId w:val="18"/>
              </w:numPr>
              <w:rPr>
                <w:rFonts w:ascii="Arial" w:hAnsi="Arial" w:cs="Arial"/>
                <w:sz w:val="20"/>
                <w:szCs w:val="20"/>
              </w:rPr>
            </w:pPr>
            <w:r>
              <w:rPr>
                <w:rFonts w:ascii="Arial" w:hAnsi="Arial" w:cs="Arial"/>
                <w:sz w:val="20"/>
                <w:szCs w:val="20"/>
              </w:rPr>
              <w:t>Ways to track p</w:t>
            </w:r>
            <w:r w:rsidR="007144F7">
              <w:rPr>
                <w:rFonts w:ascii="Arial" w:hAnsi="Arial" w:cs="Arial"/>
                <w:sz w:val="20"/>
                <w:szCs w:val="20"/>
              </w:rPr>
              <w:t>rogress</w:t>
            </w:r>
          </w:p>
          <w:p w:rsidR="00F9062E" w:rsidRDefault="00F9062E" w:rsidP="00F9062E">
            <w:pPr>
              <w:pStyle w:val="Standard"/>
              <w:ind w:left="720"/>
              <w:rPr>
                <w:rFonts w:ascii="Arial" w:hAnsi="Arial" w:cs="Arial"/>
                <w:sz w:val="20"/>
                <w:szCs w:val="20"/>
              </w:rPr>
            </w:pPr>
          </w:p>
          <w:p w:rsidR="007144F7" w:rsidRPr="005D7880" w:rsidRDefault="005D7880" w:rsidP="005D7880">
            <w:pPr>
              <w:jc w:val="center"/>
              <w:rPr>
                <w:rFonts w:ascii="Arial" w:eastAsia="Times New Roman" w:hAnsi="Arial" w:cs="Arial"/>
                <w:b/>
                <w:sz w:val="20"/>
                <w:szCs w:val="20"/>
              </w:rPr>
            </w:pPr>
            <w:r w:rsidRPr="005D7880">
              <w:rPr>
                <w:rFonts w:ascii="Arial" w:eastAsia="Times New Roman" w:hAnsi="Arial" w:cs="Arial"/>
                <w:b/>
                <w:sz w:val="20"/>
                <w:szCs w:val="20"/>
              </w:rPr>
              <w:t>Helpful Hints about PBS</w:t>
            </w:r>
          </w:p>
          <w:p w:rsidR="005D7880" w:rsidRPr="005D7880" w:rsidRDefault="005D7880" w:rsidP="005D7880">
            <w:pPr>
              <w:pStyle w:val="ListParagraph"/>
              <w:numPr>
                <w:ilvl w:val="0"/>
                <w:numId w:val="19"/>
              </w:numPr>
              <w:ind w:left="360"/>
              <w:rPr>
                <w:rFonts w:ascii="Arial" w:eastAsia="Calibri" w:hAnsi="Arial" w:cs="Arial"/>
                <w:sz w:val="20"/>
                <w:szCs w:val="20"/>
              </w:rPr>
            </w:pPr>
            <w:r>
              <w:rPr>
                <w:rFonts w:ascii="Arial" w:eastAsia="Calibri" w:hAnsi="Arial" w:cs="Arial"/>
                <w:sz w:val="20"/>
                <w:szCs w:val="20"/>
              </w:rPr>
              <w:t>C</w:t>
            </w:r>
            <w:r w:rsidR="00D86D8A" w:rsidRPr="005D7880">
              <w:rPr>
                <w:rFonts w:ascii="Arial" w:eastAsia="Calibri" w:hAnsi="Arial" w:cs="Arial"/>
                <w:sz w:val="20"/>
                <w:szCs w:val="20"/>
              </w:rPr>
              <w:t xml:space="preserve">aregivers should start early in the person’s lifespan to learn </w:t>
            </w:r>
            <w:r w:rsidRPr="005D7880">
              <w:rPr>
                <w:rFonts w:ascii="Arial" w:eastAsia="Calibri" w:hAnsi="Arial" w:cs="Arial"/>
                <w:sz w:val="20"/>
                <w:szCs w:val="20"/>
              </w:rPr>
              <w:t xml:space="preserve">and implement </w:t>
            </w:r>
            <w:r w:rsidR="00D86D8A" w:rsidRPr="005D7880">
              <w:rPr>
                <w:rFonts w:ascii="Arial" w:eastAsia="Calibri" w:hAnsi="Arial" w:cs="Arial"/>
                <w:sz w:val="20"/>
                <w:szCs w:val="20"/>
              </w:rPr>
              <w:t xml:space="preserve">PBS. </w:t>
            </w:r>
          </w:p>
          <w:p w:rsidR="005D7880" w:rsidRDefault="005D7880" w:rsidP="005D7880">
            <w:pPr>
              <w:rPr>
                <w:rFonts w:ascii="Arial" w:eastAsia="Calibri" w:hAnsi="Arial" w:cs="Arial"/>
                <w:sz w:val="20"/>
                <w:szCs w:val="20"/>
              </w:rPr>
            </w:pPr>
          </w:p>
          <w:p w:rsidR="005D7880" w:rsidRPr="005D7880" w:rsidRDefault="00D86D8A" w:rsidP="005D7880">
            <w:pPr>
              <w:pStyle w:val="ListParagraph"/>
              <w:numPr>
                <w:ilvl w:val="0"/>
                <w:numId w:val="19"/>
              </w:numPr>
              <w:ind w:left="360"/>
              <w:rPr>
                <w:rFonts w:ascii="Arial" w:eastAsia="Calibri" w:hAnsi="Arial" w:cs="Arial"/>
                <w:sz w:val="20"/>
                <w:szCs w:val="20"/>
              </w:rPr>
            </w:pPr>
            <w:r w:rsidRPr="005D7880">
              <w:rPr>
                <w:rFonts w:ascii="Arial" w:eastAsia="Calibri" w:hAnsi="Arial" w:cs="Arial"/>
                <w:sz w:val="20"/>
                <w:szCs w:val="20"/>
              </w:rPr>
              <w:t>C</w:t>
            </w:r>
            <w:r w:rsidR="009D5CB5" w:rsidRPr="005D7880">
              <w:rPr>
                <w:rFonts w:ascii="Arial" w:eastAsia="Calibri" w:hAnsi="Arial" w:cs="Arial"/>
                <w:sz w:val="20"/>
                <w:szCs w:val="20"/>
              </w:rPr>
              <w:t>hange</w:t>
            </w:r>
            <w:r w:rsidR="004C6C8D" w:rsidRPr="005D7880">
              <w:rPr>
                <w:rFonts w:ascii="Arial" w:eastAsia="Calibri" w:hAnsi="Arial" w:cs="Arial"/>
                <w:sz w:val="20"/>
                <w:szCs w:val="20"/>
              </w:rPr>
              <w:t>s</w:t>
            </w:r>
            <w:r w:rsidR="009D5CB5" w:rsidRPr="005D7880">
              <w:rPr>
                <w:rFonts w:ascii="Arial" w:eastAsia="Calibri" w:hAnsi="Arial" w:cs="Arial"/>
                <w:sz w:val="20"/>
                <w:szCs w:val="20"/>
              </w:rPr>
              <w:t xml:space="preserve"> in </w:t>
            </w:r>
            <w:r w:rsidR="004C6C8D" w:rsidRPr="005D7880">
              <w:rPr>
                <w:rFonts w:ascii="Arial" w:eastAsia="Calibri" w:hAnsi="Arial" w:cs="Arial"/>
                <w:sz w:val="20"/>
                <w:szCs w:val="20"/>
              </w:rPr>
              <w:t xml:space="preserve">the </w:t>
            </w:r>
            <w:r w:rsidR="009D5CB5" w:rsidRPr="005D7880">
              <w:rPr>
                <w:rFonts w:ascii="Arial" w:eastAsia="Calibri" w:hAnsi="Arial" w:cs="Arial"/>
                <w:sz w:val="20"/>
                <w:szCs w:val="20"/>
              </w:rPr>
              <w:t xml:space="preserve">behavior </w:t>
            </w:r>
            <w:r w:rsidR="004C6C8D" w:rsidRPr="005D7880">
              <w:rPr>
                <w:rFonts w:ascii="Arial" w:eastAsia="Calibri" w:hAnsi="Arial" w:cs="Arial"/>
                <w:sz w:val="20"/>
                <w:szCs w:val="20"/>
              </w:rPr>
              <w:t xml:space="preserve">of the caregivers </w:t>
            </w:r>
            <w:r w:rsidR="00F9062E" w:rsidRPr="005D7880">
              <w:rPr>
                <w:rFonts w:ascii="Arial" w:eastAsia="Calibri" w:hAnsi="Arial" w:cs="Arial"/>
                <w:sz w:val="20"/>
                <w:szCs w:val="20"/>
              </w:rPr>
              <w:t xml:space="preserve">are </w:t>
            </w:r>
            <w:r w:rsidRPr="005D7880">
              <w:rPr>
                <w:rFonts w:ascii="Arial" w:eastAsia="Calibri" w:hAnsi="Arial" w:cs="Arial"/>
                <w:sz w:val="20"/>
                <w:szCs w:val="20"/>
              </w:rPr>
              <w:t xml:space="preserve">often </w:t>
            </w:r>
            <w:r w:rsidR="00F9062E" w:rsidRPr="005D7880">
              <w:rPr>
                <w:rFonts w:ascii="Arial" w:eastAsia="Calibri" w:hAnsi="Arial" w:cs="Arial"/>
                <w:sz w:val="20"/>
                <w:szCs w:val="20"/>
              </w:rPr>
              <w:t xml:space="preserve">needed to </w:t>
            </w:r>
            <w:r w:rsidR="009D5CB5" w:rsidRPr="005D7880">
              <w:rPr>
                <w:rFonts w:ascii="Arial" w:eastAsia="Calibri" w:hAnsi="Arial" w:cs="Arial"/>
                <w:sz w:val="20"/>
                <w:szCs w:val="20"/>
              </w:rPr>
              <w:t xml:space="preserve">shape </w:t>
            </w:r>
            <w:r w:rsidR="00482601" w:rsidRPr="005D7880">
              <w:rPr>
                <w:rFonts w:ascii="Arial" w:eastAsia="Calibri" w:hAnsi="Arial" w:cs="Arial"/>
                <w:sz w:val="20"/>
                <w:szCs w:val="20"/>
              </w:rPr>
              <w:t>an</w:t>
            </w:r>
            <w:r w:rsidR="009D5CB5" w:rsidRPr="005D7880">
              <w:rPr>
                <w:rFonts w:ascii="Arial" w:eastAsia="Calibri" w:hAnsi="Arial" w:cs="Arial"/>
                <w:sz w:val="20"/>
                <w:szCs w:val="20"/>
              </w:rPr>
              <w:t xml:space="preserve"> approach to</w:t>
            </w:r>
            <w:r w:rsidR="001B0DE6" w:rsidRPr="005D7880">
              <w:rPr>
                <w:rFonts w:ascii="Arial" w:eastAsia="Calibri" w:hAnsi="Arial" w:cs="Arial"/>
                <w:sz w:val="20"/>
                <w:szCs w:val="20"/>
              </w:rPr>
              <w:t>ward</w:t>
            </w:r>
            <w:r w:rsidR="009D5CB5" w:rsidRPr="005D7880">
              <w:rPr>
                <w:rFonts w:ascii="Arial" w:eastAsia="Calibri" w:hAnsi="Arial" w:cs="Arial"/>
                <w:sz w:val="20"/>
                <w:szCs w:val="20"/>
              </w:rPr>
              <w:t xml:space="preserve"> teaching, guiding</w:t>
            </w:r>
            <w:r w:rsidR="00F9062E" w:rsidRPr="005D7880">
              <w:rPr>
                <w:rFonts w:ascii="Arial" w:eastAsia="Calibri" w:hAnsi="Arial" w:cs="Arial"/>
                <w:sz w:val="20"/>
                <w:szCs w:val="20"/>
              </w:rPr>
              <w:t>, and fostering new patterns of behavior</w:t>
            </w:r>
            <w:r w:rsidR="009D5CB5" w:rsidRPr="005D7880">
              <w:rPr>
                <w:rFonts w:ascii="Arial" w:eastAsia="Calibri" w:hAnsi="Arial" w:cs="Arial"/>
                <w:sz w:val="20"/>
                <w:szCs w:val="20"/>
              </w:rPr>
              <w:t xml:space="preserve">. </w:t>
            </w:r>
          </w:p>
          <w:p w:rsidR="005D7880" w:rsidRDefault="005D7880" w:rsidP="005D7880">
            <w:pPr>
              <w:rPr>
                <w:rFonts w:ascii="Arial" w:eastAsia="Calibri" w:hAnsi="Arial" w:cs="Arial"/>
                <w:sz w:val="20"/>
                <w:szCs w:val="20"/>
              </w:rPr>
            </w:pPr>
          </w:p>
          <w:p w:rsidR="00D43951" w:rsidRPr="005D7880" w:rsidRDefault="00C557A8" w:rsidP="005D7880">
            <w:pPr>
              <w:pStyle w:val="ListParagraph"/>
              <w:numPr>
                <w:ilvl w:val="0"/>
                <w:numId w:val="19"/>
              </w:numPr>
              <w:ind w:left="360"/>
              <w:rPr>
                <w:rFonts w:ascii="Arial" w:eastAsia="Calibri" w:hAnsi="Arial" w:cs="Arial"/>
                <w:sz w:val="20"/>
                <w:szCs w:val="20"/>
              </w:rPr>
            </w:pPr>
            <w:r w:rsidRPr="005D7880">
              <w:rPr>
                <w:rFonts w:ascii="Arial" w:eastAsia="Calibri" w:hAnsi="Arial" w:cs="Arial"/>
                <w:sz w:val="20"/>
                <w:szCs w:val="20"/>
              </w:rPr>
              <w:t>In order for BSPs to work best</w:t>
            </w:r>
            <w:r w:rsidR="005D7880" w:rsidRPr="005D7880">
              <w:rPr>
                <w:rFonts w:ascii="Arial" w:eastAsia="Calibri" w:hAnsi="Arial" w:cs="Arial"/>
                <w:sz w:val="20"/>
                <w:szCs w:val="20"/>
              </w:rPr>
              <w:t>,</w:t>
            </w:r>
            <w:r w:rsidRPr="005D7880">
              <w:rPr>
                <w:rFonts w:ascii="Arial" w:eastAsia="Calibri" w:hAnsi="Arial" w:cs="Arial"/>
                <w:sz w:val="20"/>
                <w:szCs w:val="20"/>
              </w:rPr>
              <w:t xml:space="preserve"> caregivers </w:t>
            </w:r>
            <w:r w:rsidR="00D86D8A" w:rsidRPr="005D7880">
              <w:rPr>
                <w:rFonts w:ascii="Arial" w:eastAsia="Calibri" w:hAnsi="Arial" w:cs="Arial"/>
                <w:sz w:val="20"/>
                <w:szCs w:val="20"/>
              </w:rPr>
              <w:t xml:space="preserve">need to </w:t>
            </w:r>
            <w:r w:rsidRPr="005D7880">
              <w:rPr>
                <w:rFonts w:ascii="Arial" w:eastAsia="Calibri" w:hAnsi="Arial" w:cs="Arial"/>
                <w:sz w:val="20"/>
                <w:szCs w:val="20"/>
              </w:rPr>
              <w:t>consistently apply the strategies.</w:t>
            </w:r>
          </w:p>
          <w:p w:rsidR="00F15407" w:rsidRDefault="00F15407" w:rsidP="009D5CB5">
            <w:pPr>
              <w:rPr>
                <w:rFonts w:ascii="Arial" w:eastAsia="Calibri" w:hAnsi="Arial" w:cs="Arial"/>
                <w:sz w:val="20"/>
                <w:szCs w:val="20"/>
              </w:rPr>
            </w:pPr>
          </w:p>
          <w:p w:rsidR="00F15407" w:rsidRDefault="00F15407" w:rsidP="009D5CB5">
            <w:pPr>
              <w:rPr>
                <w:rFonts w:ascii="Arial" w:eastAsia="Calibri" w:hAnsi="Arial" w:cs="Arial"/>
                <w:sz w:val="20"/>
                <w:szCs w:val="20"/>
              </w:rPr>
            </w:pPr>
          </w:p>
          <w:p w:rsidR="009D5CB5" w:rsidRDefault="009D5CB5" w:rsidP="009D5CB5">
            <w:pPr>
              <w:rPr>
                <w:rFonts w:ascii="Arial" w:eastAsia="Calibri" w:hAnsi="Arial" w:cs="Arial"/>
                <w:sz w:val="20"/>
                <w:szCs w:val="20"/>
              </w:rPr>
            </w:pPr>
          </w:p>
          <w:p w:rsidR="009D5CB5" w:rsidRPr="00CC44ED" w:rsidRDefault="009D5CB5" w:rsidP="009D5CB5">
            <w:pPr>
              <w:rPr>
                <w:rFonts w:ascii="Arial" w:hAnsi="Arial" w:cs="Arial"/>
                <w:sz w:val="20"/>
                <w:szCs w:val="20"/>
              </w:rPr>
            </w:pPr>
          </w:p>
        </w:tc>
      </w:tr>
    </w:tbl>
    <w:p w:rsidR="00155189" w:rsidRDefault="00155189" w:rsidP="00CC44ED">
      <w:pPr>
        <w:rPr>
          <w:rFonts w:ascii="Arial" w:hAnsi="Arial" w:cs="Arial"/>
          <w:sz w:val="20"/>
          <w:szCs w:val="20"/>
        </w:rPr>
      </w:pPr>
    </w:p>
    <w:p w:rsidR="00620622" w:rsidRDefault="00620622" w:rsidP="00CC44ED">
      <w:pPr>
        <w:rPr>
          <w:rFonts w:ascii="Arial" w:hAnsi="Arial" w:cs="Arial"/>
          <w:sz w:val="20"/>
          <w:szCs w:val="20"/>
        </w:rPr>
      </w:pPr>
    </w:p>
    <w:p w:rsidR="00620622" w:rsidRDefault="00620622" w:rsidP="00CC44ED">
      <w:pPr>
        <w:rPr>
          <w:rFonts w:ascii="Arial" w:hAnsi="Arial" w:cs="Arial"/>
          <w:sz w:val="20"/>
          <w:szCs w:val="20"/>
        </w:rPr>
      </w:pPr>
    </w:p>
    <w:p w:rsidR="00620622" w:rsidRDefault="00620622" w:rsidP="00CC44ED">
      <w:pPr>
        <w:rPr>
          <w:rFonts w:ascii="Arial" w:hAnsi="Arial" w:cs="Arial"/>
          <w:sz w:val="20"/>
          <w:szCs w:val="20"/>
        </w:rPr>
      </w:pPr>
    </w:p>
    <w:p w:rsidR="00C557A8" w:rsidRDefault="00C557A8" w:rsidP="00CC44ED">
      <w:pPr>
        <w:rPr>
          <w:rFonts w:ascii="Arial" w:hAnsi="Arial" w:cs="Arial"/>
          <w:sz w:val="20"/>
          <w:szCs w:val="20"/>
        </w:rPr>
      </w:pPr>
    </w:p>
    <w:p w:rsidR="00620622" w:rsidRDefault="00620622" w:rsidP="00CC44ED">
      <w:pPr>
        <w:rPr>
          <w:rFonts w:ascii="Arial" w:hAnsi="Arial" w:cs="Arial"/>
          <w:sz w:val="20"/>
          <w:szCs w:val="20"/>
        </w:rPr>
      </w:pPr>
    </w:p>
    <w:tbl>
      <w:tblPr>
        <w:tblStyle w:val="TableGrid"/>
        <w:tblpPr w:leftFromText="180" w:rightFromText="180" w:vertAnchor="text" w:tblpY="67"/>
        <w:tblW w:w="0" w:type="auto"/>
        <w:tblLook w:val="04A0" w:firstRow="1" w:lastRow="0" w:firstColumn="1" w:lastColumn="0" w:noHBand="0" w:noVBand="1"/>
      </w:tblPr>
      <w:tblGrid>
        <w:gridCol w:w="5148"/>
        <w:gridCol w:w="4410"/>
        <w:gridCol w:w="3618"/>
      </w:tblGrid>
      <w:tr w:rsidR="00915AF8" w:rsidRPr="00CC44ED" w:rsidTr="00285B96">
        <w:tc>
          <w:tcPr>
            <w:tcW w:w="5148" w:type="dxa"/>
          </w:tcPr>
          <w:p w:rsidR="00915AF8" w:rsidRPr="00565A81" w:rsidRDefault="00C557A8" w:rsidP="00C557A8">
            <w:pPr>
              <w:pStyle w:val="ListParagraph"/>
              <w:rPr>
                <w:rFonts w:ascii="Arial" w:hAnsi="Arial" w:cs="Arial"/>
                <w:b/>
                <w:sz w:val="20"/>
                <w:szCs w:val="20"/>
              </w:rPr>
            </w:pPr>
            <w:r>
              <w:rPr>
                <w:rFonts w:ascii="Arial" w:hAnsi="Arial" w:cs="Arial"/>
                <w:b/>
                <w:sz w:val="20"/>
                <w:szCs w:val="20"/>
              </w:rPr>
              <w:t xml:space="preserve"> Some</w:t>
            </w:r>
            <w:r w:rsidR="00C52A22">
              <w:rPr>
                <w:rFonts w:ascii="Arial" w:hAnsi="Arial" w:cs="Arial"/>
                <w:b/>
                <w:sz w:val="20"/>
                <w:szCs w:val="20"/>
              </w:rPr>
              <w:t xml:space="preserve"> </w:t>
            </w:r>
            <w:r w:rsidR="00915AF8">
              <w:rPr>
                <w:rFonts w:ascii="Arial" w:hAnsi="Arial" w:cs="Arial"/>
                <w:b/>
                <w:sz w:val="20"/>
                <w:szCs w:val="20"/>
              </w:rPr>
              <w:t>Helpful PBS Strategies:</w:t>
            </w:r>
          </w:p>
        </w:tc>
        <w:tc>
          <w:tcPr>
            <w:tcW w:w="4410" w:type="dxa"/>
          </w:tcPr>
          <w:p w:rsidR="00915AF8" w:rsidRPr="00565A81" w:rsidRDefault="00EA7BF1" w:rsidP="00EA7BF1">
            <w:pPr>
              <w:pStyle w:val="ListParagraph"/>
              <w:ind w:left="0"/>
              <w:jc w:val="center"/>
              <w:rPr>
                <w:rFonts w:ascii="Arial" w:hAnsi="Arial" w:cs="Arial"/>
                <w:b/>
                <w:sz w:val="20"/>
                <w:szCs w:val="20"/>
              </w:rPr>
            </w:pPr>
            <w:r>
              <w:rPr>
                <w:rFonts w:ascii="Arial" w:hAnsi="Arial" w:cs="Arial"/>
                <w:b/>
                <w:sz w:val="20"/>
                <w:szCs w:val="20"/>
              </w:rPr>
              <w:t>Useful Information</w:t>
            </w:r>
            <w:r w:rsidR="00915AF8">
              <w:rPr>
                <w:rFonts w:ascii="Arial" w:hAnsi="Arial" w:cs="Arial"/>
                <w:b/>
                <w:sz w:val="20"/>
                <w:szCs w:val="20"/>
              </w:rPr>
              <w:t>:</w:t>
            </w:r>
          </w:p>
        </w:tc>
        <w:tc>
          <w:tcPr>
            <w:tcW w:w="3618" w:type="dxa"/>
          </w:tcPr>
          <w:p w:rsidR="00915AF8" w:rsidRPr="00565A81" w:rsidRDefault="00915AF8" w:rsidP="00C557A8">
            <w:pPr>
              <w:pStyle w:val="ListParagraph"/>
              <w:rPr>
                <w:rFonts w:ascii="Arial" w:hAnsi="Arial" w:cs="Arial"/>
                <w:b/>
                <w:sz w:val="20"/>
                <w:szCs w:val="20"/>
              </w:rPr>
            </w:pPr>
            <w:r w:rsidRPr="00565A81">
              <w:rPr>
                <w:rFonts w:ascii="Arial" w:hAnsi="Arial" w:cs="Arial"/>
                <w:b/>
                <w:sz w:val="20"/>
                <w:szCs w:val="20"/>
              </w:rPr>
              <w:t>Success Stories</w:t>
            </w:r>
            <w:r>
              <w:rPr>
                <w:rFonts w:ascii="Arial" w:hAnsi="Arial" w:cs="Arial"/>
                <w:b/>
                <w:sz w:val="20"/>
                <w:szCs w:val="20"/>
              </w:rPr>
              <w:t>:</w:t>
            </w:r>
          </w:p>
        </w:tc>
      </w:tr>
      <w:tr w:rsidR="00915AF8" w:rsidRPr="00CC44ED" w:rsidTr="00285B96">
        <w:tc>
          <w:tcPr>
            <w:tcW w:w="5148" w:type="dxa"/>
          </w:tcPr>
          <w:p w:rsidR="00285B96" w:rsidRDefault="00285B96" w:rsidP="00915AF8">
            <w:pPr>
              <w:rPr>
                <w:rFonts w:ascii="Arial" w:hAnsi="Arial" w:cs="Arial"/>
                <w:b/>
                <w:sz w:val="20"/>
                <w:szCs w:val="20"/>
              </w:rPr>
            </w:pPr>
          </w:p>
          <w:p w:rsidR="00915AF8" w:rsidRPr="004C60D2" w:rsidRDefault="00915AF8" w:rsidP="00EA7BF1">
            <w:pPr>
              <w:rPr>
                <w:rFonts w:ascii="Arial" w:hAnsi="Arial" w:cs="Arial"/>
                <w:sz w:val="20"/>
                <w:szCs w:val="20"/>
              </w:rPr>
            </w:pPr>
            <w:r w:rsidRPr="00EA7BF1">
              <w:rPr>
                <w:rFonts w:ascii="Arial" w:hAnsi="Arial" w:cs="Arial"/>
                <w:sz w:val="20"/>
                <w:szCs w:val="20"/>
                <w:u w:val="single"/>
              </w:rPr>
              <w:t>Positive Reinforcement:</w:t>
            </w:r>
            <w:r w:rsidRPr="004C60D2">
              <w:rPr>
                <w:rFonts w:ascii="Arial" w:hAnsi="Arial" w:cs="Arial"/>
                <w:sz w:val="20"/>
                <w:szCs w:val="20"/>
              </w:rPr>
              <w:t xml:space="preserve"> A social or tangible reinforcer </w:t>
            </w:r>
            <w:r w:rsidR="005D7880">
              <w:rPr>
                <w:rFonts w:ascii="Arial" w:hAnsi="Arial" w:cs="Arial"/>
                <w:sz w:val="20"/>
                <w:szCs w:val="20"/>
              </w:rPr>
              <w:t>given immediately after</w:t>
            </w:r>
            <w:r>
              <w:rPr>
                <w:rFonts w:ascii="Arial" w:hAnsi="Arial" w:cs="Arial"/>
                <w:sz w:val="20"/>
                <w:szCs w:val="20"/>
              </w:rPr>
              <w:t xml:space="preserve"> an appropriate behavior </w:t>
            </w:r>
            <w:r w:rsidR="005D7880">
              <w:rPr>
                <w:rFonts w:ascii="Arial" w:hAnsi="Arial" w:cs="Arial"/>
                <w:sz w:val="20"/>
                <w:szCs w:val="20"/>
              </w:rPr>
              <w:t>that</w:t>
            </w:r>
            <w:r w:rsidRPr="004C60D2">
              <w:rPr>
                <w:rFonts w:ascii="Arial" w:hAnsi="Arial" w:cs="Arial"/>
                <w:sz w:val="20"/>
                <w:szCs w:val="20"/>
              </w:rPr>
              <w:t xml:space="preserve"> motivates the person to repeat </w:t>
            </w:r>
            <w:r w:rsidR="005D7880">
              <w:rPr>
                <w:rFonts w:ascii="Arial" w:hAnsi="Arial" w:cs="Arial"/>
                <w:sz w:val="20"/>
                <w:szCs w:val="20"/>
              </w:rPr>
              <w:t>it</w:t>
            </w:r>
            <w:r w:rsidRPr="004C60D2">
              <w:rPr>
                <w:rFonts w:ascii="Arial" w:hAnsi="Arial" w:cs="Arial"/>
                <w:sz w:val="20"/>
                <w:szCs w:val="20"/>
              </w:rPr>
              <w:t xml:space="preserve">. For example, </w:t>
            </w:r>
            <w:r>
              <w:rPr>
                <w:rFonts w:ascii="Arial" w:hAnsi="Arial" w:cs="Arial"/>
                <w:sz w:val="20"/>
                <w:szCs w:val="20"/>
              </w:rPr>
              <w:t xml:space="preserve">specific and </w:t>
            </w:r>
            <w:r w:rsidRPr="004C60D2">
              <w:rPr>
                <w:rFonts w:ascii="Arial" w:hAnsi="Arial" w:cs="Arial"/>
                <w:sz w:val="20"/>
                <w:szCs w:val="20"/>
              </w:rPr>
              <w:t>enthusiastic verbal praise, such as “Good job helping to put away the groceries!”</w:t>
            </w:r>
          </w:p>
          <w:p w:rsidR="00915AF8" w:rsidRPr="004C60D2" w:rsidRDefault="00915AF8" w:rsidP="00EA7BF1">
            <w:pPr>
              <w:rPr>
                <w:rFonts w:ascii="Arial" w:hAnsi="Arial" w:cs="Arial"/>
                <w:sz w:val="20"/>
                <w:szCs w:val="20"/>
              </w:rPr>
            </w:pPr>
          </w:p>
          <w:p w:rsidR="00915AF8" w:rsidRPr="004C60D2" w:rsidRDefault="00915AF8" w:rsidP="00EA7BF1">
            <w:pPr>
              <w:rPr>
                <w:rFonts w:ascii="Arial" w:hAnsi="Arial" w:cs="Arial"/>
                <w:sz w:val="20"/>
                <w:szCs w:val="20"/>
              </w:rPr>
            </w:pPr>
            <w:r w:rsidRPr="00EA7BF1">
              <w:rPr>
                <w:rFonts w:ascii="Arial" w:hAnsi="Arial" w:cs="Arial"/>
                <w:sz w:val="20"/>
                <w:szCs w:val="20"/>
                <w:u w:val="single"/>
              </w:rPr>
              <w:t>Assertiveness Skills:</w:t>
            </w:r>
            <w:r w:rsidRPr="004C60D2">
              <w:rPr>
                <w:rFonts w:ascii="Arial" w:hAnsi="Arial" w:cs="Arial"/>
                <w:b/>
                <w:sz w:val="20"/>
                <w:szCs w:val="20"/>
              </w:rPr>
              <w:t xml:space="preserve"> </w:t>
            </w:r>
            <w:r w:rsidRPr="004C60D2">
              <w:rPr>
                <w:rFonts w:ascii="Arial" w:hAnsi="Arial" w:cs="Arial"/>
                <w:sz w:val="20"/>
                <w:szCs w:val="20"/>
              </w:rPr>
              <w:t xml:space="preserve">Helping the person to communicate by putting their feelings and needs into polite words. For example, “I feel </w:t>
            </w:r>
            <w:r>
              <w:rPr>
                <w:rFonts w:ascii="Arial" w:hAnsi="Arial" w:cs="Arial"/>
                <w:sz w:val="20"/>
                <w:szCs w:val="20"/>
              </w:rPr>
              <w:t>sad</w:t>
            </w:r>
            <w:r w:rsidRPr="004C60D2">
              <w:rPr>
                <w:rFonts w:ascii="Arial" w:hAnsi="Arial" w:cs="Arial"/>
                <w:sz w:val="20"/>
                <w:szCs w:val="20"/>
              </w:rPr>
              <w:t xml:space="preserve"> when</w:t>
            </w:r>
            <w:r>
              <w:rPr>
                <w:rFonts w:ascii="Arial" w:hAnsi="Arial" w:cs="Arial"/>
                <w:sz w:val="20"/>
                <w:szCs w:val="20"/>
              </w:rPr>
              <w:t xml:space="preserve"> people don’t ask what I like</w:t>
            </w:r>
            <w:r w:rsidRPr="004C60D2">
              <w:rPr>
                <w:rFonts w:ascii="Arial" w:hAnsi="Arial" w:cs="Arial"/>
                <w:sz w:val="20"/>
                <w:szCs w:val="20"/>
              </w:rPr>
              <w:t xml:space="preserve">. I need </w:t>
            </w:r>
            <w:r>
              <w:rPr>
                <w:rFonts w:ascii="Arial" w:hAnsi="Arial" w:cs="Arial"/>
                <w:sz w:val="20"/>
                <w:szCs w:val="20"/>
              </w:rPr>
              <w:t>them to be more considerate</w:t>
            </w:r>
            <w:r w:rsidRPr="004C60D2">
              <w:rPr>
                <w:rFonts w:ascii="Arial" w:hAnsi="Arial" w:cs="Arial"/>
                <w:sz w:val="20"/>
                <w:szCs w:val="20"/>
              </w:rPr>
              <w:t>.”</w:t>
            </w:r>
          </w:p>
          <w:p w:rsidR="00915AF8" w:rsidRPr="004C60D2" w:rsidRDefault="00915AF8" w:rsidP="00EA7BF1">
            <w:pPr>
              <w:rPr>
                <w:rFonts w:ascii="Arial" w:hAnsi="Arial" w:cs="Arial"/>
                <w:b/>
                <w:sz w:val="20"/>
                <w:szCs w:val="20"/>
              </w:rPr>
            </w:pPr>
          </w:p>
          <w:p w:rsidR="00915AF8" w:rsidRPr="004C60D2" w:rsidRDefault="00915AF8" w:rsidP="00EA7BF1">
            <w:pPr>
              <w:rPr>
                <w:rFonts w:ascii="Arial" w:hAnsi="Arial" w:cs="Arial"/>
                <w:sz w:val="20"/>
                <w:szCs w:val="20"/>
              </w:rPr>
            </w:pPr>
            <w:r w:rsidRPr="00EA7BF1">
              <w:rPr>
                <w:rFonts w:ascii="Arial" w:hAnsi="Arial" w:cs="Arial"/>
                <w:sz w:val="20"/>
                <w:szCs w:val="20"/>
                <w:u w:val="single"/>
              </w:rPr>
              <w:t xml:space="preserve">Setting </w:t>
            </w:r>
            <w:r w:rsidR="00A633A7">
              <w:rPr>
                <w:rFonts w:ascii="Arial" w:hAnsi="Arial" w:cs="Arial"/>
                <w:sz w:val="20"/>
                <w:szCs w:val="20"/>
                <w:u w:val="single"/>
              </w:rPr>
              <w:t xml:space="preserve">and Reviewing </w:t>
            </w:r>
            <w:r w:rsidRPr="00EA7BF1">
              <w:rPr>
                <w:rFonts w:ascii="Arial" w:hAnsi="Arial" w:cs="Arial"/>
                <w:sz w:val="20"/>
                <w:szCs w:val="20"/>
                <w:u w:val="single"/>
              </w:rPr>
              <w:t>Expectations:</w:t>
            </w:r>
            <w:r w:rsidRPr="004C60D2">
              <w:rPr>
                <w:rFonts w:ascii="Arial" w:hAnsi="Arial" w:cs="Arial"/>
                <w:sz w:val="20"/>
                <w:szCs w:val="20"/>
              </w:rPr>
              <w:t xml:space="preserve"> Giving instructions for appropriate behavior </w:t>
            </w:r>
            <w:r w:rsidRPr="004C60D2">
              <w:rPr>
                <w:rFonts w:ascii="Arial" w:hAnsi="Arial" w:cs="Arial"/>
                <w:i/>
                <w:sz w:val="20"/>
                <w:szCs w:val="20"/>
              </w:rPr>
              <w:t>before</w:t>
            </w:r>
            <w:r w:rsidRPr="004C60D2">
              <w:rPr>
                <w:rFonts w:ascii="Arial" w:hAnsi="Arial" w:cs="Arial"/>
                <w:sz w:val="20"/>
                <w:szCs w:val="20"/>
              </w:rPr>
              <w:t xml:space="preserve"> </w:t>
            </w:r>
            <w:r w:rsidR="00C557A8">
              <w:rPr>
                <w:rFonts w:ascii="Arial" w:hAnsi="Arial" w:cs="Arial"/>
                <w:sz w:val="20"/>
                <w:szCs w:val="20"/>
              </w:rPr>
              <w:t xml:space="preserve">starting </w:t>
            </w:r>
            <w:r w:rsidRPr="004C60D2">
              <w:rPr>
                <w:rFonts w:ascii="Arial" w:hAnsi="Arial" w:cs="Arial"/>
                <w:sz w:val="20"/>
                <w:szCs w:val="20"/>
              </w:rPr>
              <w:t xml:space="preserve">an activity. </w:t>
            </w:r>
            <w:r w:rsidR="005D7880">
              <w:rPr>
                <w:rFonts w:ascii="Arial" w:hAnsi="Arial" w:cs="Arial"/>
                <w:sz w:val="20"/>
                <w:szCs w:val="20"/>
              </w:rPr>
              <w:t>In positive language, telling</w:t>
            </w:r>
            <w:r w:rsidR="00C557A8">
              <w:rPr>
                <w:rFonts w:ascii="Arial" w:hAnsi="Arial" w:cs="Arial"/>
                <w:sz w:val="20"/>
                <w:szCs w:val="20"/>
              </w:rPr>
              <w:t xml:space="preserve"> the person what we </w:t>
            </w:r>
            <w:r w:rsidR="005D7880">
              <w:rPr>
                <w:rFonts w:ascii="Arial" w:hAnsi="Arial" w:cs="Arial"/>
                <w:sz w:val="20"/>
                <w:szCs w:val="20"/>
              </w:rPr>
              <w:t>would like</w:t>
            </w:r>
            <w:r w:rsidR="00C557A8">
              <w:rPr>
                <w:rFonts w:ascii="Arial" w:hAnsi="Arial" w:cs="Arial"/>
                <w:sz w:val="20"/>
                <w:szCs w:val="20"/>
              </w:rPr>
              <w:t xml:space="preserve"> them to do, rather than what we do not</w:t>
            </w:r>
            <w:r w:rsidRPr="004C60D2">
              <w:rPr>
                <w:rFonts w:ascii="Arial" w:hAnsi="Arial" w:cs="Arial"/>
                <w:sz w:val="20"/>
                <w:szCs w:val="20"/>
              </w:rPr>
              <w:t xml:space="preserve">. For example, “Please use a low voice,” </w:t>
            </w:r>
            <w:r w:rsidR="00C557A8">
              <w:rPr>
                <w:rFonts w:ascii="Arial" w:hAnsi="Arial" w:cs="Arial"/>
                <w:sz w:val="20"/>
                <w:szCs w:val="20"/>
              </w:rPr>
              <w:t>instead of</w:t>
            </w:r>
            <w:r w:rsidRPr="004C60D2">
              <w:rPr>
                <w:rFonts w:ascii="Arial" w:hAnsi="Arial" w:cs="Arial"/>
                <w:sz w:val="20"/>
                <w:szCs w:val="20"/>
              </w:rPr>
              <w:t xml:space="preserve"> “Don’t speak </w:t>
            </w:r>
            <w:r>
              <w:rPr>
                <w:rFonts w:ascii="Arial" w:hAnsi="Arial" w:cs="Arial"/>
                <w:sz w:val="20"/>
                <w:szCs w:val="20"/>
              </w:rPr>
              <w:t xml:space="preserve">so </w:t>
            </w:r>
            <w:r w:rsidRPr="004C60D2">
              <w:rPr>
                <w:rFonts w:ascii="Arial" w:hAnsi="Arial" w:cs="Arial"/>
                <w:sz w:val="20"/>
                <w:szCs w:val="20"/>
              </w:rPr>
              <w:t xml:space="preserve">loudly.” </w:t>
            </w:r>
          </w:p>
          <w:p w:rsidR="00915AF8" w:rsidRPr="004C60D2" w:rsidRDefault="00915AF8" w:rsidP="00EA7BF1">
            <w:pPr>
              <w:rPr>
                <w:rFonts w:ascii="Arial" w:hAnsi="Arial" w:cs="Arial"/>
                <w:b/>
                <w:sz w:val="20"/>
                <w:szCs w:val="20"/>
              </w:rPr>
            </w:pPr>
          </w:p>
          <w:p w:rsidR="00915AF8" w:rsidRDefault="00915AF8" w:rsidP="00EA7BF1">
            <w:pPr>
              <w:rPr>
                <w:rFonts w:ascii="Arial" w:hAnsi="Arial" w:cs="Arial"/>
                <w:sz w:val="20"/>
                <w:szCs w:val="20"/>
              </w:rPr>
            </w:pPr>
            <w:r w:rsidRPr="00EA7BF1">
              <w:rPr>
                <w:rFonts w:ascii="Arial" w:hAnsi="Arial" w:cs="Arial"/>
                <w:sz w:val="20"/>
                <w:szCs w:val="20"/>
                <w:u w:val="single"/>
              </w:rPr>
              <w:t>Critical Scheduling:</w:t>
            </w:r>
            <w:r w:rsidRPr="004C60D2">
              <w:rPr>
                <w:rFonts w:ascii="Arial" w:hAnsi="Arial" w:cs="Arial"/>
                <w:sz w:val="20"/>
                <w:szCs w:val="20"/>
              </w:rPr>
              <w:t xml:space="preserve"> </w:t>
            </w:r>
            <w:r>
              <w:rPr>
                <w:rFonts w:ascii="Arial" w:hAnsi="Arial" w:cs="Arial"/>
                <w:sz w:val="20"/>
                <w:szCs w:val="20"/>
              </w:rPr>
              <w:t>A</w:t>
            </w:r>
            <w:r w:rsidRPr="004C60D2">
              <w:rPr>
                <w:rFonts w:ascii="Arial" w:hAnsi="Arial" w:cs="Arial"/>
                <w:sz w:val="20"/>
                <w:szCs w:val="20"/>
              </w:rPr>
              <w:t xml:space="preserve"> daily routine where less </w:t>
            </w:r>
            <w:r w:rsidR="00CB6939">
              <w:rPr>
                <w:rFonts w:ascii="Arial" w:hAnsi="Arial" w:cs="Arial"/>
                <w:sz w:val="20"/>
                <w:szCs w:val="20"/>
              </w:rPr>
              <w:t>preferred</w:t>
            </w:r>
            <w:r w:rsidRPr="004C60D2">
              <w:rPr>
                <w:rFonts w:ascii="Arial" w:hAnsi="Arial" w:cs="Arial"/>
                <w:sz w:val="20"/>
                <w:szCs w:val="20"/>
              </w:rPr>
              <w:t xml:space="preserve"> activities are followed by more </w:t>
            </w:r>
            <w:r w:rsidR="00FC020C">
              <w:rPr>
                <w:rFonts w:ascii="Arial" w:hAnsi="Arial" w:cs="Arial"/>
                <w:sz w:val="20"/>
                <w:szCs w:val="20"/>
              </w:rPr>
              <w:t>favored</w:t>
            </w:r>
            <w:r w:rsidRPr="004C60D2">
              <w:rPr>
                <w:rFonts w:ascii="Arial" w:hAnsi="Arial" w:cs="Arial"/>
                <w:sz w:val="20"/>
                <w:szCs w:val="20"/>
              </w:rPr>
              <w:t xml:space="preserve"> activities </w:t>
            </w:r>
            <w:r w:rsidR="005D7880">
              <w:rPr>
                <w:rFonts w:ascii="Arial" w:hAnsi="Arial" w:cs="Arial"/>
                <w:sz w:val="20"/>
                <w:szCs w:val="20"/>
              </w:rPr>
              <w:t xml:space="preserve">in order </w:t>
            </w:r>
            <w:r w:rsidRPr="004C60D2">
              <w:rPr>
                <w:rFonts w:ascii="Arial" w:hAnsi="Arial" w:cs="Arial"/>
                <w:sz w:val="20"/>
                <w:szCs w:val="20"/>
              </w:rPr>
              <w:t xml:space="preserve">to increase </w:t>
            </w:r>
            <w:r w:rsidR="005D7880">
              <w:rPr>
                <w:rFonts w:ascii="Arial" w:hAnsi="Arial" w:cs="Arial"/>
                <w:sz w:val="20"/>
                <w:szCs w:val="20"/>
              </w:rPr>
              <w:t xml:space="preserve">the person’s </w:t>
            </w:r>
            <w:r w:rsidRPr="004C60D2">
              <w:rPr>
                <w:rFonts w:ascii="Arial" w:hAnsi="Arial" w:cs="Arial"/>
                <w:sz w:val="20"/>
                <w:szCs w:val="20"/>
              </w:rPr>
              <w:t>motivation. For example, “</w:t>
            </w:r>
            <w:r w:rsidR="00FC020C">
              <w:rPr>
                <w:rFonts w:ascii="Arial" w:hAnsi="Arial" w:cs="Arial"/>
                <w:i/>
                <w:sz w:val="20"/>
                <w:szCs w:val="20"/>
              </w:rPr>
              <w:t>First</w:t>
            </w:r>
            <w:r w:rsidR="000214BD">
              <w:rPr>
                <w:rFonts w:ascii="Arial" w:hAnsi="Arial" w:cs="Arial"/>
                <w:sz w:val="20"/>
                <w:szCs w:val="20"/>
              </w:rPr>
              <w:t xml:space="preserve"> you take a shower and </w:t>
            </w:r>
            <w:r w:rsidRPr="004C60D2">
              <w:rPr>
                <w:rFonts w:ascii="Arial" w:hAnsi="Arial" w:cs="Arial"/>
                <w:i/>
                <w:sz w:val="20"/>
                <w:szCs w:val="20"/>
              </w:rPr>
              <w:t>then</w:t>
            </w:r>
            <w:r w:rsidRPr="004C60D2">
              <w:rPr>
                <w:rFonts w:ascii="Arial" w:hAnsi="Arial" w:cs="Arial"/>
                <w:sz w:val="20"/>
                <w:szCs w:val="20"/>
              </w:rPr>
              <w:t xml:space="preserve"> we go to </w:t>
            </w:r>
            <w:r w:rsidR="00BA6F78">
              <w:rPr>
                <w:rFonts w:ascii="Arial" w:hAnsi="Arial" w:cs="Arial"/>
                <w:sz w:val="20"/>
                <w:szCs w:val="20"/>
              </w:rPr>
              <w:t>park</w:t>
            </w:r>
            <w:r w:rsidRPr="004C60D2">
              <w:rPr>
                <w:rFonts w:ascii="Arial" w:hAnsi="Arial" w:cs="Arial"/>
                <w:sz w:val="20"/>
                <w:szCs w:val="20"/>
              </w:rPr>
              <w:t>.”</w:t>
            </w:r>
          </w:p>
          <w:p w:rsidR="00EA7BF1" w:rsidRPr="004C60D2" w:rsidRDefault="00EA7BF1" w:rsidP="00EA7BF1">
            <w:pPr>
              <w:rPr>
                <w:rFonts w:ascii="Arial" w:hAnsi="Arial" w:cs="Arial"/>
                <w:sz w:val="20"/>
                <w:szCs w:val="20"/>
              </w:rPr>
            </w:pPr>
          </w:p>
          <w:p w:rsidR="00915AF8" w:rsidRPr="004C60D2" w:rsidRDefault="00915AF8" w:rsidP="00EA7BF1">
            <w:pPr>
              <w:textAlignment w:val="baseline"/>
              <w:rPr>
                <w:rFonts w:ascii="Arial" w:hAnsi="Arial" w:cs="Arial"/>
                <w:sz w:val="20"/>
                <w:szCs w:val="20"/>
              </w:rPr>
            </w:pPr>
            <w:r w:rsidRPr="00EA7BF1">
              <w:rPr>
                <w:rFonts w:ascii="Arial" w:hAnsi="Arial" w:cs="Arial"/>
                <w:sz w:val="20"/>
                <w:szCs w:val="20"/>
                <w:u w:val="single"/>
              </w:rPr>
              <w:t>Scaffolding:</w:t>
            </w:r>
            <w:r w:rsidRPr="004C60D2">
              <w:rPr>
                <w:rFonts w:ascii="Arial" w:hAnsi="Arial" w:cs="Arial"/>
                <w:b/>
                <w:sz w:val="20"/>
                <w:szCs w:val="20"/>
              </w:rPr>
              <w:t xml:space="preserve"> </w:t>
            </w:r>
            <w:r w:rsidR="000214BD">
              <w:rPr>
                <w:rFonts w:ascii="Arial" w:hAnsi="Arial" w:cs="Arial"/>
                <w:sz w:val="20"/>
                <w:szCs w:val="20"/>
              </w:rPr>
              <w:t xml:space="preserve">Reducing </w:t>
            </w:r>
            <w:r>
              <w:rPr>
                <w:rFonts w:ascii="Arial" w:hAnsi="Arial" w:cs="Arial"/>
                <w:sz w:val="20"/>
                <w:szCs w:val="20"/>
              </w:rPr>
              <w:t xml:space="preserve">assistance as a </w:t>
            </w:r>
            <w:r w:rsidR="000214BD">
              <w:rPr>
                <w:rFonts w:ascii="Arial" w:hAnsi="Arial" w:cs="Arial"/>
                <w:sz w:val="20"/>
                <w:szCs w:val="20"/>
              </w:rPr>
              <w:t>person’s</w:t>
            </w:r>
            <w:r>
              <w:rPr>
                <w:rFonts w:ascii="Arial" w:hAnsi="Arial" w:cs="Arial"/>
                <w:sz w:val="20"/>
                <w:szCs w:val="20"/>
              </w:rPr>
              <w:t xml:space="preserve"> </w:t>
            </w:r>
            <w:r w:rsidR="000214BD">
              <w:rPr>
                <w:rFonts w:ascii="Arial" w:hAnsi="Arial" w:cs="Arial"/>
                <w:sz w:val="20"/>
                <w:szCs w:val="20"/>
              </w:rPr>
              <w:t xml:space="preserve">ability with a task improves </w:t>
            </w:r>
            <w:r w:rsidR="005D7880">
              <w:rPr>
                <w:rFonts w:ascii="Arial" w:hAnsi="Arial" w:cs="Arial"/>
                <w:sz w:val="20"/>
                <w:szCs w:val="20"/>
              </w:rPr>
              <w:t xml:space="preserve">in order </w:t>
            </w:r>
            <w:r w:rsidR="000214BD">
              <w:rPr>
                <w:rFonts w:ascii="Arial" w:hAnsi="Arial" w:cs="Arial"/>
                <w:sz w:val="20"/>
                <w:szCs w:val="20"/>
              </w:rPr>
              <w:t>to</w:t>
            </w:r>
            <w:r w:rsidRPr="004C60D2">
              <w:rPr>
                <w:rFonts w:ascii="Arial" w:hAnsi="Arial" w:cs="Arial"/>
                <w:sz w:val="20"/>
                <w:szCs w:val="20"/>
              </w:rPr>
              <w:t xml:space="preserve"> build </w:t>
            </w:r>
            <w:r w:rsidR="000214BD">
              <w:rPr>
                <w:rFonts w:ascii="Arial" w:hAnsi="Arial" w:cs="Arial"/>
                <w:sz w:val="20"/>
                <w:szCs w:val="20"/>
              </w:rPr>
              <w:t xml:space="preserve">their </w:t>
            </w:r>
            <w:r w:rsidRPr="004C60D2">
              <w:rPr>
                <w:rFonts w:ascii="Arial" w:hAnsi="Arial" w:cs="Arial"/>
                <w:sz w:val="20"/>
                <w:szCs w:val="20"/>
              </w:rPr>
              <w:t>confidence and mastery.</w:t>
            </w:r>
            <w:r w:rsidR="000214BD">
              <w:rPr>
                <w:rFonts w:ascii="Arial" w:hAnsi="Arial" w:cs="Arial"/>
                <w:sz w:val="20"/>
                <w:szCs w:val="20"/>
              </w:rPr>
              <w:t xml:space="preserve"> For example, </w:t>
            </w:r>
            <w:r w:rsidR="009429D7">
              <w:rPr>
                <w:rFonts w:ascii="Arial" w:hAnsi="Arial" w:cs="Arial"/>
                <w:sz w:val="20"/>
                <w:szCs w:val="20"/>
              </w:rPr>
              <w:t xml:space="preserve">progressing from </w:t>
            </w:r>
            <w:r w:rsidR="000214BD">
              <w:rPr>
                <w:rFonts w:ascii="Arial" w:hAnsi="Arial" w:cs="Arial"/>
                <w:sz w:val="20"/>
                <w:szCs w:val="20"/>
              </w:rPr>
              <w:t>brushing a person’s teeth for them to just giving a verbal reminder.</w:t>
            </w:r>
          </w:p>
          <w:p w:rsidR="00915AF8" w:rsidRDefault="00915AF8" w:rsidP="00EA7BF1">
            <w:pPr>
              <w:rPr>
                <w:rFonts w:ascii="Arial" w:hAnsi="Arial" w:cs="Arial"/>
                <w:b/>
                <w:sz w:val="20"/>
                <w:szCs w:val="20"/>
              </w:rPr>
            </w:pPr>
          </w:p>
          <w:p w:rsidR="00915AF8" w:rsidRPr="00B92FF2" w:rsidRDefault="00915AF8" w:rsidP="00EA7BF1">
            <w:pPr>
              <w:rPr>
                <w:rFonts w:ascii="Arial" w:hAnsi="Arial" w:cs="Arial"/>
                <w:sz w:val="20"/>
                <w:szCs w:val="20"/>
              </w:rPr>
            </w:pPr>
            <w:r w:rsidRPr="00EA7BF1">
              <w:rPr>
                <w:rFonts w:ascii="Arial" w:hAnsi="Arial" w:cs="Arial"/>
                <w:sz w:val="20"/>
                <w:szCs w:val="20"/>
                <w:u w:val="single"/>
              </w:rPr>
              <w:t>Empathic Validation:</w:t>
            </w:r>
            <w:r w:rsidRPr="004C60D2">
              <w:rPr>
                <w:rFonts w:ascii="Arial" w:hAnsi="Arial" w:cs="Arial"/>
                <w:b/>
                <w:sz w:val="20"/>
                <w:szCs w:val="20"/>
              </w:rPr>
              <w:t xml:space="preserve"> </w:t>
            </w:r>
            <w:r w:rsidRPr="004C60D2">
              <w:rPr>
                <w:rFonts w:ascii="Arial" w:hAnsi="Arial" w:cs="Arial"/>
                <w:sz w:val="20"/>
                <w:szCs w:val="20"/>
              </w:rPr>
              <w:t xml:space="preserve">Active listening </w:t>
            </w:r>
            <w:r>
              <w:rPr>
                <w:rFonts w:ascii="Arial" w:hAnsi="Arial" w:cs="Arial"/>
                <w:sz w:val="20"/>
                <w:szCs w:val="20"/>
              </w:rPr>
              <w:t>to help calm</w:t>
            </w:r>
            <w:r w:rsidRPr="004C60D2">
              <w:rPr>
                <w:rFonts w:ascii="Arial" w:hAnsi="Arial" w:cs="Arial"/>
                <w:sz w:val="20"/>
                <w:szCs w:val="20"/>
              </w:rPr>
              <w:t xml:space="preserve"> stressful situations</w:t>
            </w:r>
            <w:r>
              <w:rPr>
                <w:rFonts w:ascii="Arial" w:hAnsi="Arial" w:cs="Arial"/>
                <w:sz w:val="20"/>
                <w:szCs w:val="20"/>
              </w:rPr>
              <w:t xml:space="preserve">. The goal is </w:t>
            </w:r>
            <w:r w:rsidRPr="00BC1BC5">
              <w:rPr>
                <w:rFonts w:ascii="Arial" w:hAnsi="Arial" w:cs="Arial"/>
                <w:i/>
                <w:sz w:val="20"/>
                <w:szCs w:val="20"/>
              </w:rPr>
              <w:t>acknowledging</w:t>
            </w:r>
            <w:r>
              <w:rPr>
                <w:rFonts w:ascii="Arial" w:hAnsi="Arial" w:cs="Arial"/>
                <w:sz w:val="20"/>
                <w:szCs w:val="20"/>
              </w:rPr>
              <w:t xml:space="preserve"> the person’s perspective</w:t>
            </w:r>
            <w:r w:rsidR="000214BD">
              <w:rPr>
                <w:rFonts w:ascii="Arial" w:hAnsi="Arial" w:cs="Arial"/>
                <w:sz w:val="20"/>
                <w:szCs w:val="20"/>
              </w:rPr>
              <w:t>, even if you don’t agree with it</w:t>
            </w:r>
            <w:r w:rsidRPr="004C60D2">
              <w:rPr>
                <w:rFonts w:ascii="Arial" w:hAnsi="Arial" w:cs="Arial"/>
                <w:sz w:val="20"/>
                <w:szCs w:val="20"/>
              </w:rPr>
              <w:t>.</w:t>
            </w:r>
            <w:r>
              <w:rPr>
                <w:rFonts w:ascii="Arial" w:hAnsi="Arial" w:cs="Arial"/>
                <w:sz w:val="20"/>
                <w:szCs w:val="20"/>
              </w:rPr>
              <w:t xml:space="preserve"> For example, “I hear that you are disappointed about the </w:t>
            </w:r>
            <w:r w:rsidR="000214BD">
              <w:rPr>
                <w:rFonts w:ascii="Arial" w:hAnsi="Arial" w:cs="Arial"/>
                <w:sz w:val="20"/>
                <w:szCs w:val="20"/>
              </w:rPr>
              <w:t xml:space="preserve">cancelled </w:t>
            </w:r>
            <w:r>
              <w:rPr>
                <w:rFonts w:ascii="Arial" w:hAnsi="Arial" w:cs="Arial"/>
                <w:sz w:val="20"/>
                <w:szCs w:val="20"/>
              </w:rPr>
              <w:t>trip</w:t>
            </w:r>
            <w:r w:rsidR="000214BD">
              <w:rPr>
                <w:rFonts w:ascii="Arial" w:hAnsi="Arial" w:cs="Arial"/>
                <w:sz w:val="20"/>
                <w:szCs w:val="20"/>
              </w:rPr>
              <w:t>.”</w:t>
            </w:r>
          </w:p>
        </w:tc>
        <w:tc>
          <w:tcPr>
            <w:tcW w:w="4410" w:type="dxa"/>
          </w:tcPr>
          <w:p w:rsidR="00285B96" w:rsidRDefault="00285B96" w:rsidP="00915AF8">
            <w:pPr>
              <w:tabs>
                <w:tab w:val="left" w:pos="450"/>
                <w:tab w:val="left" w:pos="1980"/>
                <w:tab w:val="left" w:pos="4860"/>
                <w:tab w:val="left" w:pos="5760"/>
                <w:tab w:val="left" w:pos="6660"/>
                <w:tab w:val="left" w:pos="7380"/>
                <w:tab w:val="left" w:pos="7560"/>
              </w:tabs>
              <w:ind w:left="360" w:hanging="360"/>
              <w:jc w:val="center"/>
              <w:rPr>
                <w:rFonts w:ascii="Arial" w:eastAsia="Times New Roman" w:hAnsi="Arial" w:cs="Arial"/>
                <w:b/>
                <w:sz w:val="20"/>
                <w:szCs w:val="20"/>
              </w:rPr>
            </w:pPr>
          </w:p>
          <w:p w:rsidR="00915AF8" w:rsidRDefault="00915AF8" w:rsidP="00915AF8">
            <w:pPr>
              <w:tabs>
                <w:tab w:val="left" w:pos="450"/>
                <w:tab w:val="left" w:pos="1980"/>
                <w:tab w:val="left" w:pos="4860"/>
                <w:tab w:val="left" w:pos="5760"/>
                <w:tab w:val="left" w:pos="6660"/>
                <w:tab w:val="left" w:pos="7380"/>
                <w:tab w:val="left" w:pos="7560"/>
              </w:tabs>
              <w:ind w:left="360" w:hanging="360"/>
              <w:jc w:val="center"/>
              <w:rPr>
                <w:rFonts w:ascii="Arial" w:eastAsia="Times New Roman" w:hAnsi="Arial" w:cs="Arial"/>
                <w:b/>
                <w:sz w:val="20"/>
                <w:szCs w:val="20"/>
              </w:rPr>
            </w:pPr>
            <w:r>
              <w:rPr>
                <w:rFonts w:ascii="Arial" w:eastAsia="Times New Roman" w:hAnsi="Arial" w:cs="Arial"/>
                <w:b/>
                <w:sz w:val="20"/>
                <w:szCs w:val="20"/>
              </w:rPr>
              <w:t>Glossary</w:t>
            </w:r>
            <w:r w:rsidR="00EA7BF1">
              <w:rPr>
                <w:rFonts w:ascii="Arial" w:eastAsia="Times New Roman" w:hAnsi="Arial" w:cs="Arial"/>
                <w:b/>
                <w:sz w:val="20"/>
                <w:szCs w:val="20"/>
              </w:rPr>
              <w:t xml:space="preserve"> of PBS Terms:</w:t>
            </w:r>
          </w:p>
          <w:p w:rsidR="000214BD" w:rsidRDefault="00A86726" w:rsidP="00285B96">
            <w:pPr>
              <w:tabs>
                <w:tab w:val="left" w:pos="450"/>
                <w:tab w:val="left" w:pos="1980"/>
                <w:tab w:val="left" w:pos="4860"/>
                <w:tab w:val="left" w:pos="5760"/>
                <w:tab w:val="left" w:pos="6660"/>
                <w:tab w:val="left" w:pos="7380"/>
                <w:tab w:val="left" w:pos="7560"/>
              </w:tabs>
              <w:ind w:left="360" w:hanging="360"/>
              <w:rPr>
                <w:rFonts w:ascii="Arial" w:eastAsia="Times New Roman" w:hAnsi="Arial" w:cs="Arial"/>
                <w:sz w:val="20"/>
                <w:szCs w:val="20"/>
              </w:rPr>
            </w:pPr>
            <w:r w:rsidRPr="00285B96">
              <w:rPr>
                <w:rFonts w:ascii="Arial" w:eastAsia="Times New Roman" w:hAnsi="Arial" w:cs="Arial"/>
                <w:sz w:val="20"/>
                <w:szCs w:val="20"/>
                <w:u w:val="single"/>
              </w:rPr>
              <w:t xml:space="preserve">Functional Assessment: </w:t>
            </w:r>
            <w:r w:rsidR="00285B96">
              <w:rPr>
                <w:rFonts w:ascii="Arial" w:eastAsia="Times New Roman" w:hAnsi="Arial" w:cs="Arial"/>
                <w:sz w:val="20"/>
                <w:szCs w:val="20"/>
              </w:rPr>
              <w:t xml:space="preserve">A profile that includes the following </w:t>
            </w:r>
            <w:r w:rsidR="00C36E0A">
              <w:rPr>
                <w:rFonts w:ascii="Arial" w:eastAsia="Times New Roman" w:hAnsi="Arial" w:cs="Arial"/>
                <w:sz w:val="20"/>
                <w:szCs w:val="20"/>
              </w:rPr>
              <w:t>information about challenging behaviors</w:t>
            </w:r>
            <w:r w:rsidR="000214BD">
              <w:rPr>
                <w:rFonts w:ascii="Arial" w:eastAsia="Times New Roman" w:hAnsi="Arial" w:cs="Arial"/>
                <w:sz w:val="20"/>
                <w:szCs w:val="20"/>
              </w:rPr>
              <w:t>:</w:t>
            </w:r>
          </w:p>
          <w:p w:rsidR="00285B96" w:rsidRDefault="00285B96" w:rsidP="00285B96">
            <w:pPr>
              <w:tabs>
                <w:tab w:val="left" w:pos="450"/>
                <w:tab w:val="left" w:pos="1980"/>
                <w:tab w:val="left" w:pos="4860"/>
                <w:tab w:val="left" w:pos="5760"/>
                <w:tab w:val="left" w:pos="6660"/>
                <w:tab w:val="left" w:pos="7380"/>
                <w:tab w:val="left" w:pos="7560"/>
              </w:tabs>
              <w:ind w:left="360" w:hanging="360"/>
              <w:rPr>
                <w:rFonts w:ascii="Arial" w:eastAsia="Times New Roman" w:hAnsi="Arial" w:cs="Arial"/>
                <w:sz w:val="20"/>
                <w:szCs w:val="20"/>
              </w:rPr>
            </w:pPr>
          </w:p>
          <w:p w:rsidR="005D7880" w:rsidRDefault="00285B96" w:rsidP="005D7880">
            <w:pPr>
              <w:pStyle w:val="ListParagraph"/>
              <w:numPr>
                <w:ilvl w:val="0"/>
                <w:numId w:val="20"/>
              </w:numPr>
              <w:rPr>
                <w:rFonts w:ascii="Arial" w:eastAsia="Times New Roman" w:hAnsi="Arial" w:cs="Arial"/>
                <w:sz w:val="20"/>
                <w:szCs w:val="20"/>
              </w:rPr>
            </w:pPr>
            <w:r>
              <w:rPr>
                <w:rFonts w:ascii="Arial" w:eastAsia="Times New Roman" w:hAnsi="Arial" w:cs="Arial"/>
                <w:sz w:val="20"/>
                <w:szCs w:val="20"/>
              </w:rPr>
              <w:t>The p</w:t>
            </w:r>
            <w:r w:rsidR="00400EC4" w:rsidRPr="005D7880">
              <w:rPr>
                <w:rFonts w:ascii="Arial" w:eastAsia="Times New Roman" w:hAnsi="Arial" w:cs="Arial"/>
                <w:sz w:val="20"/>
                <w:szCs w:val="20"/>
              </w:rPr>
              <w:t>erson’s strengths, goals, and desires</w:t>
            </w:r>
          </w:p>
          <w:p w:rsidR="005D7880" w:rsidRDefault="00285B96" w:rsidP="005D7880">
            <w:pPr>
              <w:pStyle w:val="ListParagraph"/>
              <w:numPr>
                <w:ilvl w:val="0"/>
                <w:numId w:val="20"/>
              </w:numPr>
              <w:rPr>
                <w:rFonts w:ascii="Arial" w:eastAsia="Times New Roman" w:hAnsi="Arial" w:cs="Arial"/>
                <w:sz w:val="20"/>
                <w:szCs w:val="20"/>
              </w:rPr>
            </w:pPr>
            <w:r>
              <w:rPr>
                <w:rFonts w:ascii="Arial" w:eastAsia="Times New Roman" w:hAnsi="Arial" w:cs="Arial"/>
                <w:sz w:val="20"/>
                <w:szCs w:val="20"/>
              </w:rPr>
              <w:t>A d</w:t>
            </w:r>
            <w:r w:rsidR="00915AF8" w:rsidRPr="005D7880">
              <w:rPr>
                <w:rFonts w:ascii="Arial" w:eastAsia="Times New Roman" w:hAnsi="Arial" w:cs="Arial"/>
                <w:sz w:val="20"/>
                <w:szCs w:val="20"/>
              </w:rPr>
              <w:t>e</w:t>
            </w:r>
            <w:r w:rsidR="00C36E0A" w:rsidRPr="005D7880">
              <w:rPr>
                <w:rFonts w:ascii="Arial" w:eastAsia="Times New Roman" w:hAnsi="Arial" w:cs="Arial"/>
                <w:sz w:val="20"/>
                <w:szCs w:val="20"/>
              </w:rPr>
              <w:t>tailed de</w:t>
            </w:r>
            <w:r w:rsidR="00915AF8" w:rsidRPr="005D7880">
              <w:rPr>
                <w:rFonts w:ascii="Arial" w:eastAsia="Times New Roman" w:hAnsi="Arial" w:cs="Arial"/>
                <w:sz w:val="20"/>
                <w:szCs w:val="20"/>
              </w:rPr>
              <w:t xml:space="preserve">scription </w:t>
            </w:r>
            <w:r w:rsidR="00400EC4" w:rsidRPr="005D7880">
              <w:rPr>
                <w:rFonts w:ascii="Arial" w:eastAsia="Times New Roman" w:hAnsi="Arial" w:cs="Arial"/>
                <w:sz w:val="20"/>
                <w:szCs w:val="20"/>
              </w:rPr>
              <w:t>of the behavior</w:t>
            </w:r>
          </w:p>
          <w:p w:rsidR="00285B96" w:rsidRDefault="00285B96" w:rsidP="00285B96">
            <w:pPr>
              <w:pStyle w:val="ListParagraph"/>
              <w:numPr>
                <w:ilvl w:val="0"/>
                <w:numId w:val="20"/>
              </w:numPr>
              <w:rPr>
                <w:rFonts w:ascii="Arial" w:eastAsia="Times New Roman" w:hAnsi="Arial" w:cs="Arial"/>
                <w:sz w:val="20"/>
                <w:szCs w:val="20"/>
              </w:rPr>
            </w:pPr>
            <w:r>
              <w:rPr>
                <w:rFonts w:ascii="Arial" w:eastAsia="Times New Roman" w:hAnsi="Arial" w:cs="Arial"/>
                <w:sz w:val="20"/>
                <w:szCs w:val="20"/>
              </w:rPr>
              <w:t>Any m</w:t>
            </w:r>
            <w:r w:rsidR="00400EC4" w:rsidRPr="005D7880">
              <w:rPr>
                <w:rFonts w:ascii="Arial" w:eastAsia="Times New Roman" w:hAnsi="Arial" w:cs="Arial"/>
                <w:sz w:val="20"/>
                <w:szCs w:val="20"/>
              </w:rPr>
              <w:t xml:space="preserve">edical factors that might </w:t>
            </w:r>
            <w:r w:rsidR="005D7880">
              <w:rPr>
                <w:rFonts w:ascii="Arial" w:eastAsia="Times New Roman" w:hAnsi="Arial" w:cs="Arial"/>
                <w:sz w:val="20"/>
                <w:szCs w:val="20"/>
              </w:rPr>
              <w:t xml:space="preserve">contribute to </w:t>
            </w:r>
            <w:r w:rsidR="00400EC4" w:rsidRPr="005D7880">
              <w:rPr>
                <w:rFonts w:ascii="Arial" w:eastAsia="Times New Roman" w:hAnsi="Arial" w:cs="Arial"/>
                <w:sz w:val="20"/>
                <w:szCs w:val="20"/>
              </w:rPr>
              <w:t>the behavior</w:t>
            </w:r>
          </w:p>
          <w:p w:rsidR="00285B96" w:rsidRDefault="000214BD" w:rsidP="00285B96">
            <w:pPr>
              <w:pStyle w:val="ListParagraph"/>
              <w:numPr>
                <w:ilvl w:val="0"/>
                <w:numId w:val="20"/>
              </w:numPr>
              <w:rPr>
                <w:rFonts w:ascii="Arial" w:eastAsia="Times New Roman" w:hAnsi="Arial" w:cs="Arial"/>
                <w:sz w:val="20"/>
                <w:szCs w:val="20"/>
              </w:rPr>
            </w:pPr>
            <w:r w:rsidRPr="00285B96">
              <w:rPr>
                <w:rFonts w:ascii="Arial" w:eastAsia="Times New Roman" w:hAnsi="Arial" w:cs="Arial"/>
                <w:sz w:val="20"/>
                <w:szCs w:val="20"/>
              </w:rPr>
              <w:t xml:space="preserve">Triggers </w:t>
            </w:r>
            <w:r w:rsidR="00C36E0A" w:rsidRPr="00285B96">
              <w:rPr>
                <w:rFonts w:ascii="Arial" w:eastAsia="Times New Roman" w:hAnsi="Arial" w:cs="Arial"/>
                <w:sz w:val="20"/>
                <w:szCs w:val="20"/>
              </w:rPr>
              <w:t>and precursors</w:t>
            </w:r>
          </w:p>
          <w:p w:rsidR="00285B96" w:rsidRDefault="00C36E0A" w:rsidP="00285B96">
            <w:pPr>
              <w:pStyle w:val="ListParagraph"/>
              <w:numPr>
                <w:ilvl w:val="0"/>
                <w:numId w:val="20"/>
              </w:numPr>
              <w:rPr>
                <w:rFonts w:ascii="Arial" w:eastAsia="Times New Roman" w:hAnsi="Arial" w:cs="Arial"/>
                <w:sz w:val="20"/>
                <w:szCs w:val="20"/>
              </w:rPr>
            </w:pPr>
            <w:r w:rsidRPr="00285B96">
              <w:rPr>
                <w:rFonts w:ascii="Arial" w:eastAsia="Times New Roman" w:hAnsi="Arial" w:cs="Arial"/>
                <w:sz w:val="20"/>
                <w:szCs w:val="20"/>
              </w:rPr>
              <w:t>T</w:t>
            </w:r>
            <w:r w:rsidR="00915AF8" w:rsidRPr="00285B96">
              <w:rPr>
                <w:rFonts w:ascii="Arial" w:eastAsia="Times New Roman" w:hAnsi="Arial" w:cs="Arial"/>
                <w:sz w:val="20"/>
                <w:szCs w:val="20"/>
              </w:rPr>
              <w:t xml:space="preserve">imes and situations </w:t>
            </w:r>
            <w:r w:rsidR="00285B96">
              <w:rPr>
                <w:rFonts w:ascii="Arial" w:eastAsia="Times New Roman" w:hAnsi="Arial" w:cs="Arial"/>
                <w:sz w:val="20"/>
                <w:szCs w:val="20"/>
              </w:rPr>
              <w:t>the behavior</w:t>
            </w:r>
            <w:r w:rsidRPr="00285B96">
              <w:rPr>
                <w:rFonts w:ascii="Arial" w:eastAsia="Times New Roman" w:hAnsi="Arial" w:cs="Arial"/>
                <w:sz w:val="20"/>
                <w:szCs w:val="20"/>
              </w:rPr>
              <w:t xml:space="preserve"> </w:t>
            </w:r>
            <w:r w:rsidR="00915AF8" w:rsidRPr="00285B96">
              <w:rPr>
                <w:rFonts w:ascii="Arial" w:eastAsia="Times New Roman" w:hAnsi="Arial" w:cs="Arial"/>
                <w:sz w:val="20"/>
                <w:szCs w:val="20"/>
              </w:rPr>
              <w:t>i</w:t>
            </w:r>
            <w:r w:rsidR="00285B96">
              <w:rPr>
                <w:rFonts w:ascii="Arial" w:eastAsia="Times New Roman" w:hAnsi="Arial" w:cs="Arial"/>
                <w:sz w:val="20"/>
                <w:szCs w:val="20"/>
              </w:rPr>
              <w:t>s most and least likely to occur</w:t>
            </w:r>
          </w:p>
          <w:p w:rsidR="00285B96" w:rsidRDefault="00C36E0A" w:rsidP="00285B96">
            <w:pPr>
              <w:pStyle w:val="ListParagraph"/>
              <w:numPr>
                <w:ilvl w:val="0"/>
                <w:numId w:val="20"/>
              </w:numPr>
              <w:rPr>
                <w:rFonts w:ascii="Arial" w:eastAsia="Times New Roman" w:hAnsi="Arial" w:cs="Arial"/>
                <w:sz w:val="20"/>
                <w:szCs w:val="20"/>
              </w:rPr>
            </w:pPr>
            <w:r w:rsidRPr="00285B96">
              <w:rPr>
                <w:rFonts w:ascii="Arial" w:eastAsia="Times New Roman" w:hAnsi="Arial" w:cs="Arial"/>
                <w:sz w:val="20"/>
                <w:szCs w:val="20"/>
              </w:rPr>
              <w:t>Function</w:t>
            </w:r>
            <w:r w:rsidR="005D7880" w:rsidRPr="00285B96">
              <w:rPr>
                <w:rFonts w:ascii="Arial" w:eastAsia="Times New Roman" w:hAnsi="Arial" w:cs="Arial"/>
                <w:sz w:val="20"/>
                <w:szCs w:val="20"/>
              </w:rPr>
              <w:t>(s)</w:t>
            </w:r>
            <w:r w:rsidRPr="00285B96">
              <w:rPr>
                <w:rFonts w:ascii="Arial" w:eastAsia="Times New Roman" w:hAnsi="Arial" w:cs="Arial"/>
                <w:sz w:val="20"/>
                <w:szCs w:val="20"/>
              </w:rPr>
              <w:t xml:space="preserve"> or </w:t>
            </w:r>
            <w:r w:rsidR="00915AF8" w:rsidRPr="00285B96">
              <w:rPr>
                <w:rFonts w:ascii="Arial" w:eastAsia="Times New Roman" w:hAnsi="Arial" w:cs="Arial"/>
                <w:sz w:val="20"/>
                <w:szCs w:val="20"/>
              </w:rPr>
              <w:t>p</w:t>
            </w:r>
            <w:r w:rsidRPr="00285B96">
              <w:rPr>
                <w:rFonts w:ascii="Arial" w:eastAsia="Times New Roman" w:hAnsi="Arial" w:cs="Arial"/>
                <w:sz w:val="20"/>
                <w:szCs w:val="20"/>
              </w:rPr>
              <w:t>urpose</w:t>
            </w:r>
            <w:r w:rsidR="005D7880" w:rsidRPr="00285B96">
              <w:rPr>
                <w:rFonts w:ascii="Arial" w:eastAsia="Times New Roman" w:hAnsi="Arial" w:cs="Arial"/>
                <w:sz w:val="20"/>
                <w:szCs w:val="20"/>
              </w:rPr>
              <w:t>(s)</w:t>
            </w:r>
            <w:r w:rsidRPr="00285B96">
              <w:rPr>
                <w:rFonts w:ascii="Arial" w:eastAsia="Times New Roman" w:hAnsi="Arial" w:cs="Arial"/>
                <w:sz w:val="20"/>
                <w:szCs w:val="20"/>
              </w:rPr>
              <w:t xml:space="preserve"> </w:t>
            </w:r>
            <w:r w:rsidR="00400EC4" w:rsidRPr="00285B96">
              <w:rPr>
                <w:rFonts w:ascii="Arial" w:eastAsia="Times New Roman" w:hAnsi="Arial" w:cs="Arial"/>
                <w:sz w:val="20"/>
                <w:szCs w:val="20"/>
              </w:rPr>
              <w:t>of the behavior</w:t>
            </w:r>
          </w:p>
          <w:p w:rsidR="00C36E0A" w:rsidRPr="00285B96" w:rsidRDefault="00285B96" w:rsidP="00285B96">
            <w:pPr>
              <w:pStyle w:val="ListParagraph"/>
              <w:numPr>
                <w:ilvl w:val="0"/>
                <w:numId w:val="20"/>
              </w:numPr>
              <w:rPr>
                <w:rFonts w:ascii="Arial" w:eastAsia="Times New Roman" w:hAnsi="Arial" w:cs="Arial"/>
                <w:sz w:val="20"/>
                <w:szCs w:val="20"/>
              </w:rPr>
            </w:pPr>
            <w:r>
              <w:rPr>
                <w:rFonts w:ascii="Arial" w:eastAsia="Times New Roman" w:hAnsi="Arial" w:cs="Arial"/>
                <w:sz w:val="20"/>
                <w:szCs w:val="20"/>
              </w:rPr>
              <w:t>An u</w:t>
            </w:r>
            <w:r w:rsidR="00C36E0A" w:rsidRPr="00285B96">
              <w:rPr>
                <w:rFonts w:ascii="Arial" w:eastAsia="Times New Roman" w:hAnsi="Arial" w:cs="Arial"/>
                <w:sz w:val="20"/>
                <w:szCs w:val="20"/>
              </w:rPr>
              <w:t xml:space="preserve">nderstanding </w:t>
            </w:r>
            <w:r>
              <w:rPr>
                <w:rFonts w:ascii="Arial" w:eastAsia="Times New Roman" w:hAnsi="Arial" w:cs="Arial"/>
                <w:sz w:val="20"/>
                <w:szCs w:val="20"/>
              </w:rPr>
              <w:t xml:space="preserve">of </w:t>
            </w:r>
            <w:r w:rsidR="00C36E0A" w:rsidRPr="00285B96">
              <w:rPr>
                <w:rFonts w:ascii="Arial" w:eastAsia="Times New Roman" w:hAnsi="Arial" w:cs="Arial"/>
                <w:sz w:val="20"/>
                <w:szCs w:val="20"/>
              </w:rPr>
              <w:t xml:space="preserve">how the caregivers actions </w:t>
            </w:r>
            <w:r>
              <w:rPr>
                <w:rFonts w:ascii="Arial" w:eastAsia="Times New Roman" w:hAnsi="Arial" w:cs="Arial"/>
                <w:sz w:val="20"/>
                <w:szCs w:val="20"/>
              </w:rPr>
              <w:t>might</w:t>
            </w:r>
            <w:r w:rsidR="00C36E0A" w:rsidRPr="00285B96">
              <w:rPr>
                <w:rFonts w:ascii="Arial" w:eastAsia="Times New Roman" w:hAnsi="Arial" w:cs="Arial"/>
                <w:sz w:val="20"/>
                <w:szCs w:val="20"/>
              </w:rPr>
              <w:t xml:space="preserve"> influence the </w:t>
            </w:r>
            <w:r>
              <w:rPr>
                <w:rFonts w:ascii="Arial" w:eastAsia="Times New Roman" w:hAnsi="Arial" w:cs="Arial"/>
                <w:sz w:val="20"/>
                <w:szCs w:val="20"/>
              </w:rPr>
              <w:t>behavior</w:t>
            </w:r>
          </w:p>
          <w:p w:rsidR="00915AF8" w:rsidRPr="00A90CA2" w:rsidRDefault="00915AF8" w:rsidP="00915AF8">
            <w:pPr>
              <w:spacing w:after="200"/>
              <w:contextualSpacing/>
              <w:rPr>
                <w:rFonts w:ascii="Arial" w:hAnsi="Arial" w:cs="Arial"/>
                <w:sz w:val="20"/>
                <w:szCs w:val="20"/>
              </w:rPr>
            </w:pPr>
          </w:p>
          <w:p w:rsidR="00915AF8" w:rsidRDefault="00915AF8" w:rsidP="00915AF8">
            <w:pPr>
              <w:rPr>
                <w:rFonts w:ascii="Arial" w:hAnsi="Arial" w:cs="Arial"/>
                <w:bCs/>
                <w:sz w:val="20"/>
                <w:szCs w:val="20"/>
              </w:rPr>
            </w:pPr>
            <w:r w:rsidRPr="00285B96">
              <w:rPr>
                <w:rFonts w:ascii="Arial" w:hAnsi="Arial" w:cs="Arial"/>
                <w:bCs/>
                <w:sz w:val="20"/>
                <w:szCs w:val="20"/>
                <w:u w:val="single"/>
              </w:rPr>
              <w:t>Proactive Interventions:</w:t>
            </w:r>
            <w:r>
              <w:rPr>
                <w:rFonts w:ascii="Arial" w:hAnsi="Arial" w:cs="Arial"/>
                <w:b/>
                <w:bCs/>
                <w:sz w:val="20"/>
                <w:szCs w:val="20"/>
              </w:rPr>
              <w:t xml:space="preserve"> </w:t>
            </w:r>
            <w:r>
              <w:rPr>
                <w:rFonts w:ascii="Arial" w:hAnsi="Arial" w:cs="Arial"/>
                <w:bCs/>
                <w:sz w:val="20"/>
                <w:szCs w:val="20"/>
              </w:rPr>
              <w:t>A c</w:t>
            </w:r>
            <w:r w:rsidRPr="00CC44ED">
              <w:rPr>
                <w:rFonts w:ascii="Arial" w:hAnsi="Arial" w:cs="Arial"/>
                <w:bCs/>
                <w:sz w:val="20"/>
                <w:szCs w:val="20"/>
              </w:rPr>
              <w:t xml:space="preserve">aregiver’s actions designed to help </w:t>
            </w:r>
            <w:r w:rsidRPr="00F130CE">
              <w:rPr>
                <w:rFonts w:ascii="Arial" w:hAnsi="Arial" w:cs="Arial"/>
                <w:bCs/>
                <w:i/>
                <w:sz w:val="20"/>
                <w:szCs w:val="20"/>
              </w:rPr>
              <w:t>prevent</w:t>
            </w:r>
            <w:r>
              <w:rPr>
                <w:rFonts w:ascii="Arial" w:hAnsi="Arial" w:cs="Arial"/>
                <w:bCs/>
                <w:sz w:val="20"/>
                <w:szCs w:val="20"/>
              </w:rPr>
              <w:t xml:space="preserve"> </w:t>
            </w:r>
            <w:r w:rsidRPr="00CC44ED">
              <w:rPr>
                <w:rFonts w:ascii="Arial" w:hAnsi="Arial" w:cs="Arial"/>
                <w:bCs/>
                <w:sz w:val="20"/>
                <w:szCs w:val="20"/>
              </w:rPr>
              <w:t xml:space="preserve">the person </w:t>
            </w:r>
            <w:r>
              <w:rPr>
                <w:rFonts w:ascii="Arial" w:hAnsi="Arial" w:cs="Arial"/>
                <w:bCs/>
                <w:sz w:val="20"/>
                <w:szCs w:val="20"/>
              </w:rPr>
              <w:t>from</w:t>
            </w:r>
            <w:r w:rsidRPr="00CC44ED">
              <w:rPr>
                <w:rFonts w:ascii="Arial" w:hAnsi="Arial" w:cs="Arial"/>
                <w:bCs/>
                <w:sz w:val="20"/>
                <w:szCs w:val="20"/>
              </w:rPr>
              <w:t xml:space="preserve"> engaging in challenging behaviors. </w:t>
            </w:r>
          </w:p>
          <w:p w:rsidR="00915AF8" w:rsidRDefault="00915AF8" w:rsidP="00915AF8">
            <w:pPr>
              <w:rPr>
                <w:rFonts w:ascii="Arial" w:hAnsi="Arial" w:cs="Arial"/>
                <w:b/>
                <w:bCs/>
                <w:sz w:val="20"/>
                <w:szCs w:val="20"/>
              </w:rPr>
            </w:pPr>
          </w:p>
          <w:p w:rsidR="00915AF8" w:rsidRDefault="00915AF8" w:rsidP="00915AF8">
            <w:pPr>
              <w:rPr>
                <w:rFonts w:ascii="Arial" w:hAnsi="Arial" w:cs="Arial"/>
                <w:bCs/>
                <w:sz w:val="20"/>
                <w:szCs w:val="20"/>
              </w:rPr>
            </w:pPr>
            <w:r w:rsidRPr="00285B96">
              <w:rPr>
                <w:rFonts w:ascii="Arial" w:hAnsi="Arial" w:cs="Arial"/>
                <w:bCs/>
                <w:sz w:val="20"/>
                <w:szCs w:val="20"/>
                <w:u w:val="single"/>
              </w:rPr>
              <w:t>Reactive Interventions:</w:t>
            </w:r>
            <w:r>
              <w:rPr>
                <w:rFonts w:ascii="Arial" w:hAnsi="Arial" w:cs="Arial"/>
                <w:b/>
                <w:bCs/>
                <w:sz w:val="20"/>
                <w:szCs w:val="20"/>
              </w:rPr>
              <w:t xml:space="preserve"> </w:t>
            </w:r>
            <w:r>
              <w:rPr>
                <w:rFonts w:ascii="Arial" w:hAnsi="Arial" w:cs="Arial"/>
                <w:bCs/>
                <w:sz w:val="20"/>
                <w:szCs w:val="20"/>
              </w:rPr>
              <w:t>A c</w:t>
            </w:r>
            <w:r w:rsidRPr="00CC44ED">
              <w:rPr>
                <w:rFonts w:ascii="Arial" w:hAnsi="Arial" w:cs="Arial"/>
                <w:bCs/>
                <w:sz w:val="20"/>
                <w:szCs w:val="20"/>
              </w:rPr>
              <w:t xml:space="preserve">aregiver’s actions </w:t>
            </w:r>
            <w:r w:rsidRPr="00F130CE">
              <w:rPr>
                <w:rFonts w:ascii="Arial" w:hAnsi="Arial" w:cs="Arial"/>
                <w:bCs/>
                <w:i/>
                <w:sz w:val="20"/>
                <w:szCs w:val="20"/>
              </w:rPr>
              <w:t>after</w:t>
            </w:r>
            <w:r>
              <w:rPr>
                <w:rFonts w:ascii="Arial" w:hAnsi="Arial" w:cs="Arial"/>
                <w:bCs/>
                <w:sz w:val="20"/>
                <w:szCs w:val="20"/>
              </w:rPr>
              <w:t xml:space="preserve"> behaviors of concern occur that </w:t>
            </w:r>
            <w:r w:rsidR="00A6509C">
              <w:rPr>
                <w:rFonts w:ascii="Arial" w:hAnsi="Arial" w:cs="Arial"/>
                <w:bCs/>
                <w:sz w:val="20"/>
                <w:szCs w:val="20"/>
              </w:rPr>
              <w:t xml:space="preserve">help to de-escalate </w:t>
            </w:r>
            <w:r>
              <w:rPr>
                <w:rFonts w:ascii="Arial" w:hAnsi="Arial" w:cs="Arial"/>
                <w:bCs/>
                <w:sz w:val="20"/>
                <w:szCs w:val="20"/>
              </w:rPr>
              <w:t xml:space="preserve">situations </w:t>
            </w:r>
            <w:r w:rsidR="00A633A7">
              <w:rPr>
                <w:rFonts w:ascii="Arial" w:hAnsi="Arial" w:cs="Arial"/>
                <w:bCs/>
                <w:sz w:val="20"/>
                <w:szCs w:val="20"/>
              </w:rPr>
              <w:t>calmly</w:t>
            </w:r>
            <w:r>
              <w:rPr>
                <w:rFonts w:ascii="Arial" w:hAnsi="Arial" w:cs="Arial"/>
                <w:bCs/>
                <w:sz w:val="20"/>
                <w:szCs w:val="20"/>
              </w:rPr>
              <w:t>.</w:t>
            </w:r>
          </w:p>
          <w:p w:rsidR="00915AF8" w:rsidRDefault="00915AF8" w:rsidP="00915AF8">
            <w:pPr>
              <w:rPr>
                <w:rFonts w:ascii="Arial" w:hAnsi="Arial" w:cs="Arial"/>
                <w:bCs/>
                <w:sz w:val="20"/>
                <w:szCs w:val="20"/>
              </w:rPr>
            </w:pPr>
          </w:p>
          <w:p w:rsidR="00915AF8" w:rsidRPr="00CF0004" w:rsidRDefault="00EA7BF1" w:rsidP="00915AF8">
            <w:pPr>
              <w:jc w:val="center"/>
              <w:rPr>
                <w:rFonts w:ascii="Arial" w:hAnsi="Arial" w:cs="Arial"/>
                <w:b/>
                <w:bCs/>
                <w:sz w:val="20"/>
                <w:szCs w:val="20"/>
              </w:rPr>
            </w:pPr>
            <w:r>
              <w:rPr>
                <w:rFonts w:ascii="Arial" w:hAnsi="Arial" w:cs="Arial"/>
                <w:b/>
                <w:bCs/>
                <w:sz w:val="20"/>
                <w:szCs w:val="20"/>
              </w:rPr>
              <w:t xml:space="preserve">PBS </w:t>
            </w:r>
            <w:r w:rsidR="00915AF8" w:rsidRPr="00CF0004">
              <w:rPr>
                <w:rFonts w:ascii="Arial" w:hAnsi="Arial" w:cs="Arial"/>
                <w:b/>
                <w:bCs/>
                <w:sz w:val="20"/>
                <w:szCs w:val="20"/>
              </w:rPr>
              <w:t>Resources</w:t>
            </w:r>
            <w:r>
              <w:rPr>
                <w:rFonts w:ascii="Arial" w:hAnsi="Arial" w:cs="Arial"/>
                <w:b/>
                <w:bCs/>
                <w:sz w:val="20"/>
                <w:szCs w:val="20"/>
              </w:rPr>
              <w:t>:</w:t>
            </w:r>
          </w:p>
          <w:p w:rsidR="00915AF8" w:rsidRDefault="00F15407" w:rsidP="00915AF8">
            <w:pPr>
              <w:tabs>
                <w:tab w:val="left" w:pos="810"/>
                <w:tab w:val="left" w:pos="900"/>
                <w:tab w:val="left" w:pos="1080"/>
                <w:tab w:val="left" w:pos="1260"/>
                <w:tab w:val="left" w:pos="1530"/>
              </w:tabs>
              <w:contextualSpacing/>
              <w:rPr>
                <w:rFonts w:ascii="Arial" w:hAnsi="Arial" w:cs="Arial"/>
                <w:sz w:val="20"/>
                <w:szCs w:val="20"/>
              </w:rPr>
            </w:pPr>
            <w:r>
              <w:rPr>
                <w:rFonts w:ascii="Arial" w:hAnsi="Arial" w:cs="Arial"/>
                <w:sz w:val="20"/>
                <w:szCs w:val="20"/>
              </w:rPr>
              <w:t>For more information</w:t>
            </w:r>
            <w:r w:rsidR="00915AF8">
              <w:rPr>
                <w:rFonts w:ascii="Arial" w:hAnsi="Arial" w:cs="Arial"/>
                <w:sz w:val="20"/>
                <w:szCs w:val="20"/>
              </w:rPr>
              <w:t>:</w:t>
            </w:r>
          </w:p>
          <w:p w:rsidR="00915AF8" w:rsidRPr="00A90CA2" w:rsidRDefault="004778B2" w:rsidP="00915AF8">
            <w:pPr>
              <w:tabs>
                <w:tab w:val="left" w:pos="810"/>
                <w:tab w:val="left" w:pos="900"/>
                <w:tab w:val="left" w:pos="1080"/>
                <w:tab w:val="left" w:pos="1260"/>
                <w:tab w:val="left" w:pos="1530"/>
              </w:tabs>
              <w:contextualSpacing/>
              <w:rPr>
                <w:rFonts w:ascii="Arial" w:hAnsi="Arial" w:cs="Arial"/>
                <w:sz w:val="20"/>
                <w:szCs w:val="20"/>
                <w:u w:val="single"/>
              </w:rPr>
            </w:pPr>
            <w:hyperlink r:id="rId6" w:history="1">
              <w:r w:rsidR="00915AF8" w:rsidRPr="00822ADE">
                <w:rPr>
                  <w:rFonts w:ascii="Arial" w:hAnsi="Arial" w:cs="Arial"/>
                  <w:sz w:val="20"/>
                  <w:szCs w:val="20"/>
                  <w:u w:val="single"/>
                </w:rPr>
                <w:t>ct.gov</w:t>
              </w:r>
            </w:hyperlink>
            <w:r w:rsidR="00915AF8" w:rsidRPr="00822ADE">
              <w:rPr>
                <w:rFonts w:ascii="Arial" w:hAnsi="Arial" w:cs="Arial"/>
                <w:sz w:val="20"/>
                <w:szCs w:val="20"/>
                <w:u w:val="single"/>
              </w:rPr>
              <w:t>/dds</w:t>
            </w:r>
            <w:r w:rsidR="00915AF8" w:rsidRPr="00A90CA2">
              <w:rPr>
                <w:rFonts w:ascii="Arial" w:hAnsi="Arial" w:cs="Arial"/>
                <w:sz w:val="20"/>
                <w:szCs w:val="20"/>
                <w:u w:val="single"/>
              </w:rPr>
              <w:t xml:space="preserve"> </w:t>
            </w:r>
          </w:p>
          <w:p w:rsidR="00915AF8" w:rsidRPr="00822ADE" w:rsidRDefault="004778B2" w:rsidP="00915AF8">
            <w:pPr>
              <w:contextualSpacing/>
              <w:rPr>
                <w:rFonts w:ascii="Arial" w:hAnsi="Arial" w:cs="Arial"/>
                <w:sz w:val="20"/>
                <w:szCs w:val="20"/>
                <w:u w:val="single"/>
              </w:rPr>
            </w:pPr>
            <w:hyperlink r:id="rId7" w:history="1">
              <w:r w:rsidR="00915AF8" w:rsidRPr="00822ADE">
                <w:rPr>
                  <w:rFonts w:ascii="Arial" w:hAnsi="Arial" w:cs="Arial"/>
                  <w:sz w:val="20"/>
                  <w:szCs w:val="20"/>
                  <w:u w:val="single"/>
                </w:rPr>
                <w:t>pbis.org</w:t>
              </w:r>
            </w:hyperlink>
            <w:r w:rsidR="00915AF8" w:rsidRPr="00A90CA2">
              <w:rPr>
                <w:rFonts w:ascii="Arial" w:hAnsi="Arial" w:cs="Arial"/>
                <w:sz w:val="20"/>
                <w:szCs w:val="20"/>
                <w:u w:val="single"/>
              </w:rPr>
              <w:t xml:space="preserve">  </w:t>
            </w:r>
          </w:p>
          <w:p w:rsidR="00915AF8" w:rsidRPr="00822ADE" w:rsidRDefault="00915AF8" w:rsidP="00915AF8">
            <w:pPr>
              <w:tabs>
                <w:tab w:val="left" w:pos="450"/>
                <w:tab w:val="left" w:pos="1980"/>
                <w:tab w:val="left" w:pos="4860"/>
                <w:tab w:val="left" w:pos="5760"/>
                <w:tab w:val="left" w:pos="6660"/>
                <w:tab w:val="left" w:pos="7380"/>
                <w:tab w:val="left" w:pos="7560"/>
              </w:tabs>
              <w:ind w:left="360" w:hanging="360"/>
              <w:contextualSpacing/>
              <w:rPr>
                <w:rFonts w:ascii="Arial" w:eastAsia="Times New Roman" w:hAnsi="Arial" w:cs="Arial"/>
                <w:sz w:val="20"/>
                <w:szCs w:val="20"/>
                <w:u w:val="single"/>
              </w:rPr>
            </w:pPr>
            <w:r w:rsidRPr="00822ADE">
              <w:rPr>
                <w:rFonts w:ascii="Arial" w:eastAsia="Times New Roman" w:hAnsi="Arial" w:cs="Arial"/>
                <w:sz w:val="20"/>
                <w:szCs w:val="20"/>
                <w:u w:val="single"/>
              </w:rPr>
              <w:t>aaidd.org</w:t>
            </w:r>
          </w:p>
          <w:p w:rsidR="00915AF8" w:rsidRDefault="00915AF8" w:rsidP="00915AF8">
            <w:pPr>
              <w:tabs>
                <w:tab w:val="left" w:pos="810"/>
                <w:tab w:val="left" w:pos="900"/>
                <w:tab w:val="left" w:pos="1080"/>
                <w:tab w:val="left" w:pos="1260"/>
                <w:tab w:val="left" w:pos="1530"/>
              </w:tabs>
              <w:contextualSpacing/>
              <w:rPr>
                <w:rFonts w:ascii="Arial" w:eastAsia="Times New Roman" w:hAnsi="Arial" w:cs="Arial"/>
                <w:sz w:val="20"/>
                <w:szCs w:val="20"/>
                <w:u w:val="single"/>
              </w:rPr>
            </w:pPr>
            <w:r w:rsidRPr="00822ADE">
              <w:rPr>
                <w:rFonts w:ascii="Arial" w:eastAsia="Times New Roman" w:hAnsi="Arial" w:cs="Arial"/>
                <w:sz w:val="20"/>
                <w:szCs w:val="20"/>
                <w:u w:val="single"/>
              </w:rPr>
              <w:t>apbs.org</w:t>
            </w:r>
          </w:p>
          <w:p w:rsidR="00F15407" w:rsidRDefault="00F15407" w:rsidP="00915AF8">
            <w:pPr>
              <w:tabs>
                <w:tab w:val="left" w:pos="810"/>
                <w:tab w:val="left" w:pos="900"/>
                <w:tab w:val="left" w:pos="1080"/>
                <w:tab w:val="left" w:pos="1260"/>
                <w:tab w:val="left" w:pos="1530"/>
              </w:tabs>
              <w:contextualSpacing/>
              <w:rPr>
                <w:rFonts w:ascii="Arial" w:hAnsi="Arial" w:cs="Arial"/>
                <w:sz w:val="20"/>
                <w:szCs w:val="20"/>
              </w:rPr>
            </w:pPr>
          </w:p>
          <w:p w:rsidR="00915AF8" w:rsidRDefault="00915AF8" w:rsidP="00915AF8">
            <w:pPr>
              <w:pStyle w:val="ListParagraph"/>
              <w:numPr>
                <w:ilvl w:val="0"/>
                <w:numId w:val="21"/>
              </w:numPr>
              <w:tabs>
                <w:tab w:val="left" w:pos="810"/>
                <w:tab w:val="left" w:pos="900"/>
                <w:tab w:val="left" w:pos="1080"/>
                <w:tab w:val="left" w:pos="1260"/>
                <w:tab w:val="left" w:pos="1530"/>
              </w:tabs>
              <w:rPr>
                <w:rFonts w:ascii="Arial" w:hAnsi="Arial" w:cs="Arial"/>
                <w:sz w:val="20"/>
                <w:szCs w:val="20"/>
              </w:rPr>
            </w:pPr>
            <w:r w:rsidRPr="00285B96">
              <w:rPr>
                <w:rFonts w:ascii="Arial" w:hAnsi="Arial" w:cs="Arial"/>
                <w:sz w:val="20"/>
                <w:szCs w:val="20"/>
              </w:rPr>
              <w:t>Community of Practice PBS Committee</w:t>
            </w:r>
          </w:p>
          <w:p w:rsidR="00285B96" w:rsidRPr="00285B96" w:rsidRDefault="00285B96" w:rsidP="00285B96">
            <w:pPr>
              <w:pStyle w:val="ListParagraph"/>
              <w:numPr>
                <w:ilvl w:val="0"/>
                <w:numId w:val="21"/>
              </w:numPr>
              <w:rPr>
                <w:rFonts w:ascii="Arial" w:hAnsi="Arial" w:cs="Arial"/>
                <w:sz w:val="20"/>
                <w:szCs w:val="20"/>
              </w:rPr>
            </w:pPr>
            <w:r w:rsidRPr="00285B96">
              <w:rPr>
                <w:rFonts w:ascii="Arial" w:hAnsi="Arial" w:cs="Arial"/>
                <w:sz w:val="20"/>
                <w:szCs w:val="20"/>
              </w:rPr>
              <w:t>DDS CT College of Direct Support</w:t>
            </w:r>
          </w:p>
          <w:p w:rsidR="00285B96" w:rsidRPr="00285B96" w:rsidRDefault="00285B96" w:rsidP="00285B96">
            <w:pPr>
              <w:tabs>
                <w:tab w:val="left" w:pos="810"/>
                <w:tab w:val="left" w:pos="900"/>
                <w:tab w:val="left" w:pos="1080"/>
                <w:tab w:val="left" w:pos="1260"/>
                <w:tab w:val="left" w:pos="1530"/>
              </w:tabs>
              <w:rPr>
                <w:rFonts w:ascii="Arial" w:hAnsi="Arial" w:cs="Arial"/>
                <w:sz w:val="20"/>
                <w:szCs w:val="20"/>
              </w:rPr>
            </w:pPr>
          </w:p>
        </w:tc>
        <w:tc>
          <w:tcPr>
            <w:tcW w:w="3618" w:type="dxa"/>
          </w:tcPr>
          <w:p w:rsidR="00915AF8" w:rsidRDefault="00915AF8" w:rsidP="00915AF8">
            <w:pPr>
              <w:jc w:val="center"/>
              <w:rPr>
                <w:rFonts w:ascii="Arial" w:eastAsia="Calibri" w:hAnsi="Arial" w:cs="Arial"/>
                <w:b/>
                <w:iCs/>
                <w:sz w:val="20"/>
                <w:szCs w:val="20"/>
              </w:rPr>
            </w:pPr>
          </w:p>
          <w:p w:rsidR="00285B96" w:rsidRDefault="00915AF8" w:rsidP="00915AF8">
            <w:pPr>
              <w:jc w:val="center"/>
              <w:rPr>
                <w:rFonts w:ascii="Arial" w:eastAsia="Calibri" w:hAnsi="Arial" w:cs="Arial"/>
                <w:b/>
                <w:iCs/>
                <w:sz w:val="20"/>
                <w:szCs w:val="20"/>
              </w:rPr>
            </w:pPr>
            <w:r w:rsidRPr="00341ADA">
              <w:rPr>
                <w:rFonts w:ascii="Arial" w:eastAsia="Calibri" w:hAnsi="Arial" w:cs="Arial"/>
                <w:b/>
                <w:iCs/>
                <w:sz w:val="20"/>
                <w:szCs w:val="20"/>
              </w:rPr>
              <w:t xml:space="preserve">What families and staff </w:t>
            </w:r>
          </w:p>
          <w:p w:rsidR="00915AF8" w:rsidRPr="00DB2B5A" w:rsidRDefault="00915AF8" w:rsidP="00915AF8">
            <w:pPr>
              <w:jc w:val="center"/>
              <w:rPr>
                <w:rFonts w:ascii="Arial" w:eastAsia="Calibri" w:hAnsi="Arial" w:cs="Arial"/>
                <w:iCs/>
                <w:sz w:val="20"/>
                <w:szCs w:val="20"/>
              </w:rPr>
            </w:pPr>
            <w:r w:rsidRPr="00341ADA">
              <w:rPr>
                <w:rFonts w:ascii="Arial" w:eastAsia="Calibri" w:hAnsi="Arial" w:cs="Arial"/>
                <w:b/>
                <w:iCs/>
                <w:sz w:val="20"/>
                <w:szCs w:val="20"/>
              </w:rPr>
              <w:t>are saying</w:t>
            </w:r>
            <w:r w:rsidRPr="00DB2B5A">
              <w:rPr>
                <w:rFonts w:ascii="Arial" w:eastAsia="Calibri" w:hAnsi="Arial" w:cs="Arial"/>
                <w:iCs/>
                <w:sz w:val="20"/>
                <w:szCs w:val="20"/>
              </w:rPr>
              <w:t>…</w:t>
            </w:r>
          </w:p>
          <w:p w:rsidR="00915AF8" w:rsidRDefault="00915AF8" w:rsidP="00915AF8">
            <w:pPr>
              <w:rPr>
                <w:rFonts w:ascii="Arial" w:hAnsi="Arial" w:cs="Arial"/>
                <w:sz w:val="20"/>
                <w:szCs w:val="20"/>
              </w:rPr>
            </w:pPr>
          </w:p>
          <w:p w:rsidR="00915AF8" w:rsidRDefault="00915AF8" w:rsidP="00915AF8">
            <w:pPr>
              <w:rPr>
                <w:rFonts w:ascii="Arial" w:hAnsi="Arial" w:cs="Arial"/>
                <w:i/>
                <w:sz w:val="20"/>
                <w:szCs w:val="20"/>
              </w:rPr>
            </w:pPr>
            <w:r w:rsidRPr="00341ADA">
              <w:rPr>
                <w:rFonts w:ascii="Arial" w:hAnsi="Arial" w:cs="Arial"/>
                <w:i/>
                <w:sz w:val="20"/>
                <w:szCs w:val="20"/>
              </w:rPr>
              <w:t>“Before PBS we were fighting an uphill battle.  The strategies we w</w:t>
            </w:r>
            <w:r>
              <w:rPr>
                <w:rFonts w:ascii="Arial" w:hAnsi="Arial" w:cs="Arial"/>
                <w:i/>
                <w:sz w:val="20"/>
                <w:szCs w:val="20"/>
              </w:rPr>
              <w:t xml:space="preserve">ere using included consequences, </w:t>
            </w:r>
            <w:r w:rsidRPr="00341ADA">
              <w:rPr>
                <w:rFonts w:ascii="Arial" w:hAnsi="Arial" w:cs="Arial"/>
                <w:i/>
                <w:sz w:val="20"/>
                <w:szCs w:val="20"/>
              </w:rPr>
              <w:t>such as time out</w:t>
            </w:r>
            <w:r w:rsidR="00285B96">
              <w:rPr>
                <w:rFonts w:ascii="Arial" w:hAnsi="Arial" w:cs="Arial"/>
                <w:i/>
                <w:sz w:val="20"/>
                <w:szCs w:val="20"/>
              </w:rPr>
              <w:t>s</w:t>
            </w:r>
            <w:r w:rsidRPr="00341ADA">
              <w:rPr>
                <w:rFonts w:ascii="Arial" w:hAnsi="Arial" w:cs="Arial"/>
                <w:i/>
                <w:sz w:val="20"/>
                <w:szCs w:val="20"/>
              </w:rPr>
              <w:t>, strikes, etc.</w:t>
            </w:r>
            <w:r w:rsidR="00285B96">
              <w:rPr>
                <w:rFonts w:ascii="Arial" w:hAnsi="Arial" w:cs="Arial"/>
                <w:i/>
                <w:sz w:val="20"/>
                <w:szCs w:val="20"/>
              </w:rPr>
              <w:t xml:space="preserve">, </w:t>
            </w:r>
            <w:r w:rsidR="00285B96" w:rsidRPr="00341ADA">
              <w:rPr>
                <w:rFonts w:ascii="Arial" w:hAnsi="Arial" w:cs="Arial"/>
                <w:i/>
                <w:sz w:val="20"/>
                <w:szCs w:val="20"/>
              </w:rPr>
              <w:t>which</w:t>
            </w:r>
            <w:r w:rsidRPr="00341ADA">
              <w:rPr>
                <w:rFonts w:ascii="Arial" w:hAnsi="Arial" w:cs="Arial"/>
                <w:i/>
                <w:sz w:val="20"/>
                <w:szCs w:val="20"/>
              </w:rPr>
              <w:t xml:space="preserve"> only increased </w:t>
            </w:r>
            <w:r>
              <w:rPr>
                <w:rFonts w:ascii="Arial" w:hAnsi="Arial" w:cs="Arial"/>
                <w:i/>
                <w:sz w:val="20"/>
                <w:szCs w:val="20"/>
              </w:rPr>
              <w:t>our son’s anxiety and behavior issues</w:t>
            </w:r>
            <w:r w:rsidRPr="00341ADA">
              <w:rPr>
                <w:rFonts w:ascii="Arial" w:hAnsi="Arial" w:cs="Arial"/>
                <w:i/>
                <w:sz w:val="20"/>
                <w:szCs w:val="20"/>
              </w:rPr>
              <w:t xml:space="preserve">.  Since implementing </w:t>
            </w:r>
            <w:r w:rsidR="00285B96">
              <w:rPr>
                <w:rFonts w:ascii="Arial" w:hAnsi="Arial" w:cs="Arial"/>
                <w:i/>
                <w:sz w:val="20"/>
                <w:szCs w:val="20"/>
              </w:rPr>
              <w:t xml:space="preserve">the </w:t>
            </w:r>
            <w:r w:rsidRPr="00341ADA">
              <w:rPr>
                <w:rFonts w:ascii="Arial" w:hAnsi="Arial" w:cs="Arial"/>
                <w:i/>
                <w:sz w:val="20"/>
                <w:szCs w:val="20"/>
              </w:rPr>
              <w:t xml:space="preserve">PBS strategies, we see a dramatic decrease in </w:t>
            </w:r>
            <w:r>
              <w:rPr>
                <w:rFonts w:ascii="Arial" w:hAnsi="Arial" w:cs="Arial"/>
                <w:i/>
                <w:sz w:val="20"/>
                <w:szCs w:val="20"/>
              </w:rPr>
              <w:t xml:space="preserve">his </w:t>
            </w:r>
            <w:r w:rsidRPr="00341ADA">
              <w:rPr>
                <w:rFonts w:ascii="Arial" w:hAnsi="Arial" w:cs="Arial"/>
                <w:i/>
                <w:sz w:val="20"/>
                <w:szCs w:val="20"/>
              </w:rPr>
              <w:t>negative behaviors. Through using proactive</w:t>
            </w:r>
            <w:r w:rsidR="00285B96">
              <w:rPr>
                <w:rFonts w:ascii="Arial" w:hAnsi="Arial" w:cs="Arial"/>
                <w:i/>
                <w:sz w:val="20"/>
                <w:szCs w:val="20"/>
              </w:rPr>
              <w:t>,</w:t>
            </w:r>
            <w:r w:rsidRPr="00341ADA">
              <w:rPr>
                <w:rFonts w:ascii="Arial" w:hAnsi="Arial" w:cs="Arial"/>
                <w:i/>
                <w:sz w:val="20"/>
                <w:szCs w:val="20"/>
              </w:rPr>
              <w:t xml:space="preserve"> as opposed to reactive strategies, not only has his behavior improved, but his confidence as</w:t>
            </w:r>
            <w:r w:rsidRPr="00341ADA">
              <w:rPr>
                <w:rFonts w:ascii="Arial" w:hAnsi="Arial" w:cs="Arial"/>
                <w:sz w:val="20"/>
                <w:szCs w:val="20"/>
              </w:rPr>
              <w:t xml:space="preserve"> </w:t>
            </w:r>
            <w:r w:rsidRPr="00341ADA">
              <w:rPr>
                <w:rFonts w:ascii="Arial" w:hAnsi="Arial" w:cs="Arial"/>
                <w:i/>
                <w:sz w:val="20"/>
                <w:szCs w:val="20"/>
              </w:rPr>
              <w:t>well.”</w:t>
            </w:r>
          </w:p>
          <w:p w:rsidR="00915AF8" w:rsidRDefault="00915AF8" w:rsidP="00915AF8">
            <w:pPr>
              <w:rPr>
                <w:rFonts w:ascii="Arial" w:hAnsi="Arial" w:cs="Arial"/>
                <w:i/>
                <w:sz w:val="20"/>
                <w:szCs w:val="20"/>
              </w:rPr>
            </w:pPr>
          </w:p>
          <w:p w:rsidR="00915AF8" w:rsidRPr="00BC245A" w:rsidRDefault="00915AF8" w:rsidP="00915AF8">
            <w:pPr>
              <w:rPr>
                <w:rFonts w:ascii="Arial" w:eastAsia="Times New Roman" w:hAnsi="Arial" w:cs="Arial"/>
                <w:i/>
                <w:sz w:val="20"/>
                <w:szCs w:val="20"/>
              </w:rPr>
            </w:pPr>
            <w:r w:rsidRPr="00BC245A">
              <w:rPr>
                <w:rFonts w:ascii="Arial" w:eastAsia="Times New Roman" w:hAnsi="Arial" w:cs="Arial"/>
                <w:i/>
                <w:sz w:val="20"/>
                <w:szCs w:val="20"/>
              </w:rPr>
              <w:t xml:space="preserve">“When you try PBS strategies, you focus on teaching and rewarding the behavior you want to see.  We used to struggle with temper tantrums in the morning because my son wanted to wear his </w:t>
            </w:r>
            <w:r>
              <w:rPr>
                <w:rFonts w:ascii="Arial" w:eastAsia="Times New Roman" w:hAnsi="Arial" w:cs="Arial"/>
                <w:i/>
                <w:sz w:val="20"/>
                <w:szCs w:val="20"/>
              </w:rPr>
              <w:t>pajamas</w:t>
            </w:r>
            <w:r w:rsidRPr="00BC245A">
              <w:rPr>
                <w:rFonts w:ascii="Arial" w:eastAsia="Times New Roman" w:hAnsi="Arial" w:cs="Arial"/>
                <w:i/>
                <w:sz w:val="20"/>
                <w:szCs w:val="20"/>
              </w:rPr>
              <w:t xml:space="preserve"> all day. </w:t>
            </w:r>
            <w:r w:rsidR="00285B96">
              <w:rPr>
                <w:rFonts w:ascii="Arial" w:eastAsia="Times New Roman" w:hAnsi="Arial" w:cs="Arial"/>
                <w:i/>
                <w:sz w:val="20"/>
                <w:szCs w:val="20"/>
              </w:rPr>
              <w:t>By u</w:t>
            </w:r>
            <w:r w:rsidRPr="00BC245A">
              <w:rPr>
                <w:rFonts w:ascii="Arial" w:eastAsia="Times New Roman" w:hAnsi="Arial" w:cs="Arial"/>
                <w:i/>
                <w:sz w:val="20"/>
                <w:szCs w:val="20"/>
              </w:rPr>
              <w:t>sing PBS strategies, we were able to use sticker charts and picture schedules to get him to dress himself!" </w:t>
            </w:r>
          </w:p>
          <w:p w:rsidR="00915AF8" w:rsidRDefault="00915AF8" w:rsidP="00915AF8">
            <w:pPr>
              <w:rPr>
                <w:rFonts w:ascii="Arial" w:eastAsia="Calibri" w:hAnsi="Arial" w:cs="Arial"/>
                <w:i/>
                <w:iCs/>
                <w:sz w:val="20"/>
                <w:szCs w:val="20"/>
              </w:rPr>
            </w:pPr>
            <w:r w:rsidRPr="00CC44ED">
              <w:rPr>
                <w:rFonts w:ascii="Arial" w:eastAsia="Calibri" w:hAnsi="Arial" w:cs="Arial"/>
                <w:i/>
                <w:iCs/>
                <w:sz w:val="20"/>
                <w:szCs w:val="20"/>
              </w:rPr>
              <w:t xml:space="preserve"> </w:t>
            </w:r>
          </w:p>
          <w:p w:rsidR="00915AF8" w:rsidRPr="00CC44ED" w:rsidRDefault="00915AF8" w:rsidP="00915AF8">
            <w:pPr>
              <w:rPr>
                <w:rFonts w:ascii="Arial" w:eastAsia="Calibri" w:hAnsi="Arial" w:cs="Arial"/>
                <w:i/>
                <w:iCs/>
                <w:sz w:val="20"/>
                <w:szCs w:val="20"/>
              </w:rPr>
            </w:pPr>
            <w:r w:rsidRPr="00CC44ED">
              <w:rPr>
                <w:rFonts w:ascii="Arial" w:eastAsia="Calibri" w:hAnsi="Arial" w:cs="Arial"/>
                <w:i/>
                <w:iCs/>
                <w:sz w:val="20"/>
                <w:szCs w:val="20"/>
              </w:rPr>
              <w:t>“We have seen a huge difference in the individuals that we s</w:t>
            </w:r>
            <w:r>
              <w:rPr>
                <w:rFonts w:ascii="Arial" w:eastAsia="Calibri" w:hAnsi="Arial" w:cs="Arial"/>
                <w:i/>
                <w:iCs/>
                <w:sz w:val="20"/>
                <w:szCs w:val="20"/>
              </w:rPr>
              <w:t>erve using the PBS strategies. </w:t>
            </w:r>
            <w:r w:rsidRPr="00CC44ED">
              <w:rPr>
                <w:rFonts w:ascii="Arial" w:eastAsia="Calibri" w:hAnsi="Arial" w:cs="Arial"/>
                <w:i/>
                <w:iCs/>
                <w:sz w:val="20"/>
                <w:szCs w:val="20"/>
              </w:rPr>
              <w:t>It is refreshing for us, as staff, to change our own perspectives while we work</w:t>
            </w:r>
            <w:r>
              <w:rPr>
                <w:rFonts w:ascii="Arial" w:eastAsia="Calibri" w:hAnsi="Arial" w:cs="Arial"/>
                <w:i/>
                <w:iCs/>
                <w:sz w:val="20"/>
                <w:szCs w:val="20"/>
              </w:rPr>
              <w:t>.</w:t>
            </w:r>
            <w:r w:rsidRPr="00CC44ED">
              <w:rPr>
                <w:rFonts w:ascii="Arial" w:eastAsia="Calibri" w:hAnsi="Arial" w:cs="Arial"/>
                <w:i/>
                <w:iCs/>
                <w:sz w:val="20"/>
                <w:szCs w:val="20"/>
              </w:rPr>
              <w:t xml:space="preserve"> By focusing on the positive in the indiduals, we don't pay mind to all of their idiosyncrasies</w:t>
            </w:r>
            <w:r>
              <w:rPr>
                <w:rFonts w:ascii="Arial" w:eastAsia="Calibri" w:hAnsi="Arial" w:cs="Arial"/>
                <w:i/>
                <w:iCs/>
                <w:sz w:val="20"/>
                <w:szCs w:val="20"/>
              </w:rPr>
              <w:t>.”</w:t>
            </w:r>
          </w:p>
          <w:p w:rsidR="00915AF8" w:rsidRPr="00CC44ED" w:rsidRDefault="00915AF8" w:rsidP="00915AF8">
            <w:pPr>
              <w:rPr>
                <w:rFonts w:ascii="Arial" w:hAnsi="Arial" w:cs="Arial"/>
                <w:sz w:val="20"/>
                <w:szCs w:val="20"/>
              </w:rPr>
            </w:pPr>
          </w:p>
        </w:tc>
      </w:tr>
    </w:tbl>
    <w:p w:rsidR="00620622" w:rsidRPr="00CC44ED" w:rsidRDefault="00620622" w:rsidP="00285B96">
      <w:pPr>
        <w:rPr>
          <w:rFonts w:ascii="Arial" w:hAnsi="Arial" w:cs="Arial"/>
          <w:sz w:val="20"/>
          <w:szCs w:val="20"/>
        </w:rPr>
      </w:pPr>
    </w:p>
    <w:sectPr w:rsidR="00620622" w:rsidRPr="00CC44ED" w:rsidSect="001551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FEC"/>
    <w:multiLevelType w:val="hybridMultilevel"/>
    <w:tmpl w:val="4D6E09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C7254"/>
    <w:multiLevelType w:val="hybridMultilevel"/>
    <w:tmpl w:val="70B0ACDC"/>
    <w:lvl w:ilvl="0" w:tplc="E44E2930">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24128"/>
    <w:multiLevelType w:val="hybridMultilevel"/>
    <w:tmpl w:val="C36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02F6A"/>
    <w:multiLevelType w:val="hybridMultilevel"/>
    <w:tmpl w:val="B614998A"/>
    <w:lvl w:ilvl="0" w:tplc="C1F2D30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A12B66"/>
    <w:multiLevelType w:val="hybridMultilevel"/>
    <w:tmpl w:val="5C58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E0CA3"/>
    <w:multiLevelType w:val="hybridMultilevel"/>
    <w:tmpl w:val="D17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163DA"/>
    <w:multiLevelType w:val="hybridMultilevel"/>
    <w:tmpl w:val="E74A9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7F19A4"/>
    <w:multiLevelType w:val="hybridMultilevel"/>
    <w:tmpl w:val="6A8C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C3871"/>
    <w:multiLevelType w:val="hybridMultilevel"/>
    <w:tmpl w:val="F698EAAA"/>
    <w:lvl w:ilvl="0" w:tplc="05BEB310">
      <w:start w:val="1"/>
      <w:numFmt w:val="bullet"/>
      <w:lvlText w:val=""/>
      <w:lvlJc w:val="left"/>
      <w:pPr>
        <w:tabs>
          <w:tab w:val="num" w:pos="720"/>
        </w:tabs>
        <w:ind w:left="720" w:hanging="360"/>
      </w:pPr>
      <w:rPr>
        <w:rFonts w:ascii="Wingdings 2" w:hAnsi="Wingdings 2" w:hint="default"/>
      </w:rPr>
    </w:lvl>
    <w:lvl w:ilvl="1" w:tplc="1294F66A" w:tentative="1">
      <w:start w:val="1"/>
      <w:numFmt w:val="bullet"/>
      <w:lvlText w:val=""/>
      <w:lvlJc w:val="left"/>
      <w:pPr>
        <w:tabs>
          <w:tab w:val="num" w:pos="1440"/>
        </w:tabs>
        <w:ind w:left="1440" w:hanging="360"/>
      </w:pPr>
      <w:rPr>
        <w:rFonts w:ascii="Wingdings 2" w:hAnsi="Wingdings 2" w:hint="default"/>
      </w:rPr>
    </w:lvl>
    <w:lvl w:ilvl="2" w:tplc="C21EA5EE" w:tentative="1">
      <w:start w:val="1"/>
      <w:numFmt w:val="bullet"/>
      <w:lvlText w:val=""/>
      <w:lvlJc w:val="left"/>
      <w:pPr>
        <w:tabs>
          <w:tab w:val="num" w:pos="2160"/>
        </w:tabs>
        <w:ind w:left="2160" w:hanging="360"/>
      </w:pPr>
      <w:rPr>
        <w:rFonts w:ascii="Wingdings 2" w:hAnsi="Wingdings 2" w:hint="default"/>
      </w:rPr>
    </w:lvl>
    <w:lvl w:ilvl="3" w:tplc="2D16EC86" w:tentative="1">
      <w:start w:val="1"/>
      <w:numFmt w:val="bullet"/>
      <w:lvlText w:val=""/>
      <w:lvlJc w:val="left"/>
      <w:pPr>
        <w:tabs>
          <w:tab w:val="num" w:pos="2880"/>
        </w:tabs>
        <w:ind w:left="2880" w:hanging="360"/>
      </w:pPr>
      <w:rPr>
        <w:rFonts w:ascii="Wingdings 2" w:hAnsi="Wingdings 2" w:hint="default"/>
      </w:rPr>
    </w:lvl>
    <w:lvl w:ilvl="4" w:tplc="6B52A45C" w:tentative="1">
      <w:start w:val="1"/>
      <w:numFmt w:val="bullet"/>
      <w:lvlText w:val=""/>
      <w:lvlJc w:val="left"/>
      <w:pPr>
        <w:tabs>
          <w:tab w:val="num" w:pos="3600"/>
        </w:tabs>
        <w:ind w:left="3600" w:hanging="360"/>
      </w:pPr>
      <w:rPr>
        <w:rFonts w:ascii="Wingdings 2" w:hAnsi="Wingdings 2" w:hint="default"/>
      </w:rPr>
    </w:lvl>
    <w:lvl w:ilvl="5" w:tplc="E73EC614" w:tentative="1">
      <w:start w:val="1"/>
      <w:numFmt w:val="bullet"/>
      <w:lvlText w:val=""/>
      <w:lvlJc w:val="left"/>
      <w:pPr>
        <w:tabs>
          <w:tab w:val="num" w:pos="4320"/>
        </w:tabs>
        <w:ind w:left="4320" w:hanging="360"/>
      </w:pPr>
      <w:rPr>
        <w:rFonts w:ascii="Wingdings 2" w:hAnsi="Wingdings 2" w:hint="default"/>
      </w:rPr>
    </w:lvl>
    <w:lvl w:ilvl="6" w:tplc="919EF4EE" w:tentative="1">
      <w:start w:val="1"/>
      <w:numFmt w:val="bullet"/>
      <w:lvlText w:val=""/>
      <w:lvlJc w:val="left"/>
      <w:pPr>
        <w:tabs>
          <w:tab w:val="num" w:pos="5040"/>
        </w:tabs>
        <w:ind w:left="5040" w:hanging="360"/>
      </w:pPr>
      <w:rPr>
        <w:rFonts w:ascii="Wingdings 2" w:hAnsi="Wingdings 2" w:hint="default"/>
      </w:rPr>
    </w:lvl>
    <w:lvl w:ilvl="7" w:tplc="ECB6A962" w:tentative="1">
      <w:start w:val="1"/>
      <w:numFmt w:val="bullet"/>
      <w:lvlText w:val=""/>
      <w:lvlJc w:val="left"/>
      <w:pPr>
        <w:tabs>
          <w:tab w:val="num" w:pos="5760"/>
        </w:tabs>
        <w:ind w:left="5760" w:hanging="360"/>
      </w:pPr>
      <w:rPr>
        <w:rFonts w:ascii="Wingdings 2" w:hAnsi="Wingdings 2" w:hint="default"/>
      </w:rPr>
    </w:lvl>
    <w:lvl w:ilvl="8" w:tplc="89E8F12E" w:tentative="1">
      <w:start w:val="1"/>
      <w:numFmt w:val="bullet"/>
      <w:lvlText w:val=""/>
      <w:lvlJc w:val="left"/>
      <w:pPr>
        <w:tabs>
          <w:tab w:val="num" w:pos="6480"/>
        </w:tabs>
        <w:ind w:left="6480" w:hanging="360"/>
      </w:pPr>
      <w:rPr>
        <w:rFonts w:ascii="Wingdings 2" w:hAnsi="Wingdings 2" w:hint="default"/>
      </w:rPr>
    </w:lvl>
  </w:abstractNum>
  <w:abstractNum w:abstractNumId="9">
    <w:nsid w:val="467A7495"/>
    <w:multiLevelType w:val="hybridMultilevel"/>
    <w:tmpl w:val="79CE5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4A90374E"/>
    <w:multiLevelType w:val="hybridMultilevel"/>
    <w:tmpl w:val="C5EE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57248"/>
    <w:multiLevelType w:val="hybridMultilevel"/>
    <w:tmpl w:val="1346C590"/>
    <w:lvl w:ilvl="0" w:tplc="CB32C50A">
      <w:start w:val="1"/>
      <w:numFmt w:val="bullet"/>
      <w:lvlText w:val=""/>
      <w:lvlJc w:val="left"/>
      <w:pPr>
        <w:tabs>
          <w:tab w:val="num" w:pos="720"/>
        </w:tabs>
        <w:ind w:left="720" w:hanging="360"/>
      </w:pPr>
      <w:rPr>
        <w:rFonts w:ascii="Wingdings" w:hAnsi="Wingdings" w:hint="default"/>
      </w:rPr>
    </w:lvl>
    <w:lvl w:ilvl="1" w:tplc="C2084A48" w:tentative="1">
      <w:start w:val="1"/>
      <w:numFmt w:val="bullet"/>
      <w:lvlText w:val=""/>
      <w:lvlJc w:val="left"/>
      <w:pPr>
        <w:tabs>
          <w:tab w:val="num" w:pos="1440"/>
        </w:tabs>
        <w:ind w:left="1440" w:hanging="360"/>
      </w:pPr>
      <w:rPr>
        <w:rFonts w:ascii="Wingdings" w:hAnsi="Wingdings" w:hint="default"/>
      </w:rPr>
    </w:lvl>
    <w:lvl w:ilvl="2" w:tplc="1C4CF5AA" w:tentative="1">
      <w:start w:val="1"/>
      <w:numFmt w:val="bullet"/>
      <w:lvlText w:val=""/>
      <w:lvlJc w:val="left"/>
      <w:pPr>
        <w:tabs>
          <w:tab w:val="num" w:pos="2160"/>
        </w:tabs>
        <w:ind w:left="2160" w:hanging="360"/>
      </w:pPr>
      <w:rPr>
        <w:rFonts w:ascii="Wingdings" w:hAnsi="Wingdings" w:hint="default"/>
      </w:rPr>
    </w:lvl>
    <w:lvl w:ilvl="3" w:tplc="FCCA8D62" w:tentative="1">
      <w:start w:val="1"/>
      <w:numFmt w:val="bullet"/>
      <w:lvlText w:val=""/>
      <w:lvlJc w:val="left"/>
      <w:pPr>
        <w:tabs>
          <w:tab w:val="num" w:pos="2880"/>
        </w:tabs>
        <w:ind w:left="2880" w:hanging="360"/>
      </w:pPr>
      <w:rPr>
        <w:rFonts w:ascii="Wingdings" w:hAnsi="Wingdings" w:hint="default"/>
      </w:rPr>
    </w:lvl>
    <w:lvl w:ilvl="4" w:tplc="80BAE814" w:tentative="1">
      <w:start w:val="1"/>
      <w:numFmt w:val="bullet"/>
      <w:lvlText w:val=""/>
      <w:lvlJc w:val="left"/>
      <w:pPr>
        <w:tabs>
          <w:tab w:val="num" w:pos="3600"/>
        </w:tabs>
        <w:ind w:left="3600" w:hanging="360"/>
      </w:pPr>
      <w:rPr>
        <w:rFonts w:ascii="Wingdings" w:hAnsi="Wingdings" w:hint="default"/>
      </w:rPr>
    </w:lvl>
    <w:lvl w:ilvl="5" w:tplc="FF74AF4C" w:tentative="1">
      <w:start w:val="1"/>
      <w:numFmt w:val="bullet"/>
      <w:lvlText w:val=""/>
      <w:lvlJc w:val="left"/>
      <w:pPr>
        <w:tabs>
          <w:tab w:val="num" w:pos="4320"/>
        </w:tabs>
        <w:ind w:left="4320" w:hanging="360"/>
      </w:pPr>
      <w:rPr>
        <w:rFonts w:ascii="Wingdings" w:hAnsi="Wingdings" w:hint="default"/>
      </w:rPr>
    </w:lvl>
    <w:lvl w:ilvl="6" w:tplc="891A36CC" w:tentative="1">
      <w:start w:val="1"/>
      <w:numFmt w:val="bullet"/>
      <w:lvlText w:val=""/>
      <w:lvlJc w:val="left"/>
      <w:pPr>
        <w:tabs>
          <w:tab w:val="num" w:pos="5040"/>
        </w:tabs>
        <w:ind w:left="5040" w:hanging="360"/>
      </w:pPr>
      <w:rPr>
        <w:rFonts w:ascii="Wingdings" w:hAnsi="Wingdings" w:hint="default"/>
      </w:rPr>
    </w:lvl>
    <w:lvl w:ilvl="7" w:tplc="A3BAC89E" w:tentative="1">
      <w:start w:val="1"/>
      <w:numFmt w:val="bullet"/>
      <w:lvlText w:val=""/>
      <w:lvlJc w:val="left"/>
      <w:pPr>
        <w:tabs>
          <w:tab w:val="num" w:pos="5760"/>
        </w:tabs>
        <w:ind w:left="5760" w:hanging="360"/>
      </w:pPr>
      <w:rPr>
        <w:rFonts w:ascii="Wingdings" w:hAnsi="Wingdings" w:hint="default"/>
      </w:rPr>
    </w:lvl>
    <w:lvl w:ilvl="8" w:tplc="CBBED7C0" w:tentative="1">
      <w:start w:val="1"/>
      <w:numFmt w:val="bullet"/>
      <w:lvlText w:val=""/>
      <w:lvlJc w:val="left"/>
      <w:pPr>
        <w:tabs>
          <w:tab w:val="num" w:pos="6480"/>
        </w:tabs>
        <w:ind w:left="6480" w:hanging="360"/>
      </w:pPr>
      <w:rPr>
        <w:rFonts w:ascii="Wingdings" w:hAnsi="Wingdings" w:hint="default"/>
      </w:rPr>
    </w:lvl>
  </w:abstractNum>
  <w:abstractNum w:abstractNumId="12">
    <w:nsid w:val="5496491E"/>
    <w:multiLevelType w:val="hybridMultilevel"/>
    <w:tmpl w:val="9F446EE4"/>
    <w:lvl w:ilvl="0" w:tplc="7BAE4000">
      <w:start w:val="1"/>
      <w:numFmt w:val="bullet"/>
      <w:lvlText w:val=""/>
      <w:lvlJc w:val="left"/>
      <w:pPr>
        <w:tabs>
          <w:tab w:val="num" w:pos="720"/>
        </w:tabs>
        <w:ind w:left="720" w:hanging="360"/>
      </w:pPr>
      <w:rPr>
        <w:rFonts w:ascii="Wingdings" w:hAnsi="Wingdings" w:hint="default"/>
      </w:rPr>
    </w:lvl>
    <w:lvl w:ilvl="1" w:tplc="CFB634A0">
      <w:start w:val="1"/>
      <w:numFmt w:val="bullet"/>
      <w:lvlText w:val=""/>
      <w:lvlJc w:val="left"/>
      <w:pPr>
        <w:tabs>
          <w:tab w:val="num" w:pos="1440"/>
        </w:tabs>
        <w:ind w:left="1440" w:hanging="360"/>
      </w:pPr>
      <w:rPr>
        <w:rFonts w:ascii="Wingdings" w:hAnsi="Wingdings" w:hint="default"/>
      </w:rPr>
    </w:lvl>
    <w:lvl w:ilvl="2" w:tplc="3668867C" w:tentative="1">
      <w:start w:val="1"/>
      <w:numFmt w:val="bullet"/>
      <w:lvlText w:val=""/>
      <w:lvlJc w:val="left"/>
      <w:pPr>
        <w:tabs>
          <w:tab w:val="num" w:pos="2160"/>
        </w:tabs>
        <w:ind w:left="2160" w:hanging="360"/>
      </w:pPr>
      <w:rPr>
        <w:rFonts w:ascii="Wingdings" w:hAnsi="Wingdings" w:hint="default"/>
      </w:rPr>
    </w:lvl>
    <w:lvl w:ilvl="3" w:tplc="EB70D48A" w:tentative="1">
      <w:start w:val="1"/>
      <w:numFmt w:val="bullet"/>
      <w:lvlText w:val=""/>
      <w:lvlJc w:val="left"/>
      <w:pPr>
        <w:tabs>
          <w:tab w:val="num" w:pos="2880"/>
        </w:tabs>
        <w:ind w:left="2880" w:hanging="360"/>
      </w:pPr>
      <w:rPr>
        <w:rFonts w:ascii="Wingdings" w:hAnsi="Wingdings" w:hint="default"/>
      </w:rPr>
    </w:lvl>
    <w:lvl w:ilvl="4" w:tplc="29E6E986" w:tentative="1">
      <w:start w:val="1"/>
      <w:numFmt w:val="bullet"/>
      <w:lvlText w:val=""/>
      <w:lvlJc w:val="left"/>
      <w:pPr>
        <w:tabs>
          <w:tab w:val="num" w:pos="3600"/>
        </w:tabs>
        <w:ind w:left="3600" w:hanging="360"/>
      </w:pPr>
      <w:rPr>
        <w:rFonts w:ascii="Wingdings" w:hAnsi="Wingdings" w:hint="default"/>
      </w:rPr>
    </w:lvl>
    <w:lvl w:ilvl="5" w:tplc="6FBE502C" w:tentative="1">
      <w:start w:val="1"/>
      <w:numFmt w:val="bullet"/>
      <w:lvlText w:val=""/>
      <w:lvlJc w:val="left"/>
      <w:pPr>
        <w:tabs>
          <w:tab w:val="num" w:pos="4320"/>
        </w:tabs>
        <w:ind w:left="4320" w:hanging="360"/>
      </w:pPr>
      <w:rPr>
        <w:rFonts w:ascii="Wingdings" w:hAnsi="Wingdings" w:hint="default"/>
      </w:rPr>
    </w:lvl>
    <w:lvl w:ilvl="6" w:tplc="06C28A1C" w:tentative="1">
      <w:start w:val="1"/>
      <w:numFmt w:val="bullet"/>
      <w:lvlText w:val=""/>
      <w:lvlJc w:val="left"/>
      <w:pPr>
        <w:tabs>
          <w:tab w:val="num" w:pos="5040"/>
        </w:tabs>
        <w:ind w:left="5040" w:hanging="360"/>
      </w:pPr>
      <w:rPr>
        <w:rFonts w:ascii="Wingdings" w:hAnsi="Wingdings" w:hint="default"/>
      </w:rPr>
    </w:lvl>
    <w:lvl w:ilvl="7" w:tplc="FEA21034" w:tentative="1">
      <w:start w:val="1"/>
      <w:numFmt w:val="bullet"/>
      <w:lvlText w:val=""/>
      <w:lvlJc w:val="left"/>
      <w:pPr>
        <w:tabs>
          <w:tab w:val="num" w:pos="5760"/>
        </w:tabs>
        <w:ind w:left="5760" w:hanging="360"/>
      </w:pPr>
      <w:rPr>
        <w:rFonts w:ascii="Wingdings" w:hAnsi="Wingdings" w:hint="default"/>
      </w:rPr>
    </w:lvl>
    <w:lvl w:ilvl="8" w:tplc="F9528010" w:tentative="1">
      <w:start w:val="1"/>
      <w:numFmt w:val="bullet"/>
      <w:lvlText w:val=""/>
      <w:lvlJc w:val="left"/>
      <w:pPr>
        <w:tabs>
          <w:tab w:val="num" w:pos="6480"/>
        </w:tabs>
        <w:ind w:left="6480" w:hanging="360"/>
      </w:pPr>
      <w:rPr>
        <w:rFonts w:ascii="Wingdings" w:hAnsi="Wingdings" w:hint="default"/>
      </w:rPr>
    </w:lvl>
  </w:abstractNum>
  <w:abstractNum w:abstractNumId="13">
    <w:nsid w:val="56A244D6"/>
    <w:multiLevelType w:val="hybridMultilevel"/>
    <w:tmpl w:val="16F2C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8F5E3F"/>
    <w:multiLevelType w:val="hybridMultilevel"/>
    <w:tmpl w:val="8C3C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468DB"/>
    <w:multiLevelType w:val="hybridMultilevel"/>
    <w:tmpl w:val="ED14A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3B3B84"/>
    <w:multiLevelType w:val="hybridMultilevel"/>
    <w:tmpl w:val="EBD4A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D423CB"/>
    <w:multiLevelType w:val="hybridMultilevel"/>
    <w:tmpl w:val="D25CC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C4D2559"/>
    <w:multiLevelType w:val="hybridMultilevel"/>
    <w:tmpl w:val="1CEE1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2E2A1E"/>
    <w:multiLevelType w:val="hybridMultilevel"/>
    <w:tmpl w:val="D5A4A1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CE0700"/>
    <w:multiLevelType w:val="hybridMultilevel"/>
    <w:tmpl w:val="85E63F78"/>
    <w:lvl w:ilvl="0" w:tplc="E44E2930">
      <w:numFmt w:val="bullet"/>
      <w:lvlText w:val="•"/>
      <w:lvlJc w:val="left"/>
      <w:pPr>
        <w:ind w:left="720" w:hanging="72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3"/>
  </w:num>
  <w:num w:numId="4">
    <w:abstractNumId w:val="8"/>
  </w:num>
  <w:num w:numId="5">
    <w:abstractNumId w:val="12"/>
  </w:num>
  <w:num w:numId="6">
    <w:abstractNumId w:val="11"/>
  </w:num>
  <w:num w:numId="7">
    <w:abstractNumId w:val="9"/>
  </w:num>
  <w:num w:numId="8">
    <w:abstractNumId w:val="14"/>
  </w:num>
  <w:num w:numId="9">
    <w:abstractNumId w:val="13"/>
  </w:num>
  <w:num w:numId="10">
    <w:abstractNumId w:val="17"/>
  </w:num>
  <w:num w:numId="11">
    <w:abstractNumId w:val="2"/>
  </w:num>
  <w:num w:numId="12">
    <w:abstractNumId w:val="18"/>
  </w:num>
  <w:num w:numId="13">
    <w:abstractNumId w:val="10"/>
  </w:num>
  <w:num w:numId="14">
    <w:abstractNumId w:val="5"/>
  </w:num>
  <w:num w:numId="15">
    <w:abstractNumId w:val="4"/>
  </w:num>
  <w:num w:numId="16">
    <w:abstractNumId w:val="1"/>
  </w:num>
  <w:num w:numId="17">
    <w:abstractNumId w:val="20"/>
  </w:num>
  <w:num w:numId="18">
    <w:abstractNumId w:val="19"/>
  </w:num>
  <w:num w:numId="19">
    <w:abstractNumId w:val="16"/>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89"/>
    <w:rsid w:val="00015641"/>
    <w:rsid w:val="00015893"/>
    <w:rsid w:val="000214BD"/>
    <w:rsid w:val="00027846"/>
    <w:rsid w:val="00071ABB"/>
    <w:rsid w:val="00086734"/>
    <w:rsid w:val="000A3484"/>
    <w:rsid w:val="000E522A"/>
    <w:rsid w:val="000F0729"/>
    <w:rsid w:val="001113DF"/>
    <w:rsid w:val="00155189"/>
    <w:rsid w:val="00167FC8"/>
    <w:rsid w:val="00170A66"/>
    <w:rsid w:val="001B0DE6"/>
    <w:rsid w:val="001E0E22"/>
    <w:rsid w:val="001E3881"/>
    <w:rsid w:val="00207DC7"/>
    <w:rsid w:val="002232B4"/>
    <w:rsid w:val="00231E0E"/>
    <w:rsid w:val="00281875"/>
    <w:rsid w:val="00285B96"/>
    <w:rsid w:val="002A0278"/>
    <w:rsid w:val="002C40BF"/>
    <w:rsid w:val="00341ADA"/>
    <w:rsid w:val="00364B63"/>
    <w:rsid w:val="00374485"/>
    <w:rsid w:val="00374E0A"/>
    <w:rsid w:val="00383698"/>
    <w:rsid w:val="00393FA6"/>
    <w:rsid w:val="003C276A"/>
    <w:rsid w:val="00400EC4"/>
    <w:rsid w:val="0040629D"/>
    <w:rsid w:val="004123E1"/>
    <w:rsid w:val="00431058"/>
    <w:rsid w:val="004778B2"/>
    <w:rsid w:val="00482601"/>
    <w:rsid w:val="004B3C71"/>
    <w:rsid w:val="004C60D2"/>
    <w:rsid w:val="004C6C8D"/>
    <w:rsid w:val="004E3326"/>
    <w:rsid w:val="004E700C"/>
    <w:rsid w:val="00510448"/>
    <w:rsid w:val="00565A81"/>
    <w:rsid w:val="005D7880"/>
    <w:rsid w:val="00620622"/>
    <w:rsid w:val="00627469"/>
    <w:rsid w:val="0064548E"/>
    <w:rsid w:val="006A1A8A"/>
    <w:rsid w:val="006D2BAF"/>
    <w:rsid w:val="006E42EC"/>
    <w:rsid w:val="007144F7"/>
    <w:rsid w:val="00742627"/>
    <w:rsid w:val="0075616B"/>
    <w:rsid w:val="007977C2"/>
    <w:rsid w:val="00822ADE"/>
    <w:rsid w:val="00827985"/>
    <w:rsid w:val="008B611C"/>
    <w:rsid w:val="008B63FD"/>
    <w:rsid w:val="00915AF8"/>
    <w:rsid w:val="009250CF"/>
    <w:rsid w:val="00937C23"/>
    <w:rsid w:val="009429D7"/>
    <w:rsid w:val="0097663A"/>
    <w:rsid w:val="0097702B"/>
    <w:rsid w:val="009C0782"/>
    <w:rsid w:val="009C09DB"/>
    <w:rsid w:val="009C0E6C"/>
    <w:rsid w:val="009C7EC5"/>
    <w:rsid w:val="009D1FFF"/>
    <w:rsid w:val="009D5CB5"/>
    <w:rsid w:val="009F2D08"/>
    <w:rsid w:val="00A02031"/>
    <w:rsid w:val="00A02069"/>
    <w:rsid w:val="00A24AD9"/>
    <w:rsid w:val="00A633A7"/>
    <w:rsid w:val="00A6509C"/>
    <w:rsid w:val="00A7208D"/>
    <w:rsid w:val="00A86726"/>
    <w:rsid w:val="00A90CA2"/>
    <w:rsid w:val="00AB07D6"/>
    <w:rsid w:val="00B23E4E"/>
    <w:rsid w:val="00B41E23"/>
    <w:rsid w:val="00B42932"/>
    <w:rsid w:val="00B75510"/>
    <w:rsid w:val="00B80BF2"/>
    <w:rsid w:val="00B92FF2"/>
    <w:rsid w:val="00BA66A4"/>
    <w:rsid w:val="00BA6F78"/>
    <w:rsid w:val="00BC1BC5"/>
    <w:rsid w:val="00BC245A"/>
    <w:rsid w:val="00BC620C"/>
    <w:rsid w:val="00C36E0A"/>
    <w:rsid w:val="00C52A22"/>
    <w:rsid w:val="00C557A8"/>
    <w:rsid w:val="00C649FE"/>
    <w:rsid w:val="00C84DE3"/>
    <w:rsid w:val="00C9058E"/>
    <w:rsid w:val="00C9110A"/>
    <w:rsid w:val="00CA13D2"/>
    <w:rsid w:val="00CB6939"/>
    <w:rsid w:val="00CC44ED"/>
    <w:rsid w:val="00CF0004"/>
    <w:rsid w:val="00D43951"/>
    <w:rsid w:val="00D86D8A"/>
    <w:rsid w:val="00DA533D"/>
    <w:rsid w:val="00DB0F97"/>
    <w:rsid w:val="00DB2B5A"/>
    <w:rsid w:val="00DB5BBC"/>
    <w:rsid w:val="00DD09DE"/>
    <w:rsid w:val="00DE5AAA"/>
    <w:rsid w:val="00E03478"/>
    <w:rsid w:val="00E216CE"/>
    <w:rsid w:val="00E24BDD"/>
    <w:rsid w:val="00E37EA0"/>
    <w:rsid w:val="00E5295B"/>
    <w:rsid w:val="00E95F86"/>
    <w:rsid w:val="00EA7BF1"/>
    <w:rsid w:val="00ED1C69"/>
    <w:rsid w:val="00F130CE"/>
    <w:rsid w:val="00F15407"/>
    <w:rsid w:val="00F22204"/>
    <w:rsid w:val="00F31C4E"/>
    <w:rsid w:val="00F44985"/>
    <w:rsid w:val="00F56337"/>
    <w:rsid w:val="00F721E8"/>
    <w:rsid w:val="00F9062E"/>
    <w:rsid w:val="00FC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189"/>
    <w:pPr>
      <w:ind w:left="720"/>
      <w:contextualSpacing/>
    </w:pPr>
  </w:style>
  <w:style w:type="paragraph" w:customStyle="1" w:styleId="Standard">
    <w:name w:val="Standard"/>
    <w:rsid w:val="004123E1"/>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0F072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0622"/>
    <w:rPr>
      <w:rFonts w:ascii="Tahoma" w:hAnsi="Tahoma" w:cs="Tahoma"/>
      <w:sz w:val="16"/>
      <w:szCs w:val="16"/>
    </w:rPr>
  </w:style>
  <w:style w:type="character" w:customStyle="1" w:styleId="BalloonTextChar">
    <w:name w:val="Balloon Text Char"/>
    <w:basedOn w:val="DefaultParagraphFont"/>
    <w:link w:val="BalloonText"/>
    <w:uiPriority w:val="99"/>
    <w:semiHidden/>
    <w:rsid w:val="00620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189"/>
    <w:pPr>
      <w:ind w:left="720"/>
      <w:contextualSpacing/>
    </w:pPr>
  </w:style>
  <w:style w:type="paragraph" w:customStyle="1" w:styleId="Standard">
    <w:name w:val="Standard"/>
    <w:rsid w:val="004123E1"/>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0F072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0622"/>
    <w:rPr>
      <w:rFonts w:ascii="Tahoma" w:hAnsi="Tahoma" w:cs="Tahoma"/>
      <w:sz w:val="16"/>
      <w:szCs w:val="16"/>
    </w:rPr>
  </w:style>
  <w:style w:type="character" w:customStyle="1" w:styleId="BalloonTextChar">
    <w:name w:val="Balloon Text Char"/>
    <w:basedOn w:val="DefaultParagraphFont"/>
    <w:link w:val="BalloonText"/>
    <w:uiPriority w:val="99"/>
    <w:semiHidden/>
    <w:rsid w:val="00620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3828">
      <w:bodyDiv w:val="1"/>
      <w:marLeft w:val="0"/>
      <w:marRight w:val="0"/>
      <w:marTop w:val="0"/>
      <w:marBottom w:val="0"/>
      <w:divBdr>
        <w:top w:val="none" w:sz="0" w:space="0" w:color="auto"/>
        <w:left w:val="none" w:sz="0" w:space="0" w:color="auto"/>
        <w:bottom w:val="none" w:sz="0" w:space="0" w:color="auto"/>
        <w:right w:val="none" w:sz="0" w:space="0" w:color="auto"/>
      </w:divBdr>
    </w:div>
    <w:div w:id="315033851">
      <w:bodyDiv w:val="1"/>
      <w:marLeft w:val="0"/>
      <w:marRight w:val="0"/>
      <w:marTop w:val="0"/>
      <w:marBottom w:val="0"/>
      <w:divBdr>
        <w:top w:val="none" w:sz="0" w:space="0" w:color="auto"/>
        <w:left w:val="none" w:sz="0" w:space="0" w:color="auto"/>
        <w:bottom w:val="none" w:sz="0" w:space="0" w:color="auto"/>
        <w:right w:val="none" w:sz="0" w:space="0" w:color="auto"/>
      </w:divBdr>
      <w:divsChild>
        <w:div w:id="96408935">
          <w:marLeft w:val="720"/>
          <w:marRight w:val="0"/>
          <w:marTop w:val="0"/>
          <w:marBottom w:val="0"/>
          <w:divBdr>
            <w:top w:val="none" w:sz="0" w:space="0" w:color="auto"/>
            <w:left w:val="none" w:sz="0" w:space="0" w:color="auto"/>
            <w:bottom w:val="none" w:sz="0" w:space="0" w:color="auto"/>
            <w:right w:val="none" w:sz="0" w:space="0" w:color="auto"/>
          </w:divBdr>
        </w:div>
      </w:divsChild>
    </w:div>
    <w:div w:id="682976758">
      <w:bodyDiv w:val="1"/>
      <w:marLeft w:val="0"/>
      <w:marRight w:val="0"/>
      <w:marTop w:val="0"/>
      <w:marBottom w:val="0"/>
      <w:divBdr>
        <w:top w:val="none" w:sz="0" w:space="0" w:color="auto"/>
        <w:left w:val="none" w:sz="0" w:space="0" w:color="auto"/>
        <w:bottom w:val="none" w:sz="0" w:space="0" w:color="auto"/>
        <w:right w:val="none" w:sz="0" w:space="0" w:color="auto"/>
      </w:divBdr>
    </w:div>
    <w:div w:id="722561847">
      <w:bodyDiv w:val="1"/>
      <w:marLeft w:val="0"/>
      <w:marRight w:val="0"/>
      <w:marTop w:val="0"/>
      <w:marBottom w:val="0"/>
      <w:divBdr>
        <w:top w:val="none" w:sz="0" w:space="0" w:color="auto"/>
        <w:left w:val="none" w:sz="0" w:space="0" w:color="auto"/>
        <w:bottom w:val="none" w:sz="0" w:space="0" w:color="auto"/>
        <w:right w:val="none" w:sz="0" w:space="0" w:color="auto"/>
      </w:divBdr>
    </w:div>
    <w:div w:id="838353289">
      <w:bodyDiv w:val="1"/>
      <w:marLeft w:val="0"/>
      <w:marRight w:val="0"/>
      <w:marTop w:val="0"/>
      <w:marBottom w:val="0"/>
      <w:divBdr>
        <w:top w:val="none" w:sz="0" w:space="0" w:color="auto"/>
        <w:left w:val="none" w:sz="0" w:space="0" w:color="auto"/>
        <w:bottom w:val="none" w:sz="0" w:space="0" w:color="auto"/>
        <w:right w:val="none" w:sz="0" w:space="0" w:color="auto"/>
      </w:divBdr>
      <w:divsChild>
        <w:div w:id="99883738">
          <w:marLeft w:val="0"/>
          <w:marRight w:val="0"/>
          <w:marTop w:val="240"/>
          <w:marBottom w:val="0"/>
          <w:divBdr>
            <w:top w:val="none" w:sz="0" w:space="0" w:color="auto"/>
            <w:left w:val="none" w:sz="0" w:space="0" w:color="auto"/>
            <w:bottom w:val="none" w:sz="0" w:space="0" w:color="auto"/>
            <w:right w:val="none" w:sz="0" w:space="0" w:color="auto"/>
          </w:divBdr>
        </w:div>
      </w:divsChild>
    </w:div>
    <w:div w:id="960451381">
      <w:bodyDiv w:val="1"/>
      <w:marLeft w:val="0"/>
      <w:marRight w:val="0"/>
      <w:marTop w:val="0"/>
      <w:marBottom w:val="0"/>
      <w:divBdr>
        <w:top w:val="none" w:sz="0" w:space="0" w:color="auto"/>
        <w:left w:val="none" w:sz="0" w:space="0" w:color="auto"/>
        <w:bottom w:val="none" w:sz="0" w:space="0" w:color="auto"/>
        <w:right w:val="none" w:sz="0" w:space="0" w:color="auto"/>
      </w:divBdr>
    </w:div>
    <w:div w:id="980617093">
      <w:bodyDiv w:val="1"/>
      <w:marLeft w:val="0"/>
      <w:marRight w:val="0"/>
      <w:marTop w:val="0"/>
      <w:marBottom w:val="0"/>
      <w:divBdr>
        <w:top w:val="none" w:sz="0" w:space="0" w:color="auto"/>
        <w:left w:val="none" w:sz="0" w:space="0" w:color="auto"/>
        <w:bottom w:val="none" w:sz="0" w:space="0" w:color="auto"/>
        <w:right w:val="none" w:sz="0" w:space="0" w:color="auto"/>
      </w:divBdr>
      <w:divsChild>
        <w:div w:id="1466776823">
          <w:marLeft w:val="1166"/>
          <w:marRight w:val="0"/>
          <w:marTop w:val="0"/>
          <w:marBottom w:val="0"/>
          <w:divBdr>
            <w:top w:val="none" w:sz="0" w:space="0" w:color="auto"/>
            <w:left w:val="none" w:sz="0" w:space="0" w:color="auto"/>
            <w:bottom w:val="none" w:sz="0" w:space="0" w:color="auto"/>
            <w:right w:val="none" w:sz="0" w:space="0" w:color="auto"/>
          </w:divBdr>
        </w:div>
        <w:div w:id="1493107300">
          <w:marLeft w:val="1166"/>
          <w:marRight w:val="0"/>
          <w:marTop w:val="0"/>
          <w:marBottom w:val="0"/>
          <w:divBdr>
            <w:top w:val="none" w:sz="0" w:space="0" w:color="auto"/>
            <w:left w:val="none" w:sz="0" w:space="0" w:color="auto"/>
            <w:bottom w:val="none" w:sz="0" w:space="0" w:color="auto"/>
            <w:right w:val="none" w:sz="0" w:space="0" w:color="auto"/>
          </w:divBdr>
        </w:div>
        <w:div w:id="1586957460">
          <w:marLeft w:val="1166"/>
          <w:marRight w:val="0"/>
          <w:marTop w:val="0"/>
          <w:marBottom w:val="0"/>
          <w:divBdr>
            <w:top w:val="none" w:sz="0" w:space="0" w:color="auto"/>
            <w:left w:val="none" w:sz="0" w:space="0" w:color="auto"/>
            <w:bottom w:val="none" w:sz="0" w:space="0" w:color="auto"/>
            <w:right w:val="none" w:sz="0" w:space="0" w:color="auto"/>
          </w:divBdr>
        </w:div>
        <w:div w:id="1827940840">
          <w:marLeft w:val="1267"/>
          <w:marRight w:val="0"/>
          <w:marTop w:val="0"/>
          <w:marBottom w:val="0"/>
          <w:divBdr>
            <w:top w:val="none" w:sz="0" w:space="0" w:color="auto"/>
            <w:left w:val="none" w:sz="0" w:space="0" w:color="auto"/>
            <w:bottom w:val="none" w:sz="0" w:space="0" w:color="auto"/>
            <w:right w:val="none" w:sz="0" w:space="0" w:color="auto"/>
          </w:divBdr>
        </w:div>
        <w:div w:id="1565293867">
          <w:marLeft w:val="1267"/>
          <w:marRight w:val="0"/>
          <w:marTop w:val="0"/>
          <w:marBottom w:val="0"/>
          <w:divBdr>
            <w:top w:val="none" w:sz="0" w:space="0" w:color="auto"/>
            <w:left w:val="none" w:sz="0" w:space="0" w:color="auto"/>
            <w:bottom w:val="none" w:sz="0" w:space="0" w:color="auto"/>
            <w:right w:val="none" w:sz="0" w:space="0" w:color="auto"/>
          </w:divBdr>
        </w:div>
        <w:div w:id="274869136">
          <w:marLeft w:val="1267"/>
          <w:marRight w:val="0"/>
          <w:marTop w:val="0"/>
          <w:marBottom w:val="0"/>
          <w:divBdr>
            <w:top w:val="none" w:sz="0" w:space="0" w:color="auto"/>
            <w:left w:val="none" w:sz="0" w:space="0" w:color="auto"/>
            <w:bottom w:val="none" w:sz="0" w:space="0" w:color="auto"/>
            <w:right w:val="none" w:sz="0" w:space="0" w:color="auto"/>
          </w:divBdr>
        </w:div>
      </w:divsChild>
    </w:div>
    <w:div w:id="1211460715">
      <w:bodyDiv w:val="1"/>
      <w:marLeft w:val="0"/>
      <w:marRight w:val="0"/>
      <w:marTop w:val="0"/>
      <w:marBottom w:val="0"/>
      <w:divBdr>
        <w:top w:val="none" w:sz="0" w:space="0" w:color="auto"/>
        <w:left w:val="none" w:sz="0" w:space="0" w:color="auto"/>
        <w:bottom w:val="none" w:sz="0" w:space="0" w:color="auto"/>
        <w:right w:val="none" w:sz="0" w:space="0" w:color="auto"/>
      </w:divBdr>
    </w:div>
    <w:div w:id="1539586863">
      <w:bodyDiv w:val="1"/>
      <w:marLeft w:val="0"/>
      <w:marRight w:val="0"/>
      <w:marTop w:val="0"/>
      <w:marBottom w:val="0"/>
      <w:divBdr>
        <w:top w:val="none" w:sz="0" w:space="0" w:color="auto"/>
        <w:left w:val="none" w:sz="0" w:space="0" w:color="auto"/>
        <w:bottom w:val="none" w:sz="0" w:space="0" w:color="auto"/>
        <w:right w:val="none" w:sz="0" w:space="0" w:color="auto"/>
      </w:divBdr>
      <w:divsChild>
        <w:div w:id="1877311399">
          <w:marLeft w:val="86"/>
          <w:marRight w:val="0"/>
          <w:marTop w:val="96"/>
          <w:marBottom w:val="0"/>
          <w:divBdr>
            <w:top w:val="none" w:sz="0" w:space="0" w:color="auto"/>
            <w:left w:val="none" w:sz="0" w:space="0" w:color="auto"/>
            <w:bottom w:val="none" w:sz="0" w:space="0" w:color="auto"/>
            <w:right w:val="none" w:sz="0" w:space="0" w:color="auto"/>
          </w:divBdr>
        </w:div>
        <w:div w:id="208416475">
          <w:marLeft w:val="86"/>
          <w:marRight w:val="0"/>
          <w:marTop w:val="96"/>
          <w:marBottom w:val="0"/>
          <w:divBdr>
            <w:top w:val="none" w:sz="0" w:space="0" w:color="auto"/>
            <w:left w:val="none" w:sz="0" w:space="0" w:color="auto"/>
            <w:bottom w:val="none" w:sz="0" w:space="0" w:color="auto"/>
            <w:right w:val="none" w:sz="0" w:space="0" w:color="auto"/>
          </w:divBdr>
        </w:div>
        <w:div w:id="1268657016">
          <w:marLeft w:val="86"/>
          <w:marRight w:val="0"/>
          <w:marTop w:val="96"/>
          <w:marBottom w:val="0"/>
          <w:divBdr>
            <w:top w:val="none" w:sz="0" w:space="0" w:color="auto"/>
            <w:left w:val="none" w:sz="0" w:space="0" w:color="auto"/>
            <w:bottom w:val="none" w:sz="0" w:space="0" w:color="auto"/>
            <w:right w:val="none" w:sz="0" w:space="0" w:color="auto"/>
          </w:divBdr>
        </w:div>
        <w:div w:id="520123404">
          <w:marLeft w:val="86"/>
          <w:marRight w:val="0"/>
          <w:marTop w:val="96"/>
          <w:marBottom w:val="0"/>
          <w:divBdr>
            <w:top w:val="none" w:sz="0" w:space="0" w:color="auto"/>
            <w:left w:val="none" w:sz="0" w:space="0" w:color="auto"/>
            <w:bottom w:val="none" w:sz="0" w:space="0" w:color="auto"/>
            <w:right w:val="none" w:sz="0" w:space="0" w:color="auto"/>
          </w:divBdr>
        </w:div>
        <w:div w:id="1709065166">
          <w:marLeft w:val="86"/>
          <w:marRight w:val="0"/>
          <w:marTop w:val="96"/>
          <w:marBottom w:val="0"/>
          <w:divBdr>
            <w:top w:val="none" w:sz="0" w:space="0" w:color="auto"/>
            <w:left w:val="none" w:sz="0" w:space="0" w:color="auto"/>
            <w:bottom w:val="none" w:sz="0" w:space="0" w:color="auto"/>
            <w:right w:val="none" w:sz="0" w:space="0" w:color="auto"/>
          </w:divBdr>
        </w:div>
      </w:divsChild>
    </w:div>
    <w:div w:id="1933732010">
      <w:bodyDiv w:val="1"/>
      <w:marLeft w:val="0"/>
      <w:marRight w:val="0"/>
      <w:marTop w:val="0"/>
      <w:marBottom w:val="0"/>
      <w:divBdr>
        <w:top w:val="none" w:sz="0" w:space="0" w:color="auto"/>
        <w:left w:val="none" w:sz="0" w:space="0" w:color="auto"/>
        <w:bottom w:val="none" w:sz="0" w:space="0" w:color="auto"/>
        <w:right w:val="none" w:sz="0" w:space="0" w:color="auto"/>
      </w:divBdr>
      <w:divsChild>
        <w:div w:id="1096752677">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b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sct.co@ct.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tolisanoP</dc:creator>
  <cp:lastModifiedBy>tolisanoP</cp:lastModifiedBy>
  <cp:revision>80</cp:revision>
  <cp:lastPrinted>2015-01-23T17:38:00Z</cp:lastPrinted>
  <dcterms:created xsi:type="dcterms:W3CDTF">2015-01-29T14:13:00Z</dcterms:created>
  <dcterms:modified xsi:type="dcterms:W3CDTF">2015-02-20T15:40:00Z</dcterms:modified>
</cp:coreProperties>
</file>