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CA224" w14:textId="169A6B6B" w:rsidR="0060303B" w:rsidRPr="00837846" w:rsidRDefault="0060303B" w:rsidP="00DC0DE2">
      <w:pPr>
        <w:keepNext/>
        <w:keepLines/>
        <w:tabs>
          <w:tab w:val="left" w:pos="6480"/>
        </w:tabs>
        <w:spacing w:after="0" w:line="240" w:lineRule="auto"/>
        <w:ind w:left="360"/>
        <w:jc w:val="both"/>
        <w:outlineLvl w:val="1"/>
        <w:rPr>
          <w:rFonts w:ascii="Times New Roman" w:eastAsia="Times New Roman" w:hAnsi="Times New Roman" w:cs="Times New Roman"/>
          <w:bCs/>
          <w:sz w:val="24"/>
          <w:szCs w:val="24"/>
        </w:rPr>
      </w:pPr>
      <w:r w:rsidRPr="00837846">
        <w:rPr>
          <w:rFonts w:ascii="Times New Roman" w:eastAsia="Times New Roman" w:hAnsi="Times New Roman" w:cs="Times New Roman"/>
          <w:b/>
          <w:bCs/>
          <w:sz w:val="24"/>
          <w:szCs w:val="24"/>
        </w:rPr>
        <w:t xml:space="preserve">Health Standard No.: </w:t>
      </w:r>
      <w:r w:rsidRPr="00837846">
        <w:rPr>
          <w:rFonts w:ascii="Times New Roman" w:eastAsia="Times New Roman" w:hAnsi="Times New Roman" w:cs="Times New Roman"/>
          <w:bCs/>
          <w:sz w:val="24"/>
          <w:szCs w:val="24"/>
        </w:rPr>
        <w:t>21-2</w:t>
      </w:r>
      <w:r w:rsidRPr="00837846">
        <w:rPr>
          <w:rFonts w:ascii="Times New Roman" w:eastAsia="Times New Roman" w:hAnsi="Times New Roman" w:cs="Times New Roman"/>
          <w:bCs/>
          <w:sz w:val="24"/>
          <w:szCs w:val="24"/>
        </w:rPr>
        <w:tab/>
      </w:r>
      <w:r w:rsidRPr="00837846">
        <w:rPr>
          <w:rFonts w:ascii="Times New Roman" w:eastAsia="Times New Roman" w:hAnsi="Times New Roman" w:cs="Times New Roman"/>
          <w:b/>
          <w:bCs/>
          <w:sz w:val="24"/>
          <w:szCs w:val="24"/>
        </w:rPr>
        <w:t>Issue Date</w:t>
      </w:r>
      <w:r w:rsidRPr="00837846">
        <w:rPr>
          <w:rFonts w:ascii="Times New Roman" w:eastAsia="Times New Roman" w:hAnsi="Times New Roman" w:cs="Times New Roman"/>
          <w:bCs/>
          <w:sz w:val="24"/>
          <w:szCs w:val="24"/>
        </w:rPr>
        <w:t xml:space="preserve">: </w:t>
      </w:r>
      <w:r w:rsidR="00F70C5C">
        <w:rPr>
          <w:rFonts w:ascii="Times New Roman" w:eastAsia="Times New Roman" w:hAnsi="Times New Roman" w:cs="Times New Roman"/>
          <w:bCs/>
          <w:sz w:val="24"/>
          <w:szCs w:val="24"/>
        </w:rPr>
        <w:t>October 1, 2021</w:t>
      </w:r>
    </w:p>
    <w:p w14:paraId="06790311" w14:textId="6AE573E6" w:rsidR="0060303B" w:rsidRPr="00837846" w:rsidRDefault="0060303B" w:rsidP="00115BCA">
      <w:pPr>
        <w:keepNext/>
        <w:tabs>
          <w:tab w:val="left" w:pos="6480"/>
        </w:tabs>
        <w:autoSpaceDE w:val="0"/>
        <w:autoSpaceDN w:val="0"/>
        <w:adjustRightInd w:val="0"/>
        <w:spacing w:after="0" w:line="240" w:lineRule="auto"/>
        <w:ind w:left="360"/>
        <w:outlineLvl w:val="2"/>
        <w:rPr>
          <w:rFonts w:ascii="Times New Roman" w:eastAsia="Times New Roman" w:hAnsi="Times New Roman" w:cs="Times New Roman"/>
          <w:b/>
          <w:bCs/>
          <w:sz w:val="24"/>
          <w:szCs w:val="24"/>
        </w:rPr>
      </w:pPr>
      <w:r w:rsidRPr="00837846">
        <w:rPr>
          <w:rFonts w:ascii="Times New Roman" w:eastAsia="Times New Roman" w:hAnsi="Times New Roman" w:cs="Times New Roman"/>
          <w:b/>
          <w:bCs/>
          <w:sz w:val="24"/>
          <w:szCs w:val="24"/>
        </w:rPr>
        <w:t>Subject:</w:t>
      </w:r>
      <w:r w:rsidRPr="00837846">
        <w:rPr>
          <w:rFonts w:ascii="Times New Roman" w:hAnsi="Times New Roman" w:cs="Times New Roman"/>
          <w:sz w:val="24"/>
          <w:szCs w:val="24"/>
        </w:rPr>
        <w:t xml:space="preserve"> </w:t>
      </w:r>
      <w:bookmarkStart w:id="0" w:name="_Hlk81559312"/>
      <w:r w:rsidRPr="00837846">
        <w:rPr>
          <w:rFonts w:ascii="Times New Roman" w:eastAsia="Times New Roman" w:hAnsi="Times New Roman" w:cs="Times New Roman"/>
          <w:b/>
          <w:bCs/>
          <w:sz w:val="24"/>
          <w:szCs w:val="24"/>
        </w:rPr>
        <w:t>Medication Administration Certification</w:t>
      </w:r>
      <w:bookmarkEnd w:id="0"/>
      <w:r w:rsidR="00DC0DE2" w:rsidRPr="00837846">
        <w:rPr>
          <w:rFonts w:ascii="Times New Roman" w:eastAsia="Times New Roman" w:hAnsi="Times New Roman" w:cs="Times New Roman"/>
          <w:b/>
          <w:bCs/>
          <w:sz w:val="24"/>
          <w:szCs w:val="24"/>
        </w:rPr>
        <w:tab/>
        <w:t>Effective Date: Upon release</w:t>
      </w:r>
    </w:p>
    <w:p w14:paraId="08F4CCEB" w14:textId="604CDB1F" w:rsidR="0060303B" w:rsidRPr="00837846" w:rsidRDefault="0060303B" w:rsidP="00115BCA">
      <w:pPr>
        <w:keepNext/>
        <w:tabs>
          <w:tab w:val="left" w:pos="6480"/>
        </w:tabs>
        <w:autoSpaceDE w:val="0"/>
        <w:autoSpaceDN w:val="0"/>
        <w:adjustRightInd w:val="0"/>
        <w:spacing w:after="0" w:line="240" w:lineRule="auto"/>
        <w:ind w:left="360"/>
        <w:outlineLvl w:val="2"/>
        <w:rPr>
          <w:rFonts w:ascii="Times New Roman" w:eastAsia="Times New Roman" w:hAnsi="Times New Roman" w:cs="Times New Roman"/>
          <w:b/>
          <w:bCs/>
          <w:sz w:val="24"/>
          <w:szCs w:val="24"/>
        </w:rPr>
      </w:pPr>
      <w:bookmarkStart w:id="1" w:name="_Hlk81559365"/>
      <w:r w:rsidRPr="00837846">
        <w:rPr>
          <w:rFonts w:ascii="Times New Roman" w:eastAsia="Times New Roman" w:hAnsi="Times New Roman" w:cs="Times New Roman"/>
          <w:b/>
          <w:bCs/>
          <w:sz w:val="24"/>
          <w:szCs w:val="24"/>
        </w:rPr>
        <w:t xml:space="preserve">Guidelines for </w:t>
      </w:r>
      <w:bookmarkEnd w:id="1"/>
      <w:r w:rsidRPr="00837846">
        <w:rPr>
          <w:rFonts w:ascii="Times New Roman" w:eastAsia="Times New Roman" w:hAnsi="Times New Roman" w:cs="Times New Roman"/>
          <w:b/>
          <w:bCs/>
          <w:sz w:val="24"/>
          <w:szCs w:val="24"/>
        </w:rPr>
        <w:t xml:space="preserve">Developmental </w:t>
      </w:r>
      <w:r w:rsidR="00F20E26">
        <w:rPr>
          <w:rFonts w:ascii="Times New Roman" w:eastAsia="Times New Roman" w:hAnsi="Times New Roman" w:cs="Times New Roman"/>
          <w:b/>
          <w:bCs/>
          <w:sz w:val="24"/>
          <w:szCs w:val="24"/>
        </w:rPr>
        <w:t xml:space="preserve">Services </w:t>
      </w:r>
      <w:r w:rsidRPr="00837846">
        <w:rPr>
          <w:rFonts w:ascii="Times New Roman" w:eastAsia="Times New Roman" w:hAnsi="Times New Roman" w:cs="Times New Roman"/>
          <w:b/>
          <w:bCs/>
          <w:sz w:val="24"/>
          <w:szCs w:val="24"/>
        </w:rPr>
        <w:t>Supported Living</w:t>
      </w:r>
      <w:r w:rsidR="00DC0DE2" w:rsidRPr="00837846">
        <w:rPr>
          <w:rFonts w:ascii="Times New Roman" w:eastAsia="Times New Roman" w:hAnsi="Times New Roman" w:cs="Times New Roman"/>
          <w:b/>
          <w:bCs/>
          <w:sz w:val="24"/>
          <w:szCs w:val="24"/>
        </w:rPr>
        <w:tab/>
        <w:t>Approved:/s/</w:t>
      </w:r>
      <w:r w:rsidR="00DC0DE2" w:rsidRPr="00837846">
        <w:rPr>
          <w:rFonts w:ascii="Times New Roman" w:eastAsia="Times New Roman" w:hAnsi="Times New Roman" w:cs="Times New Roman"/>
          <w:bCs/>
          <w:sz w:val="24"/>
          <w:szCs w:val="24"/>
        </w:rPr>
        <w:t>Dr. Valencia Bagby-Young</w:t>
      </w:r>
    </w:p>
    <w:p w14:paraId="66F5BAB7" w14:textId="4CA42308" w:rsidR="00DC0DE2" w:rsidRPr="00837846" w:rsidRDefault="00F20E26" w:rsidP="00DC0DE2">
      <w:pPr>
        <w:tabs>
          <w:tab w:val="left" w:pos="6480"/>
        </w:tabs>
        <w:spacing w:after="0" w:line="240" w:lineRule="auto"/>
        <w:ind w:left="360" w:right="-144"/>
        <w:rPr>
          <w:rFonts w:ascii="Times New Roman" w:eastAsia="Times New Roman" w:hAnsi="Times New Roman" w:cs="Times New Roman"/>
          <w:bCs/>
          <w:sz w:val="24"/>
          <w:szCs w:val="24"/>
        </w:rPr>
      </w:pPr>
      <w:r w:rsidRPr="00837846">
        <w:rPr>
          <w:rFonts w:ascii="Times New Roman" w:eastAsia="Times New Roman" w:hAnsi="Times New Roman" w:cs="Times New Roman"/>
          <w:b/>
          <w:bCs/>
          <w:sz w:val="24"/>
          <w:szCs w:val="24"/>
        </w:rPr>
        <w:t xml:space="preserve">Workers </w:t>
      </w:r>
      <w:r w:rsidR="0060303B" w:rsidRPr="00837846">
        <w:rPr>
          <w:rFonts w:ascii="Times New Roman" w:eastAsia="Times New Roman" w:hAnsi="Times New Roman" w:cs="Times New Roman"/>
          <w:b/>
          <w:bCs/>
          <w:sz w:val="24"/>
          <w:szCs w:val="24"/>
        </w:rPr>
        <w:t>Within the Individual Family Supports Division</w:t>
      </w:r>
      <w:r w:rsidR="00DC0DE2" w:rsidRPr="00837846">
        <w:rPr>
          <w:rFonts w:ascii="Times New Roman" w:eastAsia="Times New Roman" w:hAnsi="Times New Roman" w:cs="Times New Roman"/>
          <w:b/>
          <w:bCs/>
          <w:sz w:val="24"/>
          <w:szCs w:val="24"/>
        </w:rPr>
        <w:tab/>
        <w:t>Approved</w:t>
      </w:r>
      <w:r w:rsidR="00DC0DE2" w:rsidRPr="00837846">
        <w:rPr>
          <w:rFonts w:ascii="Times New Roman" w:eastAsia="Times New Roman" w:hAnsi="Times New Roman" w:cs="Times New Roman"/>
          <w:bCs/>
          <w:sz w:val="24"/>
          <w:szCs w:val="24"/>
        </w:rPr>
        <w:t>:/s/Jordan Scheff/</w:t>
      </w:r>
      <w:r w:rsidR="00F70C5C">
        <w:rPr>
          <w:rFonts w:ascii="Times New Roman" w:eastAsia="Times New Roman" w:hAnsi="Times New Roman" w:cs="Times New Roman"/>
          <w:bCs/>
          <w:sz w:val="24"/>
          <w:szCs w:val="24"/>
        </w:rPr>
        <w:t>LT</w:t>
      </w:r>
    </w:p>
    <w:p w14:paraId="66A0382F" w14:textId="6B23F987" w:rsidR="0060303B" w:rsidRPr="00837846" w:rsidRDefault="0060303B" w:rsidP="00115BCA">
      <w:pPr>
        <w:tabs>
          <w:tab w:val="left" w:pos="6480"/>
        </w:tabs>
        <w:spacing w:after="0" w:line="240" w:lineRule="auto"/>
        <w:ind w:left="360" w:right="-144"/>
        <w:rPr>
          <w:rFonts w:ascii="Times New Roman" w:eastAsia="Times New Roman" w:hAnsi="Times New Roman" w:cs="Times New Roman"/>
          <w:bCs/>
          <w:sz w:val="24"/>
          <w:szCs w:val="24"/>
        </w:rPr>
      </w:pPr>
      <w:r w:rsidRPr="00837846">
        <w:rPr>
          <w:rFonts w:ascii="Times New Roman" w:eastAsia="Times New Roman" w:hAnsi="Times New Roman" w:cs="Times New Roman"/>
          <w:b/>
          <w:bCs/>
          <w:sz w:val="24"/>
          <w:szCs w:val="24"/>
        </w:rPr>
        <w:t xml:space="preserve">Section: </w:t>
      </w:r>
      <w:r w:rsidRPr="00837846">
        <w:rPr>
          <w:rFonts w:ascii="Times New Roman" w:eastAsia="Times New Roman" w:hAnsi="Times New Roman" w:cs="Times New Roman"/>
          <w:sz w:val="24"/>
          <w:szCs w:val="24"/>
        </w:rPr>
        <w:t>Health Standards</w:t>
      </w:r>
      <w:r w:rsidRPr="00837846">
        <w:rPr>
          <w:rFonts w:ascii="Times New Roman" w:eastAsia="Times New Roman" w:hAnsi="Times New Roman" w:cs="Times New Roman"/>
          <w:sz w:val="24"/>
          <w:szCs w:val="24"/>
        </w:rPr>
        <w:tab/>
      </w:r>
    </w:p>
    <w:p w14:paraId="3CB4CA9B" w14:textId="24A3D441" w:rsidR="0060303B" w:rsidRPr="00837846" w:rsidRDefault="0060303B" w:rsidP="00E90D4C">
      <w:pPr>
        <w:tabs>
          <w:tab w:val="left" w:pos="6480"/>
        </w:tabs>
        <w:spacing w:after="0" w:line="240" w:lineRule="auto"/>
        <w:ind w:left="360" w:right="-144"/>
        <w:jc w:val="center"/>
        <w:rPr>
          <w:rFonts w:ascii="Times New Roman" w:eastAsia="Times New Roman" w:hAnsi="Times New Roman" w:cs="Times New Roman"/>
          <w:b/>
          <w:color w:val="FF0000"/>
          <w:sz w:val="24"/>
          <w:szCs w:val="24"/>
        </w:rPr>
      </w:pPr>
    </w:p>
    <w:p w14:paraId="5F9D1126" w14:textId="7519ECD1" w:rsidR="0060303B" w:rsidRPr="00837846" w:rsidRDefault="0060303B" w:rsidP="00E90D4C">
      <w:pPr>
        <w:spacing w:after="0" w:line="240" w:lineRule="auto"/>
        <w:ind w:left="360"/>
        <w:jc w:val="center"/>
        <w:rPr>
          <w:rFonts w:ascii="Times New Roman" w:hAnsi="Times New Roman" w:cs="Times New Roman"/>
          <w:b/>
          <w:sz w:val="24"/>
          <w:szCs w:val="24"/>
        </w:rPr>
      </w:pPr>
      <w:r w:rsidRPr="00837846">
        <w:rPr>
          <w:rFonts w:ascii="Times New Roman" w:hAnsi="Times New Roman" w:cs="Times New Roman"/>
          <w:b/>
          <w:sz w:val="24"/>
          <w:szCs w:val="24"/>
        </w:rPr>
        <w:t>Introduction</w:t>
      </w:r>
    </w:p>
    <w:p w14:paraId="36FD38CC" w14:textId="4DDD4596" w:rsidR="00BC36B4" w:rsidRDefault="00EF2CB1" w:rsidP="00E90D4C">
      <w:pPr>
        <w:spacing w:after="0" w:line="240" w:lineRule="auto"/>
        <w:ind w:left="360"/>
        <w:rPr>
          <w:rFonts w:ascii="Times New Roman" w:hAnsi="Times New Roman" w:cs="Times New Roman"/>
          <w:sz w:val="24"/>
          <w:szCs w:val="24"/>
          <w:shd w:val="clear" w:color="auto" w:fill="FFFFFF"/>
        </w:rPr>
      </w:pPr>
      <w:r w:rsidRPr="00837846">
        <w:rPr>
          <w:rFonts w:ascii="Times New Roman" w:hAnsi="Times New Roman" w:cs="Times New Roman"/>
          <w:sz w:val="24"/>
          <w:szCs w:val="24"/>
        </w:rPr>
        <w:t>To</w:t>
      </w:r>
      <w:r w:rsidR="00D64521" w:rsidRPr="00837846">
        <w:rPr>
          <w:rFonts w:ascii="Times New Roman" w:hAnsi="Times New Roman" w:cs="Times New Roman"/>
          <w:sz w:val="24"/>
          <w:szCs w:val="24"/>
        </w:rPr>
        <w:t xml:space="preserve"> promote </w:t>
      </w:r>
      <w:r w:rsidR="00716037">
        <w:rPr>
          <w:rFonts w:ascii="Times New Roman" w:hAnsi="Times New Roman" w:cs="Times New Roman"/>
          <w:sz w:val="24"/>
          <w:szCs w:val="24"/>
        </w:rPr>
        <w:t xml:space="preserve">consistent </w:t>
      </w:r>
      <w:r w:rsidR="00D64521" w:rsidRPr="00837846">
        <w:rPr>
          <w:rFonts w:ascii="Times New Roman" w:hAnsi="Times New Roman" w:cs="Times New Roman"/>
          <w:sz w:val="24"/>
          <w:szCs w:val="24"/>
        </w:rPr>
        <w:t xml:space="preserve">medication administration </w:t>
      </w:r>
      <w:r w:rsidR="00BF3948" w:rsidRPr="00837846">
        <w:rPr>
          <w:rFonts w:ascii="Times New Roman" w:hAnsi="Times New Roman" w:cs="Times New Roman"/>
          <w:sz w:val="24"/>
          <w:szCs w:val="24"/>
        </w:rPr>
        <w:t>for</w:t>
      </w:r>
      <w:r w:rsidR="00D64521" w:rsidRPr="00837846">
        <w:rPr>
          <w:rFonts w:ascii="Times New Roman" w:hAnsi="Times New Roman" w:cs="Times New Roman"/>
          <w:sz w:val="24"/>
          <w:szCs w:val="24"/>
        </w:rPr>
        <w:t xml:space="preserve"> all individuals receiving funding and services from the department, DDS is allowing developmental services supported living workers (DSSLW) employed by the department to become certified in medication administration.  The process outlined in this health standard w</w:t>
      </w:r>
      <w:r w:rsidR="00837846">
        <w:rPr>
          <w:rFonts w:ascii="Times New Roman" w:hAnsi="Times New Roman" w:cs="Times New Roman"/>
          <w:sz w:val="24"/>
          <w:szCs w:val="24"/>
        </w:rPr>
        <w:t>ill</w:t>
      </w:r>
      <w:r w:rsidR="00D64521" w:rsidRPr="00837846">
        <w:rPr>
          <w:rFonts w:ascii="Times New Roman" w:hAnsi="Times New Roman" w:cs="Times New Roman"/>
          <w:sz w:val="24"/>
          <w:szCs w:val="24"/>
        </w:rPr>
        <w:t xml:space="preserve"> allow </w:t>
      </w:r>
      <w:r w:rsidR="004B1921" w:rsidRPr="00837846">
        <w:rPr>
          <w:rFonts w:ascii="Times New Roman" w:hAnsi="Times New Roman" w:cs="Times New Roman"/>
          <w:sz w:val="24"/>
          <w:szCs w:val="24"/>
        </w:rPr>
        <w:t>DSSLWs</w:t>
      </w:r>
      <w:r w:rsidR="00D64521" w:rsidRPr="00837846">
        <w:rPr>
          <w:rFonts w:ascii="Times New Roman" w:hAnsi="Times New Roman" w:cs="Times New Roman"/>
          <w:sz w:val="24"/>
          <w:szCs w:val="24"/>
        </w:rPr>
        <w:t xml:space="preserve"> to maintain med-certification with certain limitations in place.</w:t>
      </w:r>
      <w:r w:rsidR="00837846" w:rsidRPr="00837846">
        <w:rPr>
          <w:rFonts w:ascii="Times New Roman" w:hAnsi="Times New Roman" w:cs="Times New Roman"/>
          <w:sz w:val="24"/>
          <w:szCs w:val="24"/>
        </w:rPr>
        <w:t xml:space="preserve">  </w:t>
      </w:r>
      <w:r w:rsidR="005B6CC8" w:rsidRPr="00837846">
        <w:rPr>
          <w:rFonts w:ascii="Times New Roman" w:hAnsi="Times New Roman" w:cs="Times New Roman"/>
          <w:sz w:val="24"/>
          <w:szCs w:val="24"/>
        </w:rPr>
        <w:t>While</w:t>
      </w:r>
      <w:r w:rsidR="00C61C15" w:rsidRPr="00837846">
        <w:rPr>
          <w:rFonts w:ascii="Times New Roman" w:hAnsi="Times New Roman" w:cs="Times New Roman"/>
          <w:sz w:val="24"/>
          <w:szCs w:val="24"/>
        </w:rPr>
        <w:t xml:space="preserve"> </w:t>
      </w:r>
      <w:r w:rsidR="00BC36B4" w:rsidRPr="00837846">
        <w:rPr>
          <w:rFonts w:ascii="Times New Roman" w:hAnsi="Times New Roman" w:cs="Times New Roman"/>
          <w:sz w:val="24"/>
          <w:szCs w:val="24"/>
        </w:rPr>
        <w:t>med</w:t>
      </w:r>
      <w:r w:rsidR="00BC36B4">
        <w:rPr>
          <w:rFonts w:ascii="Times New Roman" w:hAnsi="Times New Roman" w:cs="Times New Roman"/>
          <w:sz w:val="24"/>
          <w:szCs w:val="24"/>
        </w:rPr>
        <w:t>-</w:t>
      </w:r>
      <w:r w:rsidR="00BC36B4" w:rsidRPr="00837846">
        <w:rPr>
          <w:rFonts w:ascii="Times New Roman" w:hAnsi="Times New Roman" w:cs="Times New Roman"/>
          <w:sz w:val="24"/>
          <w:szCs w:val="24"/>
        </w:rPr>
        <w:t>certified</w:t>
      </w:r>
      <w:r w:rsidR="002A3A9E" w:rsidRPr="00837846">
        <w:rPr>
          <w:rFonts w:ascii="Times New Roman" w:hAnsi="Times New Roman" w:cs="Times New Roman"/>
          <w:sz w:val="24"/>
          <w:szCs w:val="24"/>
        </w:rPr>
        <w:t xml:space="preserve"> </w:t>
      </w:r>
      <w:r w:rsidR="00F86E49" w:rsidRPr="00837846">
        <w:rPr>
          <w:rFonts w:ascii="Times New Roman" w:hAnsi="Times New Roman" w:cs="Times New Roman"/>
          <w:sz w:val="24"/>
          <w:szCs w:val="24"/>
          <w:shd w:val="clear" w:color="auto" w:fill="FFFFFF"/>
        </w:rPr>
        <w:t>DSSLW</w:t>
      </w:r>
      <w:r w:rsidR="00C61C15" w:rsidRPr="00837846">
        <w:rPr>
          <w:rFonts w:ascii="Times New Roman" w:hAnsi="Times New Roman" w:cs="Times New Roman"/>
          <w:sz w:val="24"/>
          <w:szCs w:val="24"/>
          <w:shd w:val="clear" w:color="auto" w:fill="FFFFFF"/>
        </w:rPr>
        <w:t xml:space="preserve">s will not </w:t>
      </w:r>
      <w:r w:rsidR="00F86E49" w:rsidRPr="00837846">
        <w:rPr>
          <w:rFonts w:ascii="Times New Roman" w:hAnsi="Times New Roman" w:cs="Times New Roman"/>
          <w:sz w:val="24"/>
          <w:szCs w:val="24"/>
          <w:shd w:val="clear" w:color="auto" w:fill="FFFFFF"/>
        </w:rPr>
        <w:t>be administering medications on a daily basis</w:t>
      </w:r>
      <w:r w:rsidR="00E24C12" w:rsidRPr="00837846">
        <w:rPr>
          <w:rFonts w:ascii="Times New Roman" w:hAnsi="Times New Roman" w:cs="Times New Roman"/>
          <w:sz w:val="24"/>
          <w:szCs w:val="24"/>
          <w:shd w:val="clear" w:color="auto" w:fill="FFFFFF"/>
        </w:rPr>
        <w:t>,</w:t>
      </w:r>
      <w:r w:rsidR="00F86E49" w:rsidRPr="00837846">
        <w:rPr>
          <w:rFonts w:ascii="Times New Roman" w:hAnsi="Times New Roman" w:cs="Times New Roman"/>
          <w:sz w:val="24"/>
          <w:szCs w:val="24"/>
          <w:shd w:val="clear" w:color="auto" w:fill="FFFFFF"/>
        </w:rPr>
        <w:t xml:space="preserve"> or routinely, </w:t>
      </w:r>
      <w:r w:rsidR="00C61C15" w:rsidRPr="00837846">
        <w:rPr>
          <w:rFonts w:ascii="Times New Roman" w:hAnsi="Times New Roman" w:cs="Times New Roman"/>
          <w:sz w:val="24"/>
          <w:szCs w:val="24"/>
          <w:shd w:val="clear" w:color="auto" w:fill="FFFFFF"/>
        </w:rPr>
        <w:t xml:space="preserve">they will </w:t>
      </w:r>
      <w:r w:rsidR="00F86E49" w:rsidRPr="00837846">
        <w:rPr>
          <w:rFonts w:ascii="Times New Roman" w:hAnsi="Times New Roman" w:cs="Times New Roman"/>
          <w:sz w:val="24"/>
          <w:szCs w:val="24"/>
          <w:shd w:val="clear" w:color="auto" w:fill="FFFFFF"/>
        </w:rPr>
        <w:t xml:space="preserve">be able to do so when needed.  </w:t>
      </w:r>
      <w:r w:rsidR="00E24C12" w:rsidRPr="00837846">
        <w:rPr>
          <w:rFonts w:ascii="Times New Roman" w:hAnsi="Times New Roman" w:cs="Times New Roman"/>
          <w:sz w:val="24"/>
          <w:szCs w:val="24"/>
          <w:shd w:val="clear" w:color="auto" w:fill="FFFFFF"/>
        </w:rPr>
        <w:t xml:space="preserve">A </w:t>
      </w:r>
      <w:r w:rsidR="00BC36B4" w:rsidRPr="00837846">
        <w:rPr>
          <w:rFonts w:ascii="Times New Roman" w:hAnsi="Times New Roman" w:cs="Times New Roman"/>
          <w:sz w:val="24"/>
          <w:szCs w:val="24"/>
          <w:shd w:val="clear" w:color="auto" w:fill="FFFFFF"/>
        </w:rPr>
        <w:t>med</w:t>
      </w:r>
      <w:r w:rsidR="00BC36B4">
        <w:rPr>
          <w:rFonts w:ascii="Times New Roman" w:hAnsi="Times New Roman" w:cs="Times New Roman"/>
          <w:sz w:val="24"/>
          <w:szCs w:val="24"/>
          <w:shd w:val="clear" w:color="auto" w:fill="FFFFFF"/>
        </w:rPr>
        <w:t>-</w:t>
      </w:r>
      <w:r w:rsidR="00BC36B4" w:rsidRPr="00837846">
        <w:rPr>
          <w:rFonts w:ascii="Times New Roman" w:hAnsi="Times New Roman" w:cs="Times New Roman"/>
          <w:sz w:val="24"/>
          <w:szCs w:val="24"/>
          <w:shd w:val="clear" w:color="auto" w:fill="FFFFFF"/>
        </w:rPr>
        <w:t>certified</w:t>
      </w:r>
      <w:r w:rsidR="00C61C15" w:rsidRPr="00837846">
        <w:rPr>
          <w:rFonts w:ascii="Times New Roman" w:hAnsi="Times New Roman" w:cs="Times New Roman"/>
          <w:sz w:val="24"/>
          <w:szCs w:val="24"/>
          <w:shd w:val="clear" w:color="auto" w:fill="FFFFFF"/>
        </w:rPr>
        <w:t xml:space="preserve"> DSSLW will be allowed to assist with transporting medications from the pharmacy to the individual’s home</w:t>
      </w:r>
      <w:r w:rsidR="00E24C12" w:rsidRPr="00837846">
        <w:rPr>
          <w:rFonts w:ascii="Times New Roman" w:hAnsi="Times New Roman" w:cs="Times New Roman"/>
          <w:sz w:val="24"/>
          <w:szCs w:val="24"/>
          <w:shd w:val="clear" w:color="auto" w:fill="FFFFFF"/>
        </w:rPr>
        <w:t>,</w:t>
      </w:r>
      <w:r w:rsidR="00C61C15" w:rsidRPr="00837846">
        <w:rPr>
          <w:rFonts w:ascii="Times New Roman" w:hAnsi="Times New Roman" w:cs="Times New Roman"/>
          <w:sz w:val="24"/>
          <w:szCs w:val="24"/>
          <w:shd w:val="clear" w:color="auto" w:fill="FFFFFF"/>
        </w:rPr>
        <w:t xml:space="preserve"> from the home to a day program</w:t>
      </w:r>
      <w:r w:rsidR="00BC36B4">
        <w:rPr>
          <w:rFonts w:ascii="Times New Roman" w:hAnsi="Times New Roman" w:cs="Times New Roman"/>
          <w:sz w:val="24"/>
          <w:szCs w:val="24"/>
          <w:shd w:val="clear" w:color="auto" w:fill="FFFFFF"/>
        </w:rPr>
        <w:t xml:space="preserve"> </w:t>
      </w:r>
      <w:r w:rsidR="004B1921" w:rsidRPr="00837846">
        <w:rPr>
          <w:rFonts w:ascii="Times New Roman" w:hAnsi="Times New Roman" w:cs="Times New Roman"/>
          <w:sz w:val="24"/>
          <w:szCs w:val="24"/>
          <w:shd w:val="clear" w:color="auto" w:fill="FFFFFF"/>
        </w:rPr>
        <w:t>or other locations (i.e., recreational outing</w:t>
      </w:r>
      <w:r w:rsidR="00BC36B4">
        <w:rPr>
          <w:rFonts w:ascii="Times New Roman" w:hAnsi="Times New Roman" w:cs="Times New Roman"/>
          <w:sz w:val="24"/>
          <w:szCs w:val="24"/>
          <w:shd w:val="clear" w:color="auto" w:fill="FFFFFF"/>
        </w:rPr>
        <w:t>s</w:t>
      </w:r>
      <w:r w:rsidR="004B1921" w:rsidRPr="00837846">
        <w:rPr>
          <w:rFonts w:ascii="Times New Roman" w:hAnsi="Times New Roman" w:cs="Times New Roman"/>
          <w:sz w:val="24"/>
          <w:szCs w:val="24"/>
          <w:shd w:val="clear" w:color="auto" w:fill="FFFFFF"/>
        </w:rPr>
        <w:t>)</w:t>
      </w:r>
      <w:r w:rsidR="00C61C15" w:rsidRPr="00837846">
        <w:rPr>
          <w:rFonts w:ascii="Times New Roman" w:hAnsi="Times New Roman" w:cs="Times New Roman"/>
          <w:sz w:val="24"/>
          <w:szCs w:val="24"/>
          <w:shd w:val="clear" w:color="auto" w:fill="FFFFFF"/>
        </w:rPr>
        <w:t xml:space="preserve">, and if medication administration is needed </w:t>
      </w:r>
      <w:r w:rsidR="00D055EC" w:rsidRPr="00837846">
        <w:rPr>
          <w:rFonts w:ascii="Times New Roman" w:hAnsi="Times New Roman" w:cs="Times New Roman"/>
          <w:sz w:val="24"/>
          <w:szCs w:val="24"/>
          <w:shd w:val="clear" w:color="auto" w:fill="FFFFFF"/>
        </w:rPr>
        <w:t xml:space="preserve">for an individual in his or her </w:t>
      </w:r>
      <w:r w:rsidR="00C61C15" w:rsidRPr="00837846">
        <w:rPr>
          <w:rFonts w:ascii="Times New Roman" w:hAnsi="Times New Roman" w:cs="Times New Roman"/>
          <w:sz w:val="24"/>
          <w:szCs w:val="24"/>
          <w:shd w:val="clear" w:color="auto" w:fill="FFFFFF"/>
        </w:rPr>
        <w:t xml:space="preserve">home on an occasional basis </w:t>
      </w:r>
      <w:r w:rsidR="00E24C12" w:rsidRPr="00837846">
        <w:rPr>
          <w:rFonts w:ascii="Times New Roman" w:hAnsi="Times New Roman" w:cs="Times New Roman"/>
          <w:sz w:val="24"/>
          <w:szCs w:val="24"/>
          <w:shd w:val="clear" w:color="auto" w:fill="FFFFFF"/>
        </w:rPr>
        <w:t>although</w:t>
      </w:r>
      <w:r w:rsidR="00C61C15" w:rsidRPr="00837846">
        <w:rPr>
          <w:rFonts w:ascii="Times New Roman" w:hAnsi="Times New Roman" w:cs="Times New Roman"/>
          <w:sz w:val="24"/>
          <w:szCs w:val="24"/>
          <w:shd w:val="clear" w:color="auto" w:fill="FFFFFF"/>
        </w:rPr>
        <w:t xml:space="preserve"> not routinely.</w:t>
      </w:r>
      <w:r w:rsidR="00BC36B4">
        <w:rPr>
          <w:rFonts w:ascii="Times New Roman" w:hAnsi="Times New Roman" w:cs="Times New Roman"/>
          <w:sz w:val="24"/>
          <w:szCs w:val="24"/>
          <w:shd w:val="clear" w:color="auto" w:fill="FFFFFF"/>
        </w:rPr>
        <w:t xml:space="preserve">  </w:t>
      </w:r>
      <w:r w:rsidR="00F86E49" w:rsidRPr="00837846">
        <w:rPr>
          <w:rFonts w:ascii="Times New Roman" w:hAnsi="Times New Roman" w:cs="Times New Roman"/>
          <w:sz w:val="24"/>
          <w:szCs w:val="24"/>
          <w:shd w:val="clear" w:color="auto" w:fill="FFFFFF"/>
        </w:rPr>
        <w:t xml:space="preserve">None of the </w:t>
      </w:r>
      <w:r w:rsidR="004B1921" w:rsidRPr="00837846">
        <w:rPr>
          <w:rFonts w:ascii="Times New Roman" w:hAnsi="Times New Roman" w:cs="Times New Roman"/>
          <w:sz w:val="24"/>
          <w:szCs w:val="24"/>
          <w:shd w:val="clear" w:color="auto" w:fill="FFFFFF"/>
        </w:rPr>
        <w:t xml:space="preserve">DSSLWs </w:t>
      </w:r>
      <w:r w:rsidR="00F86E49" w:rsidRPr="00837846">
        <w:rPr>
          <w:rFonts w:ascii="Times New Roman" w:hAnsi="Times New Roman" w:cs="Times New Roman"/>
          <w:sz w:val="24"/>
          <w:szCs w:val="24"/>
          <w:shd w:val="clear" w:color="auto" w:fill="FFFFFF"/>
        </w:rPr>
        <w:t xml:space="preserve">are currently able </w:t>
      </w:r>
      <w:r w:rsidR="004B1921" w:rsidRPr="00837846">
        <w:rPr>
          <w:rFonts w:ascii="Times New Roman" w:hAnsi="Times New Roman" w:cs="Times New Roman"/>
          <w:sz w:val="24"/>
          <w:szCs w:val="24"/>
          <w:shd w:val="clear" w:color="auto" w:fill="FFFFFF"/>
        </w:rPr>
        <w:t xml:space="preserve">to perform medication administration related responsibilities, </w:t>
      </w:r>
      <w:r w:rsidR="00F86E49" w:rsidRPr="00837846">
        <w:rPr>
          <w:rFonts w:ascii="Times New Roman" w:hAnsi="Times New Roman" w:cs="Times New Roman"/>
          <w:sz w:val="24"/>
          <w:szCs w:val="24"/>
          <w:shd w:val="clear" w:color="auto" w:fill="FFFFFF"/>
        </w:rPr>
        <w:t xml:space="preserve">this health standard </w:t>
      </w:r>
      <w:r w:rsidR="00B448F4">
        <w:rPr>
          <w:rFonts w:ascii="Times New Roman" w:hAnsi="Times New Roman" w:cs="Times New Roman"/>
          <w:sz w:val="24"/>
          <w:szCs w:val="24"/>
          <w:shd w:val="clear" w:color="auto" w:fill="FFFFFF"/>
        </w:rPr>
        <w:t xml:space="preserve">will now </w:t>
      </w:r>
      <w:r w:rsidR="004B1921" w:rsidRPr="00837846">
        <w:rPr>
          <w:rFonts w:ascii="Times New Roman" w:hAnsi="Times New Roman" w:cs="Times New Roman"/>
          <w:sz w:val="24"/>
          <w:szCs w:val="24"/>
          <w:shd w:val="clear" w:color="auto" w:fill="FFFFFF"/>
        </w:rPr>
        <w:t xml:space="preserve">permit </w:t>
      </w:r>
      <w:r w:rsidR="00F86E49" w:rsidRPr="00837846">
        <w:rPr>
          <w:rFonts w:ascii="Times New Roman" w:hAnsi="Times New Roman" w:cs="Times New Roman"/>
          <w:sz w:val="24"/>
          <w:szCs w:val="24"/>
          <w:shd w:val="clear" w:color="auto" w:fill="FFFFFF"/>
        </w:rPr>
        <w:t xml:space="preserve">them to assist </w:t>
      </w:r>
      <w:r w:rsidR="00E24C12" w:rsidRPr="00837846">
        <w:rPr>
          <w:rFonts w:ascii="Times New Roman" w:hAnsi="Times New Roman" w:cs="Times New Roman"/>
          <w:sz w:val="24"/>
          <w:szCs w:val="24"/>
          <w:shd w:val="clear" w:color="auto" w:fill="FFFFFF"/>
        </w:rPr>
        <w:t xml:space="preserve">with medication administration </w:t>
      </w:r>
      <w:r w:rsidR="00F86E49" w:rsidRPr="00837846">
        <w:rPr>
          <w:rFonts w:ascii="Times New Roman" w:hAnsi="Times New Roman" w:cs="Times New Roman"/>
          <w:sz w:val="24"/>
          <w:szCs w:val="24"/>
          <w:shd w:val="clear" w:color="auto" w:fill="FFFFFF"/>
        </w:rPr>
        <w:t>as needed</w:t>
      </w:r>
      <w:r w:rsidR="00E24C12" w:rsidRPr="00837846">
        <w:rPr>
          <w:rFonts w:ascii="Times New Roman" w:hAnsi="Times New Roman" w:cs="Times New Roman"/>
          <w:sz w:val="24"/>
          <w:szCs w:val="24"/>
          <w:shd w:val="clear" w:color="auto" w:fill="FFFFFF"/>
        </w:rPr>
        <w:t>.</w:t>
      </w:r>
    </w:p>
    <w:p w14:paraId="588C0D81" w14:textId="77777777" w:rsidR="00B448F4" w:rsidRPr="00B448F4" w:rsidRDefault="00B448F4" w:rsidP="00E90D4C">
      <w:pPr>
        <w:spacing w:after="0" w:line="240" w:lineRule="auto"/>
        <w:ind w:left="360"/>
        <w:rPr>
          <w:rFonts w:ascii="Times New Roman" w:hAnsi="Times New Roman" w:cs="Times New Roman"/>
          <w:sz w:val="16"/>
          <w:szCs w:val="16"/>
        </w:rPr>
      </w:pPr>
    </w:p>
    <w:p w14:paraId="07D79DAB" w14:textId="619A1B84" w:rsidR="00837846" w:rsidRDefault="00A4226C" w:rsidP="00E90D4C">
      <w:pPr>
        <w:spacing w:after="0" w:line="240" w:lineRule="auto"/>
        <w:ind w:left="360"/>
        <w:rPr>
          <w:rFonts w:ascii="Times New Roman" w:hAnsi="Times New Roman" w:cs="Times New Roman"/>
          <w:sz w:val="24"/>
          <w:szCs w:val="24"/>
          <w:shd w:val="clear" w:color="auto" w:fill="FFFFFF"/>
        </w:rPr>
      </w:pPr>
      <w:r w:rsidRPr="00837846">
        <w:rPr>
          <w:rFonts w:ascii="Times New Roman" w:hAnsi="Times New Roman" w:cs="Times New Roman"/>
          <w:sz w:val="24"/>
          <w:szCs w:val="24"/>
        </w:rPr>
        <w:t>Once a D</w:t>
      </w:r>
      <w:r w:rsidR="00E24C12" w:rsidRPr="00837846">
        <w:rPr>
          <w:rFonts w:ascii="Times New Roman" w:hAnsi="Times New Roman" w:cs="Times New Roman"/>
          <w:sz w:val="24"/>
          <w:szCs w:val="24"/>
        </w:rPr>
        <w:t>S</w:t>
      </w:r>
      <w:r w:rsidRPr="00837846">
        <w:rPr>
          <w:rFonts w:ascii="Times New Roman" w:hAnsi="Times New Roman" w:cs="Times New Roman"/>
          <w:sz w:val="24"/>
          <w:szCs w:val="24"/>
        </w:rPr>
        <w:t>SLW is med</w:t>
      </w:r>
      <w:r w:rsidR="00BC36B4">
        <w:rPr>
          <w:rFonts w:ascii="Times New Roman" w:hAnsi="Times New Roman" w:cs="Times New Roman"/>
          <w:sz w:val="24"/>
          <w:szCs w:val="24"/>
        </w:rPr>
        <w:t>-</w:t>
      </w:r>
      <w:r w:rsidRPr="00837846">
        <w:rPr>
          <w:rFonts w:ascii="Times New Roman" w:hAnsi="Times New Roman" w:cs="Times New Roman"/>
          <w:sz w:val="24"/>
          <w:szCs w:val="24"/>
        </w:rPr>
        <w:t xml:space="preserve">certified, if </w:t>
      </w:r>
      <w:r w:rsidR="004B1921" w:rsidRPr="00837846">
        <w:rPr>
          <w:rFonts w:ascii="Times New Roman" w:hAnsi="Times New Roman" w:cs="Times New Roman"/>
          <w:sz w:val="24"/>
          <w:szCs w:val="24"/>
        </w:rPr>
        <w:t xml:space="preserve">they </w:t>
      </w:r>
      <w:r w:rsidRPr="00837846">
        <w:rPr>
          <w:rFonts w:ascii="Times New Roman" w:hAnsi="Times New Roman" w:cs="Times New Roman"/>
          <w:sz w:val="24"/>
          <w:szCs w:val="24"/>
        </w:rPr>
        <w:t>work at other non-IFS</w:t>
      </w:r>
      <w:r w:rsidR="00BC36B4">
        <w:rPr>
          <w:rFonts w:ascii="Times New Roman" w:hAnsi="Times New Roman" w:cs="Times New Roman"/>
          <w:sz w:val="24"/>
          <w:szCs w:val="24"/>
        </w:rPr>
        <w:t xml:space="preserve"> (Individual and Family Supports)</w:t>
      </w:r>
      <w:r w:rsidRPr="00837846">
        <w:rPr>
          <w:rFonts w:ascii="Times New Roman" w:hAnsi="Times New Roman" w:cs="Times New Roman"/>
          <w:sz w:val="24"/>
          <w:szCs w:val="24"/>
        </w:rPr>
        <w:t xml:space="preserve"> locations, the</w:t>
      </w:r>
      <w:r w:rsidR="00E24C12" w:rsidRPr="00837846">
        <w:rPr>
          <w:rFonts w:ascii="Times New Roman" w:hAnsi="Times New Roman" w:cs="Times New Roman"/>
          <w:sz w:val="24"/>
          <w:szCs w:val="24"/>
        </w:rPr>
        <w:t xml:space="preserve"> employee</w:t>
      </w:r>
      <w:r w:rsidRPr="00837846">
        <w:rPr>
          <w:rFonts w:ascii="Times New Roman" w:hAnsi="Times New Roman" w:cs="Times New Roman"/>
          <w:sz w:val="24"/>
          <w:szCs w:val="24"/>
        </w:rPr>
        <w:t xml:space="preserve"> </w:t>
      </w:r>
      <w:r w:rsidR="00E24C12" w:rsidRPr="00837846">
        <w:rPr>
          <w:rFonts w:ascii="Times New Roman" w:hAnsi="Times New Roman" w:cs="Times New Roman"/>
          <w:sz w:val="24"/>
          <w:szCs w:val="24"/>
        </w:rPr>
        <w:t xml:space="preserve">would be allowed to </w:t>
      </w:r>
      <w:r w:rsidRPr="00837846">
        <w:rPr>
          <w:rFonts w:ascii="Times New Roman" w:hAnsi="Times New Roman" w:cs="Times New Roman"/>
          <w:sz w:val="24"/>
          <w:szCs w:val="24"/>
        </w:rPr>
        <w:t xml:space="preserve">administer medications under the direction of the delegating </w:t>
      </w:r>
      <w:r w:rsidR="00B448F4">
        <w:rPr>
          <w:rFonts w:ascii="Times New Roman" w:hAnsi="Times New Roman" w:cs="Times New Roman"/>
          <w:sz w:val="24"/>
          <w:szCs w:val="24"/>
        </w:rPr>
        <w:t>registered nurse (</w:t>
      </w:r>
      <w:r w:rsidRPr="00837846">
        <w:rPr>
          <w:rFonts w:ascii="Times New Roman" w:hAnsi="Times New Roman" w:cs="Times New Roman"/>
          <w:sz w:val="24"/>
          <w:szCs w:val="24"/>
        </w:rPr>
        <w:t>RN</w:t>
      </w:r>
      <w:r w:rsidR="00B448F4">
        <w:rPr>
          <w:rFonts w:ascii="Times New Roman" w:hAnsi="Times New Roman" w:cs="Times New Roman"/>
          <w:sz w:val="24"/>
          <w:szCs w:val="24"/>
        </w:rPr>
        <w:t>)</w:t>
      </w:r>
      <w:r w:rsidRPr="00837846">
        <w:rPr>
          <w:rFonts w:ascii="Times New Roman" w:hAnsi="Times New Roman" w:cs="Times New Roman"/>
          <w:sz w:val="24"/>
          <w:szCs w:val="24"/>
        </w:rPr>
        <w:t xml:space="preserve"> for that </w:t>
      </w:r>
      <w:r w:rsidR="00E24C12" w:rsidRPr="00837846">
        <w:rPr>
          <w:rFonts w:ascii="Times New Roman" w:hAnsi="Times New Roman" w:cs="Times New Roman"/>
          <w:sz w:val="24"/>
          <w:szCs w:val="24"/>
        </w:rPr>
        <w:t>work</w:t>
      </w:r>
      <w:r w:rsidRPr="00837846">
        <w:rPr>
          <w:rFonts w:ascii="Times New Roman" w:hAnsi="Times New Roman" w:cs="Times New Roman"/>
          <w:sz w:val="24"/>
          <w:szCs w:val="24"/>
        </w:rPr>
        <w:t xml:space="preserve">site.  The delegating nurse of each site is responsible for </w:t>
      </w:r>
      <w:r w:rsidR="00BC36B4">
        <w:rPr>
          <w:rFonts w:ascii="Times New Roman" w:hAnsi="Times New Roman" w:cs="Times New Roman"/>
          <w:sz w:val="24"/>
          <w:szCs w:val="24"/>
        </w:rPr>
        <w:t>individual</w:t>
      </w:r>
      <w:r w:rsidRPr="00837846">
        <w:rPr>
          <w:rFonts w:ascii="Times New Roman" w:hAnsi="Times New Roman" w:cs="Times New Roman"/>
          <w:sz w:val="24"/>
          <w:szCs w:val="24"/>
        </w:rPr>
        <w:t xml:space="preserve">-specific medication administration training and monitoring.  </w:t>
      </w:r>
      <w:r w:rsidR="00E24C12" w:rsidRPr="00837846">
        <w:rPr>
          <w:rFonts w:ascii="Times New Roman" w:hAnsi="Times New Roman" w:cs="Times New Roman"/>
          <w:sz w:val="24"/>
          <w:szCs w:val="24"/>
        </w:rPr>
        <w:t>A med</w:t>
      </w:r>
      <w:r w:rsidR="00BC36B4">
        <w:rPr>
          <w:rFonts w:ascii="Times New Roman" w:hAnsi="Times New Roman" w:cs="Times New Roman"/>
          <w:sz w:val="24"/>
          <w:szCs w:val="24"/>
        </w:rPr>
        <w:t xml:space="preserve"> </w:t>
      </w:r>
      <w:r w:rsidR="00E24C12" w:rsidRPr="00837846">
        <w:rPr>
          <w:rFonts w:ascii="Times New Roman" w:hAnsi="Times New Roman" w:cs="Times New Roman"/>
          <w:sz w:val="24"/>
          <w:szCs w:val="24"/>
        </w:rPr>
        <w:t xml:space="preserve">certified </w:t>
      </w:r>
      <w:r w:rsidRPr="00837846">
        <w:rPr>
          <w:rFonts w:ascii="Times New Roman" w:hAnsi="Times New Roman" w:cs="Times New Roman"/>
          <w:sz w:val="24"/>
          <w:szCs w:val="24"/>
        </w:rPr>
        <w:t>D</w:t>
      </w:r>
      <w:r w:rsidR="00BC36B4">
        <w:rPr>
          <w:rFonts w:ascii="Times New Roman" w:hAnsi="Times New Roman" w:cs="Times New Roman"/>
          <w:sz w:val="24"/>
          <w:szCs w:val="24"/>
        </w:rPr>
        <w:t>S</w:t>
      </w:r>
      <w:r w:rsidRPr="00837846">
        <w:rPr>
          <w:rFonts w:ascii="Times New Roman" w:hAnsi="Times New Roman" w:cs="Times New Roman"/>
          <w:sz w:val="24"/>
          <w:szCs w:val="24"/>
        </w:rPr>
        <w:t xml:space="preserve">SLW may not participate in any part of the medication administration process without prior approval from the site’s delegating nurse.  </w:t>
      </w:r>
      <w:r w:rsidR="00E24C12" w:rsidRPr="00837846">
        <w:rPr>
          <w:rFonts w:ascii="Times New Roman" w:hAnsi="Times New Roman" w:cs="Times New Roman"/>
          <w:sz w:val="24"/>
          <w:szCs w:val="24"/>
          <w:shd w:val="clear" w:color="auto" w:fill="FFFFFF"/>
        </w:rPr>
        <w:t>DSSLWs will  have access to a delegating RN</w:t>
      </w:r>
      <w:r w:rsidR="004B1921" w:rsidRPr="00837846">
        <w:rPr>
          <w:rFonts w:ascii="Times New Roman" w:hAnsi="Times New Roman" w:cs="Times New Roman"/>
          <w:sz w:val="24"/>
          <w:szCs w:val="24"/>
          <w:shd w:val="clear" w:color="auto" w:fill="FFFFFF"/>
        </w:rPr>
        <w:t xml:space="preserve"> during </w:t>
      </w:r>
      <w:r w:rsidR="00BC36B4">
        <w:rPr>
          <w:rFonts w:ascii="Times New Roman" w:hAnsi="Times New Roman" w:cs="Times New Roman"/>
          <w:sz w:val="24"/>
          <w:szCs w:val="24"/>
          <w:shd w:val="clear" w:color="auto" w:fill="FFFFFF"/>
        </w:rPr>
        <w:t xml:space="preserve">normal </w:t>
      </w:r>
      <w:r w:rsidR="004B1921" w:rsidRPr="00837846">
        <w:rPr>
          <w:rFonts w:ascii="Times New Roman" w:hAnsi="Times New Roman" w:cs="Times New Roman"/>
          <w:sz w:val="24"/>
          <w:szCs w:val="24"/>
          <w:shd w:val="clear" w:color="auto" w:fill="FFFFFF"/>
        </w:rPr>
        <w:t>business hours and a DDS on-call RN after hours, weekends, and holidays.</w:t>
      </w:r>
      <w:r w:rsidR="00E24C12" w:rsidRPr="00837846">
        <w:rPr>
          <w:rFonts w:ascii="Times New Roman" w:hAnsi="Times New Roman" w:cs="Times New Roman"/>
          <w:sz w:val="24"/>
          <w:szCs w:val="24"/>
          <w:shd w:val="clear" w:color="auto" w:fill="FFFFFF"/>
        </w:rPr>
        <w:t xml:space="preserve"> </w:t>
      </w:r>
      <w:r w:rsidR="004B1921" w:rsidRPr="00837846">
        <w:rPr>
          <w:rFonts w:ascii="Times New Roman" w:hAnsi="Times New Roman" w:cs="Times New Roman"/>
          <w:sz w:val="24"/>
          <w:szCs w:val="24"/>
          <w:shd w:val="clear" w:color="auto" w:fill="FFFFFF"/>
        </w:rPr>
        <w:t xml:space="preserve"> </w:t>
      </w:r>
    </w:p>
    <w:p w14:paraId="21CB2137" w14:textId="77777777" w:rsidR="00E90D4C" w:rsidRPr="00BC36B4" w:rsidRDefault="00E90D4C" w:rsidP="00E90D4C">
      <w:pPr>
        <w:spacing w:after="0" w:line="240" w:lineRule="auto"/>
        <w:ind w:left="360"/>
        <w:rPr>
          <w:rFonts w:ascii="Times New Roman" w:hAnsi="Times New Roman" w:cs="Times New Roman"/>
          <w:sz w:val="24"/>
          <w:szCs w:val="24"/>
          <w:shd w:val="clear" w:color="auto" w:fill="FFFFFF"/>
        </w:rPr>
      </w:pPr>
    </w:p>
    <w:p w14:paraId="4A7FDE2D" w14:textId="650EE798" w:rsidR="008807D6" w:rsidRPr="00B448F4" w:rsidRDefault="00BA6DA2" w:rsidP="00B448F4">
      <w:pPr>
        <w:pStyle w:val="ListParagraph"/>
        <w:numPr>
          <w:ilvl w:val="0"/>
          <w:numId w:val="18"/>
        </w:numPr>
        <w:spacing w:after="0" w:line="240" w:lineRule="auto"/>
        <w:rPr>
          <w:rFonts w:ascii="Times New Roman" w:hAnsi="Times New Roman" w:cs="Times New Roman"/>
          <w:b/>
          <w:sz w:val="24"/>
          <w:szCs w:val="24"/>
        </w:rPr>
      </w:pPr>
      <w:r w:rsidRPr="00B448F4">
        <w:rPr>
          <w:rFonts w:ascii="Times New Roman" w:hAnsi="Times New Roman" w:cs="Times New Roman"/>
          <w:b/>
          <w:sz w:val="24"/>
          <w:szCs w:val="24"/>
        </w:rPr>
        <w:t>Purpose</w:t>
      </w:r>
    </w:p>
    <w:p w14:paraId="10B1213D" w14:textId="08C5F042" w:rsidR="006368AE" w:rsidRPr="00B448F4" w:rsidRDefault="005E78EE" w:rsidP="00B448F4">
      <w:pPr>
        <w:spacing w:after="0" w:line="240" w:lineRule="auto"/>
        <w:ind w:left="720"/>
        <w:rPr>
          <w:rFonts w:ascii="Times New Roman" w:hAnsi="Times New Roman" w:cs="Times New Roman"/>
          <w:sz w:val="24"/>
          <w:szCs w:val="24"/>
        </w:rPr>
      </w:pPr>
      <w:r w:rsidRPr="00B448F4">
        <w:rPr>
          <w:rFonts w:ascii="Times New Roman" w:hAnsi="Times New Roman" w:cs="Times New Roman"/>
          <w:sz w:val="24"/>
          <w:szCs w:val="24"/>
        </w:rPr>
        <w:t>This health standard p</w:t>
      </w:r>
      <w:r w:rsidR="006368AE" w:rsidRPr="00B448F4">
        <w:rPr>
          <w:rFonts w:ascii="Times New Roman" w:hAnsi="Times New Roman" w:cs="Times New Roman"/>
          <w:sz w:val="24"/>
          <w:szCs w:val="24"/>
        </w:rPr>
        <w:t>rovide</w:t>
      </w:r>
      <w:r w:rsidRPr="00B448F4">
        <w:rPr>
          <w:rFonts w:ascii="Times New Roman" w:hAnsi="Times New Roman" w:cs="Times New Roman"/>
          <w:sz w:val="24"/>
          <w:szCs w:val="24"/>
        </w:rPr>
        <w:t>s</w:t>
      </w:r>
      <w:r w:rsidR="006368AE" w:rsidRPr="00B448F4">
        <w:rPr>
          <w:rFonts w:ascii="Times New Roman" w:hAnsi="Times New Roman" w:cs="Times New Roman"/>
          <w:sz w:val="24"/>
          <w:szCs w:val="24"/>
        </w:rPr>
        <w:t xml:space="preserve"> guidance </w:t>
      </w:r>
      <w:r w:rsidRPr="00B448F4">
        <w:rPr>
          <w:rFonts w:ascii="Times New Roman" w:hAnsi="Times New Roman" w:cs="Times New Roman"/>
          <w:sz w:val="24"/>
          <w:szCs w:val="24"/>
        </w:rPr>
        <w:t xml:space="preserve">to </w:t>
      </w:r>
      <w:r w:rsidR="00605EDE" w:rsidRPr="00B448F4">
        <w:rPr>
          <w:rFonts w:ascii="Times New Roman" w:hAnsi="Times New Roman" w:cs="Times New Roman"/>
          <w:sz w:val="24"/>
          <w:szCs w:val="24"/>
        </w:rPr>
        <w:t xml:space="preserve">medication administration certified non-licensed personnel </w:t>
      </w:r>
      <w:r w:rsidR="009900FA" w:rsidRPr="00B448F4">
        <w:rPr>
          <w:rFonts w:ascii="Times New Roman" w:hAnsi="Times New Roman" w:cs="Times New Roman"/>
          <w:sz w:val="24"/>
          <w:szCs w:val="24"/>
        </w:rPr>
        <w:t>working in</w:t>
      </w:r>
      <w:r w:rsidR="006368AE" w:rsidRPr="00B448F4">
        <w:rPr>
          <w:rFonts w:ascii="Times New Roman" w:hAnsi="Times New Roman" w:cs="Times New Roman"/>
          <w:sz w:val="24"/>
          <w:szCs w:val="24"/>
        </w:rPr>
        <w:t xml:space="preserve"> </w:t>
      </w:r>
      <w:r w:rsidRPr="00B448F4">
        <w:rPr>
          <w:rFonts w:ascii="Times New Roman" w:hAnsi="Times New Roman" w:cs="Times New Roman"/>
          <w:sz w:val="24"/>
          <w:szCs w:val="24"/>
        </w:rPr>
        <w:t xml:space="preserve">DDS </w:t>
      </w:r>
      <w:bookmarkStart w:id="2" w:name="_Hlk81467293"/>
      <w:r w:rsidR="006368AE" w:rsidRPr="00B448F4">
        <w:rPr>
          <w:rFonts w:ascii="Times New Roman" w:hAnsi="Times New Roman" w:cs="Times New Roman"/>
          <w:sz w:val="24"/>
          <w:szCs w:val="24"/>
        </w:rPr>
        <w:t>Individual</w:t>
      </w:r>
      <w:r w:rsidR="0076406E" w:rsidRPr="00B448F4">
        <w:rPr>
          <w:rFonts w:ascii="Times New Roman" w:hAnsi="Times New Roman" w:cs="Times New Roman"/>
          <w:sz w:val="24"/>
          <w:szCs w:val="24"/>
        </w:rPr>
        <w:t xml:space="preserve"> and</w:t>
      </w:r>
      <w:r w:rsidR="006368AE" w:rsidRPr="00B448F4">
        <w:rPr>
          <w:rFonts w:ascii="Times New Roman" w:hAnsi="Times New Roman" w:cs="Times New Roman"/>
          <w:sz w:val="24"/>
          <w:szCs w:val="24"/>
        </w:rPr>
        <w:t xml:space="preserve"> Family Supports</w:t>
      </w:r>
      <w:bookmarkEnd w:id="2"/>
      <w:r w:rsidRPr="00B448F4">
        <w:rPr>
          <w:rFonts w:ascii="Times New Roman" w:hAnsi="Times New Roman" w:cs="Times New Roman"/>
          <w:sz w:val="24"/>
          <w:szCs w:val="24"/>
        </w:rPr>
        <w:t xml:space="preserve"> (IFS), who</w:t>
      </w:r>
      <w:r w:rsidR="00605EDE" w:rsidRPr="00B448F4">
        <w:rPr>
          <w:rFonts w:ascii="Times New Roman" w:hAnsi="Times New Roman" w:cs="Times New Roman"/>
          <w:sz w:val="24"/>
          <w:szCs w:val="24"/>
        </w:rPr>
        <w:t xml:space="preserve"> may</w:t>
      </w:r>
      <w:r w:rsidR="009900FA" w:rsidRPr="00B448F4">
        <w:rPr>
          <w:rFonts w:ascii="Times New Roman" w:hAnsi="Times New Roman" w:cs="Times New Roman"/>
          <w:sz w:val="24"/>
          <w:szCs w:val="24"/>
        </w:rPr>
        <w:t xml:space="preserve"> </w:t>
      </w:r>
      <w:r w:rsidR="00D055EC" w:rsidRPr="00B448F4">
        <w:rPr>
          <w:rFonts w:ascii="Times New Roman" w:hAnsi="Times New Roman" w:cs="Times New Roman"/>
          <w:sz w:val="24"/>
          <w:szCs w:val="24"/>
        </w:rPr>
        <w:t xml:space="preserve">transport and </w:t>
      </w:r>
      <w:r w:rsidR="006368AE" w:rsidRPr="00B448F4">
        <w:rPr>
          <w:rFonts w:ascii="Times New Roman" w:hAnsi="Times New Roman" w:cs="Times New Roman"/>
          <w:sz w:val="24"/>
          <w:szCs w:val="24"/>
        </w:rPr>
        <w:t xml:space="preserve">administer medications </w:t>
      </w:r>
      <w:r w:rsidRPr="00B448F4">
        <w:rPr>
          <w:rFonts w:ascii="Times New Roman" w:hAnsi="Times New Roman" w:cs="Times New Roman"/>
          <w:sz w:val="24"/>
          <w:szCs w:val="24"/>
        </w:rPr>
        <w:t xml:space="preserve">to </w:t>
      </w:r>
      <w:r w:rsidR="006368AE" w:rsidRPr="00B448F4">
        <w:rPr>
          <w:rFonts w:ascii="Times New Roman" w:hAnsi="Times New Roman" w:cs="Times New Roman"/>
          <w:sz w:val="24"/>
          <w:szCs w:val="24"/>
        </w:rPr>
        <w:t xml:space="preserve">individuals </w:t>
      </w:r>
      <w:r w:rsidR="00605EDE" w:rsidRPr="00B448F4">
        <w:rPr>
          <w:rFonts w:ascii="Times New Roman" w:hAnsi="Times New Roman" w:cs="Times New Roman"/>
          <w:sz w:val="24"/>
          <w:szCs w:val="24"/>
        </w:rPr>
        <w:t xml:space="preserve">residing </w:t>
      </w:r>
      <w:r w:rsidR="006368AE" w:rsidRPr="00B448F4">
        <w:rPr>
          <w:rFonts w:ascii="Times New Roman" w:hAnsi="Times New Roman" w:cs="Times New Roman"/>
          <w:sz w:val="24"/>
          <w:szCs w:val="24"/>
        </w:rPr>
        <w:t xml:space="preserve">in family homes or </w:t>
      </w:r>
      <w:r w:rsidRPr="00B448F4">
        <w:rPr>
          <w:rFonts w:ascii="Times New Roman" w:hAnsi="Times New Roman" w:cs="Times New Roman"/>
          <w:sz w:val="24"/>
          <w:szCs w:val="24"/>
        </w:rPr>
        <w:t xml:space="preserve">in </w:t>
      </w:r>
      <w:r w:rsidR="001F6B24" w:rsidRPr="00B448F4">
        <w:rPr>
          <w:rFonts w:ascii="Times New Roman" w:hAnsi="Times New Roman" w:cs="Times New Roman"/>
          <w:sz w:val="24"/>
          <w:szCs w:val="24"/>
        </w:rPr>
        <w:t xml:space="preserve">temporary </w:t>
      </w:r>
      <w:r w:rsidR="006368AE" w:rsidRPr="00B448F4">
        <w:rPr>
          <w:rFonts w:ascii="Times New Roman" w:hAnsi="Times New Roman" w:cs="Times New Roman"/>
          <w:sz w:val="24"/>
          <w:szCs w:val="24"/>
        </w:rPr>
        <w:t xml:space="preserve">respite care </w:t>
      </w:r>
      <w:r w:rsidR="001F6B24" w:rsidRPr="00B448F4">
        <w:rPr>
          <w:rFonts w:ascii="Times New Roman" w:hAnsi="Times New Roman" w:cs="Times New Roman"/>
          <w:sz w:val="24"/>
          <w:szCs w:val="24"/>
        </w:rPr>
        <w:t>on a case-by-case</w:t>
      </w:r>
      <w:r w:rsidR="001056AA" w:rsidRPr="00B448F4">
        <w:rPr>
          <w:rFonts w:ascii="Times New Roman" w:hAnsi="Times New Roman" w:cs="Times New Roman"/>
          <w:sz w:val="24"/>
          <w:szCs w:val="24"/>
        </w:rPr>
        <w:t xml:space="preserve"> </w:t>
      </w:r>
      <w:r w:rsidR="006368AE" w:rsidRPr="00B448F4">
        <w:rPr>
          <w:rFonts w:ascii="Times New Roman" w:hAnsi="Times New Roman" w:cs="Times New Roman"/>
          <w:sz w:val="24"/>
          <w:szCs w:val="24"/>
        </w:rPr>
        <w:t>basis under the direction of a delegating registered nurse (RN).</w:t>
      </w:r>
      <w:r w:rsidR="009900FA" w:rsidRPr="00B448F4">
        <w:rPr>
          <w:rFonts w:ascii="Times New Roman" w:hAnsi="Times New Roman" w:cs="Times New Roman"/>
          <w:sz w:val="24"/>
          <w:szCs w:val="24"/>
        </w:rPr>
        <w:t xml:space="preserve">  </w:t>
      </w:r>
      <w:r w:rsidR="00FD4990" w:rsidRPr="00B448F4">
        <w:rPr>
          <w:rFonts w:ascii="Times New Roman" w:hAnsi="Times New Roman" w:cs="Times New Roman"/>
          <w:sz w:val="24"/>
          <w:szCs w:val="24"/>
        </w:rPr>
        <w:t xml:space="preserve">  </w:t>
      </w:r>
    </w:p>
    <w:p w14:paraId="2C9ECD13" w14:textId="77777777" w:rsidR="00E90D4C" w:rsidRPr="00837846" w:rsidRDefault="00E90D4C" w:rsidP="00E90D4C">
      <w:pPr>
        <w:spacing w:after="0" w:line="240" w:lineRule="auto"/>
        <w:ind w:left="720"/>
        <w:rPr>
          <w:rFonts w:ascii="Times New Roman" w:hAnsi="Times New Roman" w:cs="Times New Roman"/>
          <w:sz w:val="24"/>
          <w:szCs w:val="24"/>
        </w:rPr>
      </w:pPr>
    </w:p>
    <w:p w14:paraId="44ECC870" w14:textId="77777777" w:rsidR="008807D6" w:rsidRPr="00837846" w:rsidRDefault="006368AE" w:rsidP="00B448F4">
      <w:pPr>
        <w:pStyle w:val="ListParagraph"/>
        <w:numPr>
          <w:ilvl w:val="0"/>
          <w:numId w:val="18"/>
        </w:numPr>
        <w:spacing w:after="0" w:line="240" w:lineRule="auto"/>
        <w:rPr>
          <w:rFonts w:ascii="Times New Roman" w:hAnsi="Times New Roman" w:cs="Times New Roman"/>
          <w:b/>
          <w:sz w:val="24"/>
          <w:szCs w:val="24"/>
        </w:rPr>
      </w:pPr>
      <w:r w:rsidRPr="00837846">
        <w:rPr>
          <w:rFonts w:ascii="Times New Roman" w:hAnsi="Times New Roman" w:cs="Times New Roman"/>
          <w:b/>
          <w:sz w:val="24"/>
          <w:szCs w:val="24"/>
        </w:rPr>
        <w:t>Applicability</w:t>
      </w:r>
    </w:p>
    <w:p w14:paraId="25DC9089" w14:textId="7D5AF74A" w:rsidR="00DC0DE2" w:rsidRDefault="00F44253" w:rsidP="00E90D4C">
      <w:pPr>
        <w:spacing w:after="0" w:line="240" w:lineRule="auto"/>
        <w:ind w:left="720"/>
        <w:rPr>
          <w:rFonts w:ascii="Times New Roman" w:hAnsi="Times New Roman" w:cs="Times New Roman"/>
          <w:sz w:val="24"/>
          <w:szCs w:val="24"/>
        </w:rPr>
      </w:pPr>
      <w:r w:rsidRPr="00837846">
        <w:rPr>
          <w:rFonts w:ascii="Times New Roman" w:hAnsi="Times New Roman" w:cs="Times New Roman"/>
          <w:sz w:val="24"/>
          <w:szCs w:val="24"/>
        </w:rPr>
        <w:t xml:space="preserve">These </w:t>
      </w:r>
      <w:r w:rsidR="005E78EE" w:rsidRPr="00837846">
        <w:rPr>
          <w:rFonts w:ascii="Times New Roman" w:hAnsi="Times New Roman" w:cs="Times New Roman"/>
          <w:sz w:val="24"/>
          <w:szCs w:val="24"/>
        </w:rPr>
        <w:t xml:space="preserve">medication administration </w:t>
      </w:r>
      <w:r w:rsidRPr="00837846">
        <w:rPr>
          <w:rFonts w:ascii="Times New Roman" w:hAnsi="Times New Roman" w:cs="Times New Roman"/>
          <w:sz w:val="24"/>
          <w:szCs w:val="24"/>
        </w:rPr>
        <w:t xml:space="preserve">guidelines </w:t>
      </w:r>
      <w:r w:rsidR="005E78EE" w:rsidRPr="00837846">
        <w:rPr>
          <w:rFonts w:ascii="Times New Roman" w:hAnsi="Times New Roman" w:cs="Times New Roman"/>
          <w:sz w:val="24"/>
          <w:szCs w:val="24"/>
        </w:rPr>
        <w:t xml:space="preserve">for </w:t>
      </w:r>
      <w:bookmarkStart w:id="3" w:name="_Hlk81467835"/>
      <w:r w:rsidR="00B448F4" w:rsidRPr="00B448F4">
        <w:rPr>
          <w:rFonts w:ascii="Times New Roman" w:hAnsi="Times New Roman" w:cs="Times New Roman"/>
          <w:sz w:val="24"/>
          <w:szCs w:val="24"/>
        </w:rPr>
        <w:t>Individual and Family Supports</w:t>
      </w:r>
      <w:bookmarkEnd w:id="3"/>
      <w:r w:rsidR="00B448F4" w:rsidRPr="00837846">
        <w:rPr>
          <w:rFonts w:ascii="Times New Roman" w:hAnsi="Times New Roman" w:cs="Times New Roman"/>
          <w:sz w:val="24"/>
          <w:szCs w:val="24"/>
        </w:rPr>
        <w:t xml:space="preserve"> </w:t>
      </w:r>
      <w:r w:rsidR="00452A04">
        <w:rPr>
          <w:rFonts w:ascii="Times New Roman" w:hAnsi="Times New Roman" w:cs="Times New Roman"/>
          <w:sz w:val="24"/>
          <w:szCs w:val="24"/>
        </w:rPr>
        <w:t>(</w:t>
      </w:r>
      <w:r w:rsidR="005E78EE" w:rsidRPr="00837846">
        <w:rPr>
          <w:rFonts w:ascii="Times New Roman" w:hAnsi="Times New Roman" w:cs="Times New Roman"/>
          <w:sz w:val="24"/>
          <w:szCs w:val="24"/>
        </w:rPr>
        <w:t>IFS</w:t>
      </w:r>
      <w:r w:rsidR="00452A04">
        <w:rPr>
          <w:rFonts w:ascii="Times New Roman" w:hAnsi="Times New Roman" w:cs="Times New Roman"/>
          <w:sz w:val="24"/>
          <w:szCs w:val="24"/>
        </w:rPr>
        <w:t>)</w:t>
      </w:r>
      <w:r w:rsidR="005E78EE" w:rsidRPr="00837846">
        <w:rPr>
          <w:rFonts w:ascii="Times New Roman" w:hAnsi="Times New Roman" w:cs="Times New Roman"/>
          <w:sz w:val="24"/>
          <w:szCs w:val="24"/>
        </w:rPr>
        <w:t xml:space="preserve"> </w:t>
      </w:r>
      <w:r w:rsidRPr="00837846">
        <w:rPr>
          <w:rFonts w:ascii="Times New Roman" w:hAnsi="Times New Roman" w:cs="Times New Roman"/>
          <w:sz w:val="24"/>
          <w:szCs w:val="24"/>
        </w:rPr>
        <w:t xml:space="preserve">apply to </w:t>
      </w:r>
      <w:bookmarkStart w:id="4" w:name="_Hlk78785392"/>
      <w:r w:rsidR="00E740F9" w:rsidRPr="00837846">
        <w:rPr>
          <w:rFonts w:ascii="Times New Roman" w:hAnsi="Times New Roman" w:cs="Times New Roman"/>
          <w:sz w:val="24"/>
          <w:szCs w:val="24"/>
        </w:rPr>
        <w:t>developmental services supported living workers</w:t>
      </w:r>
      <w:bookmarkEnd w:id="4"/>
      <w:r w:rsidR="00E740F9" w:rsidRPr="00837846">
        <w:rPr>
          <w:rFonts w:ascii="Times New Roman" w:hAnsi="Times New Roman" w:cs="Times New Roman"/>
          <w:sz w:val="24"/>
          <w:szCs w:val="24"/>
        </w:rPr>
        <w:t xml:space="preserve"> (</w:t>
      </w:r>
      <w:bookmarkStart w:id="5" w:name="_Hlk62468282"/>
      <w:r w:rsidR="00E740F9" w:rsidRPr="00837846">
        <w:rPr>
          <w:rFonts w:ascii="Times New Roman" w:hAnsi="Times New Roman" w:cs="Times New Roman"/>
          <w:sz w:val="24"/>
          <w:szCs w:val="24"/>
        </w:rPr>
        <w:t>DSSLW</w:t>
      </w:r>
      <w:r w:rsidR="00BC36B4">
        <w:rPr>
          <w:rFonts w:ascii="Times New Roman" w:hAnsi="Times New Roman" w:cs="Times New Roman"/>
          <w:sz w:val="24"/>
          <w:szCs w:val="24"/>
        </w:rPr>
        <w:t>s</w:t>
      </w:r>
      <w:r w:rsidR="00E740F9" w:rsidRPr="00837846">
        <w:rPr>
          <w:rFonts w:ascii="Times New Roman" w:hAnsi="Times New Roman" w:cs="Times New Roman"/>
          <w:sz w:val="24"/>
          <w:szCs w:val="24"/>
        </w:rPr>
        <w:t xml:space="preserve">) </w:t>
      </w:r>
      <w:bookmarkEnd w:id="5"/>
      <w:r w:rsidR="00D653E6" w:rsidRPr="00837846">
        <w:rPr>
          <w:rFonts w:ascii="Times New Roman" w:hAnsi="Times New Roman" w:cs="Times New Roman"/>
          <w:sz w:val="24"/>
          <w:szCs w:val="24"/>
        </w:rPr>
        <w:t>and licensed registered nurses (IFS/respite nurses) who</w:t>
      </w:r>
      <w:r w:rsidR="00605EDE" w:rsidRPr="00837846">
        <w:rPr>
          <w:rFonts w:ascii="Times New Roman" w:hAnsi="Times New Roman" w:cs="Times New Roman"/>
          <w:sz w:val="24"/>
          <w:szCs w:val="24"/>
        </w:rPr>
        <w:t xml:space="preserve"> may</w:t>
      </w:r>
      <w:r w:rsidR="00D653E6" w:rsidRPr="00837846">
        <w:rPr>
          <w:rFonts w:ascii="Times New Roman" w:hAnsi="Times New Roman" w:cs="Times New Roman"/>
          <w:sz w:val="24"/>
          <w:szCs w:val="24"/>
        </w:rPr>
        <w:t xml:space="preserve"> be delegating</w:t>
      </w:r>
      <w:r w:rsidR="00BC36B4">
        <w:rPr>
          <w:rFonts w:ascii="Times New Roman" w:hAnsi="Times New Roman" w:cs="Times New Roman"/>
          <w:sz w:val="24"/>
          <w:szCs w:val="24"/>
        </w:rPr>
        <w:t xml:space="preserve"> </w:t>
      </w:r>
      <w:r w:rsidR="00605EDE" w:rsidRPr="00837846">
        <w:rPr>
          <w:rFonts w:ascii="Times New Roman" w:hAnsi="Times New Roman" w:cs="Times New Roman"/>
          <w:sz w:val="24"/>
          <w:szCs w:val="24"/>
        </w:rPr>
        <w:t xml:space="preserve">medication administration responsibilities </w:t>
      </w:r>
      <w:r w:rsidR="00D653E6" w:rsidRPr="00837846">
        <w:rPr>
          <w:rFonts w:ascii="Times New Roman" w:hAnsi="Times New Roman" w:cs="Times New Roman"/>
          <w:sz w:val="24"/>
          <w:szCs w:val="24"/>
        </w:rPr>
        <w:t xml:space="preserve">to the </w:t>
      </w:r>
      <w:r w:rsidR="009900FA" w:rsidRPr="00837846">
        <w:rPr>
          <w:rFonts w:ascii="Times New Roman" w:hAnsi="Times New Roman" w:cs="Times New Roman"/>
          <w:sz w:val="24"/>
          <w:szCs w:val="24"/>
        </w:rPr>
        <w:t xml:space="preserve">med-certified </w:t>
      </w:r>
      <w:r w:rsidR="00D653E6" w:rsidRPr="00837846">
        <w:rPr>
          <w:rFonts w:ascii="Times New Roman" w:hAnsi="Times New Roman" w:cs="Times New Roman"/>
          <w:sz w:val="24"/>
          <w:szCs w:val="24"/>
        </w:rPr>
        <w:t>support staff</w:t>
      </w:r>
      <w:r w:rsidR="001F6B24" w:rsidRPr="00837846">
        <w:rPr>
          <w:rFonts w:ascii="Times New Roman" w:hAnsi="Times New Roman" w:cs="Times New Roman"/>
          <w:sz w:val="24"/>
          <w:szCs w:val="24"/>
        </w:rPr>
        <w:t>.  These</w:t>
      </w:r>
      <w:r w:rsidRPr="00837846">
        <w:rPr>
          <w:rFonts w:ascii="Times New Roman" w:hAnsi="Times New Roman" w:cs="Times New Roman"/>
          <w:sz w:val="24"/>
          <w:szCs w:val="24"/>
        </w:rPr>
        <w:t xml:space="preserve"> e</w:t>
      </w:r>
      <w:r w:rsidR="006368AE" w:rsidRPr="00837846">
        <w:rPr>
          <w:rFonts w:ascii="Times New Roman" w:hAnsi="Times New Roman" w:cs="Times New Roman"/>
          <w:sz w:val="24"/>
          <w:szCs w:val="24"/>
        </w:rPr>
        <w:t xml:space="preserve">mployees </w:t>
      </w:r>
      <w:r w:rsidR="00D653E6" w:rsidRPr="00837846">
        <w:rPr>
          <w:rFonts w:ascii="Times New Roman" w:hAnsi="Times New Roman" w:cs="Times New Roman"/>
          <w:sz w:val="24"/>
          <w:szCs w:val="24"/>
        </w:rPr>
        <w:t xml:space="preserve">will be </w:t>
      </w:r>
      <w:r w:rsidR="006368AE" w:rsidRPr="00837846">
        <w:rPr>
          <w:rFonts w:ascii="Times New Roman" w:hAnsi="Times New Roman" w:cs="Times New Roman"/>
          <w:sz w:val="24"/>
          <w:szCs w:val="24"/>
        </w:rPr>
        <w:t xml:space="preserve">providing services to </w:t>
      </w:r>
      <w:r w:rsidR="00D653E6" w:rsidRPr="00837846">
        <w:rPr>
          <w:rFonts w:ascii="Times New Roman" w:hAnsi="Times New Roman" w:cs="Times New Roman"/>
          <w:sz w:val="24"/>
          <w:szCs w:val="24"/>
        </w:rPr>
        <w:t>i</w:t>
      </w:r>
      <w:r w:rsidR="006368AE" w:rsidRPr="00837846">
        <w:rPr>
          <w:rFonts w:ascii="Times New Roman" w:hAnsi="Times New Roman" w:cs="Times New Roman"/>
          <w:sz w:val="24"/>
          <w:szCs w:val="24"/>
        </w:rPr>
        <w:t>ndividuals who reside in family homes or temporary emergency respite placements at locations other than DDS</w:t>
      </w:r>
      <w:r w:rsidR="0076406E" w:rsidRPr="00837846">
        <w:rPr>
          <w:rFonts w:ascii="Times New Roman" w:hAnsi="Times New Roman" w:cs="Times New Roman"/>
          <w:sz w:val="24"/>
          <w:szCs w:val="24"/>
        </w:rPr>
        <w:t>-</w:t>
      </w:r>
      <w:r w:rsidR="006368AE" w:rsidRPr="00837846">
        <w:rPr>
          <w:rFonts w:ascii="Times New Roman" w:hAnsi="Times New Roman" w:cs="Times New Roman"/>
          <w:sz w:val="24"/>
          <w:szCs w:val="24"/>
        </w:rPr>
        <w:t xml:space="preserve">funded respite centers.  </w:t>
      </w:r>
      <w:r w:rsidR="00334502" w:rsidRPr="00837846">
        <w:rPr>
          <w:rFonts w:ascii="Times New Roman" w:hAnsi="Times New Roman" w:cs="Times New Roman"/>
          <w:sz w:val="24"/>
          <w:szCs w:val="24"/>
        </w:rPr>
        <w:t>This guidance does not apply to staff who perform Trained medication administration responsibilities under the Trained Staff designation or staff working in the</w:t>
      </w:r>
      <w:r w:rsidR="00605EDE" w:rsidRPr="00837846">
        <w:rPr>
          <w:rFonts w:ascii="Times New Roman" w:hAnsi="Times New Roman" w:cs="Times New Roman"/>
          <w:sz w:val="24"/>
          <w:szCs w:val="24"/>
        </w:rPr>
        <w:t xml:space="preserve"> Individualize Home Supports</w:t>
      </w:r>
      <w:r w:rsidR="00334502" w:rsidRPr="00837846">
        <w:rPr>
          <w:rFonts w:ascii="Times New Roman" w:hAnsi="Times New Roman" w:cs="Times New Roman"/>
          <w:sz w:val="24"/>
          <w:szCs w:val="24"/>
        </w:rPr>
        <w:t xml:space="preserve"> </w:t>
      </w:r>
      <w:r w:rsidR="00605EDE" w:rsidRPr="00837846">
        <w:rPr>
          <w:rFonts w:ascii="Times New Roman" w:hAnsi="Times New Roman" w:cs="Times New Roman"/>
          <w:sz w:val="24"/>
          <w:szCs w:val="24"/>
        </w:rPr>
        <w:t>(</w:t>
      </w:r>
      <w:r w:rsidR="00334502" w:rsidRPr="00837846">
        <w:rPr>
          <w:rFonts w:ascii="Times New Roman" w:hAnsi="Times New Roman" w:cs="Times New Roman"/>
          <w:sz w:val="24"/>
          <w:szCs w:val="24"/>
        </w:rPr>
        <w:t>IHS</w:t>
      </w:r>
      <w:r w:rsidR="00605EDE" w:rsidRPr="00837846">
        <w:rPr>
          <w:rFonts w:ascii="Times New Roman" w:hAnsi="Times New Roman" w:cs="Times New Roman"/>
          <w:sz w:val="24"/>
          <w:szCs w:val="24"/>
        </w:rPr>
        <w:t>)</w:t>
      </w:r>
      <w:r w:rsidR="00334502" w:rsidRPr="00837846">
        <w:rPr>
          <w:rFonts w:ascii="Times New Roman" w:hAnsi="Times New Roman" w:cs="Times New Roman"/>
          <w:sz w:val="24"/>
          <w:szCs w:val="24"/>
        </w:rPr>
        <w:t xml:space="preserve"> division.  </w:t>
      </w:r>
    </w:p>
    <w:p w14:paraId="1601780D" w14:textId="77777777" w:rsidR="00E90D4C" w:rsidRPr="00837846" w:rsidRDefault="00E90D4C" w:rsidP="00E90D4C">
      <w:pPr>
        <w:spacing w:after="0" w:line="240" w:lineRule="auto"/>
        <w:ind w:left="720"/>
        <w:rPr>
          <w:rFonts w:ascii="Times New Roman" w:hAnsi="Times New Roman" w:cs="Times New Roman"/>
          <w:b/>
          <w:sz w:val="24"/>
          <w:szCs w:val="24"/>
        </w:rPr>
      </w:pPr>
    </w:p>
    <w:p w14:paraId="7611E701" w14:textId="77777777" w:rsidR="008807D6" w:rsidRPr="00837846" w:rsidRDefault="008807D6" w:rsidP="00B448F4">
      <w:pPr>
        <w:numPr>
          <w:ilvl w:val="0"/>
          <w:numId w:val="18"/>
        </w:numPr>
        <w:spacing w:after="0" w:line="240" w:lineRule="auto"/>
        <w:contextualSpacing/>
        <w:jc w:val="both"/>
        <w:rPr>
          <w:rFonts w:ascii="Times New Roman" w:eastAsia="Calibri" w:hAnsi="Times New Roman" w:cs="Times New Roman"/>
          <w:b/>
          <w:sz w:val="24"/>
          <w:szCs w:val="24"/>
          <w:lang w:val="en"/>
        </w:rPr>
      </w:pPr>
      <w:bookmarkStart w:id="6" w:name="_Hlk62468556"/>
      <w:r w:rsidRPr="00837846">
        <w:rPr>
          <w:rFonts w:ascii="Times New Roman" w:eastAsia="Calibri" w:hAnsi="Times New Roman" w:cs="Times New Roman"/>
          <w:b/>
          <w:sz w:val="24"/>
          <w:szCs w:val="24"/>
        </w:rPr>
        <w:t>Implementation</w:t>
      </w:r>
    </w:p>
    <w:p w14:paraId="10A630BA" w14:textId="77777777" w:rsidR="00411C26" w:rsidRPr="001F4D4C" w:rsidRDefault="00411C26" w:rsidP="00411C26">
      <w:pPr>
        <w:pStyle w:val="ListParagraph"/>
        <w:spacing w:after="0" w:line="240" w:lineRule="auto"/>
        <w:ind w:left="1080"/>
        <w:rPr>
          <w:rFonts w:ascii="Times New Roman" w:hAnsi="Times New Roman" w:cs="Times New Roman"/>
          <w:sz w:val="8"/>
          <w:szCs w:val="8"/>
        </w:rPr>
      </w:pPr>
    </w:p>
    <w:p w14:paraId="0F1314F7" w14:textId="514510CE" w:rsidR="00BC36B4" w:rsidRDefault="00D77653" w:rsidP="00E90D4C">
      <w:pPr>
        <w:pStyle w:val="ListParagraph"/>
        <w:numPr>
          <w:ilvl w:val="0"/>
          <w:numId w:val="7"/>
        </w:numPr>
        <w:spacing w:after="0" w:line="240" w:lineRule="auto"/>
        <w:ind w:left="1080"/>
        <w:rPr>
          <w:rFonts w:ascii="Times New Roman" w:hAnsi="Times New Roman" w:cs="Times New Roman"/>
          <w:sz w:val="24"/>
          <w:szCs w:val="24"/>
        </w:rPr>
      </w:pPr>
      <w:r w:rsidRPr="00837846">
        <w:rPr>
          <w:rFonts w:ascii="Times New Roman" w:hAnsi="Times New Roman" w:cs="Times New Roman"/>
          <w:sz w:val="24"/>
          <w:szCs w:val="24"/>
        </w:rPr>
        <w:t xml:space="preserve">Any </w:t>
      </w:r>
      <w:r w:rsidR="00315ABF" w:rsidRPr="00837846">
        <w:rPr>
          <w:rFonts w:ascii="Times New Roman" w:hAnsi="Times New Roman" w:cs="Times New Roman"/>
          <w:sz w:val="24"/>
          <w:szCs w:val="24"/>
        </w:rPr>
        <w:t>developmental services supported living worker (</w:t>
      </w:r>
      <w:r w:rsidR="00E740F9" w:rsidRPr="00837846">
        <w:rPr>
          <w:rFonts w:ascii="Times New Roman" w:hAnsi="Times New Roman" w:cs="Times New Roman"/>
          <w:sz w:val="24"/>
          <w:szCs w:val="24"/>
        </w:rPr>
        <w:t>D</w:t>
      </w:r>
      <w:r w:rsidR="00315ABF" w:rsidRPr="00837846">
        <w:rPr>
          <w:rFonts w:ascii="Times New Roman" w:hAnsi="Times New Roman" w:cs="Times New Roman"/>
          <w:sz w:val="24"/>
          <w:szCs w:val="24"/>
        </w:rPr>
        <w:t>S</w:t>
      </w:r>
      <w:r w:rsidR="00E740F9" w:rsidRPr="00837846">
        <w:rPr>
          <w:rFonts w:ascii="Times New Roman" w:hAnsi="Times New Roman" w:cs="Times New Roman"/>
          <w:sz w:val="24"/>
          <w:szCs w:val="24"/>
        </w:rPr>
        <w:t>SLW</w:t>
      </w:r>
      <w:r w:rsidR="00315ABF" w:rsidRPr="00837846">
        <w:rPr>
          <w:rFonts w:ascii="Times New Roman" w:hAnsi="Times New Roman" w:cs="Times New Roman"/>
          <w:sz w:val="24"/>
          <w:szCs w:val="24"/>
        </w:rPr>
        <w:t>)</w:t>
      </w:r>
      <w:r w:rsidR="00E740F9" w:rsidRPr="00837846">
        <w:rPr>
          <w:rFonts w:ascii="Times New Roman" w:hAnsi="Times New Roman" w:cs="Times New Roman"/>
          <w:sz w:val="24"/>
          <w:szCs w:val="24"/>
        </w:rPr>
        <w:t xml:space="preserve"> </w:t>
      </w:r>
      <w:bookmarkEnd w:id="6"/>
      <w:r w:rsidR="00E72576">
        <w:rPr>
          <w:rFonts w:ascii="Times New Roman" w:hAnsi="Times New Roman" w:cs="Times New Roman"/>
          <w:sz w:val="24"/>
          <w:szCs w:val="24"/>
        </w:rPr>
        <w:t xml:space="preserve">who has been assigned a delegating registered nurse (RN) </w:t>
      </w:r>
      <w:r w:rsidR="00315ABF" w:rsidRPr="00837846">
        <w:rPr>
          <w:rFonts w:ascii="Times New Roman" w:hAnsi="Times New Roman" w:cs="Times New Roman"/>
          <w:sz w:val="24"/>
          <w:szCs w:val="24"/>
        </w:rPr>
        <w:t xml:space="preserve">may </w:t>
      </w:r>
      <w:r w:rsidR="00455D8A" w:rsidRPr="00837846">
        <w:rPr>
          <w:rFonts w:ascii="Times New Roman" w:hAnsi="Times New Roman" w:cs="Times New Roman"/>
          <w:sz w:val="24"/>
          <w:szCs w:val="24"/>
        </w:rPr>
        <w:t>complete the DDS medication administration certification</w:t>
      </w:r>
      <w:r w:rsidR="00D653E6" w:rsidRPr="00837846">
        <w:rPr>
          <w:rFonts w:ascii="Times New Roman" w:hAnsi="Times New Roman" w:cs="Times New Roman"/>
          <w:sz w:val="24"/>
          <w:szCs w:val="24"/>
        </w:rPr>
        <w:t xml:space="preserve"> course</w:t>
      </w:r>
      <w:r w:rsidR="0064628D" w:rsidRPr="00837846">
        <w:rPr>
          <w:rFonts w:ascii="Times New Roman" w:hAnsi="Times New Roman" w:cs="Times New Roman"/>
          <w:sz w:val="24"/>
          <w:szCs w:val="24"/>
        </w:rPr>
        <w:t xml:space="preserve"> requirements </w:t>
      </w:r>
      <w:r w:rsidR="00315ABF" w:rsidRPr="00837846">
        <w:rPr>
          <w:rFonts w:ascii="Times New Roman" w:hAnsi="Times New Roman" w:cs="Times New Roman"/>
          <w:sz w:val="24"/>
          <w:szCs w:val="24"/>
        </w:rPr>
        <w:t xml:space="preserve">as </w:t>
      </w:r>
      <w:r w:rsidR="0064628D" w:rsidRPr="00837846">
        <w:rPr>
          <w:rFonts w:ascii="Times New Roman" w:hAnsi="Times New Roman" w:cs="Times New Roman"/>
          <w:sz w:val="24"/>
          <w:szCs w:val="24"/>
        </w:rPr>
        <w:t xml:space="preserve">per </w:t>
      </w:r>
      <w:r w:rsidR="00315ABF" w:rsidRPr="00837846">
        <w:rPr>
          <w:rFonts w:ascii="Times New Roman" w:hAnsi="Times New Roman" w:cs="Times New Roman"/>
          <w:sz w:val="24"/>
          <w:szCs w:val="24"/>
        </w:rPr>
        <w:t>section 17a-210-3 of the Regulations of Connecticut State Agencies</w:t>
      </w:r>
      <w:r w:rsidR="0064628D" w:rsidRPr="00837846">
        <w:rPr>
          <w:rFonts w:ascii="Times New Roman" w:hAnsi="Times New Roman" w:cs="Times New Roman"/>
          <w:sz w:val="24"/>
          <w:szCs w:val="24"/>
        </w:rPr>
        <w:t>.</w:t>
      </w:r>
    </w:p>
    <w:p w14:paraId="26ADAA38" w14:textId="77777777" w:rsidR="00411C26" w:rsidRPr="0036404D" w:rsidRDefault="00411C26" w:rsidP="00411C26">
      <w:pPr>
        <w:pStyle w:val="ListParagraph"/>
        <w:spacing w:after="0" w:line="240" w:lineRule="auto"/>
        <w:ind w:left="1080"/>
        <w:rPr>
          <w:rFonts w:ascii="Times New Roman" w:hAnsi="Times New Roman" w:cs="Times New Roman"/>
          <w:sz w:val="8"/>
          <w:szCs w:val="8"/>
        </w:rPr>
      </w:pPr>
    </w:p>
    <w:p w14:paraId="41CA856A" w14:textId="748511C8" w:rsidR="00911E9C" w:rsidRDefault="00696DD7" w:rsidP="00E90D4C">
      <w:pPr>
        <w:pStyle w:val="ListParagraph"/>
        <w:numPr>
          <w:ilvl w:val="0"/>
          <w:numId w:val="7"/>
        </w:numPr>
        <w:spacing w:after="0" w:line="240" w:lineRule="auto"/>
        <w:ind w:left="1080"/>
        <w:rPr>
          <w:rFonts w:ascii="Times New Roman" w:hAnsi="Times New Roman" w:cs="Times New Roman"/>
          <w:sz w:val="24"/>
          <w:szCs w:val="24"/>
        </w:rPr>
      </w:pPr>
      <w:bookmarkStart w:id="7" w:name="_Hlk81559383"/>
      <w:r w:rsidRPr="00BC36B4">
        <w:rPr>
          <w:rFonts w:ascii="Times New Roman" w:hAnsi="Times New Roman" w:cs="Times New Roman"/>
          <w:sz w:val="24"/>
          <w:szCs w:val="24"/>
        </w:rPr>
        <w:t>DSSLWs</w:t>
      </w:r>
      <w:bookmarkEnd w:id="7"/>
      <w:r w:rsidRPr="00BC36B4">
        <w:rPr>
          <w:rFonts w:ascii="Times New Roman" w:hAnsi="Times New Roman" w:cs="Times New Roman"/>
          <w:sz w:val="24"/>
          <w:szCs w:val="24"/>
        </w:rPr>
        <w:t xml:space="preserve"> seeking to become med-certified shall be assigned to a DDS respite center to receive onsite medication administration initial and recertification training </w:t>
      </w:r>
      <w:r w:rsidRPr="00830AC5">
        <w:rPr>
          <w:rFonts w:ascii="Times New Roman" w:hAnsi="Times New Roman" w:cs="Times New Roman"/>
          <w:sz w:val="24"/>
          <w:szCs w:val="24"/>
        </w:rPr>
        <w:t xml:space="preserve">(i.e., </w:t>
      </w:r>
      <w:r w:rsidR="005B561A" w:rsidRPr="005B561A">
        <w:rPr>
          <w:rFonts w:ascii="Times New Roman" w:hAnsi="Times New Roman" w:cs="Times New Roman"/>
          <w:sz w:val="24"/>
          <w:szCs w:val="24"/>
        </w:rPr>
        <w:t>Nursing Standard 09-4 On-Site Practicum Process</w:t>
      </w:r>
      <w:r w:rsidR="005B561A">
        <w:rPr>
          <w:rFonts w:ascii="Times New Roman" w:hAnsi="Times New Roman" w:cs="Times New Roman"/>
          <w:sz w:val="24"/>
          <w:szCs w:val="24"/>
        </w:rPr>
        <w:t xml:space="preserve"> </w:t>
      </w:r>
      <w:r w:rsidR="00A121F9" w:rsidRPr="00830AC5">
        <w:rPr>
          <w:rFonts w:ascii="Times New Roman" w:hAnsi="Times New Roman" w:cs="Times New Roman"/>
          <w:sz w:val="24"/>
          <w:szCs w:val="24"/>
        </w:rPr>
        <w:t>C</w:t>
      </w:r>
      <w:r w:rsidRPr="00830AC5">
        <w:rPr>
          <w:rFonts w:ascii="Times New Roman" w:hAnsi="Times New Roman" w:cs="Times New Roman"/>
          <w:sz w:val="24"/>
          <w:szCs w:val="24"/>
        </w:rPr>
        <w:t>hecklist A</w:t>
      </w:r>
      <w:r w:rsidR="00452A04" w:rsidRPr="00830AC5">
        <w:rPr>
          <w:rFonts w:ascii="Times New Roman" w:hAnsi="Times New Roman" w:cs="Times New Roman"/>
          <w:sz w:val="24"/>
          <w:szCs w:val="24"/>
        </w:rPr>
        <w:t xml:space="preserve"> </w:t>
      </w:r>
      <w:r w:rsidRPr="00830AC5">
        <w:rPr>
          <w:rFonts w:ascii="Times New Roman" w:hAnsi="Times New Roman" w:cs="Times New Roman"/>
          <w:sz w:val="24"/>
          <w:szCs w:val="24"/>
        </w:rPr>
        <w:t>&amp;</w:t>
      </w:r>
      <w:r w:rsidR="00452A04" w:rsidRPr="00830AC5">
        <w:rPr>
          <w:rFonts w:ascii="Times New Roman" w:hAnsi="Times New Roman" w:cs="Times New Roman"/>
          <w:sz w:val="24"/>
          <w:szCs w:val="24"/>
        </w:rPr>
        <w:t xml:space="preserve"> </w:t>
      </w:r>
      <w:r w:rsidR="00C44390">
        <w:rPr>
          <w:rFonts w:ascii="Times New Roman" w:hAnsi="Times New Roman" w:cs="Times New Roman"/>
          <w:sz w:val="24"/>
          <w:szCs w:val="24"/>
        </w:rPr>
        <w:t xml:space="preserve">Checklist </w:t>
      </w:r>
      <w:r w:rsidRPr="00830AC5">
        <w:rPr>
          <w:rFonts w:ascii="Times New Roman" w:hAnsi="Times New Roman" w:cs="Times New Roman"/>
          <w:sz w:val="24"/>
          <w:szCs w:val="24"/>
        </w:rPr>
        <w:t>B).</w:t>
      </w:r>
      <w:r w:rsidRPr="00BC36B4">
        <w:rPr>
          <w:rFonts w:ascii="Times New Roman" w:hAnsi="Times New Roman" w:cs="Times New Roman"/>
          <w:sz w:val="24"/>
          <w:szCs w:val="24"/>
        </w:rPr>
        <w:t xml:space="preserve">  If a DSSLW is already med-certified and </w:t>
      </w:r>
      <w:r w:rsidRPr="00BC36B4">
        <w:rPr>
          <w:rFonts w:ascii="Times New Roman" w:hAnsi="Times New Roman" w:cs="Times New Roman"/>
          <w:sz w:val="24"/>
          <w:szCs w:val="24"/>
        </w:rPr>
        <w:lastRenderedPageBreak/>
        <w:t>assigned to a DDS residential home/facility and the delegating IFS/respite nurse and residential team nurse are in agreement, the onsite initial and recertification training may be completed at that location.</w:t>
      </w:r>
      <w:r w:rsidR="00683B3C">
        <w:rPr>
          <w:rFonts w:ascii="Times New Roman" w:hAnsi="Times New Roman" w:cs="Times New Roman"/>
          <w:sz w:val="24"/>
          <w:szCs w:val="24"/>
        </w:rPr>
        <w:t xml:space="preserve">  At </w:t>
      </w:r>
      <w:r w:rsidR="00830AC5">
        <w:rPr>
          <w:rFonts w:ascii="Times New Roman" w:hAnsi="Times New Roman" w:cs="Times New Roman"/>
          <w:sz w:val="24"/>
          <w:szCs w:val="24"/>
        </w:rPr>
        <w:t xml:space="preserve">certain </w:t>
      </w:r>
      <w:r w:rsidR="00683B3C">
        <w:rPr>
          <w:rFonts w:ascii="Times New Roman" w:hAnsi="Times New Roman" w:cs="Times New Roman"/>
          <w:sz w:val="24"/>
          <w:szCs w:val="24"/>
        </w:rPr>
        <w:t xml:space="preserve">times it may be appropriate </w:t>
      </w:r>
      <w:r w:rsidR="00830AC5">
        <w:rPr>
          <w:rFonts w:ascii="Times New Roman" w:hAnsi="Times New Roman" w:cs="Times New Roman"/>
          <w:sz w:val="24"/>
          <w:szCs w:val="24"/>
        </w:rPr>
        <w:t xml:space="preserve">for a DSSLW </w:t>
      </w:r>
      <w:r w:rsidR="00683B3C">
        <w:rPr>
          <w:rFonts w:ascii="Times New Roman" w:hAnsi="Times New Roman" w:cs="Times New Roman"/>
          <w:sz w:val="24"/>
          <w:szCs w:val="24"/>
        </w:rPr>
        <w:t xml:space="preserve">to complete Checklists A &amp; B in a family home or temporary respite location.  </w:t>
      </w:r>
    </w:p>
    <w:p w14:paraId="7FBCEC35" w14:textId="77777777" w:rsidR="00411C26" w:rsidRPr="001F4D4C" w:rsidRDefault="00411C26" w:rsidP="00411C26">
      <w:pPr>
        <w:pStyle w:val="ListParagraph"/>
        <w:spacing w:after="0" w:line="240" w:lineRule="auto"/>
        <w:ind w:left="1080"/>
        <w:rPr>
          <w:rFonts w:ascii="Times New Roman" w:hAnsi="Times New Roman" w:cs="Times New Roman"/>
          <w:sz w:val="8"/>
          <w:szCs w:val="8"/>
        </w:rPr>
      </w:pPr>
    </w:p>
    <w:p w14:paraId="0A5E5A5F" w14:textId="4E89A8FC" w:rsidR="00911E9C" w:rsidRDefault="00605EDE" w:rsidP="00E90D4C">
      <w:pPr>
        <w:pStyle w:val="ListParagraph"/>
        <w:numPr>
          <w:ilvl w:val="0"/>
          <w:numId w:val="7"/>
        </w:numPr>
        <w:spacing w:after="0" w:line="240" w:lineRule="auto"/>
        <w:ind w:left="1080"/>
        <w:rPr>
          <w:rFonts w:ascii="Times New Roman" w:hAnsi="Times New Roman" w:cs="Times New Roman"/>
          <w:sz w:val="24"/>
          <w:szCs w:val="24"/>
        </w:rPr>
      </w:pPr>
      <w:r w:rsidRPr="00911E9C">
        <w:rPr>
          <w:rFonts w:ascii="Times New Roman" w:hAnsi="Times New Roman" w:cs="Times New Roman"/>
          <w:sz w:val="24"/>
          <w:szCs w:val="24"/>
        </w:rPr>
        <w:t>Medication administration</w:t>
      </w:r>
      <w:r w:rsidR="00DB3C6B" w:rsidRPr="00911E9C">
        <w:rPr>
          <w:rFonts w:ascii="Times New Roman" w:hAnsi="Times New Roman" w:cs="Times New Roman"/>
          <w:sz w:val="24"/>
          <w:szCs w:val="24"/>
        </w:rPr>
        <w:t xml:space="preserve"> </w:t>
      </w:r>
      <w:r w:rsidRPr="00911E9C">
        <w:rPr>
          <w:rFonts w:ascii="Times New Roman" w:hAnsi="Times New Roman" w:cs="Times New Roman"/>
          <w:sz w:val="24"/>
          <w:szCs w:val="24"/>
        </w:rPr>
        <w:t>certified</w:t>
      </w:r>
      <w:r w:rsidR="00DB3C6B" w:rsidRPr="00911E9C">
        <w:rPr>
          <w:rFonts w:ascii="Times New Roman" w:hAnsi="Times New Roman" w:cs="Times New Roman"/>
          <w:sz w:val="24"/>
          <w:szCs w:val="24"/>
        </w:rPr>
        <w:t xml:space="preserve"> (med-certified)</w:t>
      </w:r>
      <w:r w:rsidRPr="00911E9C">
        <w:rPr>
          <w:rFonts w:ascii="Times New Roman" w:hAnsi="Times New Roman" w:cs="Times New Roman"/>
          <w:sz w:val="24"/>
          <w:szCs w:val="24"/>
        </w:rPr>
        <w:t xml:space="preserve"> non-licensed </w:t>
      </w:r>
      <w:r w:rsidR="00E740F9" w:rsidRPr="00911E9C">
        <w:rPr>
          <w:rFonts w:ascii="Times New Roman" w:hAnsi="Times New Roman" w:cs="Times New Roman"/>
          <w:sz w:val="24"/>
          <w:szCs w:val="24"/>
        </w:rPr>
        <w:t>D</w:t>
      </w:r>
      <w:r w:rsidR="00315ABF" w:rsidRPr="00911E9C">
        <w:rPr>
          <w:rFonts w:ascii="Times New Roman" w:hAnsi="Times New Roman" w:cs="Times New Roman"/>
          <w:sz w:val="24"/>
          <w:szCs w:val="24"/>
        </w:rPr>
        <w:t>S</w:t>
      </w:r>
      <w:r w:rsidR="00E740F9" w:rsidRPr="00911E9C">
        <w:rPr>
          <w:rFonts w:ascii="Times New Roman" w:hAnsi="Times New Roman" w:cs="Times New Roman"/>
          <w:sz w:val="24"/>
          <w:szCs w:val="24"/>
        </w:rPr>
        <w:t>SLW</w:t>
      </w:r>
      <w:r w:rsidRPr="00911E9C">
        <w:rPr>
          <w:rFonts w:ascii="Times New Roman" w:hAnsi="Times New Roman" w:cs="Times New Roman"/>
          <w:sz w:val="24"/>
          <w:szCs w:val="24"/>
        </w:rPr>
        <w:t>s</w:t>
      </w:r>
      <w:r w:rsidR="00E740F9" w:rsidRPr="00911E9C">
        <w:rPr>
          <w:rFonts w:ascii="Times New Roman" w:hAnsi="Times New Roman" w:cs="Times New Roman"/>
          <w:sz w:val="24"/>
          <w:szCs w:val="24"/>
        </w:rPr>
        <w:t xml:space="preserve"> </w:t>
      </w:r>
      <w:r w:rsidRPr="00911E9C">
        <w:rPr>
          <w:rFonts w:ascii="Times New Roman" w:hAnsi="Times New Roman" w:cs="Times New Roman"/>
          <w:sz w:val="24"/>
          <w:szCs w:val="24"/>
        </w:rPr>
        <w:t xml:space="preserve">are </w:t>
      </w:r>
      <w:r w:rsidR="00472F2C" w:rsidRPr="00911E9C">
        <w:rPr>
          <w:rFonts w:ascii="Times New Roman" w:hAnsi="Times New Roman" w:cs="Times New Roman"/>
          <w:sz w:val="24"/>
          <w:szCs w:val="24"/>
        </w:rPr>
        <w:t xml:space="preserve">subject to </w:t>
      </w:r>
      <w:r w:rsidR="00EF2CB1" w:rsidRPr="00911E9C">
        <w:rPr>
          <w:rFonts w:ascii="Times New Roman" w:hAnsi="Times New Roman" w:cs="Times New Roman"/>
          <w:sz w:val="24"/>
          <w:szCs w:val="24"/>
        </w:rPr>
        <w:t>all DDS</w:t>
      </w:r>
      <w:r w:rsidR="00472F2C" w:rsidRPr="00911E9C">
        <w:rPr>
          <w:rFonts w:ascii="Times New Roman" w:hAnsi="Times New Roman" w:cs="Times New Roman"/>
          <w:sz w:val="24"/>
          <w:szCs w:val="24"/>
        </w:rPr>
        <w:t xml:space="preserve"> medication administration regulations.</w:t>
      </w:r>
      <w:r w:rsidR="0064628D" w:rsidRPr="00911E9C">
        <w:rPr>
          <w:rFonts w:ascii="Times New Roman" w:hAnsi="Times New Roman" w:cs="Times New Roman"/>
          <w:sz w:val="24"/>
          <w:szCs w:val="24"/>
        </w:rPr>
        <w:t xml:space="preserve">  </w:t>
      </w:r>
    </w:p>
    <w:p w14:paraId="63B2DA0C" w14:textId="77777777" w:rsidR="00411C26" w:rsidRPr="001F4D4C" w:rsidRDefault="00411C26" w:rsidP="00411C26">
      <w:pPr>
        <w:pStyle w:val="ListParagraph"/>
        <w:spacing w:after="0" w:line="240" w:lineRule="auto"/>
        <w:ind w:left="1080"/>
        <w:rPr>
          <w:rFonts w:ascii="Times New Roman" w:hAnsi="Times New Roman" w:cs="Times New Roman"/>
          <w:sz w:val="8"/>
          <w:szCs w:val="8"/>
        </w:rPr>
      </w:pPr>
    </w:p>
    <w:p w14:paraId="5B7EC995" w14:textId="0DBE96FB" w:rsidR="00911E9C" w:rsidRDefault="00696DD7" w:rsidP="00E90D4C">
      <w:pPr>
        <w:pStyle w:val="ListParagraph"/>
        <w:numPr>
          <w:ilvl w:val="0"/>
          <w:numId w:val="7"/>
        </w:numPr>
        <w:spacing w:after="0" w:line="240" w:lineRule="auto"/>
        <w:ind w:left="1080"/>
        <w:rPr>
          <w:rFonts w:ascii="Times New Roman" w:hAnsi="Times New Roman" w:cs="Times New Roman"/>
          <w:sz w:val="24"/>
          <w:szCs w:val="24"/>
        </w:rPr>
      </w:pPr>
      <w:r w:rsidRPr="00911E9C">
        <w:rPr>
          <w:rFonts w:ascii="Times New Roman" w:hAnsi="Times New Roman" w:cs="Times New Roman"/>
          <w:sz w:val="24"/>
          <w:szCs w:val="24"/>
        </w:rPr>
        <w:t>The med-certified DSSLW shall complete all medication administration-related responsibilities including verifying the licensed prescriber’s orders, appropriate administration of medication, and documentation of medication administration in the medication administration record (MAR/Kardex).  A current authorized prescriber’s order and blank MAR shall be available at the residence, if the administration of a PRN (as needed) medication is required.</w:t>
      </w:r>
    </w:p>
    <w:p w14:paraId="16B173F3" w14:textId="77777777" w:rsidR="00411C26" w:rsidRPr="001F4D4C" w:rsidRDefault="00411C26" w:rsidP="00411C26">
      <w:pPr>
        <w:pStyle w:val="ListParagraph"/>
        <w:spacing w:after="0" w:line="240" w:lineRule="auto"/>
        <w:ind w:left="1080"/>
        <w:rPr>
          <w:rFonts w:ascii="Times New Roman" w:hAnsi="Times New Roman" w:cs="Times New Roman"/>
          <w:sz w:val="8"/>
          <w:szCs w:val="8"/>
        </w:rPr>
      </w:pPr>
    </w:p>
    <w:p w14:paraId="3D6B6186" w14:textId="17BC5A97" w:rsidR="00911E9C" w:rsidRDefault="00911E9C" w:rsidP="00E90D4C">
      <w:pPr>
        <w:pStyle w:val="ListParagraph"/>
        <w:numPr>
          <w:ilvl w:val="0"/>
          <w:numId w:val="7"/>
        </w:numPr>
        <w:spacing w:after="0" w:line="240" w:lineRule="auto"/>
        <w:ind w:left="1080"/>
        <w:rPr>
          <w:rFonts w:ascii="Times New Roman" w:hAnsi="Times New Roman" w:cs="Times New Roman"/>
          <w:sz w:val="24"/>
          <w:szCs w:val="24"/>
        </w:rPr>
      </w:pPr>
      <w:r w:rsidRPr="00911E9C">
        <w:rPr>
          <w:rFonts w:ascii="Times New Roman" w:hAnsi="Times New Roman" w:cs="Times New Roman"/>
          <w:sz w:val="24"/>
          <w:szCs w:val="24"/>
        </w:rPr>
        <w:t>The med-certified DSSLW shall utilize the RN on-call system o</w:t>
      </w:r>
      <w:r w:rsidR="001705E9" w:rsidRPr="00911E9C">
        <w:rPr>
          <w:rFonts w:ascii="Times New Roman" w:hAnsi="Times New Roman" w:cs="Times New Roman"/>
          <w:sz w:val="24"/>
          <w:szCs w:val="24"/>
        </w:rPr>
        <w:t>n weekdays after normal business hours, weekends and holidays</w:t>
      </w:r>
      <w:r w:rsidRPr="00911E9C">
        <w:rPr>
          <w:rFonts w:ascii="Times New Roman" w:hAnsi="Times New Roman" w:cs="Times New Roman"/>
          <w:sz w:val="24"/>
          <w:szCs w:val="24"/>
        </w:rPr>
        <w:t xml:space="preserve"> </w:t>
      </w:r>
      <w:r w:rsidR="001705E9" w:rsidRPr="00911E9C">
        <w:rPr>
          <w:rFonts w:ascii="Times New Roman" w:hAnsi="Times New Roman" w:cs="Times New Roman"/>
          <w:sz w:val="24"/>
          <w:szCs w:val="24"/>
        </w:rPr>
        <w:t>for medication</w:t>
      </w:r>
      <w:r w:rsidR="00BB38E5">
        <w:rPr>
          <w:rFonts w:ascii="Times New Roman" w:hAnsi="Times New Roman" w:cs="Times New Roman"/>
          <w:sz w:val="24"/>
          <w:szCs w:val="24"/>
        </w:rPr>
        <w:t>-</w:t>
      </w:r>
      <w:r w:rsidR="001705E9" w:rsidRPr="00911E9C">
        <w:rPr>
          <w:rFonts w:ascii="Times New Roman" w:hAnsi="Times New Roman" w:cs="Times New Roman"/>
          <w:sz w:val="24"/>
          <w:szCs w:val="24"/>
        </w:rPr>
        <w:t xml:space="preserve">related concerns such as the need to administer an as needed (PRN) medication, medication errors, or new orders, etc.  </w:t>
      </w:r>
    </w:p>
    <w:p w14:paraId="6794E5C1" w14:textId="77777777" w:rsidR="00411C26" w:rsidRPr="001F4D4C" w:rsidRDefault="00411C26" w:rsidP="00411C26">
      <w:pPr>
        <w:pStyle w:val="ListParagraph"/>
        <w:spacing w:after="0" w:line="240" w:lineRule="auto"/>
        <w:ind w:left="1080"/>
        <w:rPr>
          <w:rFonts w:ascii="Times New Roman" w:hAnsi="Times New Roman" w:cs="Times New Roman"/>
          <w:sz w:val="8"/>
          <w:szCs w:val="8"/>
        </w:rPr>
      </w:pPr>
    </w:p>
    <w:p w14:paraId="59E29008" w14:textId="30B9EBB9" w:rsidR="00911E9C" w:rsidRDefault="001705E9" w:rsidP="00E90D4C">
      <w:pPr>
        <w:pStyle w:val="ListParagraph"/>
        <w:numPr>
          <w:ilvl w:val="0"/>
          <w:numId w:val="7"/>
        </w:numPr>
        <w:spacing w:after="0" w:line="240" w:lineRule="auto"/>
        <w:ind w:left="1080"/>
        <w:rPr>
          <w:rFonts w:ascii="Times New Roman" w:hAnsi="Times New Roman" w:cs="Times New Roman"/>
          <w:sz w:val="24"/>
          <w:szCs w:val="24"/>
        </w:rPr>
      </w:pPr>
      <w:r w:rsidRPr="00911E9C">
        <w:rPr>
          <w:rFonts w:ascii="Times New Roman" w:hAnsi="Times New Roman" w:cs="Times New Roman"/>
          <w:sz w:val="24"/>
          <w:szCs w:val="24"/>
        </w:rPr>
        <w:t xml:space="preserve">The med-certified DSSLW shall have emergency contact information readily available (i.e., Poison Control Center, 911, family or guardian phone numbers). </w:t>
      </w:r>
    </w:p>
    <w:p w14:paraId="46C6C5FB" w14:textId="77777777" w:rsidR="00411C26" w:rsidRPr="001F4D4C" w:rsidRDefault="00411C26" w:rsidP="00411C26">
      <w:pPr>
        <w:pStyle w:val="ListParagraph"/>
        <w:spacing w:after="0" w:line="240" w:lineRule="auto"/>
        <w:ind w:left="1080"/>
        <w:rPr>
          <w:rFonts w:ascii="Times New Roman" w:hAnsi="Times New Roman" w:cs="Times New Roman"/>
          <w:sz w:val="8"/>
          <w:szCs w:val="8"/>
        </w:rPr>
      </w:pPr>
    </w:p>
    <w:p w14:paraId="7393E151" w14:textId="2C2FF495" w:rsidR="00696DD7" w:rsidRDefault="00911E9C" w:rsidP="00E90D4C">
      <w:pPr>
        <w:pStyle w:val="ListParagraph"/>
        <w:numPr>
          <w:ilvl w:val="0"/>
          <w:numId w:val="7"/>
        </w:numPr>
        <w:spacing w:after="0" w:line="240" w:lineRule="auto"/>
        <w:ind w:left="1080"/>
        <w:rPr>
          <w:rFonts w:ascii="Times New Roman" w:hAnsi="Times New Roman" w:cs="Times New Roman"/>
          <w:sz w:val="24"/>
          <w:szCs w:val="24"/>
        </w:rPr>
      </w:pPr>
      <w:r w:rsidRPr="00911E9C">
        <w:rPr>
          <w:rFonts w:ascii="Times New Roman" w:hAnsi="Times New Roman" w:cs="Times New Roman"/>
          <w:sz w:val="24"/>
          <w:szCs w:val="24"/>
        </w:rPr>
        <w:t xml:space="preserve">The med-certified DSSLW shall immediately notify the delegating RN or the RN’s designee (covering RN, on-call nurse, or supervising nurse) and </w:t>
      </w:r>
      <w:r w:rsidRPr="00BB38E5">
        <w:rPr>
          <w:rFonts w:ascii="Times New Roman" w:hAnsi="Times New Roman" w:cs="Times New Roman"/>
          <w:b/>
          <w:bCs/>
          <w:sz w:val="24"/>
          <w:szCs w:val="24"/>
        </w:rPr>
        <w:t>complete a 255M medication error</w:t>
      </w:r>
      <w:r w:rsidRPr="00BB38E5">
        <w:rPr>
          <w:rFonts w:ascii="Times New Roman" w:hAnsi="Times New Roman" w:cs="Times New Roman"/>
          <w:b/>
          <w:sz w:val="24"/>
          <w:szCs w:val="24"/>
        </w:rPr>
        <w:t xml:space="preserve"> report</w:t>
      </w:r>
      <w:r w:rsidRPr="00911E9C">
        <w:rPr>
          <w:rFonts w:ascii="Times New Roman" w:hAnsi="Times New Roman" w:cs="Times New Roman"/>
          <w:sz w:val="24"/>
          <w:szCs w:val="24"/>
        </w:rPr>
        <w:t xml:space="preserve"> i</w:t>
      </w:r>
      <w:r w:rsidR="001705E9" w:rsidRPr="00911E9C">
        <w:rPr>
          <w:rFonts w:ascii="Times New Roman" w:hAnsi="Times New Roman" w:cs="Times New Roman"/>
          <w:sz w:val="24"/>
          <w:szCs w:val="24"/>
        </w:rPr>
        <w:t>f a medication error is made or discovered</w:t>
      </w:r>
      <w:r w:rsidRPr="00911E9C">
        <w:rPr>
          <w:rFonts w:ascii="Times New Roman" w:hAnsi="Times New Roman" w:cs="Times New Roman"/>
          <w:sz w:val="24"/>
          <w:szCs w:val="24"/>
        </w:rPr>
        <w:t>.</w:t>
      </w:r>
      <w:r w:rsidR="001705E9" w:rsidRPr="00911E9C">
        <w:rPr>
          <w:rFonts w:ascii="Times New Roman" w:hAnsi="Times New Roman" w:cs="Times New Roman"/>
          <w:sz w:val="24"/>
          <w:szCs w:val="24"/>
        </w:rPr>
        <w:t xml:space="preserve"> </w:t>
      </w:r>
    </w:p>
    <w:p w14:paraId="504FF72E" w14:textId="77777777" w:rsidR="00E90D4C" w:rsidRPr="00411C26" w:rsidRDefault="00E90D4C" w:rsidP="00E90D4C">
      <w:pPr>
        <w:pStyle w:val="ListParagraph"/>
        <w:spacing w:after="0" w:line="240" w:lineRule="auto"/>
        <w:ind w:left="1080"/>
        <w:rPr>
          <w:rFonts w:ascii="Times New Roman" w:hAnsi="Times New Roman" w:cs="Times New Roman"/>
          <w:sz w:val="16"/>
          <w:szCs w:val="16"/>
        </w:rPr>
      </w:pPr>
    </w:p>
    <w:p w14:paraId="2877FDDF" w14:textId="77777777" w:rsidR="001705E9" w:rsidRPr="00837846" w:rsidRDefault="001705E9" w:rsidP="00E90D4C">
      <w:pPr>
        <w:spacing w:after="0" w:line="240" w:lineRule="auto"/>
        <w:ind w:left="720"/>
        <w:rPr>
          <w:rFonts w:ascii="Times New Roman" w:hAnsi="Times New Roman" w:cs="Times New Roman"/>
          <w:b/>
          <w:sz w:val="24"/>
          <w:szCs w:val="24"/>
        </w:rPr>
      </w:pPr>
      <w:r w:rsidRPr="00837846">
        <w:rPr>
          <w:rFonts w:ascii="Times New Roman" w:hAnsi="Times New Roman" w:cs="Times New Roman"/>
          <w:b/>
          <w:sz w:val="24"/>
          <w:szCs w:val="24"/>
        </w:rPr>
        <w:t>Limitations</w:t>
      </w:r>
    </w:p>
    <w:p w14:paraId="1241D844" w14:textId="77777777" w:rsidR="00411C26" w:rsidRPr="001F4D4C" w:rsidRDefault="00411C26" w:rsidP="00411C26">
      <w:pPr>
        <w:pStyle w:val="ListParagraph"/>
        <w:spacing w:after="0" w:line="240" w:lineRule="auto"/>
        <w:ind w:left="1080"/>
        <w:rPr>
          <w:rFonts w:ascii="Times New Roman" w:hAnsi="Times New Roman" w:cs="Times New Roman"/>
          <w:sz w:val="8"/>
          <w:szCs w:val="8"/>
        </w:rPr>
      </w:pPr>
    </w:p>
    <w:p w14:paraId="1E5325C3" w14:textId="52A8012C" w:rsidR="001705E9" w:rsidRPr="00837846" w:rsidRDefault="001705E9" w:rsidP="00E90D4C">
      <w:pPr>
        <w:pStyle w:val="ListParagraph"/>
        <w:numPr>
          <w:ilvl w:val="0"/>
          <w:numId w:val="9"/>
        </w:numPr>
        <w:spacing w:after="0" w:line="240" w:lineRule="auto"/>
        <w:ind w:left="1080"/>
        <w:rPr>
          <w:rFonts w:ascii="Times New Roman" w:hAnsi="Times New Roman" w:cs="Times New Roman"/>
          <w:sz w:val="24"/>
          <w:szCs w:val="24"/>
        </w:rPr>
      </w:pPr>
      <w:r w:rsidRPr="00837846">
        <w:rPr>
          <w:rFonts w:ascii="Times New Roman" w:hAnsi="Times New Roman" w:cs="Times New Roman"/>
          <w:sz w:val="24"/>
          <w:szCs w:val="24"/>
        </w:rPr>
        <w:t xml:space="preserve">A med-certified DSSLW may </w:t>
      </w:r>
      <w:r w:rsidRPr="00BB38E5">
        <w:rPr>
          <w:rFonts w:ascii="Times New Roman" w:hAnsi="Times New Roman" w:cs="Times New Roman"/>
          <w:sz w:val="24"/>
          <w:szCs w:val="24"/>
          <w:u w:val="single"/>
        </w:rPr>
        <w:t>not</w:t>
      </w:r>
      <w:r w:rsidRPr="00837846">
        <w:rPr>
          <w:rFonts w:ascii="Times New Roman" w:hAnsi="Times New Roman" w:cs="Times New Roman"/>
          <w:sz w:val="24"/>
          <w:szCs w:val="24"/>
        </w:rPr>
        <w:t xml:space="preserve"> administer daily medications on a regular basis for an individual residing in a family home.  </w:t>
      </w:r>
    </w:p>
    <w:p w14:paraId="44F95216" w14:textId="77777777" w:rsidR="00411C26" w:rsidRPr="001F4D4C" w:rsidRDefault="00411C26" w:rsidP="00411C26">
      <w:pPr>
        <w:pStyle w:val="ListParagraph"/>
        <w:spacing w:after="0" w:line="240" w:lineRule="auto"/>
        <w:ind w:left="1080"/>
        <w:rPr>
          <w:rFonts w:ascii="Times New Roman" w:hAnsi="Times New Roman" w:cs="Times New Roman"/>
          <w:sz w:val="8"/>
          <w:szCs w:val="8"/>
        </w:rPr>
      </w:pPr>
    </w:p>
    <w:p w14:paraId="76DC63D5" w14:textId="52A5FD75" w:rsidR="001705E9" w:rsidRPr="00837846" w:rsidRDefault="001705E9" w:rsidP="00E90D4C">
      <w:pPr>
        <w:pStyle w:val="ListParagraph"/>
        <w:numPr>
          <w:ilvl w:val="0"/>
          <w:numId w:val="9"/>
        </w:numPr>
        <w:spacing w:after="0" w:line="240" w:lineRule="auto"/>
        <w:ind w:left="1080"/>
        <w:rPr>
          <w:rFonts w:ascii="Times New Roman" w:hAnsi="Times New Roman" w:cs="Times New Roman"/>
          <w:sz w:val="24"/>
          <w:szCs w:val="24"/>
        </w:rPr>
      </w:pPr>
      <w:r w:rsidRPr="00837846">
        <w:rPr>
          <w:rFonts w:ascii="Times New Roman" w:hAnsi="Times New Roman" w:cs="Times New Roman"/>
          <w:sz w:val="24"/>
          <w:szCs w:val="24"/>
        </w:rPr>
        <w:t xml:space="preserve">A med-certified DSSLW may </w:t>
      </w:r>
      <w:r w:rsidRPr="00BB38E5">
        <w:rPr>
          <w:rFonts w:ascii="Times New Roman" w:hAnsi="Times New Roman" w:cs="Times New Roman"/>
          <w:sz w:val="24"/>
          <w:szCs w:val="24"/>
          <w:u w:val="single"/>
        </w:rPr>
        <w:t>not</w:t>
      </w:r>
      <w:r w:rsidRPr="00837846">
        <w:rPr>
          <w:rFonts w:ascii="Times New Roman" w:hAnsi="Times New Roman" w:cs="Times New Roman"/>
          <w:sz w:val="24"/>
          <w:szCs w:val="24"/>
        </w:rPr>
        <w:t xml:space="preserve"> administer as needed (PRN) medications for an individual in the family home</w:t>
      </w:r>
      <w:r w:rsidR="00BB38E5">
        <w:rPr>
          <w:rFonts w:ascii="Times New Roman" w:hAnsi="Times New Roman" w:cs="Times New Roman"/>
          <w:sz w:val="24"/>
          <w:szCs w:val="24"/>
        </w:rPr>
        <w:t>,</w:t>
      </w:r>
      <w:r w:rsidRPr="00837846">
        <w:rPr>
          <w:rFonts w:ascii="Times New Roman" w:hAnsi="Times New Roman" w:cs="Times New Roman"/>
          <w:sz w:val="24"/>
          <w:szCs w:val="24"/>
        </w:rPr>
        <w:t xml:space="preserve"> if a responsible family member is available. </w:t>
      </w:r>
    </w:p>
    <w:p w14:paraId="3D99E721" w14:textId="77777777" w:rsidR="00411C26" w:rsidRPr="001F4D4C" w:rsidRDefault="00411C26" w:rsidP="00411C26">
      <w:pPr>
        <w:pStyle w:val="ListParagraph"/>
        <w:spacing w:after="0" w:line="240" w:lineRule="auto"/>
        <w:ind w:left="1080"/>
        <w:rPr>
          <w:rFonts w:ascii="Times New Roman" w:hAnsi="Times New Roman" w:cs="Times New Roman"/>
          <w:sz w:val="8"/>
          <w:szCs w:val="8"/>
        </w:rPr>
      </w:pPr>
    </w:p>
    <w:p w14:paraId="71AF6D48" w14:textId="2BCEF501" w:rsidR="00911E9C" w:rsidRDefault="00911E9C" w:rsidP="00E90D4C">
      <w:pPr>
        <w:pStyle w:val="ListParagraph"/>
        <w:numPr>
          <w:ilvl w:val="0"/>
          <w:numId w:val="9"/>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A med-certified DSSLW shall receive p</w:t>
      </w:r>
      <w:r w:rsidR="001705E9" w:rsidRPr="00837846">
        <w:rPr>
          <w:rFonts w:ascii="Times New Roman" w:hAnsi="Times New Roman" w:cs="Times New Roman"/>
          <w:sz w:val="24"/>
          <w:szCs w:val="24"/>
        </w:rPr>
        <w:t>rior approval from the delegating, covering</w:t>
      </w:r>
      <w:r w:rsidR="00BB38E5">
        <w:rPr>
          <w:rFonts w:ascii="Times New Roman" w:hAnsi="Times New Roman" w:cs="Times New Roman"/>
          <w:sz w:val="24"/>
          <w:szCs w:val="24"/>
        </w:rPr>
        <w:t>,</w:t>
      </w:r>
      <w:r w:rsidR="001705E9" w:rsidRPr="00837846">
        <w:rPr>
          <w:rFonts w:ascii="Times New Roman" w:hAnsi="Times New Roman" w:cs="Times New Roman"/>
          <w:sz w:val="24"/>
          <w:szCs w:val="24"/>
        </w:rPr>
        <w:t xml:space="preserve"> or </w:t>
      </w:r>
      <w:r>
        <w:rPr>
          <w:rFonts w:ascii="Times New Roman" w:hAnsi="Times New Roman" w:cs="Times New Roman"/>
          <w:sz w:val="24"/>
          <w:szCs w:val="24"/>
        </w:rPr>
        <w:t>o</w:t>
      </w:r>
      <w:r w:rsidR="001705E9" w:rsidRPr="00837846">
        <w:rPr>
          <w:rFonts w:ascii="Times New Roman" w:hAnsi="Times New Roman" w:cs="Times New Roman"/>
          <w:sz w:val="24"/>
          <w:szCs w:val="24"/>
        </w:rPr>
        <w:t>n-</w:t>
      </w:r>
      <w:r>
        <w:rPr>
          <w:rFonts w:ascii="Times New Roman" w:hAnsi="Times New Roman" w:cs="Times New Roman"/>
          <w:sz w:val="24"/>
          <w:szCs w:val="24"/>
        </w:rPr>
        <w:t>c</w:t>
      </w:r>
      <w:r w:rsidR="001705E9" w:rsidRPr="00837846">
        <w:rPr>
          <w:rFonts w:ascii="Times New Roman" w:hAnsi="Times New Roman" w:cs="Times New Roman"/>
          <w:sz w:val="24"/>
          <w:szCs w:val="24"/>
        </w:rPr>
        <w:t xml:space="preserve">all RN to administer PRN medications to an individual.  </w:t>
      </w:r>
    </w:p>
    <w:p w14:paraId="13C57409" w14:textId="77777777" w:rsidR="00911E9C" w:rsidRPr="00411C26" w:rsidRDefault="00911E9C" w:rsidP="00E90D4C">
      <w:pPr>
        <w:pStyle w:val="ListParagraph"/>
        <w:spacing w:after="0" w:line="240" w:lineRule="auto"/>
        <w:ind w:left="1080"/>
        <w:rPr>
          <w:rFonts w:ascii="Times New Roman" w:hAnsi="Times New Roman" w:cs="Times New Roman"/>
          <w:sz w:val="16"/>
          <w:szCs w:val="16"/>
        </w:rPr>
      </w:pPr>
    </w:p>
    <w:p w14:paraId="4227403F" w14:textId="0917DE10" w:rsidR="00911E9C" w:rsidRPr="00911E9C" w:rsidRDefault="00D2260F" w:rsidP="00E90D4C">
      <w:pPr>
        <w:pStyle w:val="ListParagraph"/>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RN </w:t>
      </w:r>
      <w:r w:rsidR="00696DD7" w:rsidRPr="00911E9C">
        <w:rPr>
          <w:rFonts w:ascii="Times New Roman" w:hAnsi="Times New Roman" w:cs="Times New Roman"/>
          <w:b/>
          <w:bCs/>
          <w:sz w:val="24"/>
          <w:szCs w:val="24"/>
        </w:rPr>
        <w:t>Delegation</w:t>
      </w:r>
      <w:r w:rsidR="001705E9" w:rsidRPr="00911E9C">
        <w:rPr>
          <w:rFonts w:ascii="Times New Roman" w:hAnsi="Times New Roman" w:cs="Times New Roman"/>
          <w:b/>
          <w:bCs/>
          <w:sz w:val="24"/>
          <w:szCs w:val="24"/>
        </w:rPr>
        <w:t xml:space="preserve"> and Quality Assurance</w:t>
      </w:r>
    </w:p>
    <w:p w14:paraId="7646D5C3" w14:textId="77777777" w:rsidR="00411C26" w:rsidRPr="001F4D4C" w:rsidRDefault="00411C26" w:rsidP="00411C26">
      <w:pPr>
        <w:pStyle w:val="ListParagraph"/>
        <w:spacing w:after="0" w:line="240" w:lineRule="auto"/>
        <w:ind w:left="1080"/>
        <w:rPr>
          <w:rFonts w:ascii="Times New Roman" w:hAnsi="Times New Roman" w:cs="Times New Roman"/>
          <w:sz w:val="8"/>
          <w:szCs w:val="8"/>
        </w:rPr>
      </w:pPr>
    </w:p>
    <w:p w14:paraId="65C24CF7" w14:textId="09C3101E" w:rsidR="00911E9C" w:rsidRPr="0036404D" w:rsidRDefault="006044AD" w:rsidP="0036404D">
      <w:pPr>
        <w:pStyle w:val="ListParagraph"/>
        <w:numPr>
          <w:ilvl w:val="0"/>
          <w:numId w:val="28"/>
        </w:numPr>
        <w:spacing w:after="0" w:line="240" w:lineRule="auto"/>
        <w:ind w:left="1080"/>
        <w:rPr>
          <w:rFonts w:ascii="Times New Roman" w:hAnsi="Times New Roman" w:cs="Times New Roman"/>
          <w:sz w:val="24"/>
          <w:szCs w:val="24"/>
        </w:rPr>
      </w:pPr>
      <w:r w:rsidRPr="0036404D">
        <w:rPr>
          <w:rFonts w:ascii="Times New Roman" w:hAnsi="Times New Roman" w:cs="Times New Roman"/>
          <w:sz w:val="24"/>
          <w:szCs w:val="24"/>
        </w:rPr>
        <w:t xml:space="preserve">If an individual </w:t>
      </w:r>
      <w:r w:rsidR="00710390" w:rsidRPr="0036404D">
        <w:rPr>
          <w:rFonts w:ascii="Times New Roman" w:hAnsi="Times New Roman" w:cs="Times New Roman"/>
          <w:sz w:val="24"/>
          <w:szCs w:val="24"/>
        </w:rPr>
        <w:t xml:space="preserve">receiving </w:t>
      </w:r>
      <w:r w:rsidR="00BB38E5" w:rsidRPr="0036404D">
        <w:rPr>
          <w:rFonts w:ascii="Times New Roman" w:hAnsi="Times New Roman" w:cs="Times New Roman"/>
          <w:sz w:val="24"/>
          <w:szCs w:val="24"/>
        </w:rPr>
        <w:t>Individual and Family Supports (</w:t>
      </w:r>
      <w:r w:rsidR="00710390" w:rsidRPr="0036404D">
        <w:rPr>
          <w:rFonts w:ascii="Times New Roman" w:hAnsi="Times New Roman" w:cs="Times New Roman"/>
          <w:sz w:val="24"/>
          <w:szCs w:val="24"/>
        </w:rPr>
        <w:t>IFS</w:t>
      </w:r>
      <w:r w:rsidR="00BB38E5" w:rsidRPr="0036404D">
        <w:rPr>
          <w:rFonts w:ascii="Times New Roman" w:hAnsi="Times New Roman" w:cs="Times New Roman"/>
          <w:sz w:val="24"/>
          <w:szCs w:val="24"/>
        </w:rPr>
        <w:t>)</w:t>
      </w:r>
      <w:r w:rsidR="00710390" w:rsidRPr="0036404D">
        <w:rPr>
          <w:rFonts w:ascii="Times New Roman" w:hAnsi="Times New Roman" w:cs="Times New Roman"/>
          <w:sz w:val="24"/>
          <w:szCs w:val="24"/>
        </w:rPr>
        <w:t xml:space="preserve"> services </w:t>
      </w:r>
      <w:r w:rsidRPr="0036404D">
        <w:rPr>
          <w:rFonts w:ascii="Times New Roman" w:hAnsi="Times New Roman" w:cs="Times New Roman"/>
          <w:sz w:val="24"/>
          <w:szCs w:val="24"/>
        </w:rPr>
        <w:t xml:space="preserve">requires a </w:t>
      </w:r>
      <w:r w:rsidR="00E740F9" w:rsidRPr="0036404D">
        <w:rPr>
          <w:rFonts w:ascii="Times New Roman" w:hAnsi="Times New Roman" w:cs="Times New Roman"/>
          <w:sz w:val="24"/>
          <w:szCs w:val="24"/>
        </w:rPr>
        <w:t>med</w:t>
      </w:r>
      <w:r w:rsidR="00315ABF" w:rsidRPr="0036404D">
        <w:rPr>
          <w:rFonts w:ascii="Times New Roman" w:hAnsi="Times New Roman" w:cs="Times New Roman"/>
          <w:sz w:val="24"/>
          <w:szCs w:val="24"/>
        </w:rPr>
        <w:t>-</w:t>
      </w:r>
      <w:r w:rsidR="00E740F9" w:rsidRPr="0036404D">
        <w:rPr>
          <w:rFonts w:ascii="Times New Roman" w:hAnsi="Times New Roman" w:cs="Times New Roman"/>
          <w:sz w:val="24"/>
          <w:szCs w:val="24"/>
        </w:rPr>
        <w:t>certified D</w:t>
      </w:r>
      <w:r w:rsidR="00DB3C6B" w:rsidRPr="0036404D">
        <w:rPr>
          <w:rFonts w:ascii="Times New Roman" w:hAnsi="Times New Roman" w:cs="Times New Roman"/>
          <w:sz w:val="24"/>
          <w:szCs w:val="24"/>
        </w:rPr>
        <w:t>S</w:t>
      </w:r>
      <w:r w:rsidR="00E740F9" w:rsidRPr="0036404D">
        <w:rPr>
          <w:rFonts w:ascii="Times New Roman" w:hAnsi="Times New Roman" w:cs="Times New Roman"/>
          <w:sz w:val="24"/>
          <w:szCs w:val="24"/>
        </w:rPr>
        <w:t>SLW</w:t>
      </w:r>
      <w:r w:rsidRPr="0036404D">
        <w:rPr>
          <w:rFonts w:ascii="Times New Roman" w:hAnsi="Times New Roman" w:cs="Times New Roman"/>
          <w:sz w:val="24"/>
          <w:szCs w:val="24"/>
        </w:rPr>
        <w:t xml:space="preserve"> to administer medication</w:t>
      </w:r>
      <w:r w:rsidR="00D2260F" w:rsidRPr="0036404D">
        <w:rPr>
          <w:rFonts w:ascii="Times New Roman" w:hAnsi="Times New Roman" w:cs="Times New Roman"/>
          <w:sz w:val="24"/>
          <w:szCs w:val="24"/>
        </w:rPr>
        <w:t xml:space="preserve"> in a family home or a temporary respite location</w:t>
      </w:r>
      <w:r w:rsidR="00315ABF" w:rsidRPr="0036404D">
        <w:rPr>
          <w:rFonts w:ascii="Times New Roman" w:hAnsi="Times New Roman" w:cs="Times New Roman"/>
          <w:sz w:val="24"/>
          <w:szCs w:val="24"/>
        </w:rPr>
        <w:t>,</w:t>
      </w:r>
      <w:r w:rsidRPr="0036404D">
        <w:rPr>
          <w:rFonts w:ascii="Times New Roman" w:hAnsi="Times New Roman" w:cs="Times New Roman"/>
          <w:sz w:val="24"/>
          <w:szCs w:val="24"/>
        </w:rPr>
        <w:t xml:space="preserve"> an</w:t>
      </w:r>
      <w:r w:rsidR="00D2260F" w:rsidRPr="0036404D">
        <w:rPr>
          <w:rFonts w:ascii="Times New Roman" w:hAnsi="Times New Roman" w:cs="Times New Roman"/>
          <w:sz w:val="24"/>
          <w:szCs w:val="24"/>
        </w:rPr>
        <w:t xml:space="preserve"> initial</w:t>
      </w:r>
      <w:r w:rsidRPr="0036404D">
        <w:rPr>
          <w:rFonts w:ascii="Times New Roman" w:hAnsi="Times New Roman" w:cs="Times New Roman"/>
          <w:sz w:val="24"/>
          <w:szCs w:val="24"/>
        </w:rPr>
        <w:t xml:space="preserve"> IFS referral </w:t>
      </w:r>
      <w:r w:rsidR="00710390" w:rsidRPr="0036404D">
        <w:rPr>
          <w:rFonts w:ascii="Times New Roman" w:hAnsi="Times New Roman" w:cs="Times New Roman"/>
          <w:sz w:val="24"/>
          <w:szCs w:val="24"/>
        </w:rPr>
        <w:t xml:space="preserve">shall </w:t>
      </w:r>
      <w:r w:rsidRPr="0036404D">
        <w:rPr>
          <w:rFonts w:ascii="Times New Roman" w:hAnsi="Times New Roman" w:cs="Times New Roman"/>
          <w:sz w:val="24"/>
          <w:szCs w:val="24"/>
        </w:rPr>
        <w:t>be sent to the IFS</w:t>
      </w:r>
      <w:r w:rsidR="002D0B04" w:rsidRPr="0036404D">
        <w:rPr>
          <w:rFonts w:ascii="Times New Roman" w:hAnsi="Times New Roman" w:cs="Times New Roman"/>
          <w:sz w:val="24"/>
          <w:szCs w:val="24"/>
        </w:rPr>
        <w:t>/Respite</w:t>
      </w:r>
      <w:r w:rsidRPr="0036404D">
        <w:rPr>
          <w:rFonts w:ascii="Times New Roman" w:hAnsi="Times New Roman" w:cs="Times New Roman"/>
          <w:sz w:val="24"/>
          <w:szCs w:val="24"/>
        </w:rPr>
        <w:t xml:space="preserve"> Nurse</w:t>
      </w:r>
      <w:r w:rsidR="009A58C6" w:rsidRPr="0036404D">
        <w:rPr>
          <w:rFonts w:ascii="Times New Roman" w:hAnsi="Times New Roman" w:cs="Times New Roman"/>
          <w:sz w:val="24"/>
          <w:szCs w:val="24"/>
        </w:rPr>
        <w:t xml:space="preserve"> </w:t>
      </w:r>
      <w:r w:rsidRPr="0036404D">
        <w:rPr>
          <w:rFonts w:ascii="Times New Roman" w:hAnsi="Times New Roman" w:cs="Times New Roman"/>
          <w:sz w:val="24"/>
          <w:szCs w:val="24"/>
        </w:rPr>
        <w:t>or</w:t>
      </w:r>
      <w:r w:rsidR="009A58C6" w:rsidRPr="0036404D">
        <w:rPr>
          <w:rFonts w:ascii="Times New Roman" w:hAnsi="Times New Roman" w:cs="Times New Roman"/>
          <w:sz w:val="24"/>
          <w:szCs w:val="24"/>
        </w:rPr>
        <w:t xml:space="preserve"> Supervising Nurse</w:t>
      </w:r>
      <w:r w:rsidR="00E90D4C" w:rsidRPr="0036404D">
        <w:rPr>
          <w:rFonts w:ascii="Times New Roman" w:hAnsi="Times New Roman" w:cs="Times New Roman"/>
          <w:sz w:val="24"/>
          <w:szCs w:val="24"/>
        </w:rPr>
        <w:t>.</w:t>
      </w:r>
    </w:p>
    <w:p w14:paraId="514F2588" w14:textId="77777777" w:rsidR="00411C26" w:rsidRPr="001F4D4C" w:rsidRDefault="00411C26" w:rsidP="0036404D">
      <w:pPr>
        <w:pStyle w:val="ListParagraph"/>
        <w:spacing w:after="0" w:line="240" w:lineRule="auto"/>
        <w:ind w:left="1080"/>
        <w:rPr>
          <w:rFonts w:ascii="Times New Roman" w:hAnsi="Times New Roman" w:cs="Times New Roman"/>
          <w:sz w:val="8"/>
          <w:szCs w:val="8"/>
        </w:rPr>
      </w:pPr>
    </w:p>
    <w:p w14:paraId="2460AD44" w14:textId="19E09882" w:rsidR="006044AD" w:rsidRPr="0036404D" w:rsidRDefault="00FB1945" w:rsidP="0036404D">
      <w:pPr>
        <w:pStyle w:val="ListParagraph"/>
        <w:numPr>
          <w:ilvl w:val="0"/>
          <w:numId w:val="28"/>
        </w:numPr>
        <w:spacing w:after="0" w:line="240" w:lineRule="auto"/>
        <w:ind w:left="1080"/>
        <w:rPr>
          <w:rFonts w:ascii="Times New Roman" w:hAnsi="Times New Roman" w:cs="Times New Roman"/>
          <w:sz w:val="24"/>
          <w:szCs w:val="24"/>
        </w:rPr>
      </w:pPr>
      <w:r w:rsidRPr="0036404D">
        <w:rPr>
          <w:rFonts w:ascii="Times New Roman" w:hAnsi="Times New Roman" w:cs="Times New Roman"/>
          <w:sz w:val="24"/>
          <w:szCs w:val="24"/>
        </w:rPr>
        <w:t xml:space="preserve">The delegating </w:t>
      </w:r>
      <w:r w:rsidR="00710390" w:rsidRPr="0036404D">
        <w:rPr>
          <w:rFonts w:ascii="Times New Roman" w:hAnsi="Times New Roman" w:cs="Times New Roman"/>
          <w:sz w:val="24"/>
          <w:szCs w:val="24"/>
        </w:rPr>
        <w:t xml:space="preserve">registered </w:t>
      </w:r>
      <w:r w:rsidRPr="0036404D">
        <w:rPr>
          <w:rFonts w:ascii="Times New Roman" w:hAnsi="Times New Roman" w:cs="Times New Roman"/>
          <w:sz w:val="24"/>
          <w:szCs w:val="24"/>
        </w:rPr>
        <w:t xml:space="preserve">nurse </w:t>
      </w:r>
      <w:r w:rsidR="00710390" w:rsidRPr="0036404D">
        <w:rPr>
          <w:rFonts w:ascii="Times New Roman" w:hAnsi="Times New Roman" w:cs="Times New Roman"/>
          <w:sz w:val="24"/>
          <w:szCs w:val="24"/>
        </w:rPr>
        <w:t xml:space="preserve">(RN) </w:t>
      </w:r>
      <w:r w:rsidR="00455D8A" w:rsidRPr="0036404D">
        <w:rPr>
          <w:rFonts w:ascii="Times New Roman" w:hAnsi="Times New Roman" w:cs="Times New Roman"/>
          <w:sz w:val="24"/>
          <w:szCs w:val="24"/>
        </w:rPr>
        <w:t>assigned to</w:t>
      </w:r>
      <w:r w:rsidRPr="0036404D">
        <w:rPr>
          <w:rFonts w:ascii="Times New Roman" w:hAnsi="Times New Roman" w:cs="Times New Roman"/>
          <w:sz w:val="24"/>
          <w:szCs w:val="24"/>
        </w:rPr>
        <w:t xml:space="preserve"> the respite center</w:t>
      </w:r>
      <w:r w:rsidR="00455D8A" w:rsidRPr="0036404D">
        <w:rPr>
          <w:rFonts w:ascii="Times New Roman" w:hAnsi="Times New Roman" w:cs="Times New Roman"/>
          <w:sz w:val="24"/>
          <w:szCs w:val="24"/>
        </w:rPr>
        <w:t xml:space="preserve"> </w:t>
      </w:r>
      <w:r w:rsidR="00710390" w:rsidRPr="0036404D">
        <w:rPr>
          <w:rFonts w:ascii="Times New Roman" w:hAnsi="Times New Roman" w:cs="Times New Roman"/>
          <w:sz w:val="24"/>
          <w:szCs w:val="24"/>
        </w:rPr>
        <w:t xml:space="preserve">or </w:t>
      </w:r>
      <w:r w:rsidR="009A58C6" w:rsidRPr="0036404D">
        <w:rPr>
          <w:rFonts w:ascii="Times New Roman" w:hAnsi="Times New Roman" w:cs="Times New Roman"/>
          <w:sz w:val="24"/>
          <w:szCs w:val="24"/>
        </w:rPr>
        <w:t>referred to the family home</w:t>
      </w:r>
      <w:r w:rsidRPr="0036404D">
        <w:rPr>
          <w:rFonts w:ascii="Times New Roman" w:hAnsi="Times New Roman" w:cs="Times New Roman"/>
          <w:sz w:val="24"/>
          <w:szCs w:val="24"/>
        </w:rPr>
        <w:t xml:space="preserve"> </w:t>
      </w:r>
      <w:r w:rsidR="00710390" w:rsidRPr="0036404D">
        <w:rPr>
          <w:rFonts w:ascii="Times New Roman" w:hAnsi="Times New Roman" w:cs="Times New Roman"/>
          <w:sz w:val="24"/>
          <w:szCs w:val="24"/>
        </w:rPr>
        <w:t xml:space="preserve">shall </w:t>
      </w:r>
      <w:r w:rsidR="00455D8A" w:rsidRPr="0036404D">
        <w:rPr>
          <w:rFonts w:ascii="Times New Roman" w:hAnsi="Times New Roman" w:cs="Times New Roman"/>
          <w:sz w:val="24"/>
          <w:szCs w:val="24"/>
        </w:rPr>
        <w:t xml:space="preserve">provide </w:t>
      </w:r>
      <w:r w:rsidR="009A58C6" w:rsidRPr="0036404D">
        <w:rPr>
          <w:rFonts w:ascii="Times New Roman" w:hAnsi="Times New Roman" w:cs="Times New Roman"/>
          <w:sz w:val="24"/>
          <w:szCs w:val="24"/>
        </w:rPr>
        <w:t>individual-</w:t>
      </w:r>
      <w:r w:rsidR="00455D8A" w:rsidRPr="0036404D">
        <w:rPr>
          <w:rFonts w:ascii="Times New Roman" w:hAnsi="Times New Roman" w:cs="Times New Roman"/>
          <w:sz w:val="24"/>
          <w:szCs w:val="24"/>
        </w:rPr>
        <w:t>specific medication administration training (</w:t>
      </w:r>
      <w:r w:rsidR="00A121F9" w:rsidRPr="0036404D">
        <w:rPr>
          <w:rFonts w:ascii="Times New Roman" w:hAnsi="Times New Roman" w:cs="Times New Roman"/>
          <w:sz w:val="24"/>
          <w:szCs w:val="24"/>
        </w:rPr>
        <w:t>C</w:t>
      </w:r>
      <w:r w:rsidR="00455D8A" w:rsidRPr="0036404D">
        <w:rPr>
          <w:rFonts w:ascii="Times New Roman" w:hAnsi="Times New Roman" w:cs="Times New Roman"/>
          <w:sz w:val="24"/>
          <w:szCs w:val="24"/>
        </w:rPr>
        <w:t>hecklist A) prior to the administration of medication</w:t>
      </w:r>
      <w:r w:rsidR="00472F2C" w:rsidRPr="0036404D">
        <w:rPr>
          <w:rFonts w:ascii="Times New Roman" w:hAnsi="Times New Roman" w:cs="Times New Roman"/>
          <w:sz w:val="24"/>
          <w:szCs w:val="24"/>
        </w:rPr>
        <w:t xml:space="preserve"> at either location</w:t>
      </w:r>
      <w:r w:rsidR="00455D8A" w:rsidRPr="0036404D">
        <w:rPr>
          <w:rFonts w:ascii="Times New Roman" w:hAnsi="Times New Roman" w:cs="Times New Roman"/>
          <w:sz w:val="24"/>
          <w:szCs w:val="24"/>
        </w:rPr>
        <w:t>.</w:t>
      </w:r>
      <w:r w:rsidR="006044AD" w:rsidRPr="0036404D">
        <w:rPr>
          <w:rFonts w:ascii="Times New Roman" w:hAnsi="Times New Roman" w:cs="Times New Roman"/>
          <w:sz w:val="24"/>
          <w:szCs w:val="24"/>
        </w:rPr>
        <w:t xml:space="preserve"> </w:t>
      </w:r>
      <w:r w:rsidR="00A8454E" w:rsidRPr="0036404D">
        <w:rPr>
          <w:rFonts w:ascii="Times New Roman" w:hAnsi="Times New Roman" w:cs="Times New Roman"/>
          <w:sz w:val="24"/>
          <w:szCs w:val="24"/>
        </w:rPr>
        <w:t xml:space="preserve"> This on-site training shall include the procedures for RN notification, administration and documentation of medications.  </w:t>
      </w:r>
      <w:r w:rsidR="006044AD" w:rsidRPr="0036404D">
        <w:rPr>
          <w:rFonts w:ascii="Times New Roman" w:hAnsi="Times New Roman" w:cs="Times New Roman"/>
          <w:sz w:val="24"/>
          <w:szCs w:val="24"/>
        </w:rPr>
        <w:t xml:space="preserve">Approval from the delegating nurse </w:t>
      </w:r>
      <w:r w:rsidR="00254CBD" w:rsidRPr="0036404D">
        <w:rPr>
          <w:rFonts w:ascii="Times New Roman" w:hAnsi="Times New Roman" w:cs="Times New Roman"/>
          <w:sz w:val="24"/>
          <w:szCs w:val="24"/>
        </w:rPr>
        <w:t xml:space="preserve">shall </w:t>
      </w:r>
      <w:r w:rsidR="006044AD" w:rsidRPr="0036404D">
        <w:rPr>
          <w:rFonts w:ascii="Times New Roman" w:hAnsi="Times New Roman" w:cs="Times New Roman"/>
          <w:sz w:val="24"/>
          <w:szCs w:val="24"/>
        </w:rPr>
        <w:t xml:space="preserve">be obtained prior to </w:t>
      </w:r>
      <w:r w:rsidR="00710390" w:rsidRPr="0036404D">
        <w:rPr>
          <w:rFonts w:ascii="Times New Roman" w:hAnsi="Times New Roman" w:cs="Times New Roman"/>
          <w:sz w:val="24"/>
          <w:szCs w:val="24"/>
        </w:rPr>
        <w:t xml:space="preserve">the </w:t>
      </w:r>
      <w:r w:rsidR="00A91E54" w:rsidRPr="0036404D">
        <w:rPr>
          <w:rFonts w:ascii="Times New Roman" w:hAnsi="Times New Roman" w:cs="Times New Roman"/>
          <w:sz w:val="24"/>
          <w:szCs w:val="24"/>
        </w:rPr>
        <w:t>D</w:t>
      </w:r>
      <w:r w:rsidR="000F2249" w:rsidRPr="0036404D">
        <w:rPr>
          <w:rFonts w:ascii="Times New Roman" w:hAnsi="Times New Roman" w:cs="Times New Roman"/>
          <w:sz w:val="24"/>
          <w:szCs w:val="24"/>
        </w:rPr>
        <w:t>S</w:t>
      </w:r>
      <w:r w:rsidR="00A91E54" w:rsidRPr="0036404D">
        <w:rPr>
          <w:rFonts w:ascii="Times New Roman" w:hAnsi="Times New Roman" w:cs="Times New Roman"/>
          <w:sz w:val="24"/>
          <w:szCs w:val="24"/>
        </w:rPr>
        <w:t>SLW</w:t>
      </w:r>
      <w:r w:rsidR="00710390" w:rsidRPr="0036404D">
        <w:rPr>
          <w:rFonts w:ascii="Times New Roman" w:hAnsi="Times New Roman" w:cs="Times New Roman"/>
          <w:sz w:val="24"/>
          <w:szCs w:val="24"/>
        </w:rPr>
        <w:t>’s</w:t>
      </w:r>
      <w:r w:rsidR="00A91E54" w:rsidRPr="0036404D">
        <w:rPr>
          <w:rFonts w:ascii="Times New Roman" w:hAnsi="Times New Roman" w:cs="Times New Roman"/>
          <w:sz w:val="24"/>
          <w:szCs w:val="24"/>
        </w:rPr>
        <w:t xml:space="preserve"> </w:t>
      </w:r>
      <w:r w:rsidR="006044AD" w:rsidRPr="0036404D">
        <w:rPr>
          <w:rFonts w:ascii="Times New Roman" w:hAnsi="Times New Roman" w:cs="Times New Roman"/>
          <w:sz w:val="24"/>
          <w:szCs w:val="24"/>
        </w:rPr>
        <w:t xml:space="preserve">participation in the medication administration process at </w:t>
      </w:r>
      <w:r w:rsidR="0036366A" w:rsidRPr="0036404D">
        <w:rPr>
          <w:rFonts w:ascii="Times New Roman" w:hAnsi="Times New Roman" w:cs="Times New Roman"/>
          <w:sz w:val="24"/>
          <w:szCs w:val="24"/>
        </w:rPr>
        <w:t>either</w:t>
      </w:r>
      <w:r w:rsidR="00710390" w:rsidRPr="0036404D">
        <w:rPr>
          <w:rFonts w:ascii="Times New Roman" w:hAnsi="Times New Roman" w:cs="Times New Roman"/>
          <w:sz w:val="24"/>
          <w:szCs w:val="24"/>
        </w:rPr>
        <w:t xml:space="preserve"> the </w:t>
      </w:r>
      <w:r w:rsidR="00452A04" w:rsidRPr="0036404D">
        <w:rPr>
          <w:rFonts w:ascii="Times New Roman" w:hAnsi="Times New Roman" w:cs="Times New Roman"/>
          <w:sz w:val="24"/>
          <w:szCs w:val="24"/>
        </w:rPr>
        <w:t xml:space="preserve">temporary </w:t>
      </w:r>
      <w:r w:rsidR="00710390" w:rsidRPr="0036404D">
        <w:rPr>
          <w:rFonts w:ascii="Times New Roman" w:hAnsi="Times New Roman" w:cs="Times New Roman"/>
          <w:sz w:val="24"/>
          <w:szCs w:val="24"/>
        </w:rPr>
        <w:t xml:space="preserve">respite </w:t>
      </w:r>
      <w:r w:rsidR="00452A04" w:rsidRPr="0036404D">
        <w:rPr>
          <w:rFonts w:ascii="Times New Roman" w:hAnsi="Times New Roman" w:cs="Times New Roman"/>
          <w:sz w:val="24"/>
          <w:szCs w:val="24"/>
        </w:rPr>
        <w:t xml:space="preserve">location </w:t>
      </w:r>
      <w:r w:rsidR="00710390" w:rsidRPr="0036404D">
        <w:rPr>
          <w:rFonts w:ascii="Times New Roman" w:hAnsi="Times New Roman" w:cs="Times New Roman"/>
          <w:sz w:val="24"/>
          <w:szCs w:val="24"/>
        </w:rPr>
        <w:t xml:space="preserve">or </w:t>
      </w:r>
      <w:r w:rsidR="00BB38E5" w:rsidRPr="0036404D">
        <w:rPr>
          <w:rFonts w:ascii="Times New Roman" w:hAnsi="Times New Roman" w:cs="Times New Roman"/>
          <w:sz w:val="24"/>
          <w:szCs w:val="24"/>
        </w:rPr>
        <w:t xml:space="preserve">the </w:t>
      </w:r>
      <w:r w:rsidR="009A58C6" w:rsidRPr="0036404D">
        <w:rPr>
          <w:rFonts w:ascii="Times New Roman" w:hAnsi="Times New Roman" w:cs="Times New Roman"/>
          <w:sz w:val="24"/>
          <w:szCs w:val="24"/>
        </w:rPr>
        <w:t>family home.</w:t>
      </w:r>
    </w:p>
    <w:p w14:paraId="44D8A4A3" w14:textId="77777777" w:rsidR="00411C26" w:rsidRPr="001F4D4C" w:rsidRDefault="00411C26" w:rsidP="0036404D">
      <w:pPr>
        <w:pStyle w:val="ListParagraph"/>
        <w:spacing w:after="0" w:line="240" w:lineRule="auto"/>
        <w:ind w:left="1080"/>
        <w:rPr>
          <w:rFonts w:ascii="Times New Roman" w:hAnsi="Times New Roman" w:cs="Times New Roman"/>
          <w:sz w:val="8"/>
          <w:szCs w:val="8"/>
        </w:rPr>
      </w:pPr>
    </w:p>
    <w:p w14:paraId="00BEACA2" w14:textId="77777777" w:rsidR="0036404D" w:rsidRDefault="003F0FB9" w:rsidP="0036404D">
      <w:pPr>
        <w:pStyle w:val="ListParagraph"/>
        <w:numPr>
          <w:ilvl w:val="0"/>
          <w:numId w:val="28"/>
        </w:numPr>
        <w:spacing w:after="0" w:line="240" w:lineRule="auto"/>
        <w:ind w:left="1080"/>
        <w:rPr>
          <w:rFonts w:ascii="Times New Roman" w:hAnsi="Times New Roman" w:cs="Times New Roman"/>
          <w:sz w:val="24"/>
          <w:szCs w:val="24"/>
        </w:rPr>
      </w:pPr>
      <w:r w:rsidRPr="0036404D">
        <w:rPr>
          <w:rFonts w:ascii="Times New Roman" w:hAnsi="Times New Roman" w:cs="Times New Roman"/>
          <w:sz w:val="24"/>
          <w:szCs w:val="24"/>
        </w:rPr>
        <w:t xml:space="preserve">The delegating nurse </w:t>
      </w:r>
      <w:r w:rsidR="00710390" w:rsidRPr="0036404D">
        <w:rPr>
          <w:rFonts w:ascii="Times New Roman" w:hAnsi="Times New Roman" w:cs="Times New Roman"/>
          <w:sz w:val="24"/>
          <w:szCs w:val="24"/>
        </w:rPr>
        <w:t xml:space="preserve">shall </w:t>
      </w:r>
      <w:r w:rsidRPr="0036404D">
        <w:rPr>
          <w:rFonts w:ascii="Times New Roman" w:hAnsi="Times New Roman" w:cs="Times New Roman"/>
          <w:sz w:val="24"/>
          <w:szCs w:val="24"/>
        </w:rPr>
        <w:t>collaborate with the individual</w:t>
      </w:r>
      <w:r w:rsidR="006044AD" w:rsidRPr="0036404D">
        <w:rPr>
          <w:rFonts w:ascii="Times New Roman" w:hAnsi="Times New Roman" w:cs="Times New Roman"/>
          <w:sz w:val="24"/>
          <w:szCs w:val="24"/>
        </w:rPr>
        <w:t xml:space="preserve"> or </w:t>
      </w:r>
      <w:r w:rsidR="00710390" w:rsidRPr="0036404D">
        <w:rPr>
          <w:rFonts w:ascii="Times New Roman" w:hAnsi="Times New Roman" w:cs="Times New Roman"/>
          <w:sz w:val="24"/>
          <w:szCs w:val="24"/>
        </w:rPr>
        <w:t xml:space="preserve">the individual’s </w:t>
      </w:r>
      <w:r w:rsidRPr="0036404D">
        <w:rPr>
          <w:rFonts w:ascii="Times New Roman" w:hAnsi="Times New Roman" w:cs="Times New Roman"/>
          <w:sz w:val="24"/>
          <w:szCs w:val="24"/>
        </w:rPr>
        <w:t>family</w:t>
      </w:r>
      <w:r w:rsidR="006044AD" w:rsidRPr="0036404D">
        <w:rPr>
          <w:rFonts w:ascii="Times New Roman" w:hAnsi="Times New Roman" w:cs="Times New Roman"/>
          <w:sz w:val="24"/>
          <w:szCs w:val="24"/>
        </w:rPr>
        <w:t xml:space="preserve"> members</w:t>
      </w:r>
      <w:r w:rsidR="00D653E6" w:rsidRPr="0036404D">
        <w:rPr>
          <w:rFonts w:ascii="Times New Roman" w:hAnsi="Times New Roman" w:cs="Times New Roman"/>
          <w:sz w:val="24"/>
          <w:szCs w:val="24"/>
        </w:rPr>
        <w:t xml:space="preserve">, </w:t>
      </w:r>
      <w:r w:rsidR="0036366A" w:rsidRPr="0036404D">
        <w:rPr>
          <w:rFonts w:ascii="Times New Roman" w:hAnsi="Times New Roman" w:cs="Times New Roman"/>
          <w:sz w:val="24"/>
          <w:szCs w:val="24"/>
        </w:rPr>
        <w:t>guardian</w:t>
      </w:r>
      <w:r w:rsidR="00710390" w:rsidRPr="0036404D">
        <w:rPr>
          <w:rFonts w:ascii="Times New Roman" w:hAnsi="Times New Roman" w:cs="Times New Roman"/>
          <w:sz w:val="24"/>
          <w:szCs w:val="24"/>
        </w:rPr>
        <w:t>,</w:t>
      </w:r>
      <w:r w:rsidR="0036366A" w:rsidRPr="0036404D">
        <w:rPr>
          <w:rFonts w:ascii="Times New Roman" w:hAnsi="Times New Roman" w:cs="Times New Roman"/>
          <w:sz w:val="24"/>
          <w:szCs w:val="24"/>
        </w:rPr>
        <w:t xml:space="preserve"> or designee </w:t>
      </w:r>
      <w:r w:rsidRPr="0036404D">
        <w:rPr>
          <w:rFonts w:ascii="Times New Roman" w:hAnsi="Times New Roman" w:cs="Times New Roman"/>
          <w:sz w:val="24"/>
          <w:szCs w:val="24"/>
        </w:rPr>
        <w:t xml:space="preserve">to obtain the </w:t>
      </w:r>
      <w:r w:rsidR="00710390" w:rsidRPr="0036404D">
        <w:rPr>
          <w:rFonts w:ascii="Times New Roman" w:hAnsi="Times New Roman" w:cs="Times New Roman"/>
          <w:sz w:val="24"/>
          <w:szCs w:val="24"/>
        </w:rPr>
        <w:t xml:space="preserve">licensed </w:t>
      </w:r>
      <w:r w:rsidRPr="0036404D">
        <w:rPr>
          <w:rFonts w:ascii="Times New Roman" w:hAnsi="Times New Roman" w:cs="Times New Roman"/>
          <w:sz w:val="24"/>
          <w:szCs w:val="24"/>
        </w:rPr>
        <w:t>prescriber</w:t>
      </w:r>
      <w:r w:rsidR="00710390" w:rsidRPr="0036404D">
        <w:rPr>
          <w:rFonts w:ascii="Times New Roman" w:hAnsi="Times New Roman" w:cs="Times New Roman"/>
          <w:sz w:val="24"/>
          <w:szCs w:val="24"/>
        </w:rPr>
        <w:t>’</w:t>
      </w:r>
      <w:r w:rsidRPr="0036404D">
        <w:rPr>
          <w:rFonts w:ascii="Times New Roman" w:hAnsi="Times New Roman" w:cs="Times New Roman"/>
          <w:sz w:val="24"/>
          <w:szCs w:val="24"/>
        </w:rPr>
        <w:t>s order</w:t>
      </w:r>
      <w:r w:rsidR="006044AD" w:rsidRPr="0036404D">
        <w:rPr>
          <w:rFonts w:ascii="Times New Roman" w:hAnsi="Times New Roman" w:cs="Times New Roman"/>
          <w:sz w:val="24"/>
          <w:szCs w:val="24"/>
        </w:rPr>
        <w:t>s</w:t>
      </w:r>
      <w:r w:rsidRPr="0036404D">
        <w:rPr>
          <w:rFonts w:ascii="Times New Roman" w:hAnsi="Times New Roman" w:cs="Times New Roman"/>
          <w:sz w:val="24"/>
          <w:szCs w:val="24"/>
        </w:rPr>
        <w:t xml:space="preserve">, complete </w:t>
      </w:r>
      <w:r w:rsidR="000F2249" w:rsidRPr="0036404D">
        <w:rPr>
          <w:rFonts w:ascii="Times New Roman" w:hAnsi="Times New Roman" w:cs="Times New Roman"/>
          <w:sz w:val="24"/>
          <w:szCs w:val="24"/>
        </w:rPr>
        <w:t xml:space="preserve">the individual’s </w:t>
      </w:r>
      <w:r w:rsidR="00FB79F3" w:rsidRPr="0036404D">
        <w:rPr>
          <w:rFonts w:ascii="Times New Roman" w:hAnsi="Times New Roman" w:cs="Times New Roman"/>
          <w:sz w:val="24"/>
          <w:szCs w:val="24"/>
        </w:rPr>
        <w:t>self-</w:t>
      </w:r>
      <w:r w:rsidRPr="0036404D">
        <w:rPr>
          <w:rFonts w:ascii="Times New Roman" w:hAnsi="Times New Roman" w:cs="Times New Roman"/>
          <w:sz w:val="24"/>
          <w:szCs w:val="24"/>
        </w:rPr>
        <w:t>medication</w:t>
      </w:r>
      <w:r w:rsidR="00FB79F3" w:rsidRPr="0036404D">
        <w:rPr>
          <w:rFonts w:ascii="Times New Roman" w:hAnsi="Times New Roman" w:cs="Times New Roman"/>
          <w:sz w:val="24"/>
          <w:szCs w:val="24"/>
        </w:rPr>
        <w:t xml:space="preserve"> administration</w:t>
      </w:r>
      <w:r w:rsidRPr="0036404D">
        <w:rPr>
          <w:rFonts w:ascii="Times New Roman" w:hAnsi="Times New Roman" w:cs="Times New Roman"/>
          <w:sz w:val="24"/>
          <w:szCs w:val="24"/>
        </w:rPr>
        <w:t xml:space="preserve"> assessment, develop a </w:t>
      </w:r>
      <w:r w:rsidR="000F2249" w:rsidRPr="0036404D">
        <w:rPr>
          <w:rFonts w:ascii="Times New Roman" w:hAnsi="Times New Roman" w:cs="Times New Roman"/>
          <w:sz w:val="24"/>
          <w:szCs w:val="24"/>
        </w:rPr>
        <w:t xml:space="preserve">medication administration </w:t>
      </w:r>
      <w:r w:rsidRPr="0036404D">
        <w:rPr>
          <w:rFonts w:ascii="Times New Roman" w:hAnsi="Times New Roman" w:cs="Times New Roman"/>
          <w:sz w:val="24"/>
          <w:szCs w:val="24"/>
        </w:rPr>
        <w:t>plan, and train the med</w:t>
      </w:r>
      <w:r w:rsidR="00710390" w:rsidRPr="0036404D">
        <w:rPr>
          <w:rFonts w:ascii="Times New Roman" w:hAnsi="Times New Roman" w:cs="Times New Roman"/>
          <w:sz w:val="24"/>
          <w:szCs w:val="24"/>
        </w:rPr>
        <w:t>-</w:t>
      </w:r>
      <w:r w:rsidRPr="0036404D">
        <w:rPr>
          <w:rFonts w:ascii="Times New Roman" w:hAnsi="Times New Roman" w:cs="Times New Roman"/>
          <w:sz w:val="24"/>
          <w:szCs w:val="24"/>
        </w:rPr>
        <w:t xml:space="preserve">certified </w:t>
      </w:r>
      <w:r w:rsidR="000F2249" w:rsidRPr="0036404D">
        <w:rPr>
          <w:rFonts w:ascii="Times New Roman" w:hAnsi="Times New Roman" w:cs="Times New Roman"/>
          <w:sz w:val="24"/>
          <w:szCs w:val="24"/>
        </w:rPr>
        <w:t>DSSLW</w:t>
      </w:r>
      <w:r w:rsidR="00EB0B31" w:rsidRPr="0036404D">
        <w:rPr>
          <w:rFonts w:ascii="Times New Roman" w:hAnsi="Times New Roman" w:cs="Times New Roman"/>
          <w:sz w:val="24"/>
          <w:szCs w:val="24"/>
        </w:rPr>
        <w:t xml:space="preserve"> </w:t>
      </w:r>
      <w:r w:rsidR="009A58C6" w:rsidRPr="0036404D">
        <w:rPr>
          <w:rFonts w:ascii="Times New Roman" w:hAnsi="Times New Roman" w:cs="Times New Roman"/>
          <w:sz w:val="24"/>
          <w:szCs w:val="24"/>
        </w:rPr>
        <w:t xml:space="preserve">on </w:t>
      </w:r>
      <w:r w:rsidR="00EB0B31" w:rsidRPr="0036404D">
        <w:rPr>
          <w:rFonts w:ascii="Times New Roman" w:hAnsi="Times New Roman" w:cs="Times New Roman"/>
          <w:sz w:val="24"/>
          <w:szCs w:val="24"/>
        </w:rPr>
        <w:t>the individual’s specific medication administration requirements</w:t>
      </w:r>
      <w:r w:rsidR="000F2249" w:rsidRPr="0036404D">
        <w:rPr>
          <w:rFonts w:ascii="Times New Roman" w:hAnsi="Times New Roman" w:cs="Times New Roman"/>
          <w:sz w:val="24"/>
          <w:szCs w:val="24"/>
        </w:rPr>
        <w:t>. (</w:t>
      </w:r>
      <w:r w:rsidR="00911E9C" w:rsidRPr="0036404D">
        <w:rPr>
          <w:rFonts w:ascii="Times New Roman" w:hAnsi="Times New Roman" w:cs="Times New Roman"/>
          <w:sz w:val="24"/>
          <w:szCs w:val="24"/>
        </w:rPr>
        <w:t>C</w:t>
      </w:r>
      <w:r w:rsidRPr="0036404D">
        <w:rPr>
          <w:rFonts w:ascii="Times New Roman" w:hAnsi="Times New Roman" w:cs="Times New Roman"/>
          <w:sz w:val="24"/>
          <w:szCs w:val="24"/>
        </w:rPr>
        <w:t>hecklist A</w:t>
      </w:r>
      <w:r w:rsidR="000F2249" w:rsidRPr="0036404D">
        <w:rPr>
          <w:rFonts w:ascii="Times New Roman" w:hAnsi="Times New Roman" w:cs="Times New Roman"/>
          <w:sz w:val="24"/>
          <w:szCs w:val="24"/>
        </w:rPr>
        <w:t>)</w:t>
      </w:r>
    </w:p>
    <w:p w14:paraId="2DF182EB" w14:textId="77777777" w:rsidR="0036404D" w:rsidRPr="001F4D4C" w:rsidRDefault="0036404D" w:rsidP="0036404D">
      <w:pPr>
        <w:pStyle w:val="ListParagraph"/>
        <w:ind w:left="1080" w:hanging="360"/>
        <w:rPr>
          <w:rFonts w:ascii="Times New Roman" w:hAnsi="Times New Roman" w:cs="Times New Roman"/>
          <w:sz w:val="8"/>
          <w:szCs w:val="8"/>
        </w:rPr>
      </w:pPr>
    </w:p>
    <w:p w14:paraId="6E08DF1F" w14:textId="7571FCCB" w:rsidR="0036404D" w:rsidRDefault="006171D1" w:rsidP="0036404D">
      <w:pPr>
        <w:pStyle w:val="ListParagraph"/>
        <w:numPr>
          <w:ilvl w:val="0"/>
          <w:numId w:val="28"/>
        </w:numPr>
        <w:spacing w:after="0" w:line="240" w:lineRule="auto"/>
        <w:ind w:left="1080"/>
        <w:rPr>
          <w:rFonts w:ascii="Times New Roman" w:hAnsi="Times New Roman" w:cs="Times New Roman"/>
          <w:sz w:val="24"/>
          <w:szCs w:val="24"/>
        </w:rPr>
      </w:pPr>
      <w:r w:rsidRPr="0036404D">
        <w:rPr>
          <w:rFonts w:ascii="Times New Roman" w:hAnsi="Times New Roman" w:cs="Times New Roman"/>
          <w:sz w:val="24"/>
          <w:szCs w:val="24"/>
        </w:rPr>
        <w:t xml:space="preserve">The delegating nurse shall ensure a medication administration record is established for the onsite practicum (Checklist B) and </w:t>
      </w:r>
      <w:r w:rsidR="00C44390" w:rsidRPr="0036404D">
        <w:rPr>
          <w:rFonts w:ascii="Times New Roman" w:hAnsi="Times New Roman" w:cs="Times New Roman"/>
          <w:sz w:val="24"/>
          <w:szCs w:val="24"/>
        </w:rPr>
        <w:t xml:space="preserve">is </w:t>
      </w:r>
      <w:r w:rsidRPr="0036404D">
        <w:rPr>
          <w:rFonts w:ascii="Times New Roman" w:hAnsi="Times New Roman" w:cs="Times New Roman"/>
          <w:sz w:val="24"/>
          <w:szCs w:val="24"/>
        </w:rPr>
        <w:t>available for DSSLW medication administration.  The delegati</w:t>
      </w:r>
      <w:r w:rsidR="00C44390" w:rsidRPr="0036404D">
        <w:rPr>
          <w:rFonts w:ascii="Times New Roman" w:hAnsi="Times New Roman" w:cs="Times New Roman"/>
          <w:sz w:val="24"/>
          <w:szCs w:val="24"/>
        </w:rPr>
        <w:t>ng</w:t>
      </w:r>
      <w:r w:rsidRPr="0036404D">
        <w:rPr>
          <w:rFonts w:ascii="Times New Roman" w:hAnsi="Times New Roman" w:cs="Times New Roman"/>
          <w:sz w:val="24"/>
          <w:szCs w:val="24"/>
        </w:rPr>
        <w:t xml:space="preserve"> </w:t>
      </w:r>
      <w:r w:rsidRPr="0036404D">
        <w:rPr>
          <w:rFonts w:ascii="Times New Roman" w:hAnsi="Times New Roman" w:cs="Times New Roman"/>
          <w:sz w:val="24"/>
          <w:szCs w:val="24"/>
        </w:rPr>
        <w:lastRenderedPageBreak/>
        <w:t xml:space="preserve">nurse may choose to assign the DSSLW </w:t>
      </w:r>
      <w:r w:rsidR="00C44390" w:rsidRPr="0036404D">
        <w:rPr>
          <w:rFonts w:ascii="Times New Roman" w:hAnsi="Times New Roman" w:cs="Times New Roman"/>
          <w:sz w:val="24"/>
          <w:szCs w:val="24"/>
        </w:rPr>
        <w:t xml:space="preserve">to transcribe </w:t>
      </w:r>
      <w:r w:rsidRPr="0036404D">
        <w:rPr>
          <w:rFonts w:ascii="Times New Roman" w:hAnsi="Times New Roman" w:cs="Times New Roman"/>
          <w:sz w:val="24"/>
          <w:szCs w:val="24"/>
        </w:rPr>
        <w:t>medication orders during the onsite practicum as a form of training.</w:t>
      </w:r>
    </w:p>
    <w:p w14:paraId="30FBDC73" w14:textId="77777777" w:rsidR="001F4D4C" w:rsidRPr="001F4D4C" w:rsidRDefault="001F4D4C" w:rsidP="001F4D4C">
      <w:pPr>
        <w:pStyle w:val="ListParagraph"/>
        <w:spacing w:after="0" w:line="240" w:lineRule="auto"/>
        <w:ind w:left="1080"/>
        <w:rPr>
          <w:rFonts w:ascii="Times New Roman" w:hAnsi="Times New Roman" w:cs="Times New Roman"/>
          <w:sz w:val="8"/>
          <w:szCs w:val="8"/>
        </w:rPr>
      </w:pPr>
    </w:p>
    <w:p w14:paraId="4429CFED" w14:textId="0FB6AC9E" w:rsidR="009F69A5" w:rsidRPr="0036404D" w:rsidRDefault="001705E9" w:rsidP="0036404D">
      <w:pPr>
        <w:pStyle w:val="ListParagraph"/>
        <w:numPr>
          <w:ilvl w:val="0"/>
          <w:numId w:val="28"/>
        </w:numPr>
        <w:spacing w:after="0" w:line="240" w:lineRule="auto"/>
        <w:ind w:left="1080"/>
        <w:rPr>
          <w:rFonts w:ascii="Times New Roman" w:hAnsi="Times New Roman" w:cs="Times New Roman"/>
          <w:sz w:val="24"/>
          <w:szCs w:val="24"/>
        </w:rPr>
      </w:pPr>
      <w:r w:rsidRPr="0036404D">
        <w:rPr>
          <w:rFonts w:ascii="Times New Roman" w:hAnsi="Times New Roman" w:cs="Times New Roman"/>
          <w:sz w:val="24"/>
          <w:szCs w:val="24"/>
        </w:rPr>
        <w:t xml:space="preserve">The delegating nurse shall provide additional training for the use of </w:t>
      </w:r>
      <w:r w:rsidR="009F69A5" w:rsidRPr="0036404D">
        <w:rPr>
          <w:rFonts w:ascii="Times New Roman" w:hAnsi="Times New Roman" w:cs="Times New Roman"/>
          <w:sz w:val="24"/>
          <w:szCs w:val="24"/>
        </w:rPr>
        <w:t>an auto-injectable medication such as an EpiPen, for anaphylactic reaction</w:t>
      </w:r>
      <w:r w:rsidRPr="0036404D">
        <w:rPr>
          <w:rFonts w:ascii="Times New Roman" w:hAnsi="Times New Roman" w:cs="Times New Roman"/>
          <w:sz w:val="24"/>
          <w:szCs w:val="24"/>
        </w:rPr>
        <w:t>.</w:t>
      </w:r>
      <w:r w:rsidR="00E90D4C" w:rsidRPr="0036404D">
        <w:rPr>
          <w:rFonts w:ascii="Times New Roman" w:hAnsi="Times New Roman" w:cs="Times New Roman"/>
          <w:sz w:val="24"/>
          <w:szCs w:val="24"/>
        </w:rPr>
        <w:t xml:space="preserve">  </w:t>
      </w:r>
      <w:r w:rsidR="00BB38E5" w:rsidRPr="0036404D">
        <w:rPr>
          <w:rFonts w:ascii="Times New Roman" w:hAnsi="Times New Roman" w:cs="Times New Roman"/>
          <w:sz w:val="24"/>
          <w:szCs w:val="24"/>
        </w:rPr>
        <w:t>Administration of t</w:t>
      </w:r>
      <w:r w:rsidRPr="0036404D">
        <w:rPr>
          <w:rFonts w:ascii="Times New Roman" w:hAnsi="Times New Roman" w:cs="Times New Roman"/>
          <w:sz w:val="24"/>
          <w:szCs w:val="24"/>
        </w:rPr>
        <w:t xml:space="preserve">his emergency life-saving medication </w:t>
      </w:r>
      <w:r w:rsidR="009F69A5" w:rsidRPr="0036404D">
        <w:rPr>
          <w:rFonts w:ascii="Times New Roman" w:hAnsi="Times New Roman" w:cs="Times New Roman"/>
          <w:sz w:val="24"/>
          <w:szCs w:val="24"/>
        </w:rPr>
        <w:t>does not require medication certification</w:t>
      </w:r>
      <w:r w:rsidRPr="0036404D">
        <w:rPr>
          <w:rFonts w:ascii="Times New Roman" w:hAnsi="Times New Roman" w:cs="Times New Roman"/>
          <w:sz w:val="24"/>
          <w:szCs w:val="24"/>
        </w:rPr>
        <w:t xml:space="preserve">. </w:t>
      </w:r>
    </w:p>
    <w:p w14:paraId="537866BA" w14:textId="77777777" w:rsidR="00411C26" w:rsidRPr="001F4D4C" w:rsidRDefault="00411C26" w:rsidP="0036404D">
      <w:pPr>
        <w:pStyle w:val="ListParagraph"/>
        <w:spacing w:after="0" w:line="240" w:lineRule="auto"/>
        <w:ind w:left="1080" w:hanging="360"/>
        <w:rPr>
          <w:rFonts w:ascii="Times New Roman" w:hAnsi="Times New Roman" w:cs="Times New Roman"/>
          <w:sz w:val="8"/>
          <w:szCs w:val="8"/>
        </w:rPr>
      </w:pPr>
    </w:p>
    <w:p w14:paraId="581DDF6B" w14:textId="77777777" w:rsidR="001868C8" w:rsidRPr="0036404D" w:rsidRDefault="00683B3C" w:rsidP="0036404D">
      <w:pPr>
        <w:pStyle w:val="ListParagraph"/>
        <w:numPr>
          <w:ilvl w:val="0"/>
          <w:numId w:val="28"/>
        </w:numPr>
        <w:spacing w:after="0" w:line="240" w:lineRule="auto"/>
        <w:ind w:left="1080"/>
        <w:rPr>
          <w:rFonts w:ascii="Times New Roman" w:hAnsi="Times New Roman" w:cs="Times New Roman"/>
          <w:sz w:val="24"/>
          <w:szCs w:val="24"/>
        </w:rPr>
      </w:pPr>
      <w:r w:rsidRPr="0036404D">
        <w:rPr>
          <w:rFonts w:ascii="Times New Roman" w:hAnsi="Times New Roman" w:cs="Times New Roman"/>
          <w:sz w:val="24"/>
          <w:szCs w:val="24"/>
        </w:rPr>
        <w:t xml:space="preserve">The delegating nurse is responsible for reviewing the licensed prescriber’s original orders and ensuring they are current for medications that will be administered during the time period </w:t>
      </w:r>
      <w:r w:rsidR="001868C8" w:rsidRPr="0036404D">
        <w:rPr>
          <w:rFonts w:ascii="Times New Roman" w:hAnsi="Times New Roman" w:cs="Times New Roman"/>
          <w:sz w:val="24"/>
          <w:szCs w:val="24"/>
        </w:rPr>
        <w:t>when the med-certified DSSLW will be administering medications.</w:t>
      </w:r>
      <w:r w:rsidRPr="0036404D">
        <w:rPr>
          <w:rFonts w:ascii="Times New Roman" w:hAnsi="Times New Roman" w:cs="Times New Roman"/>
          <w:sz w:val="24"/>
          <w:szCs w:val="24"/>
        </w:rPr>
        <w:t xml:space="preserve">  DSSLWs shall not administer daily medications for an individual residing in a family home, if a family member, or a designee, has been given the responsibility of administering the medications.</w:t>
      </w:r>
    </w:p>
    <w:p w14:paraId="567BC47D" w14:textId="320E74EB" w:rsidR="00683B3C" w:rsidRPr="001F4D4C" w:rsidRDefault="00683B3C" w:rsidP="0036404D">
      <w:pPr>
        <w:spacing w:after="0" w:line="240" w:lineRule="auto"/>
        <w:ind w:left="1080" w:hanging="360"/>
        <w:rPr>
          <w:rFonts w:ascii="Times New Roman" w:hAnsi="Times New Roman" w:cs="Times New Roman"/>
          <w:sz w:val="8"/>
          <w:szCs w:val="8"/>
        </w:rPr>
      </w:pPr>
    </w:p>
    <w:p w14:paraId="018A9A47" w14:textId="302C9B3D" w:rsidR="00911E9C" w:rsidRPr="0036404D" w:rsidRDefault="00191861" w:rsidP="0036404D">
      <w:pPr>
        <w:pStyle w:val="ListParagraph"/>
        <w:numPr>
          <w:ilvl w:val="0"/>
          <w:numId w:val="28"/>
        </w:numPr>
        <w:spacing w:after="0" w:line="240" w:lineRule="auto"/>
        <w:ind w:left="1080"/>
        <w:rPr>
          <w:rFonts w:ascii="Times New Roman" w:hAnsi="Times New Roman" w:cs="Times New Roman"/>
          <w:sz w:val="24"/>
          <w:szCs w:val="24"/>
        </w:rPr>
      </w:pPr>
      <w:r w:rsidRPr="0036404D">
        <w:rPr>
          <w:rFonts w:ascii="Times New Roman" w:hAnsi="Times New Roman" w:cs="Times New Roman"/>
          <w:sz w:val="24"/>
          <w:szCs w:val="24"/>
        </w:rPr>
        <w:t>The delegating RN is responsible for providing retraining</w:t>
      </w:r>
      <w:r w:rsidR="00695417" w:rsidRPr="0036404D">
        <w:rPr>
          <w:rFonts w:ascii="Times New Roman" w:hAnsi="Times New Roman" w:cs="Times New Roman"/>
          <w:sz w:val="24"/>
          <w:szCs w:val="24"/>
        </w:rPr>
        <w:t xml:space="preserve"> </w:t>
      </w:r>
      <w:r w:rsidR="00EB0B31" w:rsidRPr="0036404D">
        <w:rPr>
          <w:rFonts w:ascii="Times New Roman" w:hAnsi="Times New Roman" w:cs="Times New Roman"/>
          <w:sz w:val="24"/>
          <w:szCs w:val="24"/>
        </w:rPr>
        <w:t>of the med-certified DSSLW</w:t>
      </w:r>
      <w:r w:rsidR="000155A7" w:rsidRPr="0036404D">
        <w:rPr>
          <w:rFonts w:ascii="Times New Roman" w:hAnsi="Times New Roman" w:cs="Times New Roman"/>
          <w:sz w:val="24"/>
          <w:szCs w:val="24"/>
        </w:rPr>
        <w:t xml:space="preserve"> </w:t>
      </w:r>
      <w:r w:rsidR="00EB0B31" w:rsidRPr="0036404D">
        <w:rPr>
          <w:rFonts w:ascii="Times New Roman" w:hAnsi="Times New Roman" w:cs="Times New Roman"/>
          <w:sz w:val="24"/>
          <w:szCs w:val="24"/>
        </w:rPr>
        <w:t>medication administration error</w:t>
      </w:r>
      <w:r w:rsidR="000155A7" w:rsidRPr="0036404D">
        <w:rPr>
          <w:rFonts w:ascii="Times New Roman" w:hAnsi="Times New Roman" w:cs="Times New Roman"/>
          <w:sz w:val="24"/>
          <w:szCs w:val="24"/>
        </w:rPr>
        <w:t>s</w:t>
      </w:r>
      <w:r w:rsidR="00EB0B31" w:rsidRPr="0036404D">
        <w:rPr>
          <w:rFonts w:ascii="Times New Roman" w:hAnsi="Times New Roman" w:cs="Times New Roman"/>
          <w:sz w:val="24"/>
          <w:szCs w:val="24"/>
        </w:rPr>
        <w:t>.</w:t>
      </w:r>
      <w:r w:rsidR="00911E9C" w:rsidRPr="0036404D">
        <w:rPr>
          <w:rFonts w:ascii="Times New Roman" w:hAnsi="Times New Roman" w:cs="Times New Roman"/>
          <w:sz w:val="24"/>
          <w:szCs w:val="24"/>
        </w:rPr>
        <w:t xml:space="preserve">  </w:t>
      </w:r>
      <w:r w:rsidR="00EB0B31" w:rsidRPr="0036404D">
        <w:rPr>
          <w:rFonts w:ascii="Times New Roman" w:hAnsi="Times New Roman" w:cs="Times New Roman"/>
          <w:sz w:val="24"/>
          <w:szCs w:val="24"/>
        </w:rPr>
        <w:t xml:space="preserve">The delegating RN shall </w:t>
      </w:r>
      <w:r w:rsidR="00FD206A" w:rsidRPr="0036404D">
        <w:rPr>
          <w:rFonts w:ascii="Times New Roman" w:hAnsi="Times New Roman" w:cs="Times New Roman"/>
          <w:sz w:val="24"/>
          <w:szCs w:val="24"/>
        </w:rPr>
        <w:t>document,</w:t>
      </w:r>
      <w:r w:rsidR="00EB0B31" w:rsidRPr="0036404D">
        <w:rPr>
          <w:rFonts w:ascii="Times New Roman" w:hAnsi="Times New Roman" w:cs="Times New Roman"/>
          <w:sz w:val="24"/>
          <w:szCs w:val="24"/>
        </w:rPr>
        <w:t xml:space="preserve"> and track medication errors made by the med-certified DSSLW and may report the DSSLW to the DDS Medication </w:t>
      </w:r>
      <w:r w:rsidR="000D32EB" w:rsidRPr="0036404D">
        <w:rPr>
          <w:rFonts w:ascii="Times New Roman" w:hAnsi="Times New Roman" w:cs="Times New Roman"/>
          <w:sz w:val="24"/>
          <w:szCs w:val="24"/>
        </w:rPr>
        <w:t xml:space="preserve">Administration </w:t>
      </w:r>
      <w:r w:rsidR="00FD206A" w:rsidRPr="0036404D">
        <w:rPr>
          <w:rFonts w:ascii="Times New Roman" w:hAnsi="Times New Roman" w:cs="Times New Roman"/>
          <w:sz w:val="24"/>
          <w:szCs w:val="24"/>
        </w:rPr>
        <w:t>Program</w:t>
      </w:r>
      <w:r w:rsidR="000D32EB" w:rsidRPr="0036404D">
        <w:rPr>
          <w:rFonts w:ascii="Times New Roman" w:hAnsi="Times New Roman" w:cs="Times New Roman"/>
          <w:sz w:val="24"/>
          <w:szCs w:val="24"/>
        </w:rPr>
        <w:t xml:space="preserve"> </w:t>
      </w:r>
      <w:r w:rsidR="00FD206A" w:rsidRPr="0036404D">
        <w:rPr>
          <w:rFonts w:ascii="Times New Roman" w:hAnsi="Times New Roman" w:cs="Times New Roman"/>
          <w:sz w:val="24"/>
          <w:szCs w:val="24"/>
        </w:rPr>
        <w:t xml:space="preserve">for </w:t>
      </w:r>
      <w:r w:rsidR="000D32EB" w:rsidRPr="0036404D">
        <w:rPr>
          <w:rFonts w:ascii="Times New Roman" w:hAnsi="Times New Roman" w:cs="Times New Roman"/>
          <w:sz w:val="24"/>
          <w:szCs w:val="24"/>
        </w:rPr>
        <w:t>r</w:t>
      </w:r>
      <w:r w:rsidR="00EB0B31" w:rsidRPr="0036404D">
        <w:rPr>
          <w:rFonts w:ascii="Times New Roman" w:hAnsi="Times New Roman" w:cs="Times New Roman"/>
          <w:sz w:val="24"/>
          <w:szCs w:val="24"/>
        </w:rPr>
        <w:t>ecurring errors</w:t>
      </w:r>
      <w:r w:rsidR="00FD206A" w:rsidRPr="0036404D">
        <w:rPr>
          <w:rFonts w:ascii="Times New Roman" w:hAnsi="Times New Roman" w:cs="Times New Roman"/>
          <w:sz w:val="24"/>
          <w:szCs w:val="24"/>
        </w:rPr>
        <w:t>.</w:t>
      </w:r>
      <w:r w:rsidR="00911E9C" w:rsidRPr="0036404D">
        <w:rPr>
          <w:rFonts w:ascii="Times New Roman" w:hAnsi="Times New Roman" w:cs="Times New Roman"/>
          <w:sz w:val="24"/>
          <w:szCs w:val="24"/>
        </w:rPr>
        <w:t xml:space="preserve">  </w:t>
      </w:r>
      <w:r w:rsidR="00FD206A" w:rsidRPr="0036404D">
        <w:rPr>
          <w:rFonts w:ascii="Times New Roman" w:hAnsi="Times New Roman" w:cs="Times New Roman"/>
          <w:sz w:val="24"/>
          <w:szCs w:val="24"/>
        </w:rPr>
        <w:t>The RN may</w:t>
      </w:r>
      <w:r w:rsidR="00D621F2" w:rsidRPr="0036404D">
        <w:rPr>
          <w:rFonts w:ascii="Times New Roman" w:hAnsi="Times New Roman" w:cs="Times New Roman"/>
          <w:sz w:val="24"/>
          <w:szCs w:val="24"/>
        </w:rPr>
        <w:t xml:space="preserve"> suspend the delegation of medication administration responsibilities at any time </w:t>
      </w:r>
      <w:r w:rsidR="00FD206A" w:rsidRPr="0036404D">
        <w:rPr>
          <w:rFonts w:ascii="Times New Roman" w:hAnsi="Times New Roman" w:cs="Times New Roman"/>
          <w:sz w:val="24"/>
          <w:szCs w:val="24"/>
        </w:rPr>
        <w:t>the</w:t>
      </w:r>
      <w:r w:rsidR="00C7384D" w:rsidRPr="0036404D">
        <w:rPr>
          <w:rFonts w:ascii="Times New Roman" w:hAnsi="Times New Roman" w:cs="Times New Roman"/>
          <w:sz w:val="24"/>
          <w:szCs w:val="24"/>
        </w:rPr>
        <w:t xml:space="preserve"> RN</w:t>
      </w:r>
      <w:r w:rsidR="00D621F2" w:rsidRPr="0036404D">
        <w:rPr>
          <w:rFonts w:ascii="Times New Roman" w:hAnsi="Times New Roman" w:cs="Times New Roman"/>
          <w:sz w:val="24"/>
          <w:szCs w:val="24"/>
        </w:rPr>
        <w:t xml:space="preserve"> believe</w:t>
      </w:r>
      <w:r w:rsidR="00C7384D" w:rsidRPr="0036404D">
        <w:rPr>
          <w:rFonts w:ascii="Times New Roman" w:hAnsi="Times New Roman" w:cs="Times New Roman"/>
          <w:sz w:val="24"/>
          <w:szCs w:val="24"/>
        </w:rPr>
        <w:t>s</w:t>
      </w:r>
      <w:r w:rsidR="00D621F2" w:rsidRPr="0036404D">
        <w:rPr>
          <w:rFonts w:ascii="Times New Roman" w:hAnsi="Times New Roman" w:cs="Times New Roman"/>
          <w:sz w:val="24"/>
          <w:szCs w:val="24"/>
        </w:rPr>
        <w:t xml:space="preserve"> that the life, health or safety of the individual is in jeopardy.</w:t>
      </w:r>
    </w:p>
    <w:p w14:paraId="06B54D19" w14:textId="77777777" w:rsidR="00411C26" w:rsidRPr="00411C26" w:rsidRDefault="00411C26" w:rsidP="0036404D">
      <w:pPr>
        <w:pStyle w:val="ListParagraph"/>
        <w:spacing w:after="0" w:line="240" w:lineRule="auto"/>
        <w:ind w:left="1080" w:hanging="360"/>
        <w:rPr>
          <w:rFonts w:ascii="Times New Roman" w:hAnsi="Times New Roman" w:cs="Times New Roman"/>
          <w:sz w:val="4"/>
          <w:szCs w:val="4"/>
        </w:rPr>
      </w:pPr>
    </w:p>
    <w:p w14:paraId="7173C78B" w14:textId="77777777" w:rsidR="00411C26" w:rsidRPr="001F4D4C" w:rsidRDefault="00411C26" w:rsidP="0036404D">
      <w:pPr>
        <w:pStyle w:val="ListParagraph"/>
        <w:spacing w:after="0" w:line="240" w:lineRule="auto"/>
        <w:ind w:left="1080" w:hanging="360"/>
        <w:rPr>
          <w:rFonts w:ascii="Times New Roman" w:hAnsi="Times New Roman" w:cs="Times New Roman"/>
          <w:sz w:val="8"/>
          <w:szCs w:val="8"/>
        </w:rPr>
      </w:pPr>
    </w:p>
    <w:p w14:paraId="1D2050EB" w14:textId="745B6663" w:rsidR="00911E9C" w:rsidRPr="0036404D" w:rsidRDefault="00695417" w:rsidP="0036404D">
      <w:pPr>
        <w:pStyle w:val="ListParagraph"/>
        <w:numPr>
          <w:ilvl w:val="0"/>
          <w:numId w:val="28"/>
        </w:numPr>
        <w:spacing w:after="0" w:line="240" w:lineRule="auto"/>
        <w:ind w:left="1080"/>
        <w:rPr>
          <w:rFonts w:ascii="Times New Roman" w:hAnsi="Times New Roman" w:cs="Times New Roman"/>
          <w:sz w:val="24"/>
          <w:szCs w:val="24"/>
        </w:rPr>
      </w:pPr>
      <w:r w:rsidRPr="0036404D">
        <w:rPr>
          <w:rFonts w:ascii="Times New Roman" w:hAnsi="Times New Roman" w:cs="Times New Roman"/>
          <w:sz w:val="24"/>
          <w:szCs w:val="24"/>
        </w:rPr>
        <w:t>The delegating nurse is responsible for monitoring the medication administration process.</w:t>
      </w:r>
    </w:p>
    <w:p w14:paraId="7F4C4F58" w14:textId="77777777" w:rsidR="00411C26" w:rsidRPr="001F4D4C" w:rsidRDefault="00411C26" w:rsidP="0036404D">
      <w:pPr>
        <w:pStyle w:val="ListParagraph"/>
        <w:spacing w:after="0" w:line="240" w:lineRule="auto"/>
        <w:ind w:left="1080" w:hanging="360"/>
        <w:rPr>
          <w:rFonts w:ascii="Times New Roman" w:hAnsi="Times New Roman" w:cs="Times New Roman"/>
          <w:sz w:val="8"/>
          <w:szCs w:val="8"/>
        </w:rPr>
      </w:pPr>
    </w:p>
    <w:p w14:paraId="1E74CB3E" w14:textId="01BB08C6" w:rsidR="00695417" w:rsidRPr="0036404D" w:rsidRDefault="00D653E6" w:rsidP="0036404D">
      <w:pPr>
        <w:pStyle w:val="ListParagraph"/>
        <w:numPr>
          <w:ilvl w:val="0"/>
          <w:numId w:val="28"/>
        </w:numPr>
        <w:spacing w:after="0" w:line="240" w:lineRule="auto"/>
        <w:ind w:left="1080"/>
        <w:rPr>
          <w:rFonts w:ascii="Times New Roman" w:hAnsi="Times New Roman" w:cs="Times New Roman"/>
          <w:sz w:val="24"/>
          <w:szCs w:val="24"/>
        </w:rPr>
      </w:pPr>
      <w:r w:rsidRPr="0036404D">
        <w:rPr>
          <w:rFonts w:ascii="Times New Roman" w:hAnsi="Times New Roman" w:cs="Times New Roman"/>
          <w:sz w:val="24"/>
          <w:szCs w:val="24"/>
        </w:rPr>
        <w:t>T</w:t>
      </w:r>
      <w:r w:rsidR="00695417" w:rsidRPr="0036404D">
        <w:rPr>
          <w:rFonts w:ascii="Times New Roman" w:hAnsi="Times New Roman" w:cs="Times New Roman"/>
          <w:sz w:val="24"/>
          <w:szCs w:val="24"/>
        </w:rPr>
        <w:t xml:space="preserve">he delegating nurse </w:t>
      </w:r>
      <w:r w:rsidR="00693378" w:rsidRPr="0036404D">
        <w:rPr>
          <w:rFonts w:ascii="Times New Roman" w:hAnsi="Times New Roman" w:cs="Times New Roman"/>
          <w:sz w:val="24"/>
          <w:szCs w:val="24"/>
        </w:rPr>
        <w:t xml:space="preserve">shall </w:t>
      </w:r>
      <w:r w:rsidR="00695417" w:rsidRPr="0036404D">
        <w:rPr>
          <w:rFonts w:ascii="Times New Roman" w:hAnsi="Times New Roman" w:cs="Times New Roman"/>
          <w:sz w:val="24"/>
          <w:szCs w:val="24"/>
        </w:rPr>
        <w:t xml:space="preserve">complete the </w:t>
      </w:r>
      <w:r w:rsidR="00F44253" w:rsidRPr="0036404D">
        <w:rPr>
          <w:rFonts w:ascii="Times New Roman" w:hAnsi="Times New Roman" w:cs="Times New Roman"/>
          <w:sz w:val="24"/>
          <w:szCs w:val="24"/>
        </w:rPr>
        <w:t xml:space="preserve">quarterly review of medication administration for each </w:t>
      </w:r>
      <w:r w:rsidR="00F07492" w:rsidRPr="0036404D">
        <w:rPr>
          <w:rFonts w:ascii="Times New Roman" w:hAnsi="Times New Roman" w:cs="Times New Roman"/>
          <w:sz w:val="24"/>
          <w:szCs w:val="24"/>
        </w:rPr>
        <w:t xml:space="preserve">location where </w:t>
      </w:r>
      <w:r w:rsidR="00F44253" w:rsidRPr="0036404D">
        <w:rPr>
          <w:rFonts w:ascii="Times New Roman" w:hAnsi="Times New Roman" w:cs="Times New Roman"/>
          <w:sz w:val="24"/>
          <w:szCs w:val="24"/>
        </w:rPr>
        <w:t>medication administration duties are being performed.</w:t>
      </w:r>
    </w:p>
    <w:p w14:paraId="3E141818" w14:textId="77777777" w:rsidR="00E90D4C" w:rsidRPr="00911E9C" w:rsidRDefault="00E90D4C" w:rsidP="0036404D">
      <w:pPr>
        <w:pStyle w:val="ListParagraph"/>
        <w:spacing w:after="0" w:line="240" w:lineRule="auto"/>
        <w:ind w:left="1080"/>
        <w:rPr>
          <w:rFonts w:ascii="Times New Roman" w:hAnsi="Times New Roman" w:cs="Times New Roman"/>
          <w:sz w:val="24"/>
          <w:szCs w:val="24"/>
        </w:rPr>
      </w:pPr>
    </w:p>
    <w:p w14:paraId="0F29A41C" w14:textId="06ED9BC1" w:rsidR="00A4226C" w:rsidRPr="00B448F4" w:rsidRDefault="009E57FB" w:rsidP="00411C26">
      <w:pPr>
        <w:numPr>
          <w:ilvl w:val="0"/>
          <w:numId w:val="15"/>
        </w:numPr>
        <w:spacing w:after="0" w:line="240" w:lineRule="auto"/>
        <w:contextualSpacing/>
        <w:rPr>
          <w:rFonts w:ascii="Times New Roman" w:hAnsi="Times New Roman" w:cs="Times New Roman"/>
          <w:b/>
          <w:sz w:val="24"/>
          <w:szCs w:val="24"/>
        </w:rPr>
      </w:pPr>
      <w:r w:rsidRPr="00B448F4">
        <w:rPr>
          <w:rFonts w:ascii="Times New Roman" w:eastAsia="Calibri" w:hAnsi="Times New Roman" w:cs="Times New Roman"/>
          <w:b/>
          <w:sz w:val="24"/>
          <w:szCs w:val="24"/>
        </w:rPr>
        <w:t>References</w:t>
      </w:r>
    </w:p>
    <w:p w14:paraId="572F1638" w14:textId="75A15A02" w:rsidR="00A4226C" w:rsidRPr="00837846" w:rsidRDefault="00EE4107" w:rsidP="00E90D4C">
      <w:pPr>
        <w:spacing w:after="0" w:line="240" w:lineRule="auto"/>
        <w:ind w:left="720"/>
        <w:rPr>
          <w:rFonts w:ascii="Times New Roman" w:hAnsi="Times New Roman" w:cs="Times New Roman"/>
          <w:sz w:val="24"/>
          <w:szCs w:val="24"/>
        </w:rPr>
      </w:pPr>
      <w:r w:rsidRPr="00837846">
        <w:rPr>
          <w:rFonts w:ascii="Times New Roman" w:hAnsi="Times New Roman" w:cs="Times New Roman"/>
          <w:sz w:val="24"/>
          <w:szCs w:val="24"/>
        </w:rPr>
        <w:t>DD</w:t>
      </w:r>
      <w:r w:rsidR="00823606" w:rsidRPr="00837846">
        <w:rPr>
          <w:rFonts w:ascii="Times New Roman" w:hAnsi="Times New Roman" w:cs="Times New Roman"/>
          <w:sz w:val="24"/>
          <w:szCs w:val="24"/>
        </w:rPr>
        <w:t>S</w:t>
      </w:r>
      <w:r w:rsidRPr="00837846">
        <w:rPr>
          <w:rFonts w:ascii="Times New Roman" w:hAnsi="Times New Roman" w:cs="Times New Roman"/>
          <w:sz w:val="24"/>
          <w:szCs w:val="24"/>
        </w:rPr>
        <w:t xml:space="preserve"> Medication Administration Regulations</w:t>
      </w:r>
    </w:p>
    <w:p w14:paraId="5EEA8AC4" w14:textId="7EBB829B" w:rsidR="00823606" w:rsidRPr="00837846" w:rsidRDefault="00D32C5F" w:rsidP="00E90D4C">
      <w:pPr>
        <w:spacing w:after="0" w:line="240" w:lineRule="auto"/>
        <w:ind w:left="720"/>
        <w:rPr>
          <w:rFonts w:ascii="Times New Roman" w:hAnsi="Times New Roman" w:cs="Times New Roman"/>
          <w:sz w:val="24"/>
          <w:szCs w:val="24"/>
        </w:rPr>
      </w:pPr>
      <w:hyperlink r:id="rId8" w:history="1">
        <w:r w:rsidR="00823606" w:rsidRPr="00C7384D">
          <w:rPr>
            <w:rStyle w:val="Hyperlink"/>
            <w:rFonts w:ascii="Times New Roman" w:hAnsi="Times New Roman" w:cs="Times New Roman"/>
            <w:color w:val="0000FF"/>
            <w:sz w:val="24"/>
            <w:szCs w:val="24"/>
          </w:rPr>
          <w:t>https://portal.ct.gov/-/media/DDS/legislative/Medications/17a210AdminofMedsRegsFinalSOTS1209.pdf</w:t>
        </w:r>
      </w:hyperlink>
      <w:r w:rsidR="00E90D4C">
        <w:rPr>
          <w:rStyle w:val="Hyperlink"/>
          <w:rFonts w:ascii="Times New Roman" w:hAnsi="Times New Roman" w:cs="Times New Roman"/>
          <w:color w:val="auto"/>
          <w:sz w:val="24"/>
          <w:szCs w:val="24"/>
        </w:rPr>
        <w:t xml:space="preserve">  </w:t>
      </w:r>
    </w:p>
    <w:p w14:paraId="393C60EC" w14:textId="77777777" w:rsidR="00C44390" w:rsidRPr="00C44390" w:rsidRDefault="00C44390" w:rsidP="00E90D4C">
      <w:pPr>
        <w:spacing w:after="0" w:line="240" w:lineRule="auto"/>
        <w:ind w:left="720"/>
        <w:rPr>
          <w:rFonts w:ascii="Times New Roman" w:hAnsi="Times New Roman" w:cs="Times New Roman"/>
          <w:sz w:val="8"/>
          <w:szCs w:val="8"/>
        </w:rPr>
      </w:pPr>
    </w:p>
    <w:p w14:paraId="34BCE169" w14:textId="3EA9F21E" w:rsidR="00823606" w:rsidRPr="00CB2FF2" w:rsidRDefault="00EE4107" w:rsidP="00E90D4C">
      <w:pPr>
        <w:spacing w:after="0" w:line="240" w:lineRule="auto"/>
        <w:ind w:left="720"/>
        <w:rPr>
          <w:rFonts w:ascii="Times New Roman" w:hAnsi="Times New Roman" w:cs="Times New Roman"/>
          <w:sz w:val="24"/>
          <w:szCs w:val="24"/>
        </w:rPr>
      </w:pPr>
      <w:r w:rsidRPr="00CB2FF2">
        <w:rPr>
          <w:rFonts w:ascii="Times New Roman" w:hAnsi="Times New Roman" w:cs="Times New Roman"/>
          <w:sz w:val="24"/>
          <w:szCs w:val="24"/>
        </w:rPr>
        <w:t>DDS Medical Advisory 14-1</w:t>
      </w:r>
      <w:r w:rsidR="00823606" w:rsidRPr="00CB2FF2">
        <w:rPr>
          <w:rFonts w:ascii="Times New Roman" w:hAnsi="Times New Roman" w:cs="Times New Roman"/>
          <w:sz w:val="24"/>
          <w:szCs w:val="24"/>
        </w:rPr>
        <w:t xml:space="preserve"> </w:t>
      </w:r>
      <w:r w:rsidR="00CB2FF2" w:rsidRPr="00CB2FF2">
        <w:rPr>
          <w:rFonts w:ascii="Times New Roman" w:hAnsi="Times New Roman" w:cs="Times New Roman"/>
          <w:sz w:val="24"/>
          <w:szCs w:val="24"/>
        </w:rPr>
        <w:t xml:space="preserve">Interpretive Guidelines for the DDS Regulations Concerning </w:t>
      </w:r>
      <w:r w:rsidR="00C44390">
        <w:rPr>
          <w:rFonts w:ascii="Times New Roman" w:hAnsi="Times New Roman" w:cs="Times New Roman"/>
          <w:sz w:val="24"/>
          <w:szCs w:val="24"/>
        </w:rPr>
        <w:t>t</w:t>
      </w:r>
      <w:r w:rsidR="00CB2FF2" w:rsidRPr="00CB2FF2">
        <w:rPr>
          <w:rFonts w:ascii="Times New Roman" w:hAnsi="Times New Roman" w:cs="Times New Roman"/>
          <w:sz w:val="24"/>
          <w:szCs w:val="24"/>
        </w:rPr>
        <w:t>he Administration of Medication by Non-licensed Personnel</w:t>
      </w:r>
    </w:p>
    <w:p w14:paraId="0C0BEAF1" w14:textId="41125331" w:rsidR="00EE4107" w:rsidRPr="00837846" w:rsidRDefault="00D32C5F" w:rsidP="00E90D4C">
      <w:pPr>
        <w:spacing w:after="0" w:line="240" w:lineRule="auto"/>
        <w:ind w:left="720"/>
        <w:rPr>
          <w:rStyle w:val="Hyperlink"/>
          <w:rFonts w:ascii="Times New Roman" w:hAnsi="Times New Roman" w:cs="Times New Roman"/>
          <w:color w:val="auto"/>
          <w:sz w:val="24"/>
          <w:szCs w:val="24"/>
        </w:rPr>
      </w:pPr>
      <w:hyperlink r:id="rId9" w:history="1">
        <w:r w:rsidR="00823606" w:rsidRPr="00C7384D">
          <w:rPr>
            <w:rStyle w:val="Hyperlink"/>
            <w:rFonts w:ascii="Times New Roman" w:hAnsi="Times New Roman" w:cs="Times New Roman"/>
            <w:color w:val="0000FF"/>
            <w:sz w:val="24"/>
            <w:szCs w:val="24"/>
          </w:rPr>
          <w:t>https://portal.ct.gov/-/media/DDS/Health/141AdministrationofMedicationbyNonlicensedPersonnel.pdf</w:t>
        </w:r>
      </w:hyperlink>
      <w:r w:rsidR="00E90D4C">
        <w:rPr>
          <w:rStyle w:val="Hyperlink"/>
          <w:rFonts w:ascii="Times New Roman" w:hAnsi="Times New Roman" w:cs="Times New Roman"/>
          <w:color w:val="auto"/>
          <w:sz w:val="24"/>
          <w:szCs w:val="24"/>
        </w:rPr>
        <w:t xml:space="preserve"> </w:t>
      </w:r>
    </w:p>
    <w:p w14:paraId="43C55A5B" w14:textId="77777777" w:rsidR="00C44390" w:rsidRPr="00C44390" w:rsidRDefault="00C44390" w:rsidP="00E90D4C">
      <w:pPr>
        <w:spacing w:after="0" w:line="240" w:lineRule="auto"/>
        <w:ind w:left="720"/>
        <w:rPr>
          <w:rFonts w:ascii="Times New Roman" w:hAnsi="Times New Roman" w:cs="Times New Roman"/>
          <w:bCs/>
          <w:sz w:val="8"/>
          <w:szCs w:val="8"/>
        </w:rPr>
      </w:pPr>
    </w:p>
    <w:p w14:paraId="1CEC64ED" w14:textId="5C5F0165" w:rsidR="00F07492" w:rsidRPr="00E90D4C" w:rsidRDefault="00564DF2" w:rsidP="00E90D4C">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 xml:space="preserve">Nursing Standard </w:t>
      </w:r>
      <w:r w:rsidR="00052B3F">
        <w:rPr>
          <w:rFonts w:ascii="Times New Roman" w:hAnsi="Times New Roman" w:cs="Times New Roman"/>
          <w:bCs/>
          <w:sz w:val="24"/>
          <w:szCs w:val="24"/>
        </w:rPr>
        <w:t xml:space="preserve">09-4 </w:t>
      </w:r>
      <w:r w:rsidR="00F07492" w:rsidRPr="00E90D4C">
        <w:rPr>
          <w:rFonts w:ascii="Times New Roman" w:hAnsi="Times New Roman" w:cs="Times New Roman"/>
          <w:bCs/>
          <w:sz w:val="24"/>
          <w:szCs w:val="24"/>
        </w:rPr>
        <w:t>On-Site Practicum Process</w:t>
      </w:r>
    </w:p>
    <w:p w14:paraId="186CB965" w14:textId="465BEDEF" w:rsidR="00F07492" w:rsidRDefault="00D32C5F" w:rsidP="00E90D4C">
      <w:pPr>
        <w:spacing w:after="0" w:line="240" w:lineRule="auto"/>
        <w:ind w:left="720"/>
        <w:rPr>
          <w:rFonts w:ascii="Times New Roman" w:hAnsi="Times New Roman" w:cs="Times New Roman"/>
          <w:sz w:val="24"/>
          <w:szCs w:val="24"/>
        </w:rPr>
      </w:pPr>
      <w:hyperlink r:id="rId10" w:history="1">
        <w:r w:rsidR="00E90D4C" w:rsidRPr="00C7384D">
          <w:rPr>
            <w:rStyle w:val="Hyperlink"/>
            <w:rFonts w:ascii="Times New Roman" w:hAnsi="Times New Roman" w:cs="Times New Roman"/>
            <w:color w:val="0000FF"/>
            <w:sz w:val="24"/>
            <w:szCs w:val="24"/>
          </w:rPr>
          <w:t>https://portal.ct.gov/-/media/DDS/Health/NS094OnSitePracticum.pdf</w:t>
        </w:r>
      </w:hyperlink>
      <w:r w:rsidR="00E90D4C">
        <w:rPr>
          <w:rFonts w:ascii="Times New Roman" w:hAnsi="Times New Roman" w:cs="Times New Roman"/>
          <w:sz w:val="24"/>
          <w:szCs w:val="24"/>
        </w:rPr>
        <w:t xml:space="preserve"> </w:t>
      </w:r>
    </w:p>
    <w:p w14:paraId="705FCD73" w14:textId="77777777" w:rsidR="00C44390" w:rsidRPr="00C44390" w:rsidRDefault="00C44390" w:rsidP="00A121F9">
      <w:pPr>
        <w:spacing w:after="0" w:line="240" w:lineRule="auto"/>
        <w:ind w:left="720"/>
        <w:rPr>
          <w:rFonts w:ascii="Times New Roman" w:hAnsi="Times New Roman" w:cs="Times New Roman"/>
          <w:sz w:val="8"/>
          <w:szCs w:val="8"/>
        </w:rPr>
      </w:pPr>
    </w:p>
    <w:p w14:paraId="6C1A19EF" w14:textId="052826A9" w:rsidR="00A121F9" w:rsidRPr="00A121F9" w:rsidRDefault="00A121F9" w:rsidP="00A121F9">
      <w:pPr>
        <w:spacing w:after="0" w:line="240" w:lineRule="auto"/>
        <w:ind w:left="720"/>
        <w:rPr>
          <w:rFonts w:ascii="Times New Roman" w:hAnsi="Times New Roman" w:cs="Times New Roman"/>
          <w:sz w:val="24"/>
          <w:szCs w:val="24"/>
        </w:rPr>
      </w:pPr>
      <w:r w:rsidRPr="00A121F9">
        <w:rPr>
          <w:rFonts w:ascii="Times New Roman" w:hAnsi="Times New Roman" w:cs="Times New Roman"/>
          <w:sz w:val="24"/>
          <w:szCs w:val="24"/>
        </w:rPr>
        <w:t>NS 09</w:t>
      </w:r>
      <w:r w:rsidR="00C44390">
        <w:rPr>
          <w:rFonts w:ascii="Times New Roman" w:hAnsi="Times New Roman" w:cs="Times New Roman"/>
          <w:sz w:val="24"/>
          <w:szCs w:val="24"/>
        </w:rPr>
        <w:t>-</w:t>
      </w:r>
      <w:r w:rsidRPr="00A121F9">
        <w:rPr>
          <w:rFonts w:ascii="Times New Roman" w:hAnsi="Times New Roman" w:cs="Times New Roman"/>
          <w:sz w:val="24"/>
          <w:szCs w:val="24"/>
        </w:rPr>
        <w:t xml:space="preserve">4 Attachment A-1 </w:t>
      </w:r>
      <w:hyperlink r:id="rId11" w:history="1">
        <w:r w:rsidRPr="0036404D">
          <w:rPr>
            <w:rStyle w:val="Hyperlink"/>
            <w:rFonts w:ascii="Times New Roman" w:hAnsi="Times New Roman" w:cs="Times New Roman"/>
            <w:color w:val="0000FF"/>
            <w:sz w:val="24"/>
            <w:szCs w:val="24"/>
          </w:rPr>
          <w:t>On-Site Practicum/Checklist A</w:t>
        </w:r>
      </w:hyperlink>
    </w:p>
    <w:p w14:paraId="59615FDD" w14:textId="77777777" w:rsidR="00C44390" w:rsidRPr="00C44390" w:rsidRDefault="00C44390" w:rsidP="00A121F9">
      <w:pPr>
        <w:spacing w:after="0" w:line="240" w:lineRule="auto"/>
        <w:ind w:left="720"/>
        <w:rPr>
          <w:rFonts w:ascii="Times New Roman" w:hAnsi="Times New Roman" w:cs="Times New Roman"/>
          <w:sz w:val="8"/>
          <w:szCs w:val="8"/>
        </w:rPr>
      </w:pPr>
    </w:p>
    <w:p w14:paraId="4FC3B846" w14:textId="2659AD7D" w:rsidR="00A121F9" w:rsidRDefault="00A121F9" w:rsidP="00A121F9">
      <w:pPr>
        <w:spacing w:after="0" w:line="240" w:lineRule="auto"/>
        <w:ind w:left="720"/>
        <w:rPr>
          <w:rFonts w:ascii="Times New Roman" w:hAnsi="Times New Roman" w:cs="Times New Roman"/>
          <w:sz w:val="24"/>
          <w:szCs w:val="24"/>
        </w:rPr>
      </w:pPr>
      <w:r w:rsidRPr="00BD3A76">
        <w:rPr>
          <w:rFonts w:ascii="Times New Roman" w:hAnsi="Times New Roman" w:cs="Times New Roman"/>
          <w:sz w:val="24"/>
          <w:szCs w:val="24"/>
        </w:rPr>
        <w:t>NS 09</w:t>
      </w:r>
      <w:r w:rsidR="00C44390">
        <w:rPr>
          <w:rFonts w:ascii="Times New Roman" w:hAnsi="Times New Roman" w:cs="Times New Roman"/>
          <w:sz w:val="24"/>
          <w:szCs w:val="24"/>
        </w:rPr>
        <w:t>-</w:t>
      </w:r>
      <w:r w:rsidRPr="00BD3A76">
        <w:rPr>
          <w:rFonts w:ascii="Times New Roman" w:hAnsi="Times New Roman" w:cs="Times New Roman"/>
          <w:sz w:val="24"/>
          <w:szCs w:val="24"/>
        </w:rPr>
        <w:t xml:space="preserve">4 Attachment B-1 </w:t>
      </w:r>
      <w:hyperlink r:id="rId12" w:history="1">
        <w:r w:rsidRPr="0036404D">
          <w:rPr>
            <w:rStyle w:val="Hyperlink"/>
            <w:rFonts w:ascii="Times New Roman" w:hAnsi="Times New Roman" w:cs="Times New Roman"/>
            <w:color w:val="0000FF"/>
            <w:sz w:val="24"/>
            <w:szCs w:val="24"/>
          </w:rPr>
          <w:t>On-Site Practicum/Checklist B</w:t>
        </w:r>
      </w:hyperlink>
    </w:p>
    <w:p w14:paraId="02758350" w14:textId="77777777" w:rsidR="00B448F4" w:rsidRPr="00837846" w:rsidRDefault="00B448F4" w:rsidP="00B448F4">
      <w:pPr>
        <w:spacing w:after="0" w:line="240" w:lineRule="auto"/>
        <w:ind w:left="360"/>
        <w:rPr>
          <w:rFonts w:ascii="Times New Roman" w:hAnsi="Times New Roman" w:cs="Times New Roman"/>
          <w:sz w:val="24"/>
          <w:szCs w:val="24"/>
        </w:rPr>
      </w:pPr>
    </w:p>
    <w:p w14:paraId="599EDD5A" w14:textId="77777777" w:rsidR="009E57FB" w:rsidRPr="00837846" w:rsidRDefault="009E57FB" w:rsidP="00411C26">
      <w:pPr>
        <w:pStyle w:val="ListParagraph"/>
        <w:numPr>
          <w:ilvl w:val="0"/>
          <w:numId w:val="15"/>
        </w:numPr>
        <w:spacing w:after="0" w:line="240" w:lineRule="auto"/>
        <w:rPr>
          <w:rFonts w:ascii="Times New Roman" w:hAnsi="Times New Roman" w:cs="Times New Roman"/>
          <w:b/>
          <w:sz w:val="24"/>
          <w:szCs w:val="24"/>
        </w:rPr>
      </w:pPr>
      <w:r w:rsidRPr="00837846">
        <w:rPr>
          <w:rStyle w:val="Hyperlink"/>
          <w:rFonts w:ascii="Times New Roman" w:hAnsi="Times New Roman" w:cs="Times New Roman"/>
          <w:b/>
          <w:color w:val="auto"/>
          <w:sz w:val="24"/>
          <w:szCs w:val="24"/>
          <w:u w:val="none"/>
        </w:rPr>
        <w:t>Attachments</w:t>
      </w:r>
    </w:p>
    <w:p w14:paraId="5FA569DC" w14:textId="4CF9DDD5" w:rsidR="00667015" w:rsidRPr="00837846" w:rsidRDefault="000C54FD" w:rsidP="00E90D4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Health Standard 21-2 A</w:t>
      </w:r>
      <w:bookmarkStart w:id="8" w:name="_GoBack"/>
      <w:bookmarkEnd w:id="8"/>
      <w:r>
        <w:rPr>
          <w:rFonts w:ascii="Times New Roman" w:hAnsi="Times New Roman" w:cs="Times New Roman"/>
          <w:sz w:val="24"/>
          <w:szCs w:val="24"/>
        </w:rPr>
        <w:t xml:space="preserve">ttachment A </w:t>
      </w:r>
      <w:hyperlink r:id="rId13" w:history="1">
        <w:r w:rsidR="00D32C5F" w:rsidRPr="00D32C5F">
          <w:rPr>
            <w:rStyle w:val="Hyperlink"/>
            <w:rFonts w:ascii="Times New Roman" w:hAnsi="Times New Roman" w:cs="Times New Roman"/>
            <w:color w:val="0000FF"/>
            <w:sz w:val="24"/>
            <w:szCs w:val="24"/>
          </w:rPr>
          <w:t>Quarterly Medication Administration Audit Form and Instructions</w:t>
        </w:r>
      </w:hyperlink>
      <w:r w:rsidR="00D32C5F">
        <w:rPr>
          <w:rFonts w:ascii="Times New Roman" w:hAnsi="Times New Roman" w:cs="Times New Roman"/>
          <w:sz w:val="24"/>
          <w:szCs w:val="24"/>
        </w:rPr>
        <w:t xml:space="preserve"> </w:t>
      </w:r>
    </w:p>
    <w:p w14:paraId="51B1EFC7" w14:textId="014B3E94" w:rsidR="009F69A5" w:rsidRPr="00837846" w:rsidRDefault="009F69A5" w:rsidP="00E90D4C">
      <w:pPr>
        <w:spacing w:after="0" w:line="240" w:lineRule="auto"/>
        <w:ind w:left="720"/>
        <w:rPr>
          <w:rFonts w:ascii="Times New Roman" w:hAnsi="Times New Roman" w:cs="Times New Roman"/>
          <w:sz w:val="24"/>
          <w:szCs w:val="24"/>
        </w:rPr>
      </w:pPr>
    </w:p>
    <w:sectPr w:rsidR="009F69A5" w:rsidRPr="00837846" w:rsidSect="0060303B">
      <w:headerReference w:type="default" r:id="rId14"/>
      <w:footerReference w:type="default" r:id="rId15"/>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1B728" w16cex:dateUtc="2021-09-07T14:02:00Z"/>
  <w16cex:commentExtensible w16cex:durableId="24E1B72F" w16cex:dateUtc="2021-09-07T14:02:00Z"/>
  <w16cex:commentExtensible w16cex:durableId="24E1B305" w16cex:dateUtc="2021-09-07T13: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B30C0" w14:textId="77777777" w:rsidR="00B051B4" w:rsidRDefault="00B051B4" w:rsidP="006A2B75">
      <w:pPr>
        <w:spacing w:after="0" w:line="240" w:lineRule="auto"/>
      </w:pPr>
      <w:r>
        <w:separator/>
      </w:r>
    </w:p>
  </w:endnote>
  <w:endnote w:type="continuationSeparator" w:id="0">
    <w:p w14:paraId="13A959D2" w14:textId="77777777" w:rsidR="00B051B4" w:rsidRDefault="00B051B4" w:rsidP="006A2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1149892788"/>
      <w:docPartObj>
        <w:docPartGallery w:val="Page Numbers (Bottom of Page)"/>
        <w:docPartUnique/>
      </w:docPartObj>
    </w:sdtPr>
    <w:sdtEndPr>
      <w:rPr>
        <w:noProof/>
      </w:rPr>
    </w:sdtEndPr>
    <w:sdtContent>
      <w:p w14:paraId="43F208EB" w14:textId="33BB52D9" w:rsidR="006A2B75" w:rsidRPr="005E28A6" w:rsidRDefault="005E28A6" w:rsidP="005E28A6">
        <w:pPr>
          <w:pStyle w:val="Footer"/>
          <w:rPr>
            <w:rFonts w:ascii="Times New Roman" w:hAnsi="Times New Roman" w:cs="Times New Roman"/>
            <w:sz w:val="20"/>
            <w:szCs w:val="20"/>
          </w:rPr>
        </w:pPr>
        <w:r w:rsidRPr="005E28A6">
          <w:rPr>
            <w:rFonts w:ascii="Times New Roman" w:hAnsi="Times New Roman" w:cs="Times New Roman"/>
            <w:sz w:val="20"/>
            <w:szCs w:val="20"/>
          </w:rPr>
          <w:t xml:space="preserve">DDS Health Standard 21-2 </w:t>
        </w:r>
        <w:r w:rsidRPr="005E28A6">
          <w:rPr>
            <w:rFonts w:ascii="Times New Roman" w:eastAsia="Times New Roman" w:hAnsi="Times New Roman" w:cs="Times New Roman"/>
            <w:bCs/>
            <w:sz w:val="20"/>
            <w:szCs w:val="20"/>
          </w:rPr>
          <w:t>Medication Administration Certification Guidelines for</w:t>
        </w:r>
        <w:r w:rsidRPr="005E28A6">
          <w:rPr>
            <w:rFonts w:ascii="Times New Roman" w:hAnsi="Times New Roman" w:cs="Times New Roman"/>
            <w:sz w:val="20"/>
            <w:szCs w:val="20"/>
          </w:rPr>
          <w:t xml:space="preserve"> DSSLWs</w:t>
        </w:r>
        <w:r>
          <w:rPr>
            <w:rFonts w:ascii="Times New Roman" w:hAnsi="Times New Roman" w:cs="Times New Roman"/>
            <w:sz w:val="20"/>
            <w:szCs w:val="20"/>
          </w:rPr>
          <w:tab/>
        </w:r>
        <w:r w:rsidRPr="005E28A6">
          <w:rPr>
            <w:rFonts w:ascii="Times New Roman" w:hAnsi="Times New Roman" w:cs="Times New Roman"/>
            <w:sz w:val="20"/>
            <w:szCs w:val="20"/>
          </w:rPr>
          <w:tab/>
        </w:r>
        <w:r w:rsidR="006A2B75" w:rsidRPr="005E28A6">
          <w:rPr>
            <w:rFonts w:ascii="Times New Roman" w:hAnsi="Times New Roman" w:cs="Times New Roman"/>
            <w:sz w:val="20"/>
            <w:szCs w:val="20"/>
          </w:rPr>
          <w:fldChar w:fldCharType="begin"/>
        </w:r>
        <w:r w:rsidR="006A2B75" w:rsidRPr="005E28A6">
          <w:rPr>
            <w:rFonts w:ascii="Times New Roman" w:hAnsi="Times New Roman" w:cs="Times New Roman"/>
            <w:sz w:val="20"/>
            <w:szCs w:val="20"/>
          </w:rPr>
          <w:instrText xml:space="preserve"> PAGE   \* MERGEFORMAT </w:instrText>
        </w:r>
        <w:r w:rsidR="006A2B75" w:rsidRPr="005E28A6">
          <w:rPr>
            <w:rFonts w:ascii="Times New Roman" w:hAnsi="Times New Roman" w:cs="Times New Roman"/>
            <w:sz w:val="20"/>
            <w:szCs w:val="20"/>
          </w:rPr>
          <w:fldChar w:fldCharType="separate"/>
        </w:r>
        <w:r w:rsidR="006A2B75" w:rsidRPr="005E28A6">
          <w:rPr>
            <w:rFonts w:ascii="Times New Roman" w:hAnsi="Times New Roman" w:cs="Times New Roman"/>
            <w:noProof/>
            <w:sz w:val="20"/>
            <w:szCs w:val="20"/>
          </w:rPr>
          <w:t>2</w:t>
        </w:r>
        <w:r w:rsidR="006A2B75" w:rsidRPr="005E28A6">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4E040" w14:textId="77777777" w:rsidR="00B051B4" w:rsidRDefault="00B051B4" w:rsidP="006A2B75">
      <w:pPr>
        <w:spacing w:after="0" w:line="240" w:lineRule="auto"/>
      </w:pPr>
      <w:r>
        <w:separator/>
      </w:r>
    </w:p>
  </w:footnote>
  <w:footnote w:type="continuationSeparator" w:id="0">
    <w:p w14:paraId="0ACE6C1E" w14:textId="77777777" w:rsidR="00B051B4" w:rsidRDefault="00B051B4" w:rsidP="006A2B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C6004" w14:textId="06DDC443" w:rsidR="0060303B" w:rsidRPr="00115BCA" w:rsidRDefault="0060303B" w:rsidP="0060303B">
    <w:pPr>
      <w:spacing w:after="0" w:line="240" w:lineRule="auto"/>
      <w:jc w:val="center"/>
      <w:rPr>
        <w:rFonts w:ascii="Times New Roman" w:eastAsia="Times New Roman" w:hAnsi="Times New Roman" w:cs="Times New Roman"/>
        <w:b/>
        <w:bCs/>
        <w:sz w:val="24"/>
        <w:szCs w:val="24"/>
      </w:rPr>
    </w:pPr>
    <w:r w:rsidRPr="00115BCA">
      <w:rPr>
        <w:rFonts w:ascii="Times New Roman" w:eastAsia="Times New Roman" w:hAnsi="Times New Roman" w:cs="Times New Roman"/>
        <w:b/>
        <w:bCs/>
        <w:sz w:val="24"/>
        <w:szCs w:val="24"/>
      </w:rPr>
      <w:t>STATE OF CONNECTICUT</w:t>
    </w:r>
  </w:p>
  <w:p w14:paraId="0A979D36" w14:textId="60773E77" w:rsidR="006A2B75" w:rsidRDefault="0060303B" w:rsidP="00115BCA">
    <w:pPr>
      <w:spacing w:after="0" w:line="240" w:lineRule="auto"/>
      <w:jc w:val="center"/>
    </w:pPr>
    <w:r w:rsidRPr="00115BCA">
      <w:rPr>
        <w:rFonts w:ascii="Times New Roman" w:eastAsia="Times New Roman" w:hAnsi="Times New Roman" w:cs="Times New Roman"/>
        <w:b/>
        <w:bCs/>
        <w:sz w:val="24"/>
        <w:szCs w:val="24"/>
      </w:rPr>
      <w:t>DEPARTMENT OF DEVELOPMENTAL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D0F9E"/>
    <w:multiLevelType w:val="hybridMultilevel"/>
    <w:tmpl w:val="0DFE0A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91796"/>
    <w:multiLevelType w:val="hybridMultilevel"/>
    <w:tmpl w:val="375AE93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2352629"/>
    <w:multiLevelType w:val="hybridMultilevel"/>
    <w:tmpl w:val="558C71E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3E26C86"/>
    <w:multiLevelType w:val="hybridMultilevel"/>
    <w:tmpl w:val="7FC677E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B33C4E"/>
    <w:multiLevelType w:val="hybridMultilevel"/>
    <w:tmpl w:val="D986665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0F0D30"/>
    <w:multiLevelType w:val="hybridMultilevel"/>
    <w:tmpl w:val="26BC64B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547C14"/>
    <w:multiLevelType w:val="hybridMultilevel"/>
    <w:tmpl w:val="9F96AC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5B7FA8"/>
    <w:multiLevelType w:val="hybridMultilevel"/>
    <w:tmpl w:val="37F87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0D06E2"/>
    <w:multiLevelType w:val="hybridMultilevel"/>
    <w:tmpl w:val="84C63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096C9D"/>
    <w:multiLevelType w:val="hybridMultilevel"/>
    <w:tmpl w:val="F9D89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5D73D1"/>
    <w:multiLevelType w:val="hybridMultilevel"/>
    <w:tmpl w:val="B7548B5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D6A3EF7"/>
    <w:multiLevelType w:val="hybridMultilevel"/>
    <w:tmpl w:val="10E6BB46"/>
    <w:lvl w:ilvl="0" w:tplc="433224EC">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64F161A"/>
    <w:multiLevelType w:val="hybridMultilevel"/>
    <w:tmpl w:val="32322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A77B55"/>
    <w:multiLevelType w:val="hybridMultilevel"/>
    <w:tmpl w:val="F81629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FF7A34"/>
    <w:multiLevelType w:val="hybridMultilevel"/>
    <w:tmpl w:val="F0080324"/>
    <w:lvl w:ilvl="0" w:tplc="CD023E0C">
      <w:start w:val="1"/>
      <w:numFmt w:val="bullet"/>
      <w:lvlText w:val=""/>
      <w:lvlJc w:val="left"/>
      <w:pPr>
        <w:ind w:left="720" w:hanging="360"/>
      </w:pPr>
      <w:rPr>
        <w:rFonts w:ascii="Symbol" w:hAnsi="Symbol" w:hint="default"/>
      </w:rPr>
    </w:lvl>
    <w:lvl w:ilvl="1" w:tplc="D96A3496">
      <w:start w:val="1"/>
      <w:numFmt w:val="bullet"/>
      <w:lvlText w:val="o"/>
      <w:lvlJc w:val="left"/>
      <w:pPr>
        <w:ind w:left="1440" w:hanging="360"/>
      </w:pPr>
      <w:rPr>
        <w:rFonts w:ascii="Courier New" w:hAnsi="Courier New" w:hint="default"/>
      </w:rPr>
    </w:lvl>
    <w:lvl w:ilvl="2" w:tplc="D7EC0972">
      <w:start w:val="1"/>
      <w:numFmt w:val="bullet"/>
      <w:lvlText w:val=""/>
      <w:lvlJc w:val="left"/>
      <w:pPr>
        <w:ind w:left="2160" w:hanging="360"/>
      </w:pPr>
      <w:rPr>
        <w:rFonts w:ascii="Wingdings" w:hAnsi="Wingdings" w:hint="default"/>
      </w:rPr>
    </w:lvl>
    <w:lvl w:ilvl="3" w:tplc="9F9EF762">
      <w:start w:val="1"/>
      <w:numFmt w:val="bullet"/>
      <w:lvlText w:val=""/>
      <w:lvlJc w:val="left"/>
      <w:pPr>
        <w:ind w:left="2880" w:hanging="360"/>
      </w:pPr>
      <w:rPr>
        <w:rFonts w:ascii="Symbol" w:hAnsi="Symbol" w:hint="default"/>
      </w:rPr>
    </w:lvl>
    <w:lvl w:ilvl="4" w:tplc="0F824BE4">
      <w:start w:val="1"/>
      <w:numFmt w:val="bullet"/>
      <w:lvlText w:val="o"/>
      <w:lvlJc w:val="left"/>
      <w:pPr>
        <w:ind w:left="3600" w:hanging="360"/>
      </w:pPr>
      <w:rPr>
        <w:rFonts w:ascii="Courier New" w:hAnsi="Courier New" w:hint="default"/>
      </w:rPr>
    </w:lvl>
    <w:lvl w:ilvl="5" w:tplc="D436B156">
      <w:start w:val="1"/>
      <w:numFmt w:val="bullet"/>
      <w:lvlText w:val=""/>
      <w:lvlJc w:val="left"/>
      <w:pPr>
        <w:ind w:left="4320" w:hanging="360"/>
      </w:pPr>
      <w:rPr>
        <w:rFonts w:ascii="Wingdings" w:hAnsi="Wingdings" w:hint="default"/>
      </w:rPr>
    </w:lvl>
    <w:lvl w:ilvl="6" w:tplc="B13AA510">
      <w:start w:val="1"/>
      <w:numFmt w:val="bullet"/>
      <w:lvlText w:val=""/>
      <w:lvlJc w:val="left"/>
      <w:pPr>
        <w:ind w:left="5040" w:hanging="360"/>
      </w:pPr>
      <w:rPr>
        <w:rFonts w:ascii="Symbol" w:hAnsi="Symbol" w:hint="default"/>
      </w:rPr>
    </w:lvl>
    <w:lvl w:ilvl="7" w:tplc="DC2C02C8">
      <w:start w:val="1"/>
      <w:numFmt w:val="bullet"/>
      <w:lvlText w:val="o"/>
      <w:lvlJc w:val="left"/>
      <w:pPr>
        <w:ind w:left="5760" w:hanging="360"/>
      </w:pPr>
      <w:rPr>
        <w:rFonts w:ascii="Courier New" w:hAnsi="Courier New" w:hint="default"/>
      </w:rPr>
    </w:lvl>
    <w:lvl w:ilvl="8" w:tplc="F2BA72EE">
      <w:start w:val="1"/>
      <w:numFmt w:val="bullet"/>
      <w:lvlText w:val=""/>
      <w:lvlJc w:val="left"/>
      <w:pPr>
        <w:ind w:left="6480" w:hanging="360"/>
      </w:pPr>
      <w:rPr>
        <w:rFonts w:ascii="Wingdings" w:hAnsi="Wingdings" w:hint="default"/>
      </w:rPr>
    </w:lvl>
  </w:abstractNum>
  <w:abstractNum w:abstractNumId="15" w15:restartNumberingAfterBreak="0">
    <w:nsid w:val="55317EA8"/>
    <w:multiLevelType w:val="hybridMultilevel"/>
    <w:tmpl w:val="B0367F96"/>
    <w:lvl w:ilvl="0" w:tplc="A6D23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8E6152"/>
    <w:multiLevelType w:val="hybridMultilevel"/>
    <w:tmpl w:val="A462E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1570E3"/>
    <w:multiLevelType w:val="hybridMultilevel"/>
    <w:tmpl w:val="FC34D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493339"/>
    <w:multiLevelType w:val="hybridMultilevel"/>
    <w:tmpl w:val="B3BEF2D2"/>
    <w:lvl w:ilvl="0" w:tplc="EA7C41B2">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046C08"/>
    <w:multiLevelType w:val="hybridMultilevel"/>
    <w:tmpl w:val="45DC7050"/>
    <w:lvl w:ilvl="0" w:tplc="FE6E90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68730A"/>
    <w:multiLevelType w:val="hybridMultilevel"/>
    <w:tmpl w:val="DD5A6396"/>
    <w:lvl w:ilvl="0" w:tplc="6E1E16A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C33B74"/>
    <w:multiLevelType w:val="hybridMultilevel"/>
    <w:tmpl w:val="8E18AC3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2565562"/>
    <w:multiLevelType w:val="hybridMultilevel"/>
    <w:tmpl w:val="37F87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064B42"/>
    <w:multiLevelType w:val="hybridMultilevel"/>
    <w:tmpl w:val="19681420"/>
    <w:lvl w:ilvl="0" w:tplc="A0EE42F2">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DD25B6"/>
    <w:multiLevelType w:val="hybridMultilevel"/>
    <w:tmpl w:val="D5547D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AE4BDE"/>
    <w:multiLevelType w:val="hybridMultilevel"/>
    <w:tmpl w:val="70587F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9B488C"/>
    <w:multiLevelType w:val="hybridMultilevel"/>
    <w:tmpl w:val="C7F0E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7"/>
  </w:num>
  <w:num w:numId="3">
    <w:abstractNumId w:val="9"/>
  </w:num>
  <w:num w:numId="4">
    <w:abstractNumId w:val="0"/>
  </w:num>
  <w:num w:numId="5">
    <w:abstractNumId w:val="13"/>
  </w:num>
  <w:num w:numId="6">
    <w:abstractNumId w:val="3"/>
  </w:num>
  <w:num w:numId="7">
    <w:abstractNumId w:val="7"/>
  </w:num>
  <w:num w:numId="8">
    <w:abstractNumId w:val="12"/>
  </w:num>
  <w:num w:numId="9">
    <w:abstractNumId w:val="19"/>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11"/>
  </w:num>
  <w:num w:numId="13">
    <w:abstractNumId w:val="5"/>
  </w:num>
  <w:num w:numId="14">
    <w:abstractNumId w:val="10"/>
  </w:num>
  <w:num w:numId="15">
    <w:abstractNumId w:val="23"/>
  </w:num>
  <w:num w:numId="16">
    <w:abstractNumId w:val="22"/>
  </w:num>
  <w:num w:numId="17">
    <w:abstractNumId w:val="15"/>
  </w:num>
  <w:num w:numId="18">
    <w:abstractNumId w:val="4"/>
  </w:num>
  <w:num w:numId="19">
    <w:abstractNumId w:val="1"/>
  </w:num>
  <w:num w:numId="20">
    <w:abstractNumId w:val="15"/>
    <w:lvlOverride w:ilvl="0">
      <w:lvl w:ilvl="0" w:tplc="A6D235D6">
        <w:start w:val="1"/>
        <w:numFmt w:val="decimal"/>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1">
    <w:abstractNumId w:val="26"/>
  </w:num>
  <w:num w:numId="22">
    <w:abstractNumId w:val="16"/>
  </w:num>
  <w:num w:numId="23">
    <w:abstractNumId w:val="19"/>
    <w:lvlOverride w:ilvl="0">
      <w:lvl w:ilvl="0" w:tplc="FE6E9002">
        <w:start w:val="1"/>
        <w:numFmt w:val="decimal"/>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4">
    <w:abstractNumId w:val="8"/>
  </w:num>
  <w:num w:numId="25">
    <w:abstractNumId w:val="18"/>
  </w:num>
  <w:num w:numId="26">
    <w:abstractNumId w:val="25"/>
  </w:num>
  <w:num w:numId="27">
    <w:abstractNumId w:val="24"/>
  </w:num>
  <w:num w:numId="28">
    <w:abstractNumId w:val="20"/>
  </w:num>
  <w:num w:numId="29">
    <w:abstractNumId w:val="2"/>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FB9"/>
    <w:rsid w:val="000155A7"/>
    <w:rsid w:val="00026C59"/>
    <w:rsid w:val="00030829"/>
    <w:rsid w:val="00052B3F"/>
    <w:rsid w:val="00065A58"/>
    <w:rsid w:val="000C468A"/>
    <w:rsid w:val="000C54FD"/>
    <w:rsid w:val="000D32EB"/>
    <w:rsid w:val="000F2249"/>
    <w:rsid w:val="001056AA"/>
    <w:rsid w:val="00110AD4"/>
    <w:rsid w:val="00113334"/>
    <w:rsid w:val="00115BCA"/>
    <w:rsid w:val="001705E9"/>
    <w:rsid w:val="001862AD"/>
    <w:rsid w:val="001868C8"/>
    <w:rsid w:val="00191861"/>
    <w:rsid w:val="001B4C6A"/>
    <w:rsid w:val="001D18FA"/>
    <w:rsid w:val="001F4D4C"/>
    <w:rsid w:val="001F6B24"/>
    <w:rsid w:val="001F7AAB"/>
    <w:rsid w:val="002457A7"/>
    <w:rsid w:val="00254CBD"/>
    <w:rsid w:val="002634D2"/>
    <w:rsid w:val="002A3A9E"/>
    <w:rsid w:val="002B527C"/>
    <w:rsid w:val="002D052B"/>
    <w:rsid w:val="002D0B04"/>
    <w:rsid w:val="00310A22"/>
    <w:rsid w:val="00312BD1"/>
    <w:rsid w:val="00315ABF"/>
    <w:rsid w:val="003303D2"/>
    <w:rsid w:val="00334502"/>
    <w:rsid w:val="003440FA"/>
    <w:rsid w:val="0036366A"/>
    <w:rsid w:val="0036404D"/>
    <w:rsid w:val="003822E2"/>
    <w:rsid w:val="00391794"/>
    <w:rsid w:val="003923A2"/>
    <w:rsid w:val="003D069D"/>
    <w:rsid w:val="003F0FB9"/>
    <w:rsid w:val="00407FC2"/>
    <w:rsid w:val="00407FC9"/>
    <w:rsid w:val="00411C26"/>
    <w:rsid w:val="00417C0C"/>
    <w:rsid w:val="00431387"/>
    <w:rsid w:val="00434812"/>
    <w:rsid w:val="00452A04"/>
    <w:rsid w:val="00455D8A"/>
    <w:rsid w:val="00463356"/>
    <w:rsid w:val="00463A90"/>
    <w:rsid w:val="00472F2C"/>
    <w:rsid w:val="00484344"/>
    <w:rsid w:val="004B1921"/>
    <w:rsid w:val="004C1539"/>
    <w:rsid w:val="004D58E0"/>
    <w:rsid w:val="005162AE"/>
    <w:rsid w:val="00532D95"/>
    <w:rsid w:val="00564DF2"/>
    <w:rsid w:val="005B3D5F"/>
    <w:rsid w:val="005B561A"/>
    <w:rsid w:val="005B6CC8"/>
    <w:rsid w:val="005E28A6"/>
    <w:rsid w:val="005E78EE"/>
    <w:rsid w:val="0060303B"/>
    <w:rsid w:val="006044AD"/>
    <w:rsid w:val="00605EDE"/>
    <w:rsid w:val="006171D1"/>
    <w:rsid w:val="006200E0"/>
    <w:rsid w:val="00633531"/>
    <w:rsid w:val="006351F6"/>
    <w:rsid w:val="006368AE"/>
    <w:rsid w:val="0064628D"/>
    <w:rsid w:val="00667015"/>
    <w:rsid w:val="00683B3C"/>
    <w:rsid w:val="00693378"/>
    <w:rsid w:val="00695417"/>
    <w:rsid w:val="00696DD7"/>
    <w:rsid w:val="006A2B75"/>
    <w:rsid w:val="00710390"/>
    <w:rsid w:val="0071109F"/>
    <w:rsid w:val="00716037"/>
    <w:rsid w:val="0076406E"/>
    <w:rsid w:val="00767285"/>
    <w:rsid w:val="007A1C4E"/>
    <w:rsid w:val="007B2FB6"/>
    <w:rsid w:val="008078C4"/>
    <w:rsid w:val="008119FA"/>
    <w:rsid w:val="00823606"/>
    <w:rsid w:val="00830AC5"/>
    <w:rsid w:val="00837846"/>
    <w:rsid w:val="00863258"/>
    <w:rsid w:val="008807D6"/>
    <w:rsid w:val="00883E61"/>
    <w:rsid w:val="008B5949"/>
    <w:rsid w:val="00911E9C"/>
    <w:rsid w:val="009370D3"/>
    <w:rsid w:val="00952540"/>
    <w:rsid w:val="009602B9"/>
    <w:rsid w:val="009900FA"/>
    <w:rsid w:val="009A58C6"/>
    <w:rsid w:val="009B41C0"/>
    <w:rsid w:val="009C4E40"/>
    <w:rsid w:val="009D6D5C"/>
    <w:rsid w:val="009E2173"/>
    <w:rsid w:val="009E57FB"/>
    <w:rsid w:val="009F69A5"/>
    <w:rsid w:val="00A121F9"/>
    <w:rsid w:val="00A4226C"/>
    <w:rsid w:val="00A731AF"/>
    <w:rsid w:val="00A8454E"/>
    <w:rsid w:val="00A91E54"/>
    <w:rsid w:val="00AA7A74"/>
    <w:rsid w:val="00AF0D8C"/>
    <w:rsid w:val="00B051B4"/>
    <w:rsid w:val="00B448F4"/>
    <w:rsid w:val="00B92BEE"/>
    <w:rsid w:val="00BA6DA2"/>
    <w:rsid w:val="00BB38E5"/>
    <w:rsid w:val="00BC2177"/>
    <w:rsid w:val="00BC36B4"/>
    <w:rsid w:val="00BF3948"/>
    <w:rsid w:val="00BF47F4"/>
    <w:rsid w:val="00BF4C18"/>
    <w:rsid w:val="00C41811"/>
    <w:rsid w:val="00C43809"/>
    <w:rsid w:val="00C44390"/>
    <w:rsid w:val="00C45F66"/>
    <w:rsid w:val="00C61C15"/>
    <w:rsid w:val="00C7384D"/>
    <w:rsid w:val="00CA3526"/>
    <w:rsid w:val="00CB2FF2"/>
    <w:rsid w:val="00CB5145"/>
    <w:rsid w:val="00CD2652"/>
    <w:rsid w:val="00D055EC"/>
    <w:rsid w:val="00D2260F"/>
    <w:rsid w:val="00D27046"/>
    <w:rsid w:val="00D32C5F"/>
    <w:rsid w:val="00D621F2"/>
    <w:rsid w:val="00D64521"/>
    <w:rsid w:val="00D64A10"/>
    <w:rsid w:val="00D653E6"/>
    <w:rsid w:val="00D77653"/>
    <w:rsid w:val="00D8378D"/>
    <w:rsid w:val="00DB1BAB"/>
    <w:rsid w:val="00DB3C6B"/>
    <w:rsid w:val="00DC0DE2"/>
    <w:rsid w:val="00DC5AA9"/>
    <w:rsid w:val="00DD633B"/>
    <w:rsid w:val="00DE6E45"/>
    <w:rsid w:val="00E07B95"/>
    <w:rsid w:val="00E1729E"/>
    <w:rsid w:val="00E24C12"/>
    <w:rsid w:val="00E40C4F"/>
    <w:rsid w:val="00E72576"/>
    <w:rsid w:val="00E740F9"/>
    <w:rsid w:val="00E75FFF"/>
    <w:rsid w:val="00E90D4C"/>
    <w:rsid w:val="00EB0B31"/>
    <w:rsid w:val="00EB33F9"/>
    <w:rsid w:val="00ED250E"/>
    <w:rsid w:val="00EE4107"/>
    <w:rsid w:val="00EF2CB1"/>
    <w:rsid w:val="00EF3CCE"/>
    <w:rsid w:val="00EF4139"/>
    <w:rsid w:val="00F07492"/>
    <w:rsid w:val="00F20E26"/>
    <w:rsid w:val="00F44253"/>
    <w:rsid w:val="00F70C5C"/>
    <w:rsid w:val="00F86E49"/>
    <w:rsid w:val="00FB1945"/>
    <w:rsid w:val="00FB79F3"/>
    <w:rsid w:val="00FD206A"/>
    <w:rsid w:val="00FD4990"/>
    <w:rsid w:val="00FE285F"/>
    <w:rsid w:val="00FF19A7"/>
    <w:rsid w:val="790E6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59996D"/>
  <w15:chartTrackingRefBased/>
  <w15:docId w15:val="{C6CE4832-CCF9-4990-831D-9EEA0642D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7FC9"/>
    <w:pPr>
      <w:ind w:left="720"/>
      <w:contextualSpacing/>
    </w:pPr>
  </w:style>
  <w:style w:type="paragraph" w:styleId="Header">
    <w:name w:val="header"/>
    <w:basedOn w:val="Normal"/>
    <w:link w:val="HeaderChar"/>
    <w:uiPriority w:val="99"/>
    <w:unhideWhenUsed/>
    <w:rsid w:val="006A2B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B75"/>
  </w:style>
  <w:style w:type="paragraph" w:styleId="Footer">
    <w:name w:val="footer"/>
    <w:basedOn w:val="Normal"/>
    <w:link w:val="FooterChar"/>
    <w:uiPriority w:val="99"/>
    <w:unhideWhenUsed/>
    <w:rsid w:val="006A2B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B75"/>
  </w:style>
  <w:style w:type="character" w:styleId="CommentReference">
    <w:name w:val="annotation reference"/>
    <w:basedOn w:val="DefaultParagraphFont"/>
    <w:uiPriority w:val="99"/>
    <w:semiHidden/>
    <w:unhideWhenUsed/>
    <w:rsid w:val="00EE4107"/>
    <w:rPr>
      <w:sz w:val="16"/>
      <w:szCs w:val="16"/>
    </w:rPr>
  </w:style>
  <w:style w:type="paragraph" w:styleId="CommentText">
    <w:name w:val="annotation text"/>
    <w:basedOn w:val="Normal"/>
    <w:link w:val="CommentTextChar"/>
    <w:uiPriority w:val="99"/>
    <w:semiHidden/>
    <w:unhideWhenUsed/>
    <w:rsid w:val="00EE4107"/>
    <w:pPr>
      <w:spacing w:line="240" w:lineRule="auto"/>
    </w:pPr>
    <w:rPr>
      <w:sz w:val="20"/>
      <w:szCs w:val="20"/>
    </w:rPr>
  </w:style>
  <w:style w:type="character" w:customStyle="1" w:styleId="CommentTextChar">
    <w:name w:val="Comment Text Char"/>
    <w:basedOn w:val="DefaultParagraphFont"/>
    <w:link w:val="CommentText"/>
    <w:uiPriority w:val="99"/>
    <w:semiHidden/>
    <w:rsid w:val="00EE4107"/>
    <w:rPr>
      <w:sz w:val="20"/>
      <w:szCs w:val="20"/>
    </w:rPr>
  </w:style>
  <w:style w:type="paragraph" w:styleId="CommentSubject">
    <w:name w:val="annotation subject"/>
    <w:basedOn w:val="CommentText"/>
    <w:next w:val="CommentText"/>
    <w:link w:val="CommentSubjectChar"/>
    <w:uiPriority w:val="99"/>
    <w:semiHidden/>
    <w:unhideWhenUsed/>
    <w:rsid w:val="00EE4107"/>
    <w:rPr>
      <w:b/>
      <w:bCs/>
    </w:rPr>
  </w:style>
  <w:style w:type="character" w:customStyle="1" w:styleId="CommentSubjectChar">
    <w:name w:val="Comment Subject Char"/>
    <w:basedOn w:val="CommentTextChar"/>
    <w:link w:val="CommentSubject"/>
    <w:uiPriority w:val="99"/>
    <w:semiHidden/>
    <w:rsid w:val="00EE4107"/>
    <w:rPr>
      <w:b/>
      <w:bCs/>
      <w:sz w:val="20"/>
      <w:szCs w:val="20"/>
    </w:rPr>
  </w:style>
  <w:style w:type="paragraph" w:styleId="BalloonText">
    <w:name w:val="Balloon Text"/>
    <w:basedOn w:val="Normal"/>
    <w:link w:val="BalloonTextChar"/>
    <w:uiPriority w:val="99"/>
    <w:semiHidden/>
    <w:unhideWhenUsed/>
    <w:rsid w:val="00EE41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107"/>
    <w:rPr>
      <w:rFonts w:ascii="Segoe UI" w:hAnsi="Segoe UI" w:cs="Segoe UI"/>
      <w:sz w:val="18"/>
      <w:szCs w:val="18"/>
    </w:rPr>
  </w:style>
  <w:style w:type="character" w:styleId="Hyperlink">
    <w:name w:val="Hyperlink"/>
    <w:basedOn w:val="DefaultParagraphFont"/>
    <w:uiPriority w:val="99"/>
    <w:unhideWhenUsed/>
    <w:rsid w:val="00823606"/>
    <w:rPr>
      <w:color w:val="0563C1" w:themeColor="hyperlink"/>
      <w:u w:val="single"/>
    </w:rPr>
  </w:style>
  <w:style w:type="character" w:styleId="UnresolvedMention">
    <w:name w:val="Unresolved Mention"/>
    <w:basedOn w:val="DefaultParagraphFont"/>
    <w:uiPriority w:val="99"/>
    <w:semiHidden/>
    <w:unhideWhenUsed/>
    <w:rsid w:val="00823606"/>
    <w:rPr>
      <w:color w:val="605E5C"/>
      <w:shd w:val="clear" w:color="auto" w:fill="E1DFDD"/>
    </w:rPr>
  </w:style>
  <w:style w:type="character" w:styleId="FollowedHyperlink">
    <w:name w:val="FollowedHyperlink"/>
    <w:basedOn w:val="DefaultParagraphFont"/>
    <w:uiPriority w:val="99"/>
    <w:semiHidden/>
    <w:unhideWhenUsed/>
    <w:rsid w:val="001705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271367">
      <w:bodyDiv w:val="1"/>
      <w:marLeft w:val="0"/>
      <w:marRight w:val="0"/>
      <w:marTop w:val="0"/>
      <w:marBottom w:val="0"/>
      <w:divBdr>
        <w:top w:val="none" w:sz="0" w:space="0" w:color="auto"/>
        <w:left w:val="none" w:sz="0" w:space="0" w:color="auto"/>
        <w:bottom w:val="none" w:sz="0" w:space="0" w:color="auto"/>
        <w:right w:val="none" w:sz="0" w:space="0" w:color="auto"/>
      </w:divBdr>
    </w:div>
    <w:div w:id="1400514521">
      <w:bodyDiv w:val="1"/>
      <w:marLeft w:val="0"/>
      <w:marRight w:val="0"/>
      <w:marTop w:val="0"/>
      <w:marBottom w:val="0"/>
      <w:divBdr>
        <w:top w:val="none" w:sz="0" w:space="0" w:color="auto"/>
        <w:left w:val="none" w:sz="0" w:space="0" w:color="auto"/>
        <w:bottom w:val="none" w:sz="0" w:space="0" w:color="auto"/>
        <w:right w:val="none" w:sz="0" w:space="0" w:color="auto"/>
      </w:divBdr>
    </w:div>
    <w:div w:id="1647007724">
      <w:bodyDiv w:val="1"/>
      <w:marLeft w:val="0"/>
      <w:marRight w:val="0"/>
      <w:marTop w:val="0"/>
      <w:marBottom w:val="0"/>
      <w:divBdr>
        <w:top w:val="none" w:sz="0" w:space="0" w:color="auto"/>
        <w:left w:val="none" w:sz="0" w:space="0" w:color="auto"/>
        <w:bottom w:val="none" w:sz="0" w:space="0" w:color="auto"/>
        <w:right w:val="none" w:sz="0" w:space="0" w:color="auto"/>
      </w:divBdr>
    </w:div>
    <w:div w:id="165271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media/DDS/legislative/Medications/17a210AdminofMedsRegsFinalSOTS1209.pdf" TargetMode="External"/><Relationship Id="rId13" Type="http://schemas.openxmlformats.org/officeDocument/2006/relationships/hyperlink" Target="https://portal.ct.gov/-/media/DDS/DDS_Manual/IH/DDS_Quarterly_Medication_Administration_Audit_Form_10_7_21.pdf" TargetMode="Externa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ct.gov/-/media/DDS/Health/NS094AttachmentB1ChecklistB.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t.gov/-/media/DDS/Health/NS094AttachmentA1ChecklistA.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ortal.ct.gov/-/media/DDS/Health/NS094OnSitePracticum.pdf" TargetMode="External"/><Relationship Id="rId4" Type="http://schemas.openxmlformats.org/officeDocument/2006/relationships/settings" Target="settings.xml"/><Relationship Id="rId9" Type="http://schemas.openxmlformats.org/officeDocument/2006/relationships/hyperlink" Target="https://portal.ct.gov/-/media/DDS/Health/141AdministrationofMedicationbyNonlicensedPersonnel.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2C8C0-6613-4279-B817-29641DD64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1502</Words>
  <Characters>8563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Dempsey, Margaret</dc:creator>
  <cp:keywords/>
  <dc:description/>
  <cp:lastModifiedBy>O'Connor, Rod</cp:lastModifiedBy>
  <cp:revision>4</cp:revision>
  <cp:lastPrinted>2020-09-14T13:46:00Z</cp:lastPrinted>
  <dcterms:created xsi:type="dcterms:W3CDTF">2021-10-04T15:26:00Z</dcterms:created>
  <dcterms:modified xsi:type="dcterms:W3CDTF">2021-10-22T16:19:00Z</dcterms:modified>
</cp:coreProperties>
</file>