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3CA53" w14:textId="08F1F46C" w:rsidR="009A7C64" w:rsidRDefault="009A7C64" w:rsidP="006B62E7">
      <w:pPr>
        <w:jc w:val="center"/>
        <w:rPr>
          <w:rFonts w:cstheme="minorHAnsi"/>
          <w:b/>
          <w:bCs/>
          <w:color w:val="17365D" w:themeColor="text2" w:themeShade="BF"/>
          <w:sz w:val="56"/>
          <w:szCs w:val="56"/>
        </w:rPr>
      </w:pPr>
      <w:r>
        <w:rPr>
          <w:rFonts w:cstheme="minorHAnsi"/>
          <w:b/>
          <w:bCs/>
          <w:noProof/>
          <w:color w:val="1F497D" w:themeColor="text2"/>
          <w:sz w:val="56"/>
          <w:szCs w:val="56"/>
        </w:rPr>
        <w:drawing>
          <wp:inline distT="0" distB="0" distL="0" distR="0" wp14:anchorId="453A915A" wp14:editId="72E6F36C">
            <wp:extent cx="1371600" cy="1344168"/>
            <wp:effectExtent l="0" t="0" r="0" b="889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alko-EMS-emergency-medical-service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E76C" w14:textId="30E6B6E0" w:rsidR="00C544FD" w:rsidRPr="00C11EC1" w:rsidRDefault="00FA462C" w:rsidP="00C11EC1">
      <w:pPr>
        <w:jc w:val="center"/>
        <w:rPr>
          <w:rFonts w:cstheme="minorHAnsi"/>
          <w:b/>
          <w:bCs/>
          <w:color w:val="4F81BD" w:themeColor="accent1"/>
          <w:sz w:val="56"/>
          <w:szCs w:val="56"/>
        </w:rPr>
      </w:pPr>
      <w:r w:rsidRPr="00C43A35">
        <w:rPr>
          <w:rFonts w:cstheme="minorHAnsi"/>
          <w:b/>
          <w:bCs/>
          <w:color w:val="17365D" w:themeColor="text2" w:themeShade="BF"/>
          <w:sz w:val="56"/>
          <w:szCs w:val="56"/>
        </w:rPr>
        <w:t>Training Announcement</w:t>
      </w:r>
      <w:r w:rsidR="00EE7F69" w:rsidRPr="00C43A35">
        <w:rPr>
          <w:color w:val="17365D" w:themeColor="text2" w:themeShade="BF"/>
        </w:rPr>
        <w:t xml:space="preserve"> </w:t>
      </w:r>
      <w:r w:rsidR="00EE7F69">
        <w:t xml:space="preserve">     </w:t>
      </w:r>
    </w:p>
    <w:p w14:paraId="3203269E" w14:textId="3AE28EC7" w:rsidR="00E44FB6" w:rsidRPr="00CB0116" w:rsidRDefault="00782FBA" w:rsidP="00C159AB">
      <w:pPr>
        <w:pStyle w:val="NormalWeb"/>
        <w:jc w:val="center"/>
        <w:rPr>
          <w:rFonts w:asciiTheme="minorHAnsi" w:hAnsiTheme="minorHAnsi" w:cstheme="minorHAnsi"/>
          <w:b/>
          <w:i/>
          <w:iCs/>
          <w:color w:val="4F81BD" w:themeColor="accen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Introduction to </w:t>
      </w:r>
      <w:r w:rsidR="00C159AB"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Human Trafficking </w:t>
      </w:r>
      <w:r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CT for </w:t>
      </w:r>
      <w:r w:rsidR="004419B6"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EMS</w:t>
      </w:r>
      <w:r w:rsidR="004419B6" w:rsidRPr="00CB0116">
        <w:rPr>
          <w:rFonts w:asciiTheme="minorHAnsi" w:hAnsiTheme="minorHAnsi" w:cstheme="minorHAnsi"/>
          <w:b/>
          <w:i/>
          <w:iCs/>
          <w:color w:val="4F81BD" w:themeColor="accen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8C3775" w14:textId="2B28EDEF" w:rsidR="008804EB" w:rsidRDefault="0046319B" w:rsidP="00C159AB">
      <w:pPr>
        <w:pStyle w:val="NormalWeb"/>
        <w:jc w:val="center"/>
        <w:rPr>
          <w:rFonts w:asciiTheme="minorHAnsi" w:hAnsiTheme="minorHAnsi" w:cstheme="minorHAnsi"/>
          <w:b/>
          <w:i/>
          <w:iCs/>
          <w:color w:val="4F81BD" w:themeColor="accen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i/>
          <w:iCs/>
          <w:color w:val="4F81BD" w:themeColor="accen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Meets to new Legislative Mandate:</w:t>
      </w:r>
    </w:p>
    <w:p w14:paraId="41A099D7" w14:textId="595EE458" w:rsidR="0046319B" w:rsidRDefault="003025E7" w:rsidP="00C159AB">
      <w:pPr>
        <w:pStyle w:val="NormalWeb"/>
        <w:jc w:val="center"/>
        <w:rPr>
          <w:rFonts w:ascii="Calibri" w:eastAsia="Calibri" w:hAnsi="Calibri"/>
          <w:color w:val="0563C1"/>
          <w:u w:val="single"/>
        </w:rPr>
      </w:pPr>
      <w:hyperlink r:id="rId7" w:history="1">
        <w:r w:rsidR="0046319B" w:rsidRPr="0046319B">
          <w:rPr>
            <w:rFonts w:ascii="Calibri" w:eastAsia="Calibri" w:hAnsi="Calibri"/>
            <w:color w:val="0563C1"/>
            <w:u w:val="single"/>
          </w:rPr>
          <w:t>https://www.cga.ct.gov/2021/ACT/PA/PDF/2021PA-00103-R00HB-06657-PA.PDF</w:t>
        </w:r>
      </w:hyperlink>
    </w:p>
    <w:p w14:paraId="2A76DFD2" w14:textId="1F30E31A" w:rsidR="001D7A52" w:rsidRPr="00297EA6" w:rsidRDefault="00297EA6" w:rsidP="00297EA6">
      <w:pPr>
        <w:pStyle w:val="NormalWeb"/>
        <w:jc w:val="center"/>
        <w:rPr>
          <w:rFonts w:asciiTheme="minorHAnsi" w:hAnsiTheme="minorHAnsi" w:cstheme="minorHAnsi"/>
          <w:b/>
          <w:bCs/>
          <w:i/>
          <w:iCs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297EA6">
        <w:rPr>
          <w:rFonts w:ascii="Calibri" w:eastAsia="Calibri" w:hAnsi="Calibri"/>
          <w:b/>
          <w:bCs/>
          <w:color w:val="0070C0"/>
        </w:rPr>
        <w:t xml:space="preserve">Certificate for </w:t>
      </w:r>
      <w:r>
        <w:rPr>
          <w:rFonts w:ascii="Calibri" w:eastAsia="Calibri" w:hAnsi="Calibri"/>
          <w:b/>
          <w:bCs/>
          <w:color w:val="0070C0"/>
        </w:rPr>
        <w:t xml:space="preserve">2 </w:t>
      </w:r>
      <w:r w:rsidRPr="00297EA6">
        <w:rPr>
          <w:rFonts w:ascii="Calibri" w:eastAsia="Calibri" w:hAnsi="Calibri"/>
          <w:b/>
          <w:bCs/>
          <w:color w:val="0070C0"/>
        </w:rPr>
        <w:t>CMEs will be provided</w:t>
      </w:r>
    </w:p>
    <w:p w14:paraId="071D84E4" w14:textId="7B1ED5DA" w:rsidR="004419B6" w:rsidRDefault="00C159AB" w:rsidP="00C159AB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 wp14:anchorId="17F5D4EF" wp14:editId="3329F06E">
            <wp:extent cx="2569464" cy="20116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T Logo Final 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8486" w14:textId="4E22292A" w:rsidR="0046319B" w:rsidRDefault="000136BB" w:rsidP="00443409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January 12</w:t>
      </w:r>
      <w:r w:rsidR="0046319B">
        <w:rPr>
          <w:rFonts w:cstheme="minorHAnsi"/>
          <w:b/>
          <w:sz w:val="44"/>
          <w:szCs w:val="44"/>
        </w:rPr>
        <w:t xml:space="preserve">th, </w:t>
      </w:r>
      <w:r>
        <w:rPr>
          <w:rFonts w:cstheme="minorHAnsi"/>
          <w:b/>
          <w:sz w:val="44"/>
          <w:szCs w:val="44"/>
        </w:rPr>
        <w:t>6</w:t>
      </w:r>
      <w:r w:rsidR="0046319B">
        <w:rPr>
          <w:rFonts w:cstheme="minorHAnsi"/>
          <w:b/>
          <w:sz w:val="44"/>
          <w:szCs w:val="44"/>
        </w:rPr>
        <w:t xml:space="preserve">pm to </w:t>
      </w:r>
      <w:r>
        <w:rPr>
          <w:rFonts w:cstheme="minorHAnsi"/>
          <w:b/>
          <w:sz w:val="44"/>
          <w:szCs w:val="44"/>
        </w:rPr>
        <w:t>8</w:t>
      </w:r>
      <w:r w:rsidR="0046319B">
        <w:rPr>
          <w:rFonts w:cstheme="minorHAnsi"/>
          <w:b/>
          <w:sz w:val="44"/>
          <w:szCs w:val="44"/>
        </w:rPr>
        <w:t>pm</w:t>
      </w:r>
    </w:p>
    <w:p w14:paraId="5CCE1170" w14:textId="14CA5BA2" w:rsidR="0046319B" w:rsidRDefault="0046319B" w:rsidP="00443409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Or</w:t>
      </w:r>
    </w:p>
    <w:p w14:paraId="121668CB" w14:textId="50BE77B5" w:rsidR="0046319B" w:rsidRDefault="000136BB" w:rsidP="00443409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January 27th</w:t>
      </w:r>
      <w:r w:rsidR="0046319B">
        <w:rPr>
          <w:rFonts w:cstheme="minorHAnsi"/>
          <w:b/>
          <w:sz w:val="44"/>
          <w:szCs w:val="44"/>
        </w:rPr>
        <w:t xml:space="preserve">, </w:t>
      </w:r>
      <w:r>
        <w:rPr>
          <w:rFonts w:cstheme="minorHAnsi"/>
          <w:b/>
          <w:sz w:val="44"/>
          <w:szCs w:val="44"/>
        </w:rPr>
        <w:t>2</w:t>
      </w:r>
      <w:r w:rsidR="0046319B">
        <w:rPr>
          <w:rFonts w:cstheme="minorHAnsi"/>
          <w:b/>
          <w:sz w:val="44"/>
          <w:szCs w:val="44"/>
        </w:rPr>
        <w:t xml:space="preserve">pm to </w:t>
      </w:r>
      <w:r>
        <w:rPr>
          <w:rFonts w:cstheme="minorHAnsi"/>
          <w:b/>
          <w:sz w:val="44"/>
          <w:szCs w:val="44"/>
        </w:rPr>
        <w:t>4</w:t>
      </w:r>
      <w:r w:rsidR="0046319B">
        <w:rPr>
          <w:rFonts w:cstheme="minorHAnsi"/>
          <w:b/>
          <w:sz w:val="44"/>
          <w:szCs w:val="44"/>
        </w:rPr>
        <w:t>pm</w:t>
      </w:r>
    </w:p>
    <w:p w14:paraId="02C2B673" w14:textId="53B93F45" w:rsidR="002F0620" w:rsidRPr="001D7A52" w:rsidRDefault="00110089" w:rsidP="0046319B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1D7A52">
        <w:rPr>
          <w:rFonts w:cstheme="minorHAnsi"/>
          <w:b/>
          <w:sz w:val="44"/>
          <w:szCs w:val="44"/>
        </w:rPr>
        <w:t xml:space="preserve"> </w:t>
      </w:r>
    </w:p>
    <w:p w14:paraId="45C9309C" w14:textId="3DE0C1D7" w:rsidR="004419B6" w:rsidRPr="001D7A52" w:rsidRDefault="00443409" w:rsidP="0046319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D7A52">
        <w:rPr>
          <w:rFonts w:cstheme="minorHAnsi"/>
          <w:b/>
          <w:sz w:val="32"/>
          <w:szCs w:val="32"/>
        </w:rPr>
        <w:t>Training will be conducted on Zoom (all participants must have cameras</w:t>
      </w:r>
      <w:r w:rsidR="000136BB">
        <w:rPr>
          <w:rFonts w:cstheme="minorHAnsi"/>
          <w:b/>
          <w:sz w:val="32"/>
          <w:szCs w:val="32"/>
        </w:rPr>
        <w:t xml:space="preserve"> on</w:t>
      </w:r>
      <w:r w:rsidRPr="001D7A52">
        <w:rPr>
          <w:rFonts w:cstheme="minorHAnsi"/>
          <w:b/>
          <w:sz w:val="32"/>
          <w:szCs w:val="32"/>
        </w:rPr>
        <w:t>)</w:t>
      </w:r>
    </w:p>
    <w:p w14:paraId="1E215326" w14:textId="77777777" w:rsidR="00622316" w:rsidRPr="00091B99" w:rsidRDefault="00622316" w:rsidP="001D7A52">
      <w:pPr>
        <w:pStyle w:val="NoSpacing"/>
        <w:rPr>
          <w:rFonts w:ascii="Monotype Corsiva" w:hAnsi="Monotype Corsiva"/>
          <w:b/>
          <w:sz w:val="36"/>
          <w:szCs w:val="36"/>
        </w:rPr>
      </w:pPr>
    </w:p>
    <w:p w14:paraId="5546D1A5" w14:textId="77777777" w:rsidR="00443409" w:rsidRPr="001D7A52" w:rsidRDefault="00443409" w:rsidP="00443409">
      <w:pPr>
        <w:spacing w:after="0" w:line="240" w:lineRule="auto"/>
        <w:ind w:left="-576" w:firstLine="720"/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1D7A52">
        <w:rPr>
          <w:rFonts w:cstheme="minorHAnsi"/>
          <w:b/>
          <w:color w:val="4F81BD" w:themeColor="accent1"/>
          <w:sz w:val="36"/>
          <w:szCs w:val="36"/>
        </w:rPr>
        <w:t>All participants must actively work in EMS</w:t>
      </w:r>
    </w:p>
    <w:p w14:paraId="7F7F9A23" w14:textId="77777777" w:rsidR="00622316" w:rsidRPr="004419B6" w:rsidRDefault="00622316" w:rsidP="00622316">
      <w:pPr>
        <w:pStyle w:val="NoSpacing"/>
        <w:jc w:val="center"/>
        <w:rPr>
          <w:color w:val="1F497D"/>
          <w:sz w:val="32"/>
          <w:szCs w:val="32"/>
        </w:rPr>
      </w:pPr>
    </w:p>
    <w:p w14:paraId="5E255F40" w14:textId="199B0E9A" w:rsidR="00466C6C" w:rsidRPr="00201AF4" w:rsidRDefault="002E1CCC" w:rsidP="00C43A3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Registration will be on the Department of Public Health (DPH) </w:t>
      </w:r>
      <w:r w:rsidR="003025E7">
        <w:rPr>
          <w:rFonts w:cstheme="minorHAnsi"/>
          <w:b/>
          <w:sz w:val="28"/>
          <w:szCs w:val="28"/>
        </w:rPr>
        <w:t>TRAIN Site</w:t>
      </w:r>
      <w:bookmarkStart w:id="0" w:name="_GoBack"/>
      <w:bookmarkEnd w:id="0"/>
    </w:p>
    <w:p w14:paraId="5AC40E63" w14:textId="77777777" w:rsidR="00FA462C" w:rsidRPr="00C544FD" w:rsidRDefault="00FA462C" w:rsidP="00466C6C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14:paraId="2E68DAA3" w14:textId="77777777" w:rsidR="00C544FD" w:rsidRPr="00C544FD" w:rsidRDefault="00C544FD" w:rsidP="00466C6C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14:paraId="07985D8F" w14:textId="77777777" w:rsidR="00C544FD" w:rsidRPr="00C544FD" w:rsidRDefault="00C544FD" w:rsidP="00466C6C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14:paraId="7B49EF38" w14:textId="77777777" w:rsidR="00A45190" w:rsidRPr="00A45190" w:rsidRDefault="00A45190" w:rsidP="00A45190">
      <w:pPr>
        <w:rPr>
          <w:sz w:val="28"/>
          <w:szCs w:val="28"/>
        </w:rPr>
      </w:pPr>
    </w:p>
    <w:p w14:paraId="5E6B20FE" w14:textId="77777777" w:rsidR="00466C6C" w:rsidRPr="004D1E95" w:rsidRDefault="00466C6C" w:rsidP="00E44FB6">
      <w:pPr>
        <w:pStyle w:val="NoSpacing"/>
        <w:jc w:val="center"/>
        <w:rPr>
          <w:rFonts w:ascii="Monotype Corsiva" w:hAnsi="Monotype Corsiva"/>
          <w:b/>
          <w:sz w:val="28"/>
          <w:szCs w:val="28"/>
        </w:rPr>
      </w:pPr>
    </w:p>
    <w:sectPr w:rsidR="00466C6C" w:rsidRPr="004D1E95" w:rsidSect="009A7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A4824"/>
    <w:multiLevelType w:val="hybridMultilevel"/>
    <w:tmpl w:val="E4CE49D4"/>
    <w:lvl w:ilvl="0" w:tplc="DA769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B44DC"/>
    <w:multiLevelType w:val="hybridMultilevel"/>
    <w:tmpl w:val="CF8E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B6"/>
    <w:rsid w:val="000136BB"/>
    <w:rsid w:val="00091B99"/>
    <w:rsid w:val="00110089"/>
    <w:rsid w:val="001D1D45"/>
    <w:rsid w:val="001D7A52"/>
    <w:rsid w:val="00201AF4"/>
    <w:rsid w:val="00227E7A"/>
    <w:rsid w:val="00297EA6"/>
    <w:rsid w:val="002E1CCC"/>
    <w:rsid w:val="002F0620"/>
    <w:rsid w:val="003025E7"/>
    <w:rsid w:val="003B6369"/>
    <w:rsid w:val="004419B6"/>
    <w:rsid w:val="00443409"/>
    <w:rsid w:val="004612C0"/>
    <w:rsid w:val="0046316D"/>
    <w:rsid w:val="0046319B"/>
    <w:rsid w:val="00466C6C"/>
    <w:rsid w:val="004705A9"/>
    <w:rsid w:val="00494347"/>
    <w:rsid w:val="004D1E95"/>
    <w:rsid w:val="00511A33"/>
    <w:rsid w:val="00622316"/>
    <w:rsid w:val="006B62E7"/>
    <w:rsid w:val="00782FBA"/>
    <w:rsid w:val="007F2ED4"/>
    <w:rsid w:val="008804EB"/>
    <w:rsid w:val="008A579D"/>
    <w:rsid w:val="009866C3"/>
    <w:rsid w:val="009A7C64"/>
    <w:rsid w:val="00A45133"/>
    <w:rsid w:val="00A45190"/>
    <w:rsid w:val="00B860A8"/>
    <w:rsid w:val="00C11EC1"/>
    <w:rsid w:val="00C1428A"/>
    <w:rsid w:val="00C159AB"/>
    <w:rsid w:val="00C26872"/>
    <w:rsid w:val="00C43A35"/>
    <w:rsid w:val="00C544FD"/>
    <w:rsid w:val="00CA7D74"/>
    <w:rsid w:val="00CB0116"/>
    <w:rsid w:val="00CC47D7"/>
    <w:rsid w:val="00E44FB6"/>
    <w:rsid w:val="00ED42CB"/>
    <w:rsid w:val="00EE7F69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CC50"/>
  <w15:docId w15:val="{7C4BEFAB-16C6-4EA3-BA0A-65BB06F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F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1E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6C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6C6C"/>
    <w:rPr>
      <w:b/>
      <w:bCs/>
    </w:rPr>
  </w:style>
  <w:style w:type="paragraph" w:styleId="ListParagraph">
    <w:name w:val="List Paragraph"/>
    <w:basedOn w:val="Normal"/>
    <w:uiPriority w:val="34"/>
    <w:qFormat/>
    <w:rsid w:val="00A451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ga.ct.gov/2021/ACT/PA/PDF/2021PA-00103-R00HB-06657-P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1098/ems-(emergency-medical...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6798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Village for Families &amp; Children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yyoung</dc:creator>
  <cp:keywords/>
  <dc:description/>
  <cp:lastModifiedBy>SNEED, TAMMY</cp:lastModifiedBy>
  <cp:revision>3</cp:revision>
  <dcterms:created xsi:type="dcterms:W3CDTF">2021-12-30T15:14:00Z</dcterms:created>
  <dcterms:modified xsi:type="dcterms:W3CDTF">2022-01-05T13:29:00Z</dcterms:modified>
</cp:coreProperties>
</file>