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BDBE9" w14:textId="77777777" w:rsidR="003138C3" w:rsidRPr="003138C3" w:rsidRDefault="003138C3" w:rsidP="003138C3">
      <w:pPr>
        <w:jc w:val="center"/>
        <w:rPr>
          <w:rFonts w:ascii="Georgia" w:hAnsi="Georgia"/>
        </w:rPr>
      </w:pPr>
      <w:r w:rsidRPr="003138C3">
        <w:rPr>
          <w:rFonts w:ascii="Georgia" w:hAnsi="Georgia"/>
        </w:rPr>
        <w:t xml:space="preserve">State Insurance </w:t>
      </w:r>
      <w:r>
        <w:rPr>
          <w:rFonts w:ascii="Georgia" w:hAnsi="Georgia"/>
        </w:rPr>
        <w:t>a</w:t>
      </w:r>
      <w:r w:rsidRPr="003138C3">
        <w:rPr>
          <w:rFonts w:ascii="Georgia" w:hAnsi="Georgia"/>
        </w:rPr>
        <w:t>nd Risk Management Board</w:t>
      </w:r>
    </w:p>
    <w:p w14:paraId="6070502F" w14:textId="77777777" w:rsidR="001377A2" w:rsidRDefault="001377A2" w:rsidP="001377A2">
      <w:pPr>
        <w:jc w:val="center"/>
        <w:rPr>
          <w:rFonts w:ascii="Georgia" w:hAnsi="Georgia"/>
        </w:rPr>
      </w:pPr>
      <w:r w:rsidRPr="003138C3">
        <w:rPr>
          <w:rFonts w:ascii="Georgia" w:hAnsi="Georgia"/>
        </w:rPr>
        <w:t>Agenda</w:t>
      </w:r>
    </w:p>
    <w:p w14:paraId="4FC11369" w14:textId="77777777" w:rsidR="003138C3" w:rsidRPr="0047417E" w:rsidRDefault="003138C3" w:rsidP="001377A2">
      <w:pPr>
        <w:jc w:val="center"/>
        <w:rPr>
          <w:rFonts w:ascii="Georgia" w:hAnsi="Georgia"/>
          <w:sz w:val="16"/>
          <w:szCs w:val="16"/>
        </w:rPr>
      </w:pPr>
    </w:p>
    <w:p w14:paraId="3D12720B" w14:textId="79AA4055" w:rsidR="003138C3" w:rsidRPr="0047417E" w:rsidRDefault="003138C3" w:rsidP="003138C3">
      <w:pPr>
        <w:jc w:val="center"/>
        <w:rPr>
          <w:rFonts w:ascii="Georgia" w:hAnsi="Georgia"/>
          <w:color w:val="FF0000"/>
          <w:sz w:val="20"/>
          <w:szCs w:val="20"/>
        </w:rPr>
      </w:pPr>
      <w:r w:rsidRPr="003138C3">
        <w:rPr>
          <w:rFonts w:ascii="Georgia" w:hAnsi="Georgia"/>
          <w:sz w:val="20"/>
          <w:szCs w:val="20"/>
        </w:rPr>
        <w:t xml:space="preserve">Meeting No. </w:t>
      </w:r>
      <w:r w:rsidR="00C4653D" w:rsidRPr="00972A91">
        <w:rPr>
          <w:rFonts w:ascii="Georgia" w:hAnsi="Georgia"/>
          <w:sz w:val="20"/>
          <w:szCs w:val="20"/>
        </w:rPr>
        <w:t>326</w:t>
      </w:r>
    </w:p>
    <w:p w14:paraId="07ADF41B" w14:textId="77777777" w:rsidR="003138C3" w:rsidRPr="003138C3" w:rsidRDefault="003138C3" w:rsidP="003138C3">
      <w:pPr>
        <w:jc w:val="center"/>
        <w:rPr>
          <w:rFonts w:ascii="Georgia" w:hAnsi="Georgia"/>
          <w:sz w:val="20"/>
          <w:szCs w:val="20"/>
        </w:rPr>
      </w:pPr>
      <w:r w:rsidRPr="003138C3">
        <w:rPr>
          <w:rFonts w:ascii="Georgia" w:hAnsi="Georgia"/>
          <w:sz w:val="20"/>
          <w:szCs w:val="20"/>
        </w:rPr>
        <w:t>Tuesday, September 24, 2019 at 9:30 A.M.</w:t>
      </w:r>
    </w:p>
    <w:p w14:paraId="377A56B2" w14:textId="77777777" w:rsidR="003138C3" w:rsidRDefault="003138C3" w:rsidP="003138C3">
      <w:pPr>
        <w:jc w:val="center"/>
        <w:rPr>
          <w:rFonts w:ascii="Georgia" w:hAnsi="Georgia"/>
          <w:sz w:val="20"/>
          <w:szCs w:val="20"/>
        </w:rPr>
      </w:pPr>
      <w:r w:rsidRPr="003138C3">
        <w:rPr>
          <w:rFonts w:ascii="Georgia" w:hAnsi="Georgia"/>
          <w:sz w:val="20"/>
          <w:szCs w:val="20"/>
        </w:rPr>
        <w:t>450 Columbus Boulevard, Hartford, CT</w:t>
      </w:r>
    </w:p>
    <w:p w14:paraId="6B5CCEEA" w14:textId="3203CE76" w:rsidR="003138C3" w:rsidRPr="006A7AD6" w:rsidRDefault="003138C3" w:rsidP="003138C3">
      <w:pPr>
        <w:jc w:val="center"/>
        <w:rPr>
          <w:rFonts w:ascii="Georgia" w:hAnsi="Georgia"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North Tower, Plaza Level, Room </w:t>
      </w:r>
      <w:r w:rsidR="006A7AD6" w:rsidRPr="006A7AD6">
        <w:rPr>
          <w:rFonts w:ascii="Georgia" w:hAnsi="Georgia"/>
          <w:color w:val="000000" w:themeColor="text1"/>
          <w:sz w:val="20"/>
          <w:szCs w:val="20"/>
        </w:rPr>
        <w:t>J</w:t>
      </w:r>
    </w:p>
    <w:p w14:paraId="627AE88F" w14:textId="77777777" w:rsidR="003138C3" w:rsidRDefault="003138C3" w:rsidP="003138C3">
      <w:pPr>
        <w:jc w:val="center"/>
        <w:rPr>
          <w:rFonts w:ascii="Georgia" w:hAnsi="Georgia"/>
          <w:sz w:val="20"/>
          <w:szCs w:val="20"/>
        </w:rPr>
      </w:pPr>
    </w:p>
    <w:p w14:paraId="2038920A" w14:textId="77777777" w:rsidR="003138C3" w:rsidRDefault="0098727C" w:rsidP="00ED2B45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 w:rsidRPr="0098727C">
        <w:rPr>
          <w:rFonts w:ascii="Georgia" w:hAnsi="Georgia"/>
          <w:sz w:val="20"/>
          <w:szCs w:val="20"/>
        </w:rPr>
        <w:t>Call to Order</w:t>
      </w:r>
    </w:p>
    <w:p w14:paraId="3547462D" w14:textId="6F0490AC" w:rsidR="0098727C" w:rsidRDefault="0098727C" w:rsidP="00ED2B45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 w:rsidRPr="00C326E7">
        <w:rPr>
          <w:rFonts w:ascii="Georgia" w:hAnsi="Georgia"/>
          <w:sz w:val="20"/>
          <w:szCs w:val="20"/>
        </w:rPr>
        <w:t xml:space="preserve">Approve </w:t>
      </w:r>
      <w:r w:rsidR="00DC3022" w:rsidRPr="00C326E7">
        <w:rPr>
          <w:rFonts w:ascii="Georgia" w:hAnsi="Georgia"/>
          <w:sz w:val="20"/>
          <w:szCs w:val="20"/>
        </w:rPr>
        <w:t>minutes of Meeting No.</w:t>
      </w:r>
      <w:r w:rsidR="0047417E">
        <w:rPr>
          <w:rFonts w:ascii="Georgia" w:hAnsi="Georgia"/>
          <w:sz w:val="20"/>
          <w:szCs w:val="20"/>
        </w:rPr>
        <w:t xml:space="preserve"> </w:t>
      </w:r>
      <w:r w:rsidR="00C4653D" w:rsidRPr="00972A91">
        <w:rPr>
          <w:rFonts w:ascii="Georgia" w:hAnsi="Georgia"/>
          <w:sz w:val="20"/>
          <w:szCs w:val="20"/>
        </w:rPr>
        <w:t>325</w:t>
      </w:r>
      <w:r w:rsidR="00DC3022" w:rsidRPr="00972A91">
        <w:rPr>
          <w:rFonts w:ascii="Georgia" w:hAnsi="Georgia"/>
          <w:sz w:val="20"/>
          <w:szCs w:val="20"/>
        </w:rPr>
        <w:t xml:space="preserve"> </w:t>
      </w:r>
      <w:r w:rsidR="00DC3022" w:rsidRPr="00C326E7">
        <w:rPr>
          <w:rFonts w:ascii="Georgia" w:hAnsi="Georgia"/>
          <w:sz w:val="20"/>
          <w:szCs w:val="20"/>
        </w:rPr>
        <w:t>held on</w:t>
      </w:r>
      <w:r w:rsidRPr="00C326E7">
        <w:rPr>
          <w:rFonts w:ascii="Georgia" w:hAnsi="Georgia"/>
          <w:sz w:val="20"/>
          <w:szCs w:val="20"/>
        </w:rPr>
        <w:t xml:space="preserve"> June 11, 2019</w:t>
      </w:r>
      <w:r w:rsidR="00DC3022" w:rsidRPr="00C326E7">
        <w:rPr>
          <w:rFonts w:ascii="Georgia" w:hAnsi="Georgia"/>
          <w:sz w:val="20"/>
          <w:szCs w:val="20"/>
        </w:rPr>
        <w:t>.</w:t>
      </w:r>
    </w:p>
    <w:p w14:paraId="0A5BFD33" w14:textId="77777777" w:rsidR="00C326E7" w:rsidRPr="00C326E7" w:rsidRDefault="00C326E7" w:rsidP="00ED2B45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SIRMB </w:t>
      </w:r>
      <w:r w:rsidR="00EC0602">
        <w:rPr>
          <w:rFonts w:ascii="Georgia" w:hAnsi="Georgia"/>
          <w:sz w:val="20"/>
          <w:szCs w:val="20"/>
        </w:rPr>
        <w:t>B</w:t>
      </w:r>
      <w:r>
        <w:rPr>
          <w:rFonts w:ascii="Georgia" w:hAnsi="Georgia"/>
          <w:sz w:val="20"/>
          <w:szCs w:val="20"/>
        </w:rPr>
        <w:t>udget</w:t>
      </w:r>
      <w:r w:rsidR="00ED2B45">
        <w:rPr>
          <w:rFonts w:ascii="Georgia" w:hAnsi="Georgia"/>
          <w:sz w:val="20"/>
          <w:szCs w:val="20"/>
        </w:rPr>
        <w:t xml:space="preserve"> (review &amp; discussion)</w:t>
      </w:r>
    </w:p>
    <w:p w14:paraId="060D40A2" w14:textId="77777777" w:rsidR="00DC3022" w:rsidRDefault="00DC3022" w:rsidP="00ED2B45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FY20</w:t>
      </w:r>
      <w:r w:rsidR="00A673C5">
        <w:rPr>
          <w:rFonts w:ascii="Georgia" w:hAnsi="Georgia"/>
          <w:sz w:val="20"/>
          <w:szCs w:val="20"/>
        </w:rPr>
        <w:t>18-20</w:t>
      </w:r>
      <w:r>
        <w:rPr>
          <w:rFonts w:ascii="Georgia" w:hAnsi="Georgia"/>
          <w:sz w:val="20"/>
          <w:szCs w:val="20"/>
        </w:rPr>
        <w:t xml:space="preserve">19 budget year end results </w:t>
      </w:r>
    </w:p>
    <w:p w14:paraId="457535AF" w14:textId="77777777" w:rsidR="00E95BE5" w:rsidRDefault="00A673C5" w:rsidP="00ED2B45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FY2018-2019 expenditures from 6/20/19 </w:t>
      </w:r>
      <w:r w:rsidR="009B70B8">
        <w:rPr>
          <w:rFonts w:ascii="Georgia" w:hAnsi="Georgia"/>
          <w:sz w:val="20"/>
          <w:szCs w:val="20"/>
        </w:rPr>
        <w:t xml:space="preserve">- </w:t>
      </w:r>
      <w:r>
        <w:rPr>
          <w:rFonts w:ascii="Georgia" w:hAnsi="Georgia"/>
          <w:sz w:val="20"/>
          <w:szCs w:val="20"/>
        </w:rPr>
        <w:t>6/30/19</w:t>
      </w:r>
    </w:p>
    <w:p w14:paraId="3C994235" w14:textId="77777777" w:rsidR="00DC3022" w:rsidRPr="00DC3022" w:rsidRDefault="00DC3022" w:rsidP="00ED2B45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FY20</w:t>
      </w:r>
      <w:r w:rsidR="00A673C5">
        <w:rPr>
          <w:rFonts w:ascii="Georgia" w:hAnsi="Georgia"/>
          <w:sz w:val="20"/>
          <w:szCs w:val="20"/>
        </w:rPr>
        <w:t>19-20</w:t>
      </w:r>
      <w:r>
        <w:rPr>
          <w:rFonts w:ascii="Georgia" w:hAnsi="Georgia"/>
          <w:sz w:val="20"/>
          <w:szCs w:val="20"/>
        </w:rPr>
        <w:t>20 budget</w:t>
      </w:r>
      <w:r w:rsidR="00EC0602">
        <w:rPr>
          <w:rFonts w:ascii="Georgia" w:hAnsi="Georgia"/>
          <w:sz w:val="20"/>
          <w:szCs w:val="20"/>
        </w:rPr>
        <w:t xml:space="preserve"> update </w:t>
      </w:r>
      <w:r w:rsidR="009B70B8">
        <w:rPr>
          <w:rFonts w:ascii="Georgia" w:hAnsi="Georgia"/>
          <w:sz w:val="20"/>
          <w:szCs w:val="20"/>
        </w:rPr>
        <w:t xml:space="preserve">as of </w:t>
      </w:r>
      <w:r w:rsidR="00EC0602">
        <w:rPr>
          <w:rFonts w:ascii="Georgia" w:hAnsi="Georgia"/>
          <w:sz w:val="20"/>
          <w:szCs w:val="20"/>
        </w:rPr>
        <w:t>August 2019</w:t>
      </w:r>
    </w:p>
    <w:p w14:paraId="5E8DB79B" w14:textId="77777777" w:rsidR="00DC3022" w:rsidRDefault="009B70B8" w:rsidP="00ED2B45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FY2019-2020 expenditures </w:t>
      </w:r>
      <w:r w:rsidR="00DC3022">
        <w:rPr>
          <w:rFonts w:ascii="Georgia" w:hAnsi="Georgia"/>
          <w:sz w:val="20"/>
          <w:szCs w:val="20"/>
        </w:rPr>
        <w:t>for July 2019</w:t>
      </w:r>
      <w:r>
        <w:rPr>
          <w:rFonts w:ascii="Georgia" w:hAnsi="Georgia"/>
          <w:sz w:val="20"/>
          <w:szCs w:val="20"/>
        </w:rPr>
        <w:t xml:space="preserve"> - </w:t>
      </w:r>
      <w:r w:rsidR="00DC3022">
        <w:rPr>
          <w:rFonts w:ascii="Georgia" w:hAnsi="Georgia"/>
          <w:sz w:val="20"/>
          <w:szCs w:val="20"/>
        </w:rPr>
        <w:t>August 2019</w:t>
      </w:r>
    </w:p>
    <w:p w14:paraId="7DC992AA" w14:textId="607F4FB0" w:rsidR="00DC3022" w:rsidRDefault="00C326E7" w:rsidP="00ED2B45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 w:rsidRPr="00B277A8">
        <w:rPr>
          <w:rFonts w:ascii="Georgia" w:hAnsi="Georgia"/>
          <w:sz w:val="20"/>
          <w:szCs w:val="20"/>
        </w:rPr>
        <w:t>Insurance Renewals</w:t>
      </w:r>
      <w:r w:rsidR="00ED2B45" w:rsidRPr="00B277A8">
        <w:rPr>
          <w:rFonts w:ascii="Georgia" w:hAnsi="Georgia"/>
          <w:sz w:val="20"/>
          <w:szCs w:val="20"/>
        </w:rPr>
        <w:t xml:space="preserve"> (discussion &amp; approval)</w:t>
      </w:r>
    </w:p>
    <w:p w14:paraId="6818BE99" w14:textId="6E1F0E2A" w:rsidR="00C04214" w:rsidRDefault="00C04214" w:rsidP="00C04214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UConn Athletic Injury (Confirming)</w:t>
      </w:r>
    </w:p>
    <w:p w14:paraId="1727F717" w14:textId="77777777" w:rsidR="00C04214" w:rsidRDefault="00C04214" w:rsidP="00C04214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CSCU Athletic Injury (Confirming)</w:t>
      </w:r>
    </w:p>
    <w:p w14:paraId="493822DB" w14:textId="77777777" w:rsidR="00C04214" w:rsidRDefault="00C04214" w:rsidP="00C04214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 w:rsidRPr="00151F14">
        <w:rPr>
          <w:rFonts w:ascii="Georgia" w:hAnsi="Georgia"/>
          <w:sz w:val="20"/>
          <w:szCs w:val="20"/>
        </w:rPr>
        <w:t>CTDOT/Metro-North- Rail Liability</w:t>
      </w:r>
    </w:p>
    <w:p w14:paraId="24140564" w14:textId="77777777" w:rsidR="00C04214" w:rsidRPr="00151F14" w:rsidRDefault="00C04214" w:rsidP="00C04214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 w:rsidRPr="00151F14">
        <w:rPr>
          <w:rFonts w:ascii="Georgia" w:hAnsi="Georgia"/>
          <w:sz w:val="20"/>
          <w:szCs w:val="20"/>
        </w:rPr>
        <w:t>Student Allied Health – Malpractice</w:t>
      </w:r>
    </w:p>
    <w:p w14:paraId="077683E3" w14:textId="7B8DD07A" w:rsidR="00151F14" w:rsidRPr="00151F14" w:rsidRDefault="00191A97" w:rsidP="00151F14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UConn Co-Generation -</w:t>
      </w:r>
      <w:r w:rsidR="00151F14" w:rsidRPr="00151F14">
        <w:rPr>
          <w:rFonts w:ascii="Georgia" w:hAnsi="Georgia"/>
          <w:sz w:val="20"/>
          <w:szCs w:val="20"/>
        </w:rPr>
        <w:t xml:space="preserve"> CGL/Excess policy</w:t>
      </w:r>
    </w:p>
    <w:p w14:paraId="144473E0" w14:textId="597D81D7" w:rsidR="00151F14" w:rsidRPr="00151F14" w:rsidRDefault="00151F14" w:rsidP="00151F14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 w:rsidRPr="00151F14">
        <w:rPr>
          <w:rFonts w:ascii="Georgia" w:hAnsi="Georgia"/>
          <w:sz w:val="20"/>
          <w:szCs w:val="20"/>
        </w:rPr>
        <w:t>CT Transit Rolling stock – Property policy</w:t>
      </w:r>
    </w:p>
    <w:p w14:paraId="211E10CC" w14:textId="79C517DE" w:rsidR="00151F14" w:rsidRDefault="00151F14" w:rsidP="00151F14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 w:rsidRPr="00151F14">
        <w:rPr>
          <w:rFonts w:ascii="Georgia" w:hAnsi="Georgia"/>
          <w:sz w:val="20"/>
          <w:szCs w:val="20"/>
        </w:rPr>
        <w:t>Property Policy</w:t>
      </w:r>
    </w:p>
    <w:p w14:paraId="2F1F9EDA" w14:textId="5ABF5115" w:rsidR="00C04214" w:rsidRPr="00151F14" w:rsidRDefault="00C04214" w:rsidP="00151F14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 w:rsidRPr="00151F14">
        <w:rPr>
          <w:rFonts w:ascii="Georgia" w:hAnsi="Georgia"/>
          <w:sz w:val="20"/>
          <w:szCs w:val="20"/>
        </w:rPr>
        <w:t>Excess Windstorm policy</w:t>
      </w:r>
    </w:p>
    <w:p w14:paraId="19773356" w14:textId="7A2AF678" w:rsidR="00151F14" w:rsidRPr="00151F14" w:rsidRDefault="00151F14" w:rsidP="00151F14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 w:rsidRPr="00151F14">
        <w:rPr>
          <w:rFonts w:ascii="Georgia" w:hAnsi="Georgia"/>
          <w:sz w:val="20"/>
          <w:szCs w:val="20"/>
        </w:rPr>
        <w:t>Library/Museum – Fine Arts</w:t>
      </w:r>
    </w:p>
    <w:p w14:paraId="11B8D301" w14:textId="14AF5B7D" w:rsidR="008116D7" w:rsidRDefault="008116D7" w:rsidP="008116D7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UConn XL Center – Basketball/Hockey</w:t>
      </w:r>
    </w:p>
    <w:p w14:paraId="300C0AB5" w14:textId="34CD7985" w:rsidR="008116D7" w:rsidRDefault="008116D7" w:rsidP="008116D7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UCHC Cyber Liability</w:t>
      </w:r>
    </w:p>
    <w:p w14:paraId="390C9066" w14:textId="77777777" w:rsidR="00C326E7" w:rsidRDefault="00C326E7" w:rsidP="00ED2B45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Committee Reports</w:t>
      </w:r>
      <w:r w:rsidR="00ED2B45">
        <w:rPr>
          <w:rFonts w:ascii="Georgia" w:hAnsi="Georgia"/>
          <w:sz w:val="20"/>
          <w:szCs w:val="20"/>
        </w:rPr>
        <w:t xml:space="preserve"> (informational)</w:t>
      </w:r>
    </w:p>
    <w:p w14:paraId="320C70A6" w14:textId="77777777" w:rsidR="00C326E7" w:rsidRDefault="00C326E7" w:rsidP="00ED2B45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Claims Committee Report</w:t>
      </w:r>
      <w:r w:rsidR="006E047F">
        <w:rPr>
          <w:rFonts w:ascii="Georgia" w:hAnsi="Georgia"/>
          <w:sz w:val="20"/>
          <w:szCs w:val="20"/>
        </w:rPr>
        <w:t xml:space="preserve"> (Patrick Mahon)</w:t>
      </w:r>
    </w:p>
    <w:p w14:paraId="224A50BF" w14:textId="6BC8FFC7" w:rsidR="00C326E7" w:rsidRDefault="00C326E7" w:rsidP="00ED2B45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Risk Management Committee Report</w:t>
      </w:r>
      <w:r w:rsidR="005F6B21">
        <w:rPr>
          <w:rFonts w:ascii="Georgia" w:hAnsi="Georgia"/>
          <w:sz w:val="20"/>
          <w:szCs w:val="20"/>
        </w:rPr>
        <w:t xml:space="preserve"> (Susan Donatelli</w:t>
      </w:r>
      <w:r w:rsidR="006E047F">
        <w:rPr>
          <w:rFonts w:ascii="Georgia" w:hAnsi="Georgia"/>
          <w:sz w:val="20"/>
          <w:szCs w:val="20"/>
        </w:rPr>
        <w:t>)</w:t>
      </w:r>
    </w:p>
    <w:p w14:paraId="18086AF5" w14:textId="77777777" w:rsidR="00C326E7" w:rsidRDefault="00C326E7" w:rsidP="00ED2B45">
      <w:pPr>
        <w:pStyle w:val="ListParagraph"/>
        <w:numPr>
          <w:ilvl w:val="1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Agent of Record Selection Committee Report</w:t>
      </w:r>
      <w:r w:rsidR="006E047F">
        <w:rPr>
          <w:rFonts w:ascii="Georgia" w:hAnsi="Georgia"/>
          <w:sz w:val="20"/>
          <w:szCs w:val="20"/>
        </w:rPr>
        <w:t xml:space="preserve"> (Steve Fontana)</w:t>
      </w:r>
    </w:p>
    <w:p w14:paraId="19095BCC" w14:textId="5532C4D1" w:rsidR="005F6B21" w:rsidRDefault="005F6B21" w:rsidP="005F6B21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Cyber Liability – Executive Session</w:t>
      </w:r>
      <w:bookmarkStart w:id="0" w:name="_GoBack"/>
      <w:bookmarkEnd w:id="0"/>
    </w:p>
    <w:p w14:paraId="20140180" w14:textId="77777777" w:rsidR="00ED2B45" w:rsidRDefault="00ED2B45" w:rsidP="00ED2B45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Other matters to come before the Board</w:t>
      </w:r>
    </w:p>
    <w:p w14:paraId="3A8A50A9" w14:textId="77777777" w:rsidR="00ED2B45" w:rsidRDefault="00ED2B45" w:rsidP="00ED2B45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Date and location of next meeting</w:t>
      </w:r>
    </w:p>
    <w:p w14:paraId="67452FF8" w14:textId="77777777" w:rsidR="00ED2B45" w:rsidRDefault="00ED2B45" w:rsidP="00ED2B45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Motion to Adjourn</w:t>
      </w:r>
    </w:p>
    <w:p w14:paraId="644E2F5C" w14:textId="77777777" w:rsidR="00ED2B45" w:rsidRDefault="00ED2B45" w:rsidP="00ED2B45">
      <w:pPr>
        <w:pStyle w:val="ListParagraph"/>
        <w:spacing w:line="360" w:lineRule="auto"/>
        <w:ind w:left="360"/>
        <w:rPr>
          <w:rFonts w:ascii="Georgia" w:hAnsi="Georgia"/>
          <w:sz w:val="20"/>
          <w:szCs w:val="20"/>
        </w:rPr>
      </w:pPr>
    </w:p>
    <w:p w14:paraId="267BB656" w14:textId="77777777" w:rsidR="00C326E7" w:rsidRPr="00C326E7" w:rsidRDefault="00C326E7" w:rsidP="00C326E7">
      <w:pPr>
        <w:rPr>
          <w:rFonts w:ascii="Georgia" w:hAnsi="Georgia"/>
          <w:sz w:val="20"/>
          <w:szCs w:val="20"/>
        </w:rPr>
      </w:pPr>
    </w:p>
    <w:p w14:paraId="730ED9E1" w14:textId="77777777" w:rsidR="0098727C" w:rsidRPr="0098727C" w:rsidRDefault="0098727C" w:rsidP="0098727C">
      <w:pPr>
        <w:ind w:left="1080"/>
        <w:rPr>
          <w:rFonts w:ascii="Georgia" w:hAnsi="Georgia"/>
          <w:sz w:val="20"/>
          <w:szCs w:val="20"/>
        </w:rPr>
      </w:pPr>
    </w:p>
    <w:p w14:paraId="1BC9885F" w14:textId="77777777" w:rsidR="0098727C" w:rsidRPr="0098727C" w:rsidRDefault="0098727C" w:rsidP="0098727C">
      <w:pPr>
        <w:rPr>
          <w:rFonts w:ascii="Georgia" w:hAnsi="Georgia"/>
          <w:sz w:val="20"/>
          <w:szCs w:val="20"/>
        </w:rPr>
      </w:pPr>
    </w:p>
    <w:sectPr w:rsidR="0098727C" w:rsidRPr="0098727C" w:rsidSect="003138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14DE"/>
    <w:multiLevelType w:val="hybridMultilevel"/>
    <w:tmpl w:val="B8286E42"/>
    <w:lvl w:ilvl="0" w:tplc="F252F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D28EA"/>
    <w:multiLevelType w:val="hybridMultilevel"/>
    <w:tmpl w:val="69A44138"/>
    <w:lvl w:ilvl="0" w:tplc="BBAADB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350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495662"/>
    <w:multiLevelType w:val="hybridMultilevel"/>
    <w:tmpl w:val="A8DA2CEE"/>
    <w:lvl w:ilvl="0" w:tplc="14126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84297"/>
    <w:multiLevelType w:val="hybridMultilevel"/>
    <w:tmpl w:val="96BC2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350D4"/>
    <w:multiLevelType w:val="hybridMultilevel"/>
    <w:tmpl w:val="4516EC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A2"/>
    <w:rsid w:val="000D507D"/>
    <w:rsid w:val="001377A2"/>
    <w:rsid w:val="00151F14"/>
    <w:rsid w:val="00191A97"/>
    <w:rsid w:val="002E0268"/>
    <w:rsid w:val="003138C3"/>
    <w:rsid w:val="0032352C"/>
    <w:rsid w:val="00332ABC"/>
    <w:rsid w:val="00376916"/>
    <w:rsid w:val="004700D9"/>
    <w:rsid w:val="0047417E"/>
    <w:rsid w:val="005F6B21"/>
    <w:rsid w:val="006A7AD6"/>
    <w:rsid w:val="006E047F"/>
    <w:rsid w:val="008116D7"/>
    <w:rsid w:val="00972A91"/>
    <w:rsid w:val="00984ED5"/>
    <w:rsid w:val="0098727C"/>
    <w:rsid w:val="009B70B8"/>
    <w:rsid w:val="00A673C5"/>
    <w:rsid w:val="00B277A8"/>
    <w:rsid w:val="00C04214"/>
    <w:rsid w:val="00C326E7"/>
    <w:rsid w:val="00C4653D"/>
    <w:rsid w:val="00DC3022"/>
    <w:rsid w:val="00DD0DFE"/>
    <w:rsid w:val="00E47B3A"/>
    <w:rsid w:val="00E95BE5"/>
    <w:rsid w:val="00EC0602"/>
    <w:rsid w:val="00E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A783"/>
  <w15:chartTrackingRefBased/>
  <w15:docId w15:val="{52E2FBE5-17A5-2748-B863-0B2F9CDF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7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5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Mcneil, Eileen G</cp:lastModifiedBy>
  <cp:revision>6</cp:revision>
  <dcterms:created xsi:type="dcterms:W3CDTF">2019-09-06T14:08:00Z</dcterms:created>
  <dcterms:modified xsi:type="dcterms:W3CDTF">2019-09-23T13:44:00Z</dcterms:modified>
</cp:coreProperties>
</file>